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6F4" w:rsidRPr="00A4394D" w:rsidRDefault="008D3783" w:rsidP="00A4394D">
      <w:r>
        <w:rPr>
          <w:noProof/>
          <w:cs/>
        </w:rPr>
        <mc:AlternateContent>
          <mc:Choice Requires="wps">
            <w:drawing>
              <wp:anchor distT="45720" distB="45720" distL="114300" distR="114300" simplePos="0" relativeHeight="251662336" behindDoc="0" locked="0" layoutInCell="1" allowOverlap="1">
                <wp:simplePos x="0" y="0"/>
                <wp:positionH relativeFrom="column">
                  <wp:posOffset>4076700</wp:posOffset>
                </wp:positionH>
                <wp:positionV relativeFrom="paragraph">
                  <wp:posOffset>0</wp:posOffset>
                </wp:positionV>
                <wp:extent cx="2475230" cy="1404620"/>
                <wp:effectExtent l="0" t="0" r="2032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404620"/>
                        </a:xfrm>
                        <a:prstGeom prst="rect">
                          <a:avLst/>
                        </a:prstGeom>
                        <a:solidFill>
                          <a:srgbClr val="FFFFFF"/>
                        </a:solidFill>
                        <a:ln w="9525">
                          <a:solidFill>
                            <a:srgbClr val="000000"/>
                          </a:solidFill>
                          <a:miter lim="800000"/>
                          <a:headEnd/>
                          <a:tailEnd/>
                        </a:ln>
                      </wps:spPr>
                      <wps:txbx>
                        <w:txbxContent>
                          <w:p w:rsidR="008D3783" w:rsidRPr="008D3783" w:rsidRDefault="008D3783" w:rsidP="008D3783">
                            <w:pPr>
                              <w:jc w:val="center"/>
                              <w:rPr>
                                <w:rFonts w:ascii="TH SarabunPSK" w:hAnsi="TH SarabunPSK" w:cs="TH SarabunPSK"/>
                              </w:rPr>
                            </w:pPr>
                            <w:r w:rsidRPr="008D3783">
                              <w:rPr>
                                <w:rFonts w:ascii="TH SarabunPSK" w:hAnsi="TH SarabunPSK" w:cs="TH SarabunPSK"/>
                                <w:cs/>
                              </w:rPr>
                              <w:t>ฉบับผ่านสภามหาวิทยาลัย ครั้งที่ 5/2561</w:t>
                            </w:r>
                          </w:p>
                          <w:p w:rsidR="008D3783" w:rsidRPr="008D3783" w:rsidRDefault="008D3783" w:rsidP="008D3783">
                            <w:pPr>
                              <w:jc w:val="center"/>
                              <w:rPr>
                                <w:rFonts w:ascii="TH SarabunPSK" w:hAnsi="TH SarabunPSK" w:cs="TH SarabunPSK"/>
                                <w:cs/>
                              </w:rPr>
                            </w:pPr>
                            <w:r w:rsidRPr="008D3783">
                              <w:rPr>
                                <w:rFonts w:ascii="TH SarabunPSK" w:hAnsi="TH SarabunPSK" w:cs="TH SarabunPSK"/>
                                <w:cs/>
                              </w:rPr>
                              <w:t xml:space="preserve">เมื่อวันที่ 14 </w:t>
                            </w:r>
                            <w:bookmarkStart w:id="0" w:name="_GoBack"/>
                            <w:r w:rsidRPr="008D3783">
                              <w:rPr>
                                <w:rFonts w:ascii="TH SarabunPSK" w:hAnsi="TH SarabunPSK" w:cs="TH SarabunPSK"/>
                                <w:cs/>
                              </w:rPr>
                              <w:t>ก.ค. 2561</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1pt;margin-top:0;width:194.9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">
                <v:textbox style="mso-fit-shape-to-text:t">
                  <w:txbxContent>
                    <w:p w:rsidR="008D3783" w:rsidRPr="008D3783" w:rsidRDefault="008D3783" w:rsidP="008D3783">
                      <w:pPr>
                        <w:jc w:val="center"/>
                        <w:rPr>
                          <w:rFonts w:ascii="TH SarabunPSK" w:hAnsi="TH SarabunPSK" w:cs="TH SarabunPSK"/>
                        </w:rPr>
                      </w:pPr>
                      <w:r w:rsidRPr="008D3783">
                        <w:rPr>
                          <w:rFonts w:ascii="TH SarabunPSK" w:hAnsi="TH SarabunPSK" w:cs="TH SarabunPSK"/>
                          <w:cs/>
                        </w:rPr>
                        <w:t>ฉบับผ่านสภามหาวิทยาลัย ครั้งที่ 5/2561</w:t>
                      </w:r>
                    </w:p>
                    <w:p w:rsidR="008D3783" w:rsidRPr="008D3783" w:rsidRDefault="008D3783" w:rsidP="008D3783">
                      <w:pPr>
                        <w:jc w:val="center"/>
                        <w:rPr>
                          <w:rFonts w:ascii="TH SarabunPSK" w:hAnsi="TH SarabunPSK" w:cs="TH SarabunPSK"/>
                          <w:cs/>
                        </w:rPr>
                      </w:pPr>
                      <w:r w:rsidRPr="008D3783">
                        <w:rPr>
                          <w:rFonts w:ascii="TH SarabunPSK" w:hAnsi="TH SarabunPSK" w:cs="TH SarabunPSK"/>
                          <w:cs/>
                        </w:rPr>
                        <w:t xml:space="preserve">เมื่อวันที่ 14 </w:t>
                      </w:r>
                      <w:bookmarkStart w:id="1" w:name="_GoBack"/>
                      <w:r w:rsidRPr="008D3783">
                        <w:rPr>
                          <w:rFonts w:ascii="TH SarabunPSK" w:hAnsi="TH SarabunPSK" w:cs="TH SarabunPSK"/>
                          <w:cs/>
                        </w:rPr>
                        <w:t>ก.ค. 2561</w:t>
                      </w:r>
                      <w:bookmarkEnd w:id="1"/>
                    </w:p>
                  </w:txbxContent>
                </v:textbox>
                <w10:wrap type="square"/>
              </v:shape>
            </w:pict>
          </mc:Fallback>
        </mc:AlternateContent>
      </w:r>
      <w:r w:rsidR="00044834" w:rsidRPr="00A4394D">
        <w:rPr>
          <w:cs/>
        </w:rPr>
        <w:t xml:space="preserve"> </w:t>
      </w:r>
    </w:p>
    <w:p w:rsidR="0055644F" w:rsidRPr="00A4394D" w:rsidRDefault="0055644F" w:rsidP="00A4394D"/>
    <w:p w:rsidR="001D16F4" w:rsidRPr="00A4394D" w:rsidRDefault="00FF572A" w:rsidP="00A4394D">
      <w:r>
        <w:rPr>
          <w:noProof/>
        </w:rPr>
        <w:drawing>
          <wp:anchor distT="0" distB="0" distL="114300" distR="114300" simplePos="0" relativeHeight="251655168" behindDoc="1" locked="0" layoutInCell="1" allowOverlap="1">
            <wp:simplePos x="0" y="0"/>
            <wp:positionH relativeFrom="column">
              <wp:posOffset>2414270</wp:posOffset>
            </wp:positionH>
            <wp:positionV relativeFrom="paragraph">
              <wp:posOffset>-268605</wp:posOffset>
            </wp:positionV>
            <wp:extent cx="843915" cy="1371600"/>
            <wp:effectExtent l="0" t="0" r="0" b="0"/>
            <wp:wrapSquare wrapText="bothSides"/>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391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16F4" w:rsidRPr="00A4394D" w:rsidRDefault="001D16F4" w:rsidP="00A4394D"/>
    <w:p w:rsidR="001D16F4" w:rsidRPr="00A4394D" w:rsidRDefault="001D16F4" w:rsidP="00A4394D">
      <w:pPr>
        <w:jc w:val="center"/>
        <w:rPr>
          <w:b/>
          <w:bCs/>
          <w:sz w:val="48"/>
          <w:szCs w:val="48"/>
        </w:rPr>
      </w:pPr>
    </w:p>
    <w:p w:rsidR="001D16F4" w:rsidRPr="00A4394D" w:rsidRDefault="001D16F4" w:rsidP="00A4394D">
      <w:pPr>
        <w:jc w:val="center"/>
        <w:rPr>
          <w:b/>
          <w:bCs/>
          <w:sz w:val="48"/>
          <w:szCs w:val="48"/>
        </w:rPr>
      </w:pPr>
    </w:p>
    <w:p w:rsidR="003C39C8" w:rsidRPr="00A4394D" w:rsidRDefault="003C39C8" w:rsidP="00A4394D">
      <w:pPr>
        <w:jc w:val="center"/>
        <w:rPr>
          <w:b/>
          <w:bCs/>
          <w:sz w:val="52"/>
          <w:szCs w:val="52"/>
          <w:cs/>
        </w:rPr>
      </w:pPr>
    </w:p>
    <w:p w:rsidR="001D16F4" w:rsidRPr="00A4394D" w:rsidRDefault="001D16F4" w:rsidP="00A4394D">
      <w:pPr>
        <w:jc w:val="center"/>
        <w:rPr>
          <w:b/>
          <w:bCs/>
          <w:sz w:val="48"/>
          <w:szCs w:val="48"/>
          <w:cs/>
        </w:rPr>
      </w:pPr>
      <w:r w:rsidRPr="00A4394D">
        <w:rPr>
          <w:b/>
          <w:bCs/>
          <w:sz w:val="48"/>
          <w:szCs w:val="48"/>
          <w:cs/>
        </w:rPr>
        <w:t>รายละเอียดของหลักสูตรปริญญาโท</w:t>
      </w:r>
    </w:p>
    <w:p w:rsidR="001D16F4" w:rsidRPr="00A4394D" w:rsidRDefault="001D16F4" w:rsidP="00A4394D">
      <w:pPr>
        <w:jc w:val="center"/>
        <w:rPr>
          <w:b/>
          <w:bCs/>
          <w:sz w:val="48"/>
          <w:szCs w:val="48"/>
          <w:cs/>
        </w:rPr>
      </w:pPr>
      <w:r w:rsidRPr="00A4394D">
        <w:rPr>
          <w:b/>
          <w:bCs/>
          <w:sz w:val="48"/>
          <w:szCs w:val="48"/>
          <w:cs/>
        </w:rPr>
        <w:t>หลักสูตร</w:t>
      </w:r>
      <w:r w:rsidR="00D449CF" w:rsidRPr="00A4394D">
        <w:rPr>
          <w:b/>
          <w:bCs/>
          <w:sz w:val="48"/>
          <w:szCs w:val="48"/>
          <w:cs/>
        </w:rPr>
        <w:t>การจัดการมหาบัณฑิต</w:t>
      </w:r>
    </w:p>
    <w:p w:rsidR="001D16F4" w:rsidRPr="00A4394D" w:rsidRDefault="001D16F4" w:rsidP="00A4394D">
      <w:pPr>
        <w:jc w:val="center"/>
        <w:rPr>
          <w:b/>
          <w:bCs/>
          <w:sz w:val="48"/>
          <w:szCs w:val="48"/>
        </w:rPr>
      </w:pPr>
      <w:r w:rsidRPr="00A4394D">
        <w:rPr>
          <w:b/>
          <w:bCs/>
          <w:sz w:val="48"/>
          <w:szCs w:val="48"/>
          <w:cs/>
        </w:rPr>
        <w:t>สาขา</w:t>
      </w:r>
      <w:r w:rsidR="00D449CF" w:rsidRPr="00A4394D">
        <w:rPr>
          <w:b/>
          <w:bCs/>
          <w:sz w:val="48"/>
          <w:szCs w:val="48"/>
          <w:cs/>
        </w:rPr>
        <w:t>การจัดการ</w:t>
      </w:r>
    </w:p>
    <w:p w:rsidR="001D16F4" w:rsidRPr="00A4394D" w:rsidRDefault="001D16F4" w:rsidP="00A4394D">
      <w:pPr>
        <w:jc w:val="center"/>
        <w:rPr>
          <w:b/>
          <w:bCs/>
          <w:sz w:val="48"/>
          <w:szCs w:val="48"/>
        </w:rPr>
      </w:pPr>
      <w:r w:rsidRPr="00A4394D">
        <w:rPr>
          <w:b/>
          <w:bCs/>
          <w:sz w:val="48"/>
          <w:szCs w:val="48"/>
          <w:cs/>
        </w:rPr>
        <w:t>(หลักสูตร</w:t>
      </w:r>
      <w:r w:rsidR="00F62E95" w:rsidRPr="00A4394D">
        <w:rPr>
          <w:b/>
          <w:bCs/>
          <w:sz w:val="48"/>
          <w:szCs w:val="48"/>
          <w:cs/>
        </w:rPr>
        <w:t>ใหม่</w:t>
      </w:r>
      <w:r w:rsidRPr="00A4394D">
        <w:rPr>
          <w:b/>
          <w:bCs/>
          <w:sz w:val="48"/>
          <w:szCs w:val="48"/>
          <w:cs/>
        </w:rPr>
        <w:t xml:space="preserve"> พ.ศ. </w:t>
      </w:r>
      <w:r w:rsidR="00D449CF" w:rsidRPr="00A4394D">
        <w:rPr>
          <w:b/>
          <w:bCs/>
          <w:sz w:val="48"/>
          <w:szCs w:val="48"/>
        </w:rPr>
        <w:t>2561</w:t>
      </w:r>
      <w:r w:rsidRPr="00A4394D">
        <w:rPr>
          <w:b/>
          <w:bCs/>
          <w:sz w:val="48"/>
          <w:szCs w:val="48"/>
          <w:cs/>
        </w:rPr>
        <w:t>)</w:t>
      </w:r>
    </w:p>
    <w:p w:rsidR="001D16F4" w:rsidRPr="00A4394D" w:rsidRDefault="001D16F4" w:rsidP="00A4394D">
      <w:pPr>
        <w:jc w:val="center"/>
        <w:rPr>
          <w:b/>
          <w:bCs/>
          <w:sz w:val="48"/>
          <w:szCs w:val="48"/>
        </w:rPr>
      </w:pPr>
      <w:r w:rsidRPr="00A4394D">
        <w:rPr>
          <w:b/>
          <w:bCs/>
          <w:sz w:val="48"/>
          <w:szCs w:val="48"/>
          <w:cs/>
        </w:rPr>
        <w:t>(มคอ.</w:t>
      </w:r>
      <w:r w:rsidR="004B64DD" w:rsidRPr="00A4394D">
        <w:rPr>
          <w:b/>
          <w:bCs/>
          <w:sz w:val="48"/>
          <w:szCs w:val="48"/>
          <w:cs/>
        </w:rPr>
        <w:t xml:space="preserve"> </w:t>
      </w:r>
      <w:r w:rsidRPr="00A4394D">
        <w:rPr>
          <w:b/>
          <w:bCs/>
          <w:sz w:val="48"/>
          <w:szCs w:val="48"/>
          <w:cs/>
        </w:rPr>
        <w:t>2)</w:t>
      </w:r>
    </w:p>
    <w:p w:rsidR="001D16F4" w:rsidRPr="00A4394D" w:rsidRDefault="001D16F4" w:rsidP="00A4394D">
      <w:pPr>
        <w:jc w:val="center"/>
        <w:rPr>
          <w:b/>
          <w:bCs/>
          <w:sz w:val="48"/>
          <w:szCs w:val="48"/>
        </w:rPr>
      </w:pPr>
    </w:p>
    <w:p w:rsidR="001D16F4" w:rsidRPr="00A4394D" w:rsidRDefault="001D16F4" w:rsidP="00A4394D">
      <w:pPr>
        <w:jc w:val="center"/>
        <w:rPr>
          <w:b/>
          <w:bCs/>
          <w:sz w:val="48"/>
          <w:szCs w:val="48"/>
        </w:rPr>
      </w:pPr>
    </w:p>
    <w:p w:rsidR="001D16F4" w:rsidRPr="00A4394D" w:rsidRDefault="001D16F4" w:rsidP="00A4394D">
      <w:pPr>
        <w:jc w:val="center"/>
        <w:rPr>
          <w:b/>
          <w:bCs/>
          <w:sz w:val="48"/>
          <w:szCs w:val="48"/>
        </w:rPr>
      </w:pPr>
    </w:p>
    <w:p w:rsidR="001D16F4" w:rsidRPr="00A4394D" w:rsidRDefault="001D16F4" w:rsidP="00A4394D">
      <w:pPr>
        <w:jc w:val="center"/>
        <w:rPr>
          <w:b/>
          <w:bCs/>
          <w:sz w:val="48"/>
          <w:szCs w:val="48"/>
        </w:rPr>
      </w:pPr>
    </w:p>
    <w:p w:rsidR="001D16F4" w:rsidRPr="00A4394D" w:rsidRDefault="001D16F4" w:rsidP="00A4394D">
      <w:pPr>
        <w:jc w:val="center"/>
        <w:rPr>
          <w:b/>
          <w:bCs/>
          <w:sz w:val="48"/>
          <w:szCs w:val="48"/>
        </w:rPr>
      </w:pPr>
    </w:p>
    <w:p w:rsidR="000F2B28" w:rsidRPr="00A4394D" w:rsidRDefault="000F2B28" w:rsidP="00A4394D">
      <w:pPr>
        <w:jc w:val="center"/>
        <w:rPr>
          <w:b/>
          <w:bCs/>
          <w:sz w:val="48"/>
          <w:szCs w:val="48"/>
        </w:rPr>
      </w:pPr>
    </w:p>
    <w:p w:rsidR="001D16F4" w:rsidRPr="00A4394D" w:rsidRDefault="001D16F4" w:rsidP="00A4394D">
      <w:pPr>
        <w:jc w:val="center"/>
        <w:rPr>
          <w:b/>
          <w:bCs/>
          <w:sz w:val="48"/>
          <w:szCs w:val="48"/>
        </w:rPr>
      </w:pPr>
    </w:p>
    <w:p w:rsidR="000F2B28" w:rsidRPr="00A4394D" w:rsidRDefault="000F2B28" w:rsidP="00A4394D">
      <w:pPr>
        <w:jc w:val="center"/>
        <w:rPr>
          <w:b/>
          <w:bCs/>
          <w:sz w:val="48"/>
          <w:szCs w:val="48"/>
        </w:rPr>
      </w:pPr>
    </w:p>
    <w:p w:rsidR="001D16F4" w:rsidRPr="00A4394D" w:rsidRDefault="001D16F4" w:rsidP="00A4394D">
      <w:pPr>
        <w:jc w:val="center"/>
        <w:rPr>
          <w:b/>
          <w:bCs/>
          <w:sz w:val="48"/>
          <w:szCs w:val="48"/>
          <w:cs/>
        </w:rPr>
      </w:pPr>
      <w:r w:rsidRPr="00A4394D">
        <w:rPr>
          <w:b/>
          <w:bCs/>
          <w:sz w:val="48"/>
          <w:szCs w:val="48"/>
          <w:cs/>
        </w:rPr>
        <w:t>สำนักวิชา</w:t>
      </w:r>
      <w:r w:rsidR="00D449CF" w:rsidRPr="00A4394D">
        <w:rPr>
          <w:b/>
          <w:bCs/>
          <w:sz w:val="48"/>
          <w:szCs w:val="48"/>
          <w:cs/>
        </w:rPr>
        <w:t>การจัดการ</w:t>
      </w:r>
    </w:p>
    <w:p w:rsidR="001D16F4" w:rsidRPr="00A4394D" w:rsidRDefault="001D16F4" w:rsidP="00A4394D">
      <w:pPr>
        <w:jc w:val="center"/>
        <w:rPr>
          <w:b/>
          <w:bCs/>
          <w:sz w:val="48"/>
          <w:szCs w:val="48"/>
        </w:rPr>
      </w:pPr>
      <w:r w:rsidRPr="00A4394D">
        <w:rPr>
          <w:b/>
          <w:bCs/>
          <w:sz w:val="48"/>
          <w:szCs w:val="48"/>
          <w:cs/>
        </w:rPr>
        <w:t>มหาวิทยาลัยวลัยลักษณ์</w:t>
      </w:r>
    </w:p>
    <w:p w:rsidR="00D449CF" w:rsidRDefault="00D449CF" w:rsidP="00A4394D">
      <w:pPr>
        <w:jc w:val="center"/>
        <w:rPr>
          <w:b/>
          <w:bCs/>
          <w:sz w:val="48"/>
          <w:szCs w:val="48"/>
        </w:rPr>
      </w:pPr>
    </w:p>
    <w:p w:rsidR="009D6CAC" w:rsidRDefault="009D6CAC" w:rsidP="00A4394D">
      <w:pPr>
        <w:jc w:val="center"/>
        <w:rPr>
          <w:b/>
          <w:bCs/>
          <w:sz w:val="48"/>
          <w:szCs w:val="48"/>
        </w:rPr>
      </w:pPr>
    </w:p>
    <w:p w:rsidR="009D6CAC" w:rsidRDefault="009D6CAC" w:rsidP="00A4394D">
      <w:pPr>
        <w:jc w:val="center"/>
        <w:rPr>
          <w:b/>
          <w:bCs/>
          <w:sz w:val="48"/>
          <w:szCs w:val="48"/>
        </w:rPr>
      </w:pPr>
    </w:p>
    <w:p w:rsidR="009D6CAC" w:rsidRDefault="009D6CAC" w:rsidP="00A4394D">
      <w:pPr>
        <w:jc w:val="center"/>
        <w:rPr>
          <w:b/>
          <w:bCs/>
          <w:sz w:val="48"/>
          <w:szCs w:val="48"/>
        </w:rPr>
      </w:pPr>
    </w:p>
    <w:p w:rsidR="009D6CAC" w:rsidRDefault="009D6CAC" w:rsidP="00A4394D">
      <w:pPr>
        <w:jc w:val="center"/>
        <w:rPr>
          <w:b/>
          <w:bCs/>
          <w:sz w:val="48"/>
          <w:szCs w:val="48"/>
        </w:rPr>
      </w:pPr>
    </w:p>
    <w:p w:rsidR="009D6CAC" w:rsidRDefault="009D6CAC" w:rsidP="00A4394D">
      <w:pPr>
        <w:jc w:val="center"/>
        <w:rPr>
          <w:b/>
          <w:bCs/>
          <w:sz w:val="48"/>
          <w:szCs w:val="48"/>
        </w:rPr>
      </w:pPr>
    </w:p>
    <w:p w:rsidR="009D6CAC" w:rsidRDefault="009D6CAC" w:rsidP="00A4394D">
      <w:pPr>
        <w:jc w:val="center"/>
        <w:rPr>
          <w:b/>
          <w:bCs/>
          <w:sz w:val="48"/>
          <w:szCs w:val="48"/>
        </w:rPr>
      </w:pPr>
    </w:p>
    <w:p w:rsidR="009D6CAC" w:rsidRDefault="009D6CAC" w:rsidP="00A4394D">
      <w:pPr>
        <w:jc w:val="center"/>
        <w:rPr>
          <w:b/>
          <w:bCs/>
          <w:sz w:val="48"/>
          <w:szCs w:val="48"/>
        </w:rPr>
      </w:pPr>
    </w:p>
    <w:p w:rsidR="009D6CAC" w:rsidRDefault="009D6CAC" w:rsidP="00A4394D">
      <w:pPr>
        <w:jc w:val="center"/>
        <w:rPr>
          <w:b/>
          <w:bCs/>
          <w:sz w:val="48"/>
          <w:szCs w:val="48"/>
        </w:rPr>
      </w:pPr>
    </w:p>
    <w:p w:rsidR="009D6CAC" w:rsidRDefault="009D6CAC" w:rsidP="00A4394D">
      <w:pPr>
        <w:jc w:val="center"/>
        <w:rPr>
          <w:b/>
          <w:bCs/>
          <w:sz w:val="48"/>
          <w:szCs w:val="48"/>
        </w:rPr>
      </w:pPr>
    </w:p>
    <w:p w:rsidR="009D6CAC" w:rsidRDefault="009D6CAC" w:rsidP="00A4394D">
      <w:pPr>
        <w:jc w:val="center"/>
        <w:rPr>
          <w:b/>
          <w:bCs/>
          <w:sz w:val="48"/>
          <w:szCs w:val="48"/>
        </w:rPr>
      </w:pPr>
    </w:p>
    <w:p w:rsidR="009D6CAC" w:rsidRDefault="009D6CAC" w:rsidP="00A4394D">
      <w:pPr>
        <w:jc w:val="center"/>
        <w:rPr>
          <w:b/>
          <w:bCs/>
          <w:sz w:val="48"/>
          <w:szCs w:val="48"/>
        </w:rPr>
      </w:pPr>
    </w:p>
    <w:p w:rsidR="009D6CAC" w:rsidRDefault="009D6CAC" w:rsidP="00A4394D">
      <w:pPr>
        <w:jc w:val="center"/>
        <w:rPr>
          <w:b/>
          <w:bCs/>
          <w:sz w:val="48"/>
          <w:szCs w:val="48"/>
        </w:rPr>
      </w:pPr>
    </w:p>
    <w:p w:rsidR="009D6CAC" w:rsidRDefault="009D6CAC" w:rsidP="00A4394D">
      <w:pPr>
        <w:jc w:val="center"/>
        <w:rPr>
          <w:b/>
          <w:bCs/>
          <w:sz w:val="48"/>
          <w:szCs w:val="48"/>
        </w:rPr>
      </w:pPr>
    </w:p>
    <w:p w:rsidR="009D6CAC" w:rsidRDefault="009D6CAC" w:rsidP="00A4394D">
      <w:pPr>
        <w:jc w:val="center"/>
        <w:rPr>
          <w:b/>
          <w:bCs/>
          <w:sz w:val="48"/>
          <w:szCs w:val="48"/>
        </w:rPr>
      </w:pPr>
    </w:p>
    <w:p w:rsidR="009D6CAC" w:rsidRDefault="009D6CAC" w:rsidP="00A4394D">
      <w:pPr>
        <w:jc w:val="center"/>
        <w:rPr>
          <w:b/>
          <w:bCs/>
          <w:sz w:val="48"/>
          <w:szCs w:val="48"/>
        </w:rPr>
      </w:pPr>
    </w:p>
    <w:p w:rsidR="009D6CAC" w:rsidRDefault="009D6CAC" w:rsidP="00A4394D">
      <w:pPr>
        <w:jc w:val="center"/>
        <w:rPr>
          <w:b/>
          <w:bCs/>
          <w:sz w:val="48"/>
          <w:szCs w:val="48"/>
        </w:rPr>
      </w:pPr>
    </w:p>
    <w:p w:rsidR="009D6CAC" w:rsidRDefault="009D6CAC" w:rsidP="00A4394D">
      <w:pPr>
        <w:jc w:val="center"/>
        <w:rPr>
          <w:b/>
          <w:bCs/>
          <w:sz w:val="48"/>
          <w:szCs w:val="48"/>
        </w:rPr>
      </w:pPr>
    </w:p>
    <w:p w:rsidR="009D6CAC" w:rsidRDefault="009D6CAC" w:rsidP="00A4394D">
      <w:pPr>
        <w:jc w:val="center"/>
        <w:rPr>
          <w:b/>
          <w:bCs/>
          <w:sz w:val="48"/>
          <w:szCs w:val="48"/>
        </w:rPr>
      </w:pPr>
    </w:p>
    <w:p w:rsidR="009D6CAC" w:rsidRDefault="009D6CAC" w:rsidP="00A4394D">
      <w:pPr>
        <w:jc w:val="center"/>
        <w:rPr>
          <w:b/>
          <w:bCs/>
          <w:sz w:val="48"/>
          <w:szCs w:val="48"/>
        </w:rPr>
      </w:pPr>
    </w:p>
    <w:p w:rsidR="009D6CAC" w:rsidRDefault="009D6CAC" w:rsidP="00A4394D">
      <w:pPr>
        <w:jc w:val="center"/>
        <w:rPr>
          <w:b/>
          <w:bCs/>
          <w:sz w:val="48"/>
          <w:szCs w:val="48"/>
        </w:rPr>
      </w:pPr>
    </w:p>
    <w:p w:rsidR="009D6CAC" w:rsidRDefault="009D6CAC" w:rsidP="00A4394D">
      <w:pPr>
        <w:jc w:val="center"/>
        <w:rPr>
          <w:b/>
          <w:bCs/>
          <w:sz w:val="48"/>
          <w:szCs w:val="48"/>
        </w:rPr>
      </w:pPr>
    </w:p>
    <w:p w:rsidR="009D6CAC" w:rsidRDefault="009D6CAC" w:rsidP="00A4394D">
      <w:pPr>
        <w:jc w:val="center"/>
        <w:rPr>
          <w:b/>
          <w:bCs/>
          <w:sz w:val="48"/>
          <w:szCs w:val="48"/>
        </w:rPr>
      </w:pPr>
    </w:p>
    <w:p w:rsidR="004D0EB0" w:rsidRPr="00A4394D" w:rsidRDefault="004369B7" w:rsidP="00A4394D">
      <w:pPr>
        <w:jc w:val="center"/>
        <w:rPr>
          <w:b/>
          <w:bCs/>
          <w:sz w:val="48"/>
          <w:szCs w:val="48"/>
        </w:rPr>
      </w:pPr>
      <w:r w:rsidRPr="00A4394D">
        <w:rPr>
          <w:b/>
          <w:bCs/>
          <w:sz w:val="48"/>
          <w:szCs w:val="48"/>
          <w:cs/>
        </w:rPr>
        <w:t>บทนำ</w:t>
      </w:r>
    </w:p>
    <w:p w:rsidR="004D0EB0" w:rsidRPr="00A4394D" w:rsidRDefault="004D0EB0" w:rsidP="00A4394D">
      <w:pPr>
        <w:jc w:val="center"/>
        <w:rPr>
          <w:color w:val="FF0000"/>
        </w:rPr>
      </w:pPr>
    </w:p>
    <w:p w:rsidR="005F6890" w:rsidRPr="00AA1418" w:rsidRDefault="005F6890" w:rsidP="00A4394D">
      <w:pPr>
        <w:jc w:val="thaiDistribute"/>
        <w:rPr>
          <w:color w:val="000000"/>
        </w:rPr>
      </w:pPr>
      <w:r w:rsidRPr="00A4394D">
        <w:rPr>
          <w:color w:val="FF0000"/>
          <w:cs/>
        </w:rPr>
        <w:tab/>
      </w:r>
      <w:r w:rsidRPr="00AA1418">
        <w:rPr>
          <w:color w:val="000000"/>
          <w:cs/>
        </w:rPr>
        <w:t xml:space="preserve">ปัจจุบัน สภาพแวดล้อมการบริหารจัดการธุรกิจมีการเปลี่ยนแปลงไปจากช่วงระยะเวลา </w:t>
      </w:r>
      <w:r w:rsidRPr="00AA1418">
        <w:rPr>
          <w:color w:val="000000"/>
        </w:rPr>
        <w:t xml:space="preserve">10 </w:t>
      </w:r>
      <w:r w:rsidRPr="00AA1418">
        <w:rPr>
          <w:color w:val="000000"/>
          <w:cs/>
        </w:rPr>
        <w:t>ปีที่ผ่านมาอันเนื่องมาจากความเจริญก้าวหน้าทางเทคโนโลยีสารสนเทศ และ</w:t>
      </w:r>
      <w:r w:rsidR="00C92A7F" w:rsidRPr="00AA1418">
        <w:rPr>
          <w:color w:val="000000"/>
          <w:cs/>
        </w:rPr>
        <w:t>อินเทอร์เน็ต</w:t>
      </w:r>
      <w:r w:rsidRPr="00AA1418">
        <w:rPr>
          <w:color w:val="000000"/>
          <w:cs/>
        </w:rPr>
        <w:t xml:space="preserve"> รวมถึงการเติบโตของเครือข่ายสังคมออนไลน์ อาทิ </w:t>
      </w:r>
      <w:r w:rsidRPr="00AA1418">
        <w:rPr>
          <w:color w:val="000000"/>
        </w:rPr>
        <w:t xml:space="preserve">Facebook Instagram </w:t>
      </w:r>
      <w:r w:rsidRPr="00AA1418">
        <w:rPr>
          <w:color w:val="000000"/>
          <w:cs/>
        </w:rPr>
        <w:t xml:space="preserve">หรือ </w:t>
      </w:r>
      <w:r w:rsidRPr="00AA1418">
        <w:rPr>
          <w:color w:val="000000"/>
        </w:rPr>
        <w:t xml:space="preserve">Line </w:t>
      </w:r>
      <w:r w:rsidRPr="00AA1418">
        <w:rPr>
          <w:color w:val="000000"/>
          <w:cs/>
        </w:rPr>
        <w:t xml:space="preserve">ทำให้ผู้บริโภคสามารถติดต่อสื่อสารและแลกเปลี่ยนข้อมูลและความรู้ต่าง ๆ ได้สะดวกมากขึ้น ด้วยเหตุนี้ ผู้ที่จะประสบความสำเร็จในการบริหารจัดการองค์กร คือ ผู้ที่รู้เท่าทันต่อการเปลี่ยนแปลงและสามารถตอบสนองต่อทิศทางการเปลี่ยนแปลงนั้นและนำไปสู่การสร้างความได้เปรียบทางการแข่งขัน ด้วยเหตุนี้ หลักสูตรการจัดการมหาบัณฑิตสาขาการจัดการจึงมีจุดมุ่งหมายในการพัฒนาผู้บริหารรุ่นใหม่ที่มีความสามารถในการรู้เท่าทันต่อกระแสการเปลี่ยนแปลงและปรับตัว รวมถึงการกำหนดทิศทางการพัฒนาองค์กรได้เร็วกว่าคู่แข่งขัน โดยเน้นในการพัฒนาผู้บริหารรุ่นใหม่ที่มีเวลาในการเรียนเต็มเวลา มีความรู้ความสามารถทางวิชาการ และความสามารถในการประยุกต์แนวคิด ทฤษฎีและองค์ความรู้ต่าง ๆ ในการบริหารจัดการธุรกิจ รวมถึงการค้นหาองค์ความรู้โดยอาศัยกระบวนการในการวิจัย โดยจัดการเรียนการสอนในภาคปกติ ซึ่งในการพัฒนาหลักสูตรนี้ เน้นพัฒนาผู้บริหารในหลากหลายสาขาวิชา อาทิ บริหารธุรกิจ อุตสาหกรรมการท่องเที่ยว การบัญชีและการเงิน และเศรษฐศาสตร์ ที่มีความรู้พื้นฐานด้านการบริหารจัดการ โดยเฉพาะอย่างยิ่งความรู้ด้านเทคโนโลยีสารสนเทศ รวมถึงระบบอภิมหาข้อมูลและปัญญาประดิษฐ์ </w:t>
      </w:r>
      <w:r w:rsidR="00B51183" w:rsidRPr="00AA1418">
        <w:rPr>
          <w:color w:val="000000"/>
          <w:cs/>
        </w:rPr>
        <w:t xml:space="preserve">ที่ช่วยสนับสนุนและส่งเสริมให้ผู้บริหารรุ่นใหม่สามารถตัดสินใจได้อย่างมีประสิทธิภาพมากขึ้น แม้ว่าสำนักวิชาการจัดการมีการพัฒนาหลักสูตรการจัดการมหาบัณฑิต แต่เป็นหลักสูตรในภาคพิเศษที่มุ่งเน้นในการพัฒนามหาบัณฑิตด้านการจัดการที่มีประสบการณ์ในการทำงานและจัดการเรียนการสอนในวันเสาร์อาทิตย์ </w:t>
      </w:r>
    </w:p>
    <w:p w:rsidR="00B51183" w:rsidRPr="00AA1418" w:rsidRDefault="00B51183" w:rsidP="00A4394D">
      <w:pPr>
        <w:jc w:val="thaiDistribute"/>
        <w:rPr>
          <w:color w:val="000000"/>
        </w:rPr>
      </w:pPr>
      <w:r w:rsidRPr="00AA1418">
        <w:rPr>
          <w:color w:val="000000"/>
          <w:cs/>
        </w:rPr>
        <w:tab/>
        <w:t>หลักสูตรการจัดการมหาบัณฑิตนี้จึงพัฒนาขึ้นบนพื้นฐานการเตรียมความพร้อมมหาบัณฑิตที่จะเป็นผู้บริหารมืออาชีพในอนาคต โดยให้ความสำคัญกับการพัฒนาขีดความสามารถของผู้บริหารรุ่นใหม่ที่สามารถประยุกต์ใช้ทรัพยากรที่มี อาทิ ความรู้ ประสบการณ์ ทักษะ ทีมงาน เป็นต้นในการสร้างความได้เปรียบทางการแข่งขัน และการพัฒนารายวิชาต่าง ๆ ที่จะส่งเสริมให้ผู้เรียนสามารถพัฒนาตนเองและมีความสามารถในการบริหารจัดการภายใต้สภาพแวดล้อมการดำเนินธุรกิจที่มีการเปลี่ยนแปลงอยู่ตลอดเวลา</w:t>
      </w:r>
      <w:r w:rsidR="00F657CF" w:rsidRPr="00AA1418">
        <w:rPr>
          <w:color w:val="000000"/>
          <w:cs/>
        </w:rPr>
        <w:t xml:space="preserve"> โดยเฉพาะอย่างยิ่งในยุค </w:t>
      </w:r>
      <w:r w:rsidR="00F657CF" w:rsidRPr="00AA1418">
        <w:rPr>
          <w:color w:val="000000"/>
        </w:rPr>
        <w:t>Thailand 4</w:t>
      </w:r>
      <w:r w:rsidR="00F657CF" w:rsidRPr="00AA1418">
        <w:rPr>
          <w:color w:val="000000"/>
          <w:cs/>
        </w:rPr>
        <w:t>.</w:t>
      </w:r>
      <w:r w:rsidR="00F657CF" w:rsidRPr="00AA1418">
        <w:rPr>
          <w:color w:val="000000"/>
        </w:rPr>
        <w:t xml:space="preserve">0 </w:t>
      </w:r>
      <w:r w:rsidR="00F657CF" w:rsidRPr="00AA1418">
        <w:rPr>
          <w:color w:val="000000"/>
          <w:cs/>
        </w:rPr>
        <w:t>ที่ให้ความสำคัญกับองค์ความรู้ ความคิดสร้างสรรค์ และการพัฒนาทุนมนุษย์</w:t>
      </w:r>
      <w:r w:rsidRPr="00AA1418">
        <w:rPr>
          <w:color w:val="000000"/>
          <w:cs/>
        </w:rPr>
        <w:t xml:space="preserve"> โดยมีคณาจารย์ผู้สอนเป็นอาจารย์ประจำสำนักวิชาการจัดการ ที่มีประสบการณ์และความรู้ที่หลากหลายผสมผสานกับอาจารย์พิเศษจากภายนอกมหาวิทยาลัย </w:t>
      </w:r>
    </w:p>
    <w:p w:rsidR="004D0EB0" w:rsidRPr="00AA1418" w:rsidRDefault="00B51183" w:rsidP="00A4394D">
      <w:pPr>
        <w:jc w:val="thaiDistribute"/>
        <w:rPr>
          <w:color w:val="000000"/>
          <w:cs/>
        </w:rPr>
      </w:pPr>
      <w:r w:rsidRPr="00AA1418">
        <w:rPr>
          <w:color w:val="000000"/>
          <w:cs/>
        </w:rPr>
        <w:tab/>
        <w:t>โดยกระบวนการจัดการเรียนการสอนมุ่งเน้นในการพัฒนาทักษะความสามารถในการใช้ภาษาอังกฤษ ความสามารถด้านเทคโนโลยีสารสนเทศและดิจิทัล ความสามารถในการทำงานเป็นทีม</w:t>
      </w:r>
      <w:r w:rsidR="00F657CF" w:rsidRPr="00AA1418">
        <w:rPr>
          <w:color w:val="000000"/>
          <w:cs/>
        </w:rPr>
        <w:t xml:space="preserve"> และมีความเป็นผู้นำ โดยมีการจัดเตรียมอาจารย์ที่ปรึกษาทางวิชาการให้กับนักศึกษาตั้งแต่ปีแรกในการเรียน รวมถึงการจัดเตรียม</w:t>
      </w:r>
      <w:r w:rsidR="00F657CF" w:rsidRPr="00AA1418">
        <w:rPr>
          <w:color w:val="000000"/>
          <w:cs/>
        </w:rPr>
        <w:lastRenderedPageBreak/>
        <w:t>อาจารย์ที่ปรึกษาวิทยานิพนธ์และอาจารย์ที่ปรึกษาการศึกษาอิสระที่มีประสบการณ์ด้านการวิจัยอย่างใกล้ชิด โดยการจัดการเรียนการสอนให้ความสำคัญกับการจัดการให้นักศึกษาสามารถจบการศึกษาได้ภายในระยะเวลาที่กำหนด อาทิ การจัดการสอบวิทยานิพนธ์หรือการศึกษาอิสระเมื่อนักศึกษาพร้อมในการสอบ การวางแผนให้คำปรึกษาและการทำงานวิจัยอย่างเป็นระบบ ทั้งนี้ หลักสูตรการจัดการมหาบัณฑิตนี้ยังให้ความสำคัญกับการจัดกิจกรรมเสริมหลักสูตรทั้งการฟังการบรรยายพิเศษจากวิทยากรที่มีความรู้และประสบการณ์ การเข้าร่วมกิจกรรมต่าง ๆ และการบูรณาการร่วมกับหลักสูตรระดับปริญญาเอกในการสร้างบรรยากาศในการวิจัย และหากนักศึกษาที่มีศักยภาพต้องการไปศึกษาหรือทำวิจัยในต่างประเทศสามารถดำเนินการได้เนื่องจากหลักสูตรได้มีการเจรจากับสถาบันการศึกษาระดับนานาชาติในการสร้างความร่วมมือในการพัฒนานักศึกษาและงานวิชาการร่วมกัน</w:t>
      </w:r>
    </w:p>
    <w:p w:rsidR="004D0EB0" w:rsidRPr="00A4394D" w:rsidRDefault="004D0EB0" w:rsidP="00A4394D">
      <w:pPr>
        <w:rPr>
          <w:b/>
          <w:bCs/>
          <w:sz w:val="48"/>
          <w:szCs w:val="48"/>
        </w:rPr>
      </w:pPr>
    </w:p>
    <w:p w:rsidR="004D0EB0" w:rsidRPr="00A4394D" w:rsidRDefault="004D0EB0" w:rsidP="00A4394D">
      <w:pPr>
        <w:rPr>
          <w:b/>
          <w:bCs/>
          <w:sz w:val="48"/>
          <w:szCs w:val="48"/>
        </w:rPr>
      </w:pPr>
    </w:p>
    <w:p w:rsidR="004D0EB0" w:rsidRPr="00A4394D" w:rsidRDefault="004D0EB0" w:rsidP="00A4394D">
      <w:pPr>
        <w:rPr>
          <w:b/>
          <w:bCs/>
          <w:sz w:val="48"/>
          <w:szCs w:val="48"/>
        </w:rPr>
      </w:pPr>
    </w:p>
    <w:p w:rsidR="004D0EB0" w:rsidRPr="00A4394D" w:rsidRDefault="004D0EB0" w:rsidP="00A4394D">
      <w:pPr>
        <w:rPr>
          <w:b/>
          <w:bCs/>
          <w:sz w:val="48"/>
          <w:szCs w:val="48"/>
        </w:rPr>
      </w:pPr>
    </w:p>
    <w:p w:rsidR="004D0EB0" w:rsidRPr="00A4394D" w:rsidRDefault="004D0EB0" w:rsidP="00A4394D">
      <w:pPr>
        <w:rPr>
          <w:b/>
          <w:bCs/>
          <w:sz w:val="48"/>
          <w:szCs w:val="48"/>
        </w:rPr>
      </w:pPr>
    </w:p>
    <w:p w:rsidR="004D0EB0" w:rsidRPr="00A4394D" w:rsidRDefault="004D0EB0" w:rsidP="00A4394D">
      <w:pPr>
        <w:rPr>
          <w:b/>
          <w:bCs/>
          <w:sz w:val="48"/>
          <w:szCs w:val="48"/>
        </w:rPr>
      </w:pPr>
    </w:p>
    <w:p w:rsidR="004D0EB0" w:rsidRPr="00A4394D" w:rsidRDefault="004D0EB0" w:rsidP="00A4394D">
      <w:pPr>
        <w:rPr>
          <w:b/>
          <w:bCs/>
          <w:sz w:val="48"/>
          <w:szCs w:val="48"/>
        </w:rPr>
      </w:pPr>
    </w:p>
    <w:p w:rsidR="004D0EB0" w:rsidRPr="00A4394D" w:rsidRDefault="004D0EB0" w:rsidP="00A4394D">
      <w:pPr>
        <w:rPr>
          <w:b/>
          <w:bCs/>
          <w:sz w:val="48"/>
          <w:szCs w:val="48"/>
        </w:rPr>
      </w:pPr>
    </w:p>
    <w:p w:rsidR="004D0EB0" w:rsidRPr="00A4394D" w:rsidRDefault="004D0EB0" w:rsidP="00A4394D">
      <w:pPr>
        <w:rPr>
          <w:b/>
          <w:bCs/>
          <w:sz w:val="48"/>
          <w:szCs w:val="48"/>
        </w:rPr>
      </w:pPr>
    </w:p>
    <w:p w:rsidR="004D0EB0" w:rsidRPr="00A4394D" w:rsidRDefault="004D0EB0" w:rsidP="00A4394D">
      <w:pPr>
        <w:rPr>
          <w:b/>
          <w:bCs/>
          <w:sz w:val="48"/>
          <w:szCs w:val="48"/>
        </w:rPr>
      </w:pPr>
    </w:p>
    <w:p w:rsidR="004D0EB0" w:rsidRPr="00A4394D" w:rsidRDefault="004D0EB0" w:rsidP="00A4394D">
      <w:pPr>
        <w:rPr>
          <w:b/>
          <w:bCs/>
          <w:sz w:val="48"/>
          <w:szCs w:val="48"/>
        </w:rPr>
      </w:pPr>
    </w:p>
    <w:p w:rsidR="004D0EB0" w:rsidRPr="00A4394D" w:rsidRDefault="004D0EB0" w:rsidP="00A4394D">
      <w:pPr>
        <w:rPr>
          <w:b/>
          <w:bCs/>
          <w:sz w:val="48"/>
          <w:szCs w:val="48"/>
        </w:rPr>
      </w:pPr>
    </w:p>
    <w:p w:rsidR="00F657CF" w:rsidRPr="00A4394D" w:rsidRDefault="00F657CF" w:rsidP="00A4394D">
      <w:pPr>
        <w:jc w:val="center"/>
        <w:rPr>
          <w:b/>
          <w:bCs/>
          <w:sz w:val="48"/>
          <w:szCs w:val="48"/>
        </w:rPr>
      </w:pPr>
    </w:p>
    <w:p w:rsidR="00F657CF" w:rsidRPr="00A4394D" w:rsidRDefault="00F657CF" w:rsidP="00A4394D">
      <w:pPr>
        <w:jc w:val="center"/>
        <w:rPr>
          <w:b/>
          <w:bCs/>
          <w:sz w:val="48"/>
          <w:szCs w:val="48"/>
        </w:rPr>
      </w:pPr>
    </w:p>
    <w:p w:rsidR="00F657CF" w:rsidRPr="00A4394D" w:rsidRDefault="00F657CF" w:rsidP="00A4394D">
      <w:pPr>
        <w:jc w:val="center"/>
        <w:rPr>
          <w:b/>
          <w:bCs/>
          <w:sz w:val="48"/>
          <w:szCs w:val="48"/>
        </w:rPr>
      </w:pPr>
    </w:p>
    <w:p w:rsidR="00F657CF" w:rsidRPr="00A4394D" w:rsidRDefault="00F657CF" w:rsidP="00A4394D">
      <w:pPr>
        <w:jc w:val="center"/>
        <w:rPr>
          <w:b/>
          <w:bCs/>
          <w:sz w:val="48"/>
          <w:szCs w:val="48"/>
        </w:rPr>
      </w:pPr>
    </w:p>
    <w:p w:rsidR="00F657CF" w:rsidRDefault="00F657CF" w:rsidP="00A4394D">
      <w:pPr>
        <w:jc w:val="center"/>
        <w:rPr>
          <w:b/>
          <w:bCs/>
          <w:sz w:val="48"/>
          <w:szCs w:val="48"/>
        </w:rPr>
      </w:pPr>
    </w:p>
    <w:p w:rsidR="00C269E6" w:rsidRPr="00A4394D" w:rsidRDefault="00C269E6" w:rsidP="00A4394D">
      <w:pPr>
        <w:jc w:val="center"/>
        <w:rPr>
          <w:b/>
          <w:bCs/>
          <w:sz w:val="48"/>
          <w:szCs w:val="48"/>
          <w:cs/>
        </w:rPr>
      </w:pPr>
      <w:r w:rsidRPr="00A4394D">
        <w:rPr>
          <w:b/>
          <w:bCs/>
          <w:sz w:val="48"/>
          <w:szCs w:val="48"/>
          <w:cs/>
        </w:rPr>
        <w:t>สารบัญ</w:t>
      </w:r>
    </w:p>
    <w:p w:rsidR="00C269E6" w:rsidRPr="00A4394D" w:rsidRDefault="00C269E6" w:rsidP="00A4394D">
      <w:pPr>
        <w:tabs>
          <w:tab w:val="left" w:pos="2340"/>
        </w:tabs>
        <w:rPr>
          <w:b/>
          <w:bCs/>
        </w:rPr>
      </w:pPr>
      <w:r w:rsidRPr="00A4394D">
        <w:rPr>
          <w:b/>
          <w:bCs/>
          <w:cs/>
        </w:rPr>
        <w:t>เรื่อง</w:t>
      </w:r>
      <w:r w:rsidRPr="00A4394D">
        <w:rPr>
          <w:b/>
          <w:bCs/>
          <w:cs/>
        </w:rPr>
        <w:tab/>
      </w:r>
      <w:r w:rsidRPr="00A4394D">
        <w:rPr>
          <w:b/>
          <w:bCs/>
          <w:cs/>
        </w:rPr>
        <w:tab/>
      </w:r>
      <w:r w:rsidRPr="00A4394D">
        <w:rPr>
          <w:b/>
          <w:bCs/>
          <w:cs/>
        </w:rPr>
        <w:tab/>
      </w:r>
      <w:r w:rsidRPr="00A4394D">
        <w:rPr>
          <w:b/>
          <w:bCs/>
          <w:cs/>
        </w:rPr>
        <w:tab/>
      </w:r>
      <w:r w:rsidRPr="00A4394D">
        <w:rPr>
          <w:b/>
          <w:bCs/>
          <w:cs/>
        </w:rPr>
        <w:tab/>
      </w:r>
      <w:r w:rsidRPr="00A4394D">
        <w:rPr>
          <w:b/>
          <w:bCs/>
          <w:cs/>
        </w:rPr>
        <w:tab/>
      </w:r>
      <w:r w:rsidRPr="00A4394D">
        <w:rPr>
          <w:b/>
          <w:bCs/>
          <w:cs/>
        </w:rPr>
        <w:tab/>
      </w:r>
      <w:r w:rsidRPr="00A4394D">
        <w:rPr>
          <w:b/>
          <w:bCs/>
          <w:cs/>
        </w:rPr>
        <w:tab/>
      </w:r>
      <w:r w:rsidRPr="00A4394D">
        <w:rPr>
          <w:b/>
          <w:bCs/>
          <w:cs/>
        </w:rPr>
        <w:tab/>
        <w:t>หน้า</w:t>
      </w:r>
    </w:p>
    <w:p w:rsidR="00C269E6" w:rsidRPr="00A4394D" w:rsidRDefault="00C269E6" w:rsidP="00B95C05">
      <w:pPr>
        <w:tabs>
          <w:tab w:val="left" w:pos="709"/>
          <w:tab w:val="left" w:pos="2340"/>
          <w:tab w:val="left" w:pos="8222"/>
        </w:tabs>
        <w:rPr>
          <w:cs/>
        </w:rPr>
      </w:pPr>
      <w:r w:rsidRPr="00A4394D">
        <w:rPr>
          <w:b/>
          <w:bCs/>
          <w:cs/>
        </w:rPr>
        <w:t>หมวดที่ 1 ข้อมูลทั่วไป</w:t>
      </w:r>
      <w:r w:rsidRPr="00A4394D">
        <w:rPr>
          <w:cs/>
        </w:rPr>
        <w:t xml:space="preserve"> ……………………………………………………………………………….………………………</w:t>
      </w:r>
      <w:r w:rsidR="002E3902">
        <w:rPr>
          <w:rFonts w:hint="cs"/>
          <w:cs/>
        </w:rPr>
        <w:t xml:space="preserve"> </w:t>
      </w:r>
      <w:r w:rsidR="00664347">
        <w:rPr>
          <w:cs/>
        </w:rPr>
        <w:tab/>
      </w:r>
      <w:r w:rsidR="002E3902">
        <w:rPr>
          <w:rFonts w:hint="cs"/>
          <w:cs/>
        </w:rPr>
        <w:t>6</w:t>
      </w:r>
    </w:p>
    <w:p w:rsidR="00C269E6" w:rsidRPr="00A4394D" w:rsidRDefault="00C269E6" w:rsidP="00B95C05">
      <w:pPr>
        <w:pStyle w:val="Heading2"/>
        <w:numPr>
          <w:ilvl w:val="0"/>
          <w:numId w:val="5"/>
        </w:numPr>
        <w:tabs>
          <w:tab w:val="left" w:pos="709"/>
          <w:tab w:val="left" w:pos="8222"/>
        </w:tabs>
        <w:ind w:left="720"/>
      </w:pPr>
      <w:r w:rsidRPr="00A4394D">
        <w:rPr>
          <w:cs/>
        </w:rPr>
        <w:t>ชื่อหลักสูตร ……………………………………………………………..……………….</w:t>
      </w:r>
      <w:r w:rsidR="00664347">
        <w:rPr>
          <w:cs/>
        </w:rPr>
        <w:tab/>
      </w:r>
      <w:r w:rsidR="002E3902">
        <w:rPr>
          <w:rFonts w:hint="cs"/>
          <w:cs/>
        </w:rPr>
        <w:t>6</w:t>
      </w:r>
    </w:p>
    <w:p w:rsidR="00C269E6" w:rsidRPr="00A4394D" w:rsidRDefault="00C269E6" w:rsidP="00B95C05">
      <w:pPr>
        <w:pStyle w:val="Heading2"/>
        <w:numPr>
          <w:ilvl w:val="0"/>
          <w:numId w:val="5"/>
        </w:numPr>
        <w:tabs>
          <w:tab w:val="left" w:pos="709"/>
          <w:tab w:val="left" w:pos="8222"/>
        </w:tabs>
        <w:ind w:left="720"/>
      </w:pPr>
      <w:r w:rsidRPr="00A4394D">
        <w:rPr>
          <w:cs/>
        </w:rPr>
        <w:t>ชื่อปริญญาและสาขาวิชา ……………………………………………..……….…………</w:t>
      </w:r>
      <w:r w:rsidR="002E3902">
        <w:rPr>
          <w:rFonts w:cs="TH Sarabun New"/>
          <w:cs/>
        </w:rPr>
        <w:t xml:space="preserve"> </w:t>
      </w:r>
      <w:r w:rsidR="00664347">
        <w:tab/>
      </w:r>
      <w:r w:rsidR="002E3902">
        <w:t>6</w:t>
      </w:r>
    </w:p>
    <w:p w:rsidR="00C269E6" w:rsidRPr="00A4394D" w:rsidRDefault="00C269E6" w:rsidP="00B95C05">
      <w:pPr>
        <w:pStyle w:val="Heading2"/>
        <w:numPr>
          <w:ilvl w:val="0"/>
          <w:numId w:val="5"/>
        </w:numPr>
        <w:tabs>
          <w:tab w:val="left" w:pos="709"/>
          <w:tab w:val="left" w:pos="8222"/>
        </w:tabs>
        <w:ind w:left="720"/>
      </w:pPr>
      <w:r w:rsidRPr="00A4394D">
        <w:rPr>
          <w:cs/>
        </w:rPr>
        <w:t>วิชาเอก …………………………………………………………..……………….……..</w:t>
      </w:r>
      <w:r w:rsidR="00664347">
        <w:rPr>
          <w:cs/>
        </w:rPr>
        <w:tab/>
      </w:r>
      <w:r w:rsidR="00664347">
        <w:t>6</w:t>
      </w:r>
    </w:p>
    <w:p w:rsidR="00C269E6" w:rsidRPr="00A4394D" w:rsidRDefault="00C269E6" w:rsidP="00B95C05">
      <w:pPr>
        <w:pStyle w:val="Heading2"/>
        <w:numPr>
          <w:ilvl w:val="0"/>
          <w:numId w:val="5"/>
        </w:numPr>
        <w:tabs>
          <w:tab w:val="left" w:pos="709"/>
          <w:tab w:val="left" w:pos="8222"/>
        </w:tabs>
        <w:ind w:left="720"/>
      </w:pPr>
      <w:r w:rsidRPr="00A4394D">
        <w:rPr>
          <w:cs/>
        </w:rPr>
        <w:t>จำนวนหน่วยกิตที่เรียนตลอดหลักสูตร ………………………..……………………….</w:t>
      </w:r>
      <w:r w:rsidR="002E3902">
        <w:rPr>
          <w:rFonts w:cs="TH Sarabun New"/>
          <w:cs/>
        </w:rPr>
        <w:t xml:space="preserve"> </w:t>
      </w:r>
      <w:r w:rsidR="00664347">
        <w:tab/>
      </w:r>
      <w:r w:rsidR="002E3902">
        <w:t>6</w:t>
      </w:r>
    </w:p>
    <w:p w:rsidR="00C269E6" w:rsidRPr="00A4394D" w:rsidRDefault="00C269E6" w:rsidP="00B95C05">
      <w:pPr>
        <w:pStyle w:val="Heading2"/>
        <w:numPr>
          <w:ilvl w:val="0"/>
          <w:numId w:val="5"/>
        </w:numPr>
        <w:tabs>
          <w:tab w:val="left" w:pos="709"/>
          <w:tab w:val="left" w:pos="8222"/>
        </w:tabs>
        <w:ind w:left="720"/>
      </w:pPr>
      <w:r w:rsidRPr="00A4394D">
        <w:rPr>
          <w:cs/>
        </w:rPr>
        <w:t xml:space="preserve">รูปแบบของหลักสูตร </w:t>
      </w:r>
      <w:r w:rsidR="006A655A">
        <w:rPr>
          <w:rFonts w:hint="cs"/>
          <w:cs/>
        </w:rPr>
        <w:t>.</w:t>
      </w:r>
      <w:r w:rsidRPr="00A4394D">
        <w:rPr>
          <w:cs/>
        </w:rPr>
        <w:t>………………………………………………………………….</w:t>
      </w:r>
      <w:r w:rsidR="00664347">
        <w:tab/>
      </w:r>
      <w:r w:rsidR="002E3902">
        <w:t>6</w:t>
      </w:r>
    </w:p>
    <w:p w:rsidR="00C269E6" w:rsidRPr="00A4394D" w:rsidRDefault="00C269E6" w:rsidP="00B95C05">
      <w:pPr>
        <w:pStyle w:val="Heading2"/>
        <w:numPr>
          <w:ilvl w:val="0"/>
          <w:numId w:val="5"/>
        </w:numPr>
        <w:tabs>
          <w:tab w:val="left" w:pos="709"/>
          <w:tab w:val="left" w:pos="8222"/>
        </w:tabs>
        <w:ind w:left="720"/>
      </w:pPr>
      <w:r w:rsidRPr="00A4394D">
        <w:rPr>
          <w:cs/>
        </w:rPr>
        <w:t>สถานภาพของหลักสูตรและการพิจารณาอนุมัติ/เห็นชอบหลักสูตร ……………………</w:t>
      </w:r>
      <w:r w:rsidR="002E3902">
        <w:rPr>
          <w:rFonts w:cs="TH Sarabun New"/>
          <w:cs/>
        </w:rPr>
        <w:t xml:space="preserve"> </w:t>
      </w:r>
      <w:r w:rsidR="00664347">
        <w:tab/>
      </w:r>
      <w:r w:rsidR="002E3902">
        <w:t>7</w:t>
      </w:r>
    </w:p>
    <w:p w:rsidR="00C269E6" w:rsidRPr="00A4394D" w:rsidRDefault="00C269E6" w:rsidP="00B95C05">
      <w:pPr>
        <w:pStyle w:val="Heading2"/>
        <w:numPr>
          <w:ilvl w:val="0"/>
          <w:numId w:val="5"/>
        </w:numPr>
        <w:tabs>
          <w:tab w:val="left" w:pos="709"/>
          <w:tab w:val="left" w:pos="8222"/>
        </w:tabs>
        <w:ind w:left="720"/>
      </w:pPr>
      <w:r w:rsidRPr="00A4394D">
        <w:rPr>
          <w:cs/>
        </w:rPr>
        <w:t>ความพร้อมในการเผยแพร่หลักสูตรที่มีคุณภาพและมาตรฐาน …………….…………….</w:t>
      </w:r>
      <w:r w:rsidR="002E3902">
        <w:rPr>
          <w:rFonts w:cs="TH Sarabun New"/>
          <w:cs/>
        </w:rPr>
        <w:t xml:space="preserve"> </w:t>
      </w:r>
      <w:r w:rsidR="00664347">
        <w:tab/>
      </w:r>
      <w:r w:rsidR="002E3902">
        <w:t>7</w:t>
      </w:r>
    </w:p>
    <w:p w:rsidR="00C269E6" w:rsidRPr="00A4394D" w:rsidRDefault="00C269E6" w:rsidP="00B95C05">
      <w:pPr>
        <w:pStyle w:val="Heading2"/>
        <w:numPr>
          <w:ilvl w:val="0"/>
          <w:numId w:val="5"/>
        </w:numPr>
        <w:tabs>
          <w:tab w:val="left" w:pos="709"/>
          <w:tab w:val="left" w:pos="8222"/>
        </w:tabs>
        <w:ind w:left="720"/>
      </w:pPr>
      <w:r w:rsidRPr="00A4394D">
        <w:rPr>
          <w:cs/>
        </w:rPr>
        <w:t>อาชีพที่สามารถประกอบได้หลังสำเร็จการศึกษา ………………………………………..</w:t>
      </w:r>
      <w:r w:rsidR="002E3902">
        <w:rPr>
          <w:rFonts w:cs="TH Sarabun New"/>
          <w:cs/>
        </w:rPr>
        <w:t xml:space="preserve"> </w:t>
      </w:r>
      <w:r w:rsidR="00664347">
        <w:tab/>
        <w:t>7</w:t>
      </w:r>
    </w:p>
    <w:p w:rsidR="00C269E6" w:rsidRPr="00A4394D" w:rsidRDefault="00C269E6" w:rsidP="00B95C05">
      <w:pPr>
        <w:pStyle w:val="Heading2"/>
        <w:numPr>
          <w:ilvl w:val="0"/>
          <w:numId w:val="5"/>
        </w:numPr>
        <w:tabs>
          <w:tab w:val="left" w:pos="709"/>
          <w:tab w:val="left" w:pos="8222"/>
        </w:tabs>
        <w:ind w:left="720"/>
        <w:rPr>
          <w:color w:val="FF0000"/>
        </w:rPr>
      </w:pPr>
      <w:r w:rsidRPr="00A4394D">
        <w:rPr>
          <w:cs/>
        </w:rPr>
        <w:t>ชื่อ นามสกุล ตำแหน่ง และคุณวุฒิการศึกษาของอาจารย์ผู้รับผิดชอบหลักสูตร</w:t>
      </w:r>
      <w:r w:rsidRPr="00AA1418">
        <w:rPr>
          <w:color w:val="000000"/>
          <w:cs/>
        </w:rPr>
        <w:t xml:space="preserve"> …….….</w:t>
      </w:r>
      <w:r w:rsidR="002E3902">
        <w:rPr>
          <w:rFonts w:cs="TH Sarabun New"/>
          <w:color w:val="FF0000"/>
          <w:cs/>
        </w:rPr>
        <w:t xml:space="preserve"> </w:t>
      </w:r>
      <w:r w:rsidR="00664347">
        <w:rPr>
          <w:color w:val="FF0000"/>
        </w:rPr>
        <w:tab/>
      </w:r>
      <w:r w:rsidR="002E3902" w:rsidRPr="002E3902">
        <w:t>8</w:t>
      </w:r>
    </w:p>
    <w:p w:rsidR="00C269E6" w:rsidRPr="00A4394D" w:rsidRDefault="00C269E6" w:rsidP="00B95C05">
      <w:pPr>
        <w:pStyle w:val="Heading2"/>
        <w:numPr>
          <w:ilvl w:val="0"/>
          <w:numId w:val="5"/>
        </w:numPr>
        <w:tabs>
          <w:tab w:val="left" w:pos="709"/>
          <w:tab w:val="left" w:pos="8222"/>
        </w:tabs>
        <w:ind w:left="720"/>
      </w:pPr>
      <w:r w:rsidRPr="00A4394D">
        <w:rPr>
          <w:cs/>
        </w:rPr>
        <w:t>สถานที่จัดการเรียนการสอน …………………………………………………….……..</w:t>
      </w:r>
      <w:r w:rsidR="002E3902">
        <w:rPr>
          <w:rFonts w:cs="TH Sarabun New"/>
          <w:cs/>
        </w:rPr>
        <w:t xml:space="preserve"> </w:t>
      </w:r>
      <w:r w:rsidR="00664347">
        <w:tab/>
      </w:r>
      <w:r w:rsidR="002E3902">
        <w:t>8</w:t>
      </w:r>
    </w:p>
    <w:p w:rsidR="00C269E6" w:rsidRPr="00A4394D" w:rsidRDefault="00C269E6" w:rsidP="00B95C05">
      <w:pPr>
        <w:pStyle w:val="Heading2"/>
        <w:numPr>
          <w:ilvl w:val="0"/>
          <w:numId w:val="5"/>
        </w:numPr>
        <w:tabs>
          <w:tab w:val="left" w:pos="709"/>
          <w:tab w:val="left" w:pos="8222"/>
        </w:tabs>
        <w:ind w:left="720"/>
      </w:pPr>
      <w:r w:rsidRPr="00A4394D">
        <w:rPr>
          <w:cs/>
        </w:rPr>
        <w:t>สถานการณ์ภายนอกหรือการพัฒนาที่จำเป็นต้องนำมาพิจารณาในการวางแผนหลักสูตร</w:t>
      </w:r>
      <w:r w:rsidR="002E3902">
        <w:rPr>
          <w:rFonts w:cs="TH Sarabun New"/>
          <w:cs/>
        </w:rPr>
        <w:t xml:space="preserve"> </w:t>
      </w:r>
      <w:r w:rsidR="00664347">
        <w:tab/>
      </w:r>
      <w:r w:rsidR="002E3902">
        <w:t>8</w:t>
      </w:r>
    </w:p>
    <w:p w:rsidR="00C269E6" w:rsidRPr="00A4394D" w:rsidRDefault="00C269E6" w:rsidP="00B95C05">
      <w:pPr>
        <w:pStyle w:val="Heading2"/>
        <w:numPr>
          <w:ilvl w:val="0"/>
          <w:numId w:val="5"/>
        </w:numPr>
        <w:tabs>
          <w:tab w:val="left" w:pos="709"/>
          <w:tab w:val="left" w:pos="8222"/>
        </w:tabs>
        <w:ind w:left="720"/>
      </w:pPr>
      <w:r w:rsidRPr="00A4394D">
        <w:rPr>
          <w:cs/>
        </w:rPr>
        <w:t>ผลกระทบจากข้อ 11.1 และ 11.2 ต่อการพัฒนาหลักสูตร</w:t>
      </w:r>
    </w:p>
    <w:p w:rsidR="00C269E6" w:rsidRPr="00A4394D" w:rsidRDefault="00C269E6" w:rsidP="00B95C05">
      <w:pPr>
        <w:pStyle w:val="Heading2"/>
        <w:numPr>
          <w:ilvl w:val="0"/>
          <w:numId w:val="0"/>
        </w:numPr>
        <w:tabs>
          <w:tab w:val="left" w:pos="709"/>
          <w:tab w:val="left" w:pos="8222"/>
        </w:tabs>
        <w:ind w:left="720"/>
      </w:pPr>
      <w:r w:rsidRPr="00A4394D">
        <w:rPr>
          <w:cs/>
        </w:rPr>
        <w:t>และความเกี่ยวข้องกับพันธกิจของสถาบัน……………………………………………….</w:t>
      </w:r>
      <w:r w:rsidR="002E3902">
        <w:rPr>
          <w:rFonts w:cs="TH Sarabun New"/>
          <w:cs/>
        </w:rPr>
        <w:t xml:space="preserve"> </w:t>
      </w:r>
      <w:r w:rsidR="00664347">
        <w:tab/>
      </w:r>
      <w:r w:rsidR="002E3902">
        <w:t>9</w:t>
      </w:r>
    </w:p>
    <w:p w:rsidR="00C269E6" w:rsidRPr="00A4394D" w:rsidRDefault="00C269E6" w:rsidP="00B95C05">
      <w:pPr>
        <w:pStyle w:val="Heading2"/>
        <w:numPr>
          <w:ilvl w:val="0"/>
          <w:numId w:val="5"/>
        </w:numPr>
        <w:tabs>
          <w:tab w:val="left" w:pos="709"/>
          <w:tab w:val="left" w:pos="8222"/>
        </w:tabs>
        <w:ind w:left="720"/>
      </w:pPr>
      <w:r w:rsidRPr="00A4394D">
        <w:rPr>
          <w:cs/>
        </w:rPr>
        <w:t>ความสัมพันธ์ (ถ้ามี) กับหลักสูตรอื่นที่เปิดสอนในสำนักวิชา/สาขาอื่นของมหาวิทยาลัย…</w:t>
      </w:r>
      <w:r w:rsidR="00664347">
        <w:tab/>
      </w:r>
      <w:r w:rsidR="002E3902">
        <w:t>10</w:t>
      </w:r>
    </w:p>
    <w:p w:rsidR="00C269E6" w:rsidRPr="00A4394D" w:rsidRDefault="00C269E6" w:rsidP="00B95C05">
      <w:pPr>
        <w:tabs>
          <w:tab w:val="left" w:pos="709"/>
          <w:tab w:val="left" w:pos="8222"/>
        </w:tabs>
      </w:pPr>
      <w:r w:rsidRPr="00A4394D">
        <w:rPr>
          <w:b/>
          <w:bCs/>
          <w:cs/>
        </w:rPr>
        <w:t>หมวดที่ 2 ข้อมูลเฉพาะของหลักสูตร</w:t>
      </w:r>
      <w:r w:rsidRPr="00A4394D">
        <w:rPr>
          <w:cs/>
        </w:rPr>
        <w:t xml:space="preserve"> ............................................................................................</w:t>
      </w:r>
      <w:r w:rsidR="00664347">
        <w:rPr>
          <w:cs/>
        </w:rPr>
        <w:tab/>
      </w:r>
      <w:r w:rsidR="002E3902">
        <w:rPr>
          <w:rFonts w:hint="cs"/>
          <w:cs/>
        </w:rPr>
        <w:t>1</w:t>
      </w:r>
      <w:r w:rsidR="00664347">
        <w:t>1</w:t>
      </w:r>
    </w:p>
    <w:p w:rsidR="00C269E6" w:rsidRPr="00A4394D" w:rsidRDefault="00C269E6" w:rsidP="00B95C05">
      <w:pPr>
        <w:pStyle w:val="Heading2"/>
        <w:numPr>
          <w:ilvl w:val="0"/>
          <w:numId w:val="6"/>
        </w:numPr>
        <w:tabs>
          <w:tab w:val="left" w:pos="709"/>
          <w:tab w:val="left" w:pos="8222"/>
        </w:tabs>
        <w:ind w:left="720"/>
      </w:pPr>
      <w:r w:rsidRPr="00A4394D">
        <w:rPr>
          <w:cs/>
        </w:rPr>
        <w:t>ปรัชญา ความสำคัญ และวัตถุประสงค์ของหลักสูตร …………………………….…….</w:t>
      </w:r>
      <w:r w:rsidR="00664347">
        <w:tab/>
      </w:r>
      <w:r w:rsidR="002E3902">
        <w:t>1</w:t>
      </w:r>
      <w:r w:rsidR="00664347">
        <w:t>1</w:t>
      </w:r>
    </w:p>
    <w:p w:rsidR="00C269E6" w:rsidRPr="00A4394D" w:rsidRDefault="00C269E6" w:rsidP="00B95C05">
      <w:pPr>
        <w:pStyle w:val="Heading2"/>
        <w:numPr>
          <w:ilvl w:val="0"/>
          <w:numId w:val="6"/>
        </w:numPr>
        <w:tabs>
          <w:tab w:val="left" w:pos="709"/>
          <w:tab w:val="left" w:pos="8222"/>
        </w:tabs>
        <w:ind w:left="720"/>
      </w:pPr>
      <w:r w:rsidRPr="00A4394D">
        <w:rPr>
          <w:cs/>
        </w:rPr>
        <w:t>แผนพัฒนาปรับปรุง ……………………………………………………………….……</w:t>
      </w:r>
      <w:r w:rsidR="00664347">
        <w:tab/>
      </w:r>
      <w:r w:rsidR="002E3902">
        <w:t>1</w:t>
      </w:r>
      <w:r w:rsidR="00664347">
        <w:t>2</w:t>
      </w:r>
    </w:p>
    <w:p w:rsidR="00C269E6" w:rsidRPr="00A4394D" w:rsidRDefault="00C269E6" w:rsidP="00B95C05">
      <w:pPr>
        <w:tabs>
          <w:tab w:val="left" w:pos="709"/>
          <w:tab w:val="left" w:pos="8222"/>
        </w:tabs>
      </w:pPr>
      <w:r w:rsidRPr="00A4394D">
        <w:rPr>
          <w:b/>
          <w:bCs/>
          <w:cs/>
        </w:rPr>
        <w:t>หมวดที่ 3 ระบบการจัดการศึกษา การดำเนินการ และโครงสร้างของหลักสูตร</w:t>
      </w:r>
      <w:r w:rsidRPr="00A4394D">
        <w:rPr>
          <w:cs/>
        </w:rPr>
        <w:t xml:space="preserve"> ………………..……</w:t>
      </w:r>
      <w:r w:rsidR="00664347">
        <w:tab/>
      </w:r>
      <w:r w:rsidR="002E3902">
        <w:t>1</w:t>
      </w:r>
      <w:r w:rsidR="00664347">
        <w:t>3</w:t>
      </w:r>
    </w:p>
    <w:p w:rsidR="00C269E6" w:rsidRPr="00A4394D" w:rsidRDefault="00C269E6" w:rsidP="00B95C05">
      <w:pPr>
        <w:pStyle w:val="Heading2"/>
        <w:numPr>
          <w:ilvl w:val="0"/>
          <w:numId w:val="7"/>
        </w:numPr>
        <w:tabs>
          <w:tab w:val="left" w:pos="709"/>
          <w:tab w:val="left" w:pos="8222"/>
        </w:tabs>
        <w:ind w:left="720"/>
      </w:pPr>
      <w:r w:rsidRPr="00A4394D">
        <w:rPr>
          <w:cs/>
        </w:rPr>
        <w:t>ระบบการจัดการศึกษา …………………………………………..………………………</w:t>
      </w:r>
      <w:r w:rsidR="00664347">
        <w:tab/>
      </w:r>
      <w:r w:rsidR="002E3902">
        <w:t>1</w:t>
      </w:r>
      <w:r w:rsidR="00664347">
        <w:t>3</w:t>
      </w:r>
    </w:p>
    <w:p w:rsidR="00C269E6" w:rsidRPr="00A4394D" w:rsidRDefault="00C269E6" w:rsidP="00B95C05">
      <w:pPr>
        <w:pStyle w:val="Heading2"/>
        <w:numPr>
          <w:ilvl w:val="0"/>
          <w:numId w:val="7"/>
        </w:numPr>
        <w:tabs>
          <w:tab w:val="left" w:pos="709"/>
          <w:tab w:val="left" w:pos="8222"/>
        </w:tabs>
        <w:ind w:left="720"/>
      </w:pPr>
      <w:r w:rsidRPr="00A4394D">
        <w:rPr>
          <w:cs/>
        </w:rPr>
        <w:t>การดำเนินการหลักสูตร …………………………………………………………………</w:t>
      </w:r>
      <w:r w:rsidR="00664347">
        <w:tab/>
      </w:r>
      <w:r w:rsidR="002E3902">
        <w:t>1</w:t>
      </w:r>
      <w:r w:rsidR="00664347">
        <w:t>3</w:t>
      </w:r>
    </w:p>
    <w:p w:rsidR="00C269E6" w:rsidRPr="00A4394D" w:rsidRDefault="00C269E6" w:rsidP="00B95C05">
      <w:pPr>
        <w:pStyle w:val="Heading2"/>
        <w:numPr>
          <w:ilvl w:val="0"/>
          <w:numId w:val="7"/>
        </w:numPr>
        <w:tabs>
          <w:tab w:val="left" w:pos="709"/>
          <w:tab w:val="left" w:pos="8222"/>
        </w:tabs>
        <w:ind w:left="720"/>
      </w:pPr>
      <w:r w:rsidRPr="00A4394D">
        <w:rPr>
          <w:cs/>
        </w:rPr>
        <w:t>หลักสูตรและอาจารย์ผู้สอน ………………………………………………………………</w:t>
      </w:r>
      <w:r w:rsidR="00664347">
        <w:tab/>
      </w:r>
      <w:r w:rsidR="002E3902">
        <w:t>1</w:t>
      </w:r>
      <w:r w:rsidR="00664347">
        <w:t>6</w:t>
      </w:r>
    </w:p>
    <w:p w:rsidR="00C269E6" w:rsidRPr="00A4394D" w:rsidRDefault="00C269E6" w:rsidP="00B95C05">
      <w:pPr>
        <w:pStyle w:val="Heading2"/>
        <w:numPr>
          <w:ilvl w:val="0"/>
          <w:numId w:val="7"/>
        </w:numPr>
        <w:tabs>
          <w:tab w:val="left" w:pos="709"/>
          <w:tab w:val="left" w:pos="8222"/>
        </w:tabs>
        <w:ind w:left="720"/>
      </w:pPr>
      <w:r w:rsidRPr="00A4394D">
        <w:rPr>
          <w:cs/>
        </w:rPr>
        <w:t xml:space="preserve">องค์ประกอบเกี่ยวกับประสบการณ์ภาคสนาม (การฝึกงาน หรือสหกิจศึกษา) </w:t>
      </w:r>
      <w:r w:rsidR="00664347">
        <w:rPr>
          <w:rFonts w:cs="TH Sarabun New"/>
          <w:cs/>
        </w:rPr>
        <w:t>………</w:t>
      </w:r>
      <w:r w:rsidRPr="00A4394D">
        <w:rPr>
          <w:cs/>
        </w:rPr>
        <w:t>…….</w:t>
      </w:r>
      <w:r w:rsidR="00664347">
        <w:rPr>
          <w:cs/>
        </w:rPr>
        <w:tab/>
      </w:r>
      <w:r w:rsidR="002E3902">
        <w:t>4</w:t>
      </w:r>
      <w:r w:rsidR="00664347">
        <w:t>3</w:t>
      </w:r>
    </w:p>
    <w:p w:rsidR="00C269E6" w:rsidRPr="00A4394D" w:rsidRDefault="00C269E6" w:rsidP="00B95C05">
      <w:pPr>
        <w:pStyle w:val="ListParagraph"/>
        <w:numPr>
          <w:ilvl w:val="0"/>
          <w:numId w:val="7"/>
        </w:numPr>
        <w:tabs>
          <w:tab w:val="left" w:pos="709"/>
          <w:tab w:val="left" w:pos="8222"/>
        </w:tabs>
        <w:ind w:left="720"/>
      </w:pPr>
      <w:r w:rsidRPr="00A4394D">
        <w:rPr>
          <w:szCs w:val="32"/>
          <w:cs/>
        </w:rPr>
        <w:t>ข้อกำหนด</w:t>
      </w:r>
      <w:r w:rsidR="00664347">
        <w:rPr>
          <w:szCs w:val="32"/>
          <w:cs/>
        </w:rPr>
        <w:t>เกี่ยวกับการทำโครงงานหรือวิจัย ………..</w:t>
      </w:r>
      <w:r w:rsidRPr="00A4394D">
        <w:rPr>
          <w:szCs w:val="32"/>
          <w:cs/>
        </w:rPr>
        <w:t>…………………………………………………</w:t>
      </w:r>
      <w:r w:rsidR="00117C33">
        <w:rPr>
          <w:rFonts w:hint="cs"/>
          <w:szCs w:val="32"/>
          <w:cs/>
        </w:rPr>
        <w:t>..</w:t>
      </w:r>
      <w:r w:rsidRPr="00A4394D">
        <w:rPr>
          <w:szCs w:val="32"/>
          <w:cs/>
        </w:rPr>
        <w:t>..</w:t>
      </w:r>
      <w:r w:rsidR="00664347">
        <w:tab/>
      </w:r>
      <w:r w:rsidR="002E3902">
        <w:t>4</w:t>
      </w:r>
      <w:r w:rsidR="00664347">
        <w:t>3</w:t>
      </w:r>
    </w:p>
    <w:p w:rsidR="00C269E6" w:rsidRPr="00A4394D" w:rsidRDefault="00C269E6" w:rsidP="00B95C05">
      <w:pPr>
        <w:tabs>
          <w:tab w:val="left" w:pos="709"/>
          <w:tab w:val="left" w:pos="8222"/>
        </w:tabs>
        <w:rPr>
          <w:b/>
          <w:bCs/>
        </w:rPr>
      </w:pPr>
      <w:r w:rsidRPr="00A4394D">
        <w:rPr>
          <w:b/>
          <w:bCs/>
          <w:cs/>
        </w:rPr>
        <w:t xml:space="preserve"> หมวดที่ 4 ผลการเรียนรู้ กลยุทธ์การสอนและการประเมินผล </w:t>
      </w:r>
      <w:r w:rsidRPr="00A4394D">
        <w:rPr>
          <w:cs/>
        </w:rPr>
        <w:t>…………………………………………</w:t>
      </w:r>
      <w:r w:rsidR="00117C33">
        <w:rPr>
          <w:rFonts w:hint="cs"/>
          <w:cs/>
        </w:rPr>
        <w:t>..</w:t>
      </w:r>
      <w:r w:rsidRPr="00A4394D">
        <w:rPr>
          <w:cs/>
        </w:rPr>
        <w:t>…</w:t>
      </w:r>
      <w:r w:rsidR="00664347">
        <w:rPr>
          <w:b/>
          <w:bCs/>
        </w:rPr>
        <w:tab/>
        <w:t>50</w:t>
      </w:r>
    </w:p>
    <w:p w:rsidR="00C269E6" w:rsidRPr="00A4394D" w:rsidRDefault="00C269E6" w:rsidP="00B95C05">
      <w:pPr>
        <w:pStyle w:val="Heading2"/>
        <w:numPr>
          <w:ilvl w:val="0"/>
          <w:numId w:val="41"/>
        </w:numPr>
        <w:tabs>
          <w:tab w:val="left" w:pos="709"/>
          <w:tab w:val="left" w:pos="8222"/>
        </w:tabs>
      </w:pPr>
      <w:r w:rsidRPr="00A4394D">
        <w:rPr>
          <w:cs/>
        </w:rPr>
        <w:lastRenderedPageBreak/>
        <w:t>การพัฒนาคุณลักษณะพิเศษของนักศึกษา ……………………………………</w:t>
      </w:r>
      <w:r w:rsidR="00117C33">
        <w:rPr>
          <w:rFonts w:hint="cs"/>
          <w:cs/>
        </w:rPr>
        <w:t>...</w:t>
      </w:r>
      <w:r w:rsidR="00F30AF9" w:rsidRPr="00A4394D">
        <w:rPr>
          <w:cs/>
        </w:rPr>
        <w:t>..</w:t>
      </w:r>
      <w:r w:rsidRPr="00A4394D">
        <w:rPr>
          <w:cs/>
        </w:rPr>
        <w:t>….……</w:t>
      </w:r>
      <w:r w:rsidR="00664347">
        <w:tab/>
        <w:t>50</w:t>
      </w:r>
    </w:p>
    <w:p w:rsidR="00C269E6" w:rsidRPr="00A4394D" w:rsidRDefault="00C269E6" w:rsidP="00B95C05">
      <w:pPr>
        <w:pStyle w:val="ListParagraph"/>
        <w:numPr>
          <w:ilvl w:val="0"/>
          <w:numId w:val="41"/>
        </w:numPr>
        <w:tabs>
          <w:tab w:val="left" w:pos="709"/>
          <w:tab w:val="left" w:pos="8222"/>
        </w:tabs>
      </w:pPr>
      <w:r w:rsidRPr="00A4394D">
        <w:rPr>
          <w:szCs w:val="32"/>
          <w:cs/>
        </w:rPr>
        <w:t>การพัฒนาผลการเรียนรู้ในแต่ละด้าน …………………………………………………………</w:t>
      </w:r>
      <w:r w:rsidR="00117C33">
        <w:rPr>
          <w:rFonts w:hint="cs"/>
          <w:szCs w:val="32"/>
          <w:cs/>
        </w:rPr>
        <w:t>...</w:t>
      </w:r>
      <w:r w:rsidR="00F30AF9" w:rsidRPr="00A4394D">
        <w:rPr>
          <w:szCs w:val="32"/>
          <w:cs/>
        </w:rPr>
        <w:t>.</w:t>
      </w:r>
      <w:r w:rsidRPr="00A4394D">
        <w:rPr>
          <w:szCs w:val="32"/>
          <w:cs/>
        </w:rPr>
        <w:t>….……..</w:t>
      </w:r>
      <w:r w:rsidR="00664347">
        <w:tab/>
        <w:t>50</w:t>
      </w:r>
    </w:p>
    <w:p w:rsidR="00C269E6" w:rsidRPr="00A4394D" w:rsidRDefault="00C269E6" w:rsidP="00B95C05">
      <w:pPr>
        <w:pStyle w:val="ListParagraph"/>
        <w:numPr>
          <w:ilvl w:val="0"/>
          <w:numId w:val="41"/>
        </w:numPr>
        <w:tabs>
          <w:tab w:val="left" w:pos="709"/>
          <w:tab w:val="left" w:pos="8222"/>
        </w:tabs>
        <w:rPr>
          <w:szCs w:val="32"/>
        </w:rPr>
      </w:pPr>
      <w:r w:rsidRPr="00A4394D">
        <w:rPr>
          <w:spacing w:val="-8"/>
          <w:szCs w:val="32"/>
          <w:cs/>
        </w:rPr>
        <w:t xml:space="preserve">แผนที่แสดงการกระจายความรับผิดชอบต่อผลการเรียนรู้ </w:t>
      </w:r>
    </w:p>
    <w:p w:rsidR="00C269E6" w:rsidRDefault="00C269E6" w:rsidP="00B95C05">
      <w:pPr>
        <w:pStyle w:val="ListParagraph"/>
        <w:tabs>
          <w:tab w:val="left" w:pos="709"/>
          <w:tab w:val="left" w:pos="8222"/>
        </w:tabs>
        <w:rPr>
          <w:szCs w:val="32"/>
        </w:rPr>
      </w:pPr>
      <w:r w:rsidRPr="00A4394D">
        <w:rPr>
          <w:spacing w:val="-8"/>
          <w:szCs w:val="32"/>
          <w:cs/>
        </w:rPr>
        <w:t>จากหลักสูตรสู่รายวิชา (</w:t>
      </w:r>
      <w:r w:rsidRPr="00A4394D">
        <w:rPr>
          <w:spacing w:val="-8"/>
          <w:szCs w:val="32"/>
        </w:rPr>
        <w:t>Curriculum Mapping</w:t>
      </w:r>
      <w:r w:rsidRPr="00A4394D">
        <w:rPr>
          <w:spacing w:val="-8"/>
          <w:szCs w:val="32"/>
          <w:cs/>
        </w:rPr>
        <w:t>)</w:t>
      </w:r>
      <w:r w:rsidRPr="00A4394D">
        <w:rPr>
          <w:szCs w:val="32"/>
          <w:cs/>
        </w:rPr>
        <w:t xml:space="preserve"> ………………………………………………</w:t>
      </w:r>
      <w:r w:rsidR="00117C33">
        <w:rPr>
          <w:rFonts w:hint="cs"/>
          <w:szCs w:val="32"/>
          <w:cs/>
        </w:rPr>
        <w:t>.</w:t>
      </w:r>
      <w:r w:rsidRPr="00A4394D">
        <w:rPr>
          <w:szCs w:val="32"/>
          <w:cs/>
        </w:rPr>
        <w:t>………....</w:t>
      </w:r>
      <w:r w:rsidR="00664347">
        <w:rPr>
          <w:szCs w:val="32"/>
        </w:rPr>
        <w:tab/>
      </w:r>
      <w:r w:rsidR="002E3902">
        <w:rPr>
          <w:szCs w:val="32"/>
        </w:rPr>
        <w:t>5</w:t>
      </w:r>
      <w:r w:rsidR="00664347">
        <w:rPr>
          <w:szCs w:val="32"/>
        </w:rPr>
        <w:t>4</w:t>
      </w:r>
    </w:p>
    <w:p w:rsidR="00732384" w:rsidRPr="00A4394D" w:rsidRDefault="00732384" w:rsidP="00B95C05">
      <w:pPr>
        <w:pStyle w:val="ListParagraph"/>
        <w:tabs>
          <w:tab w:val="left" w:pos="709"/>
          <w:tab w:val="left" w:pos="8222"/>
        </w:tabs>
        <w:rPr>
          <w:szCs w:val="32"/>
        </w:rPr>
      </w:pPr>
    </w:p>
    <w:p w:rsidR="00C269E6" w:rsidRPr="00A4394D" w:rsidRDefault="00C269E6" w:rsidP="00B95C05">
      <w:pPr>
        <w:tabs>
          <w:tab w:val="left" w:pos="709"/>
          <w:tab w:val="left" w:pos="8222"/>
        </w:tabs>
        <w:ind w:left="360"/>
        <w:jc w:val="center"/>
        <w:rPr>
          <w:b/>
          <w:bCs/>
          <w:sz w:val="48"/>
          <w:szCs w:val="48"/>
          <w:cs/>
        </w:rPr>
      </w:pPr>
      <w:r w:rsidRPr="00A4394D">
        <w:rPr>
          <w:b/>
          <w:bCs/>
          <w:sz w:val="48"/>
          <w:szCs w:val="48"/>
          <w:cs/>
        </w:rPr>
        <w:t>สารบัญ (ต่อ)</w:t>
      </w:r>
    </w:p>
    <w:p w:rsidR="00C269E6" w:rsidRPr="00A4394D" w:rsidRDefault="00C269E6" w:rsidP="00B95C05">
      <w:pPr>
        <w:tabs>
          <w:tab w:val="left" w:pos="709"/>
          <w:tab w:val="left" w:pos="8222"/>
        </w:tabs>
      </w:pPr>
      <w:r w:rsidRPr="00A4394D">
        <w:rPr>
          <w:b/>
          <w:bCs/>
          <w:cs/>
        </w:rPr>
        <w:t>เรื่อง</w:t>
      </w:r>
      <w:r w:rsidRPr="00A4394D">
        <w:rPr>
          <w:b/>
          <w:bCs/>
          <w:cs/>
        </w:rPr>
        <w:tab/>
      </w:r>
      <w:r w:rsidRPr="00A4394D">
        <w:rPr>
          <w:b/>
          <w:bCs/>
          <w:cs/>
        </w:rPr>
        <w:tab/>
        <w:t>หน้า</w:t>
      </w:r>
    </w:p>
    <w:p w:rsidR="00C269E6" w:rsidRPr="00A4394D" w:rsidRDefault="00C269E6" w:rsidP="00B95C05">
      <w:pPr>
        <w:tabs>
          <w:tab w:val="left" w:pos="709"/>
          <w:tab w:val="left" w:pos="8222"/>
        </w:tabs>
      </w:pPr>
      <w:r w:rsidRPr="00A4394D">
        <w:rPr>
          <w:b/>
          <w:bCs/>
          <w:cs/>
        </w:rPr>
        <w:t>หมวดที่ 5 หลักเกณฑ์ในการประเมินผลนักศึกษา</w:t>
      </w:r>
      <w:r w:rsidRPr="00A4394D">
        <w:rPr>
          <w:cs/>
        </w:rPr>
        <w:t xml:space="preserve"> ………………………………………………………………….</w:t>
      </w:r>
      <w:r w:rsidR="00664347">
        <w:tab/>
        <w:t>60</w:t>
      </w:r>
    </w:p>
    <w:p w:rsidR="00C269E6" w:rsidRPr="00A4394D" w:rsidRDefault="00C269E6" w:rsidP="00B95C05">
      <w:pPr>
        <w:pStyle w:val="ListParagraph"/>
        <w:numPr>
          <w:ilvl w:val="0"/>
          <w:numId w:val="42"/>
        </w:numPr>
        <w:tabs>
          <w:tab w:val="left" w:pos="709"/>
          <w:tab w:val="left" w:pos="8222"/>
        </w:tabs>
        <w:rPr>
          <w:szCs w:val="32"/>
        </w:rPr>
      </w:pPr>
      <w:r w:rsidRPr="00A4394D">
        <w:rPr>
          <w:szCs w:val="32"/>
          <w:cs/>
        </w:rPr>
        <w:t>กฎระเบียบหรือหลักเกณฑ์ในการให้ระดับคะแนน (เกรด) ……………………………………………</w:t>
      </w:r>
      <w:r w:rsidR="00664347">
        <w:rPr>
          <w:szCs w:val="32"/>
          <w:cs/>
        </w:rPr>
        <w:tab/>
      </w:r>
      <w:r w:rsidR="00664347">
        <w:rPr>
          <w:szCs w:val="32"/>
        </w:rPr>
        <w:t>60</w:t>
      </w:r>
    </w:p>
    <w:p w:rsidR="00C269E6" w:rsidRPr="00A4394D" w:rsidRDefault="00C269E6" w:rsidP="00B95C05">
      <w:pPr>
        <w:pStyle w:val="ListParagraph"/>
        <w:numPr>
          <w:ilvl w:val="0"/>
          <w:numId w:val="42"/>
        </w:numPr>
        <w:tabs>
          <w:tab w:val="left" w:pos="709"/>
          <w:tab w:val="left" w:pos="8222"/>
        </w:tabs>
        <w:rPr>
          <w:szCs w:val="32"/>
        </w:rPr>
      </w:pPr>
      <w:r w:rsidRPr="00A4394D">
        <w:rPr>
          <w:szCs w:val="32"/>
          <w:cs/>
        </w:rPr>
        <w:t>กระบวนการทวนสอบมาตรฐานผลสัมฤทธิ์ของนักศึกษา ………………………………………</w:t>
      </w:r>
      <w:r w:rsidR="00117C33">
        <w:rPr>
          <w:rFonts w:hint="cs"/>
          <w:szCs w:val="32"/>
          <w:cs/>
        </w:rPr>
        <w:t>.</w:t>
      </w:r>
      <w:r w:rsidRPr="00A4394D">
        <w:rPr>
          <w:szCs w:val="32"/>
          <w:cs/>
        </w:rPr>
        <w:t>……..</w:t>
      </w:r>
      <w:r w:rsidR="00664347">
        <w:rPr>
          <w:szCs w:val="32"/>
          <w:cs/>
        </w:rPr>
        <w:tab/>
      </w:r>
      <w:r w:rsidR="00664347">
        <w:rPr>
          <w:szCs w:val="32"/>
        </w:rPr>
        <w:t>60</w:t>
      </w:r>
    </w:p>
    <w:p w:rsidR="00C269E6" w:rsidRPr="00A4394D" w:rsidRDefault="00C269E6" w:rsidP="00B95C05">
      <w:pPr>
        <w:pStyle w:val="ListParagraph"/>
        <w:numPr>
          <w:ilvl w:val="0"/>
          <w:numId w:val="42"/>
        </w:numPr>
        <w:tabs>
          <w:tab w:val="left" w:pos="709"/>
          <w:tab w:val="left" w:pos="8222"/>
        </w:tabs>
        <w:rPr>
          <w:szCs w:val="32"/>
        </w:rPr>
      </w:pPr>
      <w:r w:rsidRPr="00A4394D">
        <w:rPr>
          <w:szCs w:val="32"/>
          <w:cs/>
        </w:rPr>
        <w:t>เกณฑ์การสำเร็จการศึกษาของหลักสูตร …………………………………………………………</w:t>
      </w:r>
      <w:r w:rsidR="00F30AF9" w:rsidRPr="00A4394D">
        <w:rPr>
          <w:szCs w:val="32"/>
          <w:cs/>
        </w:rPr>
        <w:t>.</w:t>
      </w:r>
      <w:r w:rsidRPr="00A4394D">
        <w:rPr>
          <w:szCs w:val="32"/>
          <w:cs/>
        </w:rPr>
        <w:t>…</w:t>
      </w:r>
      <w:r w:rsidR="00117C33">
        <w:rPr>
          <w:rFonts w:hint="cs"/>
          <w:szCs w:val="32"/>
          <w:cs/>
        </w:rPr>
        <w:t>.</w:t>
      </w:r>
      <w:r w:rsidRPr="00A4394D">
        <w:rPr>
          <w:szCs w:val="32"/>
          <w:cs/>
        </w:rPr>
        <w:t>…….</w:t>
      </w:r>
      <w:r w:rsidR="002E3902">
        <w:rPr>
          <w:rFonts w:hint="cs"/>
          <w:szCs w:val="32"/>
          <w:cs/>
        </w:rPr>
        <w:t>.</w:t>
      </w:r>
      <w:r w:rsidRPr="00A4394D">
        <w:rPr>
          <w:szCs w:val="32"/>
          <w:cs/>
        </w:rPr>
        <w:t>.</w:t>
      </w:r>
      <w:r w:rsidR="00664347">
        <w:rPr>
          <w:szCs w:val="32"/>
        </w:rPr>
        <w:tab/>
        <w:t>60</w:t>
      </w:r>
    </w:p>
    <w:p w:rsidR="00C269E6" w:rsidRPr="00A4394D" w:rsidRDefault="00C269E6" w:rsidP="00B95C05">
      <w:pPr>
        <w:tabs>
          <w:tab w:val="left" w:pos="709"/>
          <w:tab w:val="left" w:pos="8222"/>
        </w:tabs>
      </w:pPr>
      <w:r w:rsidRPr="00A4394D">
        <w:rPr>
          <w:b/>
          <w:bCs/>
          <w:cs/>
        </w:rPr>
        <w:t>หมวดที่ 6 การพัฒนาคณาจารย์</w:t>
      </w:r>
      <w:r w:rsidRPr="00A4394D">
        <w:rPr>
          <w:cs/>
        </w:rPr>
        <w:t xml:space="preserve"> ………………………………………………………………………………</w:t>
      </w:r>
      <w:r w:rsidR="00117C33">
        <w:rPr>
          <w:rFonts w:hint="cs"/>
          <w:cs/>
        </w:rPr>
        <w:t>.</w:t>
      </w:r>
      <w:r w:rsidRPr="00A4394D">
        <w:rPr>
          <w:cs/>
        </w:rPr>
        <w:t>………….</w:t>
      </w:r>
      <w:r w:rsidR="00664347">
        <w:tab/>
        <w:t>61</w:t>
      </w:r>
    </w:p>
    <w:p w:rsidR="00C269E6" w:rsidRPr="00A4394D" w:rsidRDefault="00C269E6" w:rsidP="00B95C05">
      <w:pPr>
        <w:pStyle w:val="ListParagraph"/>
        <w:numPr>
          <w:ilvl w:val="0"/>
          <w:numId w:val="43"/>
        </w:numPr>
        <w:tabs>
          <w:tab w:val="left" w:pos="709"/>
          <w:tab w:val="left" w:pos="8222"/>
        </w:tabs>
        <w:rPr>
          <w:szCs w:val="32"/>
        </w:rPr>
      </w:pPr>
      <w:r w:rsidRPr="00A4394D">
        <w:rPr>
          <w:szCs w:val="32"/>
          <w:cs/>
        </w:rPr>
        <w:t>การเตรียมการสำหรับอาจารย์ใหม่ ……………………………………………………………</w:t>
      </w:r>
      <w:r w:rsidR="00F30AF9" w:rsidRPr="00A4394D">
        <w:rPr>
          <w:szCs w:val="32"/>
          <w:cs/>
        </w:rPr>
        <w:t>.</w:t>
      </w:r>
      <w:r w:rsidRPr="00A4394D">
        <w:rPr>
          <w:szCs w:val="32"/>
          <w:cs/>
        </w:rPr>
        <w:t>…</w:t>
      </w:r>
      <w:r w:rsidR="00117C33">
        <w:rPr>
          <w:rFonts w:hint="cs"/>
          <w:szCs w:val="32"/>
          <w:cs/>
        </w:rPr>
        <w:t>.</w:t>
      </w:r>
      <w:r w:rsidR="00F30AF9" w:rsidRPr="00A4394D">
        <w:rPr>
          <w:szCs w:val="32"/>
          <w:cs/>
        </w:rPr>
        <w:t>.</w:t>
      </w:r>
      <w:r w:rsidRPr="00A4394D">
        <w:rPr>
          <w:szCs w:val="32"/>
          <w:cs/>
        </w:rPr>
        <w:t>……</w:t>
      </w:r>
      <w:r w:rsidR="002E3902">
        <w:rPr>
          <w:rFonts w:hint="cs"/>
          <w:szCs w:val="32"/>
          <w:cs/>
        </w:rPr>
        <w:t>.</w:t>
      </w:r>
      <w:r w:rsidRPr="00A4394D">
        <w:rPr>
          <w:szCs w:val="32"/>
          <w:cs/>
        </w:rPr>
        <w:t>….…</w:t>
      </w:r>
      <w:r w:rsidR="00664347">
        <w:rPr>
          <w:szCs w:val="32"/>
          <w:cs/>
        </w:rPr>
        <w:tab/>
      </w:r>
      <w:r w:rsidR="00664347">
        <w:rPr>
          <w:szCs w:val="32"/>
        </w:rPr>
        <w:t>61</w:t>
      </w:r>
    </w:p>
    <w:p w:rsidR="00C269E6" w:rsidRPr="00A4394D" w:rsidRDefault="00C269E6" w:rsidP="00B95C05">
      <w:pPr>
        <w:pStyle w:val="ListParagraph"/>
        <w:numPr>
          <w:ilvl w:val="0"/>
          <w:numId w:val="43"/>
        </w:numPr>
        <w:tabs>
          <w:tab w:val="left" w:pos="709"/>
          <w:tab w:val="left" w:pos="8222"/>
        </w:tabs>
        <w:rPr>
          <w:szCs w:val="32"/>
        </w:rPr>
      </w:pPr>
      <w:r w:rsidRPr="00A4394D">
        <w:rPr>
          <w:szCs w:val="32"/>
          <w:cs/>
        </w:rPr>
        <w:t>การพัฒนาความรู้และทักษะให้แก่คณาจารย์ ………………………………….………………</w:t>
      </w:r>
      <w:r w:rsidR="00117C33">
        <w:rPr>
          <w:rFonts w:hint="cs"/>
          <w:szCs w:val="32"/>
          <w:cs/>
        </w:rPr>
        <w:t>.</w:t>
      </w:r>
      <w:r w:rsidRPr="00A4394D">
        <w:rPr>
          <w:szCs w:val="32"/>
          <w:cs/>
        </w:rPr>
        <w:t>………</w:t>
      </w:r>
      <w:r w:rsidR="002E3902">
        <w:rPr>
          <w:rFonts w:hint="cs"/>
          <w:szCs w:val="32"/>
          <w:cs/>
        </w:rPr>
        <w:t>..</w:t>
      </w:r>
      <w:r w:rsidRPr="00A4394D">
        <w:rPr>
          <w:szCs w:val="32"/>
          <w:cs/>
        </w:rPr>
        <w:t>…</w:t>
      </w:r>
      <w:r w:rsidR="00664347">
        <w:rPr>
          <w:szCs w:val="32"/>
        </w:rPr>
        <w:tab/>
        <w:t>61</w:t>
      </w:r>
    </w:p>
    <w:p w:rsidR="00C269E6" w:rsidRPr="00A4394D" w:rsidRDefault="00C269E6" w:rsidP="00B95C05">
      <w:pPr>
        <w:tabs>
          <w:tab w:val="left" w:pos="709"/>
          <w:tab w:val="left" w:pos="8222"/>
        </w:tabs>
      </w:pPr>
      <w:r w:rsidRPr="00A4394D">
        <w:rPr>
          <w:b/>
          <w:bCs/>
          <w:cs/>
        </w:rPr>
        <w:t>หมวดที่ 7 การประกันคุณภาพหลักสูตร</w:t>
      </w:r>
      <w:r w:rsidRPr="00A4394D">
        <w:rPr>
          <w:cs/>
        </w:rPr>
        <w:t xml:space="preserve"> ………………………</w:t>
      </w:r>
      <w:r w:rsidR="00F30AF9" w:rsidRPr="00A4394D">
        <w:rPr>
          <w:cs/>
        </w:rPr>
        <w:t>.</w:t>
      </w:r>
      <w:r w:rsidRPr="00A4394D">
        <w:rPr>
          <w:cs/>
        </w:rPr>
        <w:t>………………………………………</w:t>
      </w:r>
      <w:r w:rsidR="00117C33">
        <w:rPr>
          <w:rFonts w:hint="cs"/>
          <w:cs/>
        </w:rPr>
        <w:t>.</w:t>
      </w:r>
      <w:r w:rsidRPr="00A4394D">
        <w:rPr>
          <w:cs/>
        </w:rPr>
        <w:t>………………</w:t>
      </w:r>
      <w:r w:rsidR="00664347">
        <w:tab/>
        <w:t>63</w:t>
      </w:r>
    </w:p>
    <w:p w:rsidR="00C269E6" w:rsidRPr="00A4394D" w:rsidRDefault="00C269E6" w:rsidP="00B95C05">
      <w:pPr>
        <w:pStyle w:val="ListParagraph"/>
        <w:numPr>
          <w:ilvl w:val="0"/>
          <w:numId w:val="44"/>
        </w:numPr>
        <w:tabs>
          <w:tab w:val="left" w:pos="709"/>
          <w:tab w:val="left" w:pos="8222"/>
        </w:tabs>
        <w:rPr>
          <w:szCs w:val="32"/>
        </w:rPr>
      </w:pPr>
      <w:r w:rsidRPr="00A4394D">
        <w:rPr>
          <w:szCs w:val="32"/>
          <w:cs/>
        </w:rPr>
        <w:t>การกำกับมาตรฐาน ………………………………………………………………………………………………….</w:t>
      </w:r>
      <w:r w:rsidR="00664347">
        <w:rPr>
          <w:szCs w:val="32"/>
          <w:cs/>
        </w:rPr>
        <w:tab/>
      </w:r>
      <w:r w:rsidR="00664347">
        <w:rPr>
          <w:szCs w:val="32"/>
        </w:rPr>
        <w:t>63</w:t>
      </w:r>
    </w:p>
    <w:p w:rsidR="00C269E6" w:rsidRPr="00A4394D" w:rsidRDefault="00C269E6" w:rsidP="00B95C05">
      <w:pPr>
        <w:pStyle w:val="ListParagraph"/>
        <w:numPr>
          <w:ilvl w:val="0"/>
          <w:numId w:val="44"/>
        </w:numPr>
        <w:tabs>
          <w:tab w:val="left" w:pos="709"/>
          <w:tab w:val="left" w:pos="8222"/>
        </w:tabs>
        <w:rPr>
          <w:szCs w:val="32"/>
        </w:rPr>
      </w:pPr>
      <w:r w:rsidRPr="00A4394D">
        <w:rPr>
          <w:spacing w:val="4"/>
          <w:szCs w:val="32"/>
          <w:cs/>
        </w:rPr>
        <w:t>บัณฑิต</w:t>
      </w:r>
      <w:r w:rsidRPr="00A4394D">
        <w:rPr>
          <w:szCs w:val="32"/>
          <w:cs/>
        </w:rPr>
        <w:t xml:space="preserve"> ………………………………………………………………………….…………………………………</w:t>
      </w:r>
      <w:r w:rsidR="002E3902">
        <w:rPr>
          <w:rFonts w:hint="cs"/>
          <w:szCs w:val="32"/>
          <w:cs/>
        </w:rPr>
        <w:t>.</w:t>
      </w:r>
      <w:r w:rsidRPr="00A4394D">
        <w:rPr>
          <w:szCs w:val="32"/>
          <w:cs/>
        </w:rPr>
        <w:t>…….</w:t>
      </w:r>
      <w:r w:rsidR="00664347">
        <w:rPr>
          <w:szCs w:val="32"/>
        </w:rPr>
        <w:tab/>
        <w:t>63</w:t>
      </w:r>
    </w:p>
    <w:p w:rsidR="00C269E6" w:rsidRPr="00A4394D" w:rsidRDefault="00C269E6" w:rsidP="00B95C05">
      <w:pPr>
        <w:pStyle w:val="ListParagraph"/>
        <w:numPr>
          <w:ilvl w:val="0"/>
          <w:numId w:val="44"/>
        </w:numPr>
        <w:tabs>
          <w:tab w:val="left" w:pos="709"/>
          <w:tab w:val="left" w:pos="8222"/>
        </w:tabs>
        <w:rPr>
          <w:szCs w:val="32"/>
        </w:rPr>
      </w:pPr>
      <w:r w:rsidRPr="00A4394D">
        <w:rPr>
          <w:szCs w:val="32"/>
          <w:cs/>
        </w:rPr>
        <w:t>นักศึกษา …………………………………………………………………………………………………………</w:t>
      </w:r>
      <w:r w:rsidR="002E3902">
        <w:rPr>
          <w:rFonts w:hint="cs"/>
          <w:szCs w:val="32"/>
          <w:cs/>
        </w:rPr>
        <w:t>.</w:t>
      </w:r>
      <w:r w:rsidRPr="00A4394D">
        <w:rPr>
          <w:szCs w:val="32"/>
          <w:cs/>
        </w:rPr>
        <w:t>……..</w:t>
      </w:r>
      <w:r w:rsidR="00664347">
        <w:rPr>
          <w:szCs w:val="32"/>
        </w:rPr>
        <w:tab/>
        <w:t>64</w:t>
      </w:r>
    </w:p>
    <w:p w:rsidR="00C269E6" w:rsidRPr="00A4394D" w:rsidRDefault="00C269E6" w:rsidP="00B95C05">
      <w:pPr>
        <w:pStyle w:val="ListParagraph"/>
        <w:numPr>
          <w:ilvl w:val="0"/>
          <w:numId w:val="44"/>
        </w:numPr>
        <w:tabs>
          <w:tab w:val="left" w:pos="709"/>
          <w:tab w:val="left" w:pos="8222"/>
        </w:tabs>
        <w:rPr>
          <w:szCs w:val="32"/>
        </w:rPr>
      </w:pPr>
      <w:r w:rsidRPr="00A4394D">
        <w:rPr>
          <w:szCs w:val="32"/>
          <w:cs/>
        </w:rPr>
        <w:t>อาจารย์ …………………………………………………………………………………………………………………</w:t>
      </w:r>
      <w:r w:rsidR="002E3902">
        <w:rPr>
          <w:rFonts w:hint="cs"/>
          <w:szCs w:val="32"/>
          <w:cs/>
        </w:rPr>
        <w:t>..</w:t>
      </w:r>
      <w:r w:rsidR="00664347">
        <w:rPr>
          <w:szCs w:val="32"/>
        </w:rPr>
        <w:tab/>
        <w:t>65</w:t>
      </w:r>
    </w:p>
    <w:p w:rsidR="00C269E6" w:rsidRPr="00A4394D" w:rsidRDefault="00C269E6" w:rsidP="00B95C05">
      <w:pPr>
        <w:pStyle w:val="ListParagraph"/>
        <w:numPr>
          <w:ilvl w:val="0"/>
          <w:numId w:val="44"/>
        </w:numPr>
        <w:tabs>
          <w:tab w:val="left" w:pos="709"/>
          <w:tab w:val="left" w:pos="8222"/>
        </w:tabs>
        <w:rPr>
          <w:szCs w:val="32"/>
        </w:rPr>
      </w:pPr>
      <w:r w:rsidRPr="00A4394D">
        <w:rPr>
          <w:szCs w:val="32"/>
          <w:cs/>
        </w:rPr>
        <w:t>หลักสูตร การเรียนการสอน การประเมินผู้เรียน …………………………………………………</w:t>
      </w:r>
      <w:r w:rsidR="002E3902">
        <w:rPr>
          <w:rFonts w:hint="cs"/>
          <w:szCs w:val="32"/>
          <w:cs/>
        </w:rPr>
        <w:t>.</w:t>
      </w:r>
      <w:r w:rsidRPr="00A4394D">
        <w:rPr>
          <w:szCs w:val="32"/>
          <w:cs/>
        </w:rPr>
        <w:t>……….</w:t>
      </w:r>
      <w:r w:rsidR="00664347">
        <w:rPr>
          <w:szCs w:val="32"/>
        </w:rPr>
        <w:tab/>
        <w:t>65</w:t>
      </w:r>
    </w:p>
    <w:p w:rsidR="00C269E6" w:rsidRPr="00A4394D" w:rsidRDefault="00C269E6" w:rsidP="00B95C05">
      <w:pPr>
        <w:pStyle w:val="ListParagraph"/>
        <w:numPr>
          <w:ilvl w:val="0"/>
          <w:numId w:val="44"/>
        </w:numPr>
        <w:tabs>
          <w:tab w:val="left" w:pos="709"/>
          <w:tab w:val="left" w:pos="8222"/>
        </w:tabs>
        <w:rPr>
          <w:szCs w:val="32"/>
        </w:rPr>
      </w:pPr>
      <w:r w:rsidRPr="00A4394D">
        <w:rPr>
          <w:szCs w:val="32"/>
          <w:cs/>
        </w:rPr>
        <w:t>สิ่งสนับสนุนการเรียนรู้ …………………………………………………………………………………………</w:t>
      </w:r>
      <w:r w:rsidR="002E3902">
        <w:rPr>
          <w:rFonts w:hint="cs"/>
          <w:szCs w:val="32"/>
          <w:cs/>
        </w:rPr>
        <w:t>.</w:t>
      </w:r>
      <w:r w:rsidRPr="00A4394D">
        <w:rPr>
          <w:szCs w:val="32"/>
          <w:cs/>
        </w:rPr>
        <w:t>…..</w:t>
      </w:r>
      <w:r w:rsidR="00664347">
        <w:rPr>
          <w:szCs w:val="32"/>
        </w:rPr>
        <w:tab/>
      </w:r>
      <w:r w:rsidR="002E3902">
        <w:rPr>
          <w:szCs w:val="32"/>
        </w:rPr>
        <w:t>6</w:t>
      </w:r>
      <w:r w:rsidR="00664347">
        <w:rPr>
          <w:szCs w:val="32"/>
        </w:rPr>
        <w:t>7</w:t>
      </w:r>
    </w:p>
    <w:p w:rsidR="00C269E6" w:rsidRPr="00A4394D" w:rsidRDefault="00C269E6" w:rsidP="00B95C05">
      <w:pPr>
        <w:pStyle w:val="ListParagraph"/>
        <w:numPr>
          <w:ilvl w:val="0"/>
          <w:numId w:val="44"/>
        </w:numPr>
        <w:tabs>
          <w:tab w:val="left" w:pos="709"/>
          <w:tab w:val="left" w:pos="8222"/>
        </w:tabs>
        <w:rPr>
          <w:szCs w:val="32"/>
        </w:rPr>
      </w:pPr>
      <w:r w:rsidRPr="00A4394D">
        <w:rPr>
          <w:szCs w:val="32"/>
          <w:cs/>
        </w:rPr>
        <w:t>ตัวบ่งชี้ผลการดำเนินงาน (</w:t>
      </w:r>
      <w:r w:rsidRPr="00A4394D">
        <w:rPr>
          <w:szCs w:val="32"/>
        </w:rPr>
        <w:t>Key Performance Indicators</w:t>
      </w:r>
      <w:r w:rsidRPr="00A4394D">
        <w:rPr>
          <w:szCs w:val="32"/>
          <w:cs/>
        </w:rPr>
        <w:t>) …………………………………………</w:t>
      </w:r>
      <w:r w:rsidR="00664347">
        <w:rPr>
          <w:szCs w:val="32"/>
        </w:rPr>
        <w:tab/>
      </w:r>
      <w:r w:rsidR="002E3902">
        <w:rPr>
          <w:szCs w:val="32"/>
        </w:rPr>
        <w:t>6</w:t>
      </w:r>
      <w:r w:rsidR="00664347">
        <w:rPr>
          <w:szCs w:val="32"/>
        </w:rPr>
        <w:t>8</w:t>
      </w:r>
    </w:p>
    <w:p w:rsidR="00C269E6" w:rsidRPr="00A4394D" w:rsidRDefault="00C269E6" w:rsidP="00B95C05">
      <w:pPr>
        <w:tabs>
          <w:tab w:val="left" w:pos="709"/>
          <w:tab w:val="left" w:pos="8222"/>
        </w:tabs>
        <w:rPr>
          <w:b/>
          <w:bCs/>
        </w:rPr>
      </w:pPr>
      <w:r w:rsidRPr="00A4394D">
        <w:rPr>
          <w:b/>
          <w:bCs/>
          <w:cs/>
        </w:rPr>
        <w:t xml:space="preserve">หมวดที่ 8 การประเมินและปรับปรุงการดำเนินการของหลักสูตร </w:t>
      </w:r>
      <w:r w:rsidRPr="00A4394D">
        <w:rPr>
          <w:cs/>
        </w:rPr>
        <w:t>……………………………………</w:t>
      </w:r>
      <w:r w:rsidR="002E3902">
        <w:rPr>
          <w:rFonts w:hint="cs"/>
          <w:cs/>
        </w:rPr>
        <w:t>........</w:t>
      </w:r>
      <w:r w:rsidRPr="00A4394D">
        <w:rPr>
          <w:cs/>
        </w:rPr>
        <w:t>..</w:t>
      </w:r>
      <w:r w:rsidR="00664347">
        <w:rPr>
          <w:b/>
          <w:bCs/>
          <w:cs/>
        </w:rPr>
        <w:tab/>
      </w:r>
      <w:r w:rsidR="00664347">
        <w:rPr>
          <w:b/>
          <w:bCs/>
        </w:rPr>
        <w:t>70</w:t>
      </w:r>
    </w:p>
    <w:p w:rsidR="00C269E6" w:rsidRPr="00A4394D" w:rsidRDefault="00C269E6" w:rsidP="00B95C05">
      <w:pPr>
        <w:pStyle w:val="ListParagraph"/>
        <w:numPr>
          <w:ilvl w:val="0"/>
          <w:numId w:val="45"/>
        </w:numPr>
        <w:tabs>
          <w:tab w:val="left" w:pos="709"/>
          <w:tab w:val="left" w:pos="8222"/>
        </w:tabs>
        <w:rPr>
          <w:szCs w:val="32"/>
        </w:rPr>
      </w:pPr>
      <w:r w:rsidRPr="00A4394D">
        <w:rPr>
          <w:szCs w:val="32"/>
          <w:cs/>
        </w:rPr>
        <w:t>การประเมินประสิทธิผลของการสอน ……………………………………………………………</w:t>
      </w:r>
      <w:r w:rsidR="002E3902">
        <w:rPr>
          <w:rFonts w:hint="cs"/>
          <w:szCs w:val="32"/>
          <w:cs/>
        </w:rPr>
        <w:t>....</w:t>
      </w:r>
      <w:r w:rsidRPr="00A4394D">
        <w:rPr>
          <w:szCs w:val="32"/>
          <w:cs/>
        </w:rPr>
        <w:t>…………</w:t>
      </w:r>
      <w:r w:rsidR="00664347">
        <w:rPr>
          <w:szCs w:val="32"/>
        </w:rPr>
        <w:tab/>
        <w:t>70</w:t>
      </w:r>
    </w:p>
    <w:p w:rsidR="00C269E6" w:rsidRPr="00A4394D" w:rsidRDefault="00C269E6" w:rsidP="00B95C05">
      <w:pPr>
        <w:pStyle w:val="ListParagraph"/>
        <w:numPr>
          <w:ilvl w:val="0"/>
          <w:numId w:val="45"/>
        </w:numPr>
        <w:tabs>
          <w:tab w:val="left" w:pos="709"/>
          <w:tab w:val="left" w:pos="8222"/>
        </w:tabs>
        <w:rPr>
          <w:szCs w:val="32"/>
        </w:rPr>
      </w:pPr>
      <w:r w:rsidRPr="00A4394D">
        <w:rPr>
          <w:szCs w:val="32"/>
          <w:cs/>
        </w:rPr>
        <w:t>การประเมินหลักสูตรในภาพรวม ………………………………………………………….………</w:t>
      </w:r>
      <w:r w:rsidR="002E3902">
        <w:rPr>
          <w:rFonts w:hint="cs"/>
          <w:szCs w:val="32"/>
          <w:cs/>
        </w:rPr>
        <w:t>.......</w:t>
      </w:r>
      <w:r w:rsidRPr="00A4394D">
        <w:rPr>
          <w:szCs w:val="32"/>
          <w:cs/>
        </w:rPr>
        <w:t>………</w:t>
      </w:r>
      <w:r w:rsidR="00664347">
        <w:rPr>
          <w:szCs w:val="32"/>
          <w:cs/>
        </w:rPr>
        <w:tab/>
      </w:r>
      <w:r w:rsidR="00664347">
        <w:rPr>
          <w:szCs w:val="32"/>
        </w:rPr>
        <w:t>70</w:t>
      </w:r>
    </w:p>
    <w:p w:rsidR="00C269E6" w:rsidRPr="00A4394D" w:rsidRDefault="00C269E6" w:rsidP="00B95C05">
      <w:pPr>
        <w:pStyle w:val="ListParagraph"/>
        <w:numPr>
          <w:ilvl w:val="0"/>
          <w:numId w:val="45"/>
        </w:numPr>
        <w:tabs>
          <w:tab w:val="left" w:pos="709"/>
          <w:tab w:val="left" w:pos="8222"/>
        </w:tabs>
        <w:rPr>
          <w:szCs w:val="32"/>
        </w:rPr>
      </w:pPr>
      <w:r w:rsidRPr="00A4394D">
        <w:rPr>
          <w:szCs w:val="32"/>
          <w:cs/>
        </w:rPr>
        <w:t>การประเมินผลการดำเนินงานตามที่กำหนดในรายละเอียดหลักสูตร ……………………</w:t>
      </w:r>
      <w:r w:rsidR="002E3902">
        <w:rPr>
          <w:rFonts w:hint="cs"/>
          <w:szCs w:val="32"/>
          <w:cs/>
        </w:rPr>
        <w:t>....</w:t>
      </w:r>
      <w:r w:rsidRPr="00A4394D">
        <w:rPr>
          <w:szCs w:val="32"/>
          <w:cs/>
        </w:rPr>
        <w:t>……..</w:t>
      </w:r>
      <w:r w:rsidR="00664347">
        <w:rPr>
          <w:szCs w:val="32"/>
        </w:rPr>
        <w:tab/>
        <w:t>71</w:t>
      </w:r>
    </w:p>
    <w:p w:rsidR="00C269E6" w:rsidRPr="00A4394D" w:rsidRDefault="00C269E6" w:rsidP="00B95C05">
      <w:pPr>
        <w:pStyle w:val="ListParagraph"/>
        <w:numPr>
          <w:ilvl w:val="0"/>
          <w:numId w:val="45"/>
        </w:numPr>
        <w:tabs>
          <w:tab w:val="left" w:pos="709"/>
          <w:tab w:val="left" w:pos="8222"/>
        </w:tabs>
        <w:rPr>
          <w:szCs w:val="32"/>
        </w:rPr>
      </w:pPr>
      <w:r w:rsidRPr="00A4394D">
        <w:rPr>
          <w:szCs w:val="32"/>
          <w:cs/>
        </w:rPr>
        <w:t>การทบทวนผลการประเมินและวางแผนปรับปรุง ……………………………………….…</w:t>
      </w:r>
      <w:r w:rsidR="002E3902">
        <w:rPr>
          <w:rFonts w:hint="cs"/>
          <w:szCs w:val="32"/>
          <w:cs/>
        </w:rPr>
        <w:t>...</w:t>
      </w:r>
      <w:r w:rsidRPr="00A4394D">
        <w:rPr>
          <w:szCs w:val="32"/>
          <w:cs/>
        </w:rPr>
        <w:t>…………..</w:t>
      </w:r>
      <w:r w:rsidR="00664347">
        <w:rPr>
          <w:szCs w:val="32"/>
        </w:rPr>
        <w:tab/>
        <w:t>71</w:t>
      </w:r>
    </w:p>
    <w:p w:rsidR="00C269E6" w:rsidRPr="00A4394D" w:rsidRDefault="00C269E6" w:rsidP="00B95C05">
      <w:pPr>
        <w:tabs>
          <w:tab w:val="left" w:pos="709"/>
          <w:tab w:val="left" w:pos="8222"/>
        </w:tabs>
        <w:autoSpaceDE w:val="0"/>
        <w:autoSpaceDN w:val="0"/>
        <w:adjustRightInd w:val="0"/>
        <w:jc w:val="both"/>
        <w:rPr>
          <w:b/>
          <w:bCs/>
        </w:rPr>
      </w:pPr>
    </w:p>
    <w:p w:rsidR="00C269E6" w:rsidRPr="00A4394D" w:rsidRDefault="00C269E6" w:rsidP="00B95C05">
      <w:pPr>
        <w:tabs>
          <w:tab w:val="left" w:pos="709"/>
          <w:tab w:val="left" w:pos="8222"/>
        </w:tabs>
        <w:autoSpaceDE w:val="0"/>
        <w:autoSpaceDN w:val="0"/>
        <w:adjustRightInd w:val="0"/>
        <w:jc w:val="both"/>
        <w:rPr>
          <w:b/>
          <w:bCs/>
          <w:cs/>
        </w:rPr>
      </w:pPr>
      <w:r w:rsidRPr="00A4394D">
        <w:rPr>
          <w:b/>
          <w:bCs/>
          <w:cs/>
        </w:rPr>
        <w:t>ภาคผนวก</w:t>
      </w:r>
    </w:p>
    <w:p w:rsidR="0053445F" w:rsidRPr="007643E5" w:rsidRDefault="0053445F" w:rsidP="00B95C05">
      <w:pPr>
        <w:tabs>
          <w:tab w:val="left" w:pos="709"/>
          <w:tab w:val="left" w:pos="8222"/>
        </w:tabs>
        <w:autoSpaceDE w:val="0"/>
        <w:autoSpaceDN w:val="0"/>
        <w:adjustRightInd w:val="0"/>
        <w:ind w:firstLine="360"/>
        <w:jc w:val="thaiDistribute"/>
        <w:rPr>
          <w:spacing w:val="-4"/>
        </w:rPr>
      </w:pPr>
      <w:r w:rsidRPr="007643E5">
        <w:rPr>
          <w:b/>
          <w:bCs/>
          <w:spacing w:val="-4"/>
          <w:cs/>
        </w:rPr>
        <w:t xml:space="preserve">ภาคผนวก </w:t>
      </w:r>
      <w:r>
        <w:rPr>
          <w:rFonts w:hint="cs"/>
          <w:b/>
          <w:bCs/>
          <w:spacing w:val="-4"/>
          <w:cs/>
        </w:rPr>
        <w:t>ก</w:t>
      </w:r>
      <w:r w:rsidRPr="007643E5">
        <w:rPr>
          <w:spacing w:val="-4"/>
          <w:cs/>
        </w:rPr>
        <w:t xml:space="preserve"> </w:t>
      </w:r>
      <w:r w:rsidR="00DD304A">
        <w:rPr>
          <w:rFonts w:hint="cs"/>
          <w:spacing w:val="-4"/>
          <w:cs/>
        </w:rPr>
        <w:t xml:space="preserve"> </w:t>
      </w:r>
      <w:r w:rsidR="00732384">
        <w:rPr>
          <w:rFonts w:hint="cs"/>
          <w:spacing w:val="-4"/>
          <w:cs/>
        </w:rPr>
        <w:t xml:space="preserve"> </w:t>
      </w:r>
      <w:r w:rsidRPr="007643E5">
        <w:rPr>
          <w:spacing w:val="-4"/>
          <w:cs/>
        </w:rPr>
        <w:t>ข้อบังคับมหาวิ</w:t>
      </w:r>
      <w:r>
        <w:rPr>
          <w:spacing w:val="-4"/>
          <w:cs/>
        </w:rPr>
        <w:t>ทยาลัยวลัยลักษณ์ว่าด้วยการศึกษา</w:t>
      </w:r>
      <w:r w:rsidRPr="007643E5">
        <w:rPr>
          <w:spacing w:val="-4"/>
          <w:cs/>
        </w:rPr>
        <w:t xml:space="preserve">ขั้นบัณฑิตศึกษา พ.ศ. </w:t>
      </w:r>
      <w:r>
        <w:rPr>
          <w:spacing w:val="-4"/>
        </w:rPr>
        <w:t>2560</w:t>
      </w:r>
      <w:r w:rsidR="002E3902">
        <w:rPr>
          <w:spacing w:val="-4"/>
          <w:cs/>
        </w:rPr>
        <w:t>…</w:t>
      </w:r>
      <w:r w:rsidR="00732384">
        <w:rPr>
          <w:spacing w:val="-4"/>
          <w:cs/>
        </w:rPr>
        <w:t>….</w:t>
      </w:r>
      <w:r w:rsidR="0042103A">
        <w:rPr>
          <w:spacing w:val="-4"/>
        </w:rPr>
        <w:t>72</w:t>
      </w:r>
    </w:p>
    <w:p w:rsidR="0053445F" w:rsidRPr="007643E5" w:rsidRDefault="0053445F" w:rsidP="00B95C05">
      <w:pPr>
        <w:tabs>
          <w:tab w:val="left" w:pos="709"/>
          <w:tab w:val="left" w:pos="8222"/>
        </w:tabs>
        <w:autoSpaceDE w:val="0"/>
        <w:autoSpaceDN w:val="0"/>
        <w:adjustRightInd w:val="0"/>
        <w:ind w:firstLine="360"/>
        <w:jc w:val="thaiDistribute"/>
        <w:rPr>
          <w:cs/>
        </w:rPr>
      </w:pPr>
      <w:r w:rsidRPr="007643E5">
        <w:rPr>
          <w:b/>
          <w:bCs/>
          <w:cs/>
        </w:rPr>
        <w:t xml:space="preserve">ภาคผนวก </w:t>
      </w:r>
      <w:r>
        <w:rPr>
          <w:rFonts w:hint="cs"/>
          <w:b/>
          <w:bCs/>
          <w:cs/>
        </w:rPr>
        <w:t>ข</w:t>
      </w:r>
      <w:r w:rsidRPr="007643E5">
        <w:rPr>
          <w:cs/>
        </w:rPr>
        <w:t xml:space="preserve">  คำสั่งแต่งตั้งคณะกรรมการพัฒนาหลักสูตร</w:t>
      </w:r>
      <w:r w:rsidRPr="00AA1418">
        <w:rPr>
          <w:rFonts w:hint="cs"/>
          <w:color w:val="000000"/>
          <w:cs/>
        </w:rPr>
        <w:t>การจัดการ</w:t>
      </w:r>
      <w:r>
        <w:rPr>
          <w:rFonts w:hint="cs"/>
          <w:cs/>
        </w:rPr>
        <w:t>มหาบัณฑิต</w:t>
      </w:r>
      <w:r w:rsidR="002E3902">
        <w:rPr>
          <w:rFonts w:hint="cs"/>
          <w:cs/>
        </w:rPr>
        <w:t>........................</w:t>
      </w:r>
      <w:r w:rsidR="00732384">
        <w:rPr>
          <w:rFonts w:hint="cs"/>
          <w:cs/>
        </w:rPr>
        <w:t>....</w:t>
      </w:r>
      <w:r w:rsidR="0042103A">
        <w:t>96</w:t>
      </w:r>
    </w:p>
    <w:p w:rsidR="0053445F" w:rsidRDefault="0053445F" w:rsidP="00B95C05">
      <w:pPr>
        <w:tabs>
          <w:tab w:val="left" w:pos="709"/>
          <w:tab w:val="left" w:pos="8222"/>
        </w:tabs>
        <w:autoSpaceDE w:val="0"/>
        <w:autoSpaceDN w:val="0"/>
        <w:adjustRightInd w:val="0"/>
        <w:ind w:firstLine="360"/>
        <w:jc w:val="thaiDistribute"/>
      </w:pPr>
      <w:r w:rsidRPr="007643E5">
        <w:rPr>
          <w:b/>
          <w:bCs/>
          <w:cs/>
        </w:rPr>
        <w:t xml:space="preserve">ภาคผนวก </w:t>
      </w:r>
      <w:r>
        <w:rPr>
          <w:rFonts w:hint="cs"/>
          <w:b/>
          <w:bCs/>
          <w:cs/>
        </w:rPr>
        <w:t>ค</w:t>
      </w:r>
      <w:r w:rsidRPr="007643E5">
        <w:rPr>
          <w:cs/>
        </w:rPr>
        <w:t xml:space="preserve">  ประวัติและผลงานทา</w:t>
      </w:r>
      <w:r>
        <w:rPr>
          <w:cs/>
        </w:rPr>
        <w:t>งวิชาการของอาจารย์</w:t>
      </w:r>
      <w:r>
        <w:rPr>
          <w:rFonts w:hint="cs"/>
          <w:cs/>
        </w:rPr>
        <w:t>ผู้รับผิดชอบ</w:t>
      </w:r>
      <w:r>
        <w:rPr>
          <w:cs/>
        </w:rPr>
        <w:t>หลักสูตร</w:t>
      </w:r>
    </w:p>
    <w:p w:rsidR="0053445F" w:rsidRDefault="00DD304A" w:rsidP="00B95C05">
      <w:pPr>
        <w:tabs>
          <w:tab w:val="left" w:pos="709"/>
          <w:tab w:val="left" w:pos="8222"/>
        </w:tabs>
        <w:ind w:left="720" w:firstLine="720"/>
        <w:contextualSpacing/>
        <w:rPr>
          <w:b/>
          <w:bCs/>
        </w:rPr>
      </w:pPr>
      <w:r>
        <w:rPr>
          <w:rFonts w:hint="cs"/>
          <w:cs/>
        </w:rPr>
        <w:lastRenderedPageBreak/>
        <w:t xml:space="preserve">  </w:t>
      </w:r>
      <w:r w:rsidR="0053445F" w:rsidRPr="007643E5">
        <w:rPr>
          <w:cs/>
        </w:rPr>
        <w:t>หลักสูตร</w:t>
      </w:r>
      <w:r w:rsidR="0053445F" w:rsidRPr="00AA1418">
        <w:rPr>
          <w:rFonts w:hint="cs"/>
          <w:color w:val="000000"/>
          <w:cs/>
        </w:rPr>
        <w:t>การจัดการ</w:t>
      </w:r>
      <w:r w:rsidR="0053445F">
        <w:rPr>
          <w:rFonts w:hint="cs"/>
          <w:cs/>
        </w:rPr>
        <w:t>มหาบัณฑิต</w:t>
      </w:r>
      <w:r w:rsidR="002E3902" w:rsidRPr="002E3902">
        <w:rPr>
          <w:cs/>
        </w:rPr>
        <w:t>………………………</w:t>
      </w:r>
      <w:r w:rsidR="002E3902">
        <w:rPr>
          <w:cs/>
        </w:rPr>
        <w:t>…….</w:t>
      </w:r>
      <w:r w:rsidR="002E3902" w:rsidRPr="002E3902">
        <w:rPr>
          <w:cs/>
        </w:rPr>
        <w:t>………………………………………</w:t>
      </w:r>
      <w:r w:rsidR="00732384">
        <w:rPr>
          <w:cs/>
        </w:rPr>
        <w:t>….</w:t>
      </w:r>
      <w:r w:rsidR="002E3902" w:rsidRPr="002E3902">
        <w:t>9</w:t>
      </w:r>
      <w:r w:rsidR="0042103A">
        <w:t>8</w:t>
      </w:r>
    </w:p>
    <w:p w:rsidR="0053445F" w:rsidRPr="004C50D5" w:rsidRDefault="0053445F" w:rsidP="00B95C05">
      <w:pPr>
        <w:tabs>
          <w:tab w:val="left" w:pos="709"/>
          <w:tab w:val="left" w:pos="8222"/>
        </w:tabs>
        <w:ind w:firstLine="360"/>
        <w:contextualSpacing/>
      </w:pPr>
      <w:r w:rsidRPr="007A4F08">
        <w:rPr>
          <w:b/>
          <w:bCs/>
          <w:cs/>
        </w:rPr>
        <w:t xml:space="preserve">ภาคผนวก </w:t>
      </w:r>
      <w:r w:rsidRPr="007A4F08">
        <w:rPr>
          <w:rFonts w:hint="cs"/>
          <w:b/>
          <w:bCs/>
          <w:cs/>
        </w:rPr>
        <w:t>ง</w:t>
      </w:r>
      <w:r w:rsidRPr="004C50D5">
        <w:rPr>
          <w:cs/>
        </w:rPr>
        <w:t xml:space="preserve">  ประวัติและผลงานทางวิชาการของอาจารย์</w:t>
      </w:r>
      <w:r w:rsidRPr="004C50D5">
        <w:rPr>
          <w:rFonts w:hint="cs"/>
          <w:cs/>
        </w:rPr>
        <w:t>ประจำหลักสูตร</w:t>
      </w:r>
      <w:r w:rsidR="002E3902">
        <w:rPr>
          <w:rFonts w:hint="cs"/>
          <w:cs/>
        </w:rPr>
        <w:t>.................................</w:t>
      </w:r>
      <w:r w:rsidR="00D832DF">
        <w:rPr>
          <w:cs/>
        </w:rPr>
        <w:tab/>
      </w:r>
      <w:r w:rsidR="002E3902">
        <w:rPr>
          <w:rFonts w:hint="cs"/>
          <w:cs/>
        </w:rPr>
        <w:t>10</w:t>
      </w:r>
      <w:r w:rsidR="0042103A">
        <w:t>8</w:t>
      </w:r>
      <w:r w:rsidRPr="004C50D5">
        <w:rPr>
          <w:cs/>
        </w:rPr>
        <w:t xml:space="preserve"> </w:t>
      </w:r>
    </w:p>
    <w:p w:rsidR="00C269E6" w:rsidRPr="00A4394D" w:rsidRDefault="00C269E6" w:rsidP="00A4394D">
      <w:pPr>
        <w:autoSpaceDE w:val="0"/>
        <w:autoSpaceDN w:val="0"/>
        <w:adjustRightInd w:val="0"/>
        <w:ind w:firstLine="360"/>
        <w:jc w:val="thaiDistribute"/>
      </w:pPr>
    </w:p>
    <w:p w:rsidR="00807A6A" w:rsidRPr="00A4394D" w:rsidRDefault="00807A6A" w:rsidP="00A4394D">
      <w:pPr>
        <w:rPr>
          <w:b/>
          <w:bCs/>
        </w:rPr>
      </w:pPr>
    </w:p>
    <w:p w:rsidR="000B6D20" w:rsidRPr="00A4394D" w:rsidRDefault="00807A6A" w:rsidP="00DD304A">
      <w:pPr>
        <w:jc w:val="center"/>
        <w:rPr>
          <w:b/>
          <w:bCs/>
          <w:sz w:val="36"/>
          <w:szCs w:val="36"/>
        </w:rPr>
      </w:pPr>
      <w:r w:rsidRPr="00A4394D">
        <w:rPr>
          <w:b/>
          <w:bCs/>
          <w:cs/>
        </w:rPr>
        <w:br w:type="page"/>
      </w:r>
      <w:bookmarkStart w:id="2" w:name="_Toc450846869"/>
      <w:r w:rsidR="00CE0947" w:rsidRPr="00A4394D">
        <w:rPr>
          <w:b/>
          <w:bCs/>
          <w:sz w:val="36"/>
          <w:szCs w:val="36"/>
          <w:cs/>
        </w:rPr>
        <w:lastRenderedPageBreak/>
        <w:t>รายละเอียดของ</w:t>
      </w:r>
      <w:r w:rsidR="003D6AD2" w:rsidRPr="00A4394D">
        <w:rPr>
          <w:b/>
          <w:bCs/>
          <w:sz w:val="36"/>
          <w:szCs w:val="36"/>
          <w:cs/>
        </w:rPr>
        <w:t>หลักสูตร</w:t>
      </w:r>
    </w:p>
    <w:p w:rsidR="003D6AD2" w:rsidRPr="00A4394D" w:rsidRDefault="002C1787" w:rsidP="00A4394D">
      <w:pPr>
        <w:jc w:val="center"/>
        <w:rPr>
          <w:b/>
          <w:bCs/>
          <w:sz w:val="36"/>
          <w:szCs w:val="36"/>
        </w:rPr>
      </w:pPr>
      <w:r w:rsidRPr="00A4394D">
        <w:rPr>
          <w:b/>
          <w:bCs/>
          <w:sz w:val="36"/>
          <w:szCs w:val="36"/>
          <w:cs/>
        </w:rPr>
        <w:t>หลักสูตร</w:t>
      </w:r>
      <w:bookmarkEnd w:id="2"/>
      <w:r w:rsidR="00D449CF" w:rsidRPr="00A4394D">
        <w:rPr>
          <w:b/>
          <w:bCs/>
          <w:sz w:val="36"/>
          <w:szCs w:val="36"/>
          <w:cs/>
        </w:rPr>
        <w:t>การจัดการมหาบัณฑิต</w:t>
      </w:r>
    </w:p>
    <w:p w:rsidR="003D6AD2" w:rsidRPr="00A4394D" w:rsidRDefault="002D5F11" w:rsidP="00A4394D">
      <w:pPr>
        <w:jc w:val="center"/>
        <w:rPr>
          <w:b/>
          <w:bCs/>
          <w:sz w:val="36"/>
          <w:szCs w:val="36"/>
        </w:rPr>
      </w:pPr>
      <w:r w:rsidRPr="00A4394D">
        <w:rPr>
          <w:b/>
          <w:bCs/>
          <w:sz w:val="36"/>
          <w:szCs w:val="36"/>
          <w:cs/>
        </w:rPr>
        <w:t>สาขา</w:t>
      </w:r>
      <w:r w:rsidR="00D449CF" w:rsidRPr="00A4394D">
        <w:rPr>
          <w:b/>
          <w:bCs/>
          <w:sz w:val="36"/>
          <w:szCs w:val="36"/>
          <w:cs/>
        </w:rPr>
        <w:t>การจัดการ</w:t>
      </w:r>
    </w:p>
    <w:p w:rsidR="003F7F02" w:rsidRPr="00A4394D" w:rsidRDefault="003D6AD2" w:rsidP="00A4394D">
      <w:pPr>
        <w:jc w:val="center"/>
        <w:rPr>
          <w:i/>
          <w:iCs/>
          <w:color w:val="FF0000"/>
          <w:sz w:val="28"/>
          <w:szCs w:val="28"/>
        </w:rPr>
      </w:pPr>
      <w:r w:rsidRPr="00A4394D">
        <w:rPr>
          <w:b/>
          <w:bCs/>
          <w:sz w:val="36"/>
          <w:szCs w:val="36"/>
          <w:cs/>
        </w:rPr>
        <w:t>หลักสูตร</w:t>
      </w:r>
      <w:r w:rsidR="00D449CF" w:rsidRPr="00A4394D">
        <w:rPr>
          <w:b/>
          <w:bCs/>
          <w:sz w:val="36"/>
          <w:szCs w:val="36"/>
          <w:cs/>
        </w:rPr>
        <w:t>ใหม่</w:t>
      </w:r>
      <w:r w:rsidRPr="00A4394D">
        <w:rPr>
          <w:b/>
          <w:bCs/>
          <w:sz w:val="36"/>
          <w:szCs w:val="36"/>
          <w:cs/>
        </w:rPr>
        <w:t xml:space="preserve"> พ.ศ.</w:t>
      </w:r>
      <w:r w:rsidR="00E14689" w:rsidRPr="00A4394D">
        <w:rPr>
          <w:b/>
          <w:bCs/>
          <w:sz w:val="36"/>
          <w:szCs w:val="36"/>
          <w:cs/>
        </w:rPr>
        <w:t xml:space="preserve"> </w:t>
      </w:r>
      <w:r w:rsidR="00D449CF" w:rsidRPr="00A4394D">
        <w:rPr>
          <w:b/>
          <w:bCs/>
          <w:sz w:val="36"/>
          <w:szCs w:val="36"/>
        </w:rPr>
        <w:t>2561</w:t>
      </w:r>
    </w:p>
    <w:p w:rsidR="003D6AD2" w:rsidRPr="00A4394D" w:rsidRDefault="003D6AD2" w:rsidP="00A4394D">
      <w:pPr>
        <w:jc w:val="center"/>
        <w:rPr>
          <w:b/>
          <w:bCs/>
        </w:rPr>
      </w:pPr>
    </w:p>
    <w:p w:rsidR="003D6AD2" w:rsidRPr="00A4394D" w:rsidRDefault="003D6AD2" w:rsidP="00A4394D">
      <w:pPr>
        <w:jc w:val="both"/>
      </w:pPr>
      <w:r w:rsidRPr="00A4394D">
        <w:rPr>
          <w:b/>
          <w:bCs/>
          <w:cs/>
        </w:rPr>
        <w:t xml:space="preserve">ชื่อสถาบันอุดมศึกษา  </w:t>
      </w:r>
      <w:r w:rsidRPr="00A4394D">
        <w:rPr>
          <w:cs/>
        </w:rPr>
        <w:tab/>
      </w:r>
      <w:r w:rsidRPr="00A4394D">
        <w:rPr>
          <w:cs/>
        </w:rPr>
        <w:tab/>
        <w:t>มหาวิทยาลัยวลัยลักษณ์</w:t>
      </w:r>
    </w:p>
    <w:p w:rsidR="003D6AD2" w:rsidRPr="00A4394D" w:rsidRDefault="003D6AD2" w:rsidP="00A4394D">
      <w:pPr>
        <w:rPr>
          <w:cs/>
        </w:rPr>
      </w:pPr>
      <w:r w:rsidRPr="00A4394D">
        <w:rPr>
          <w:b/>
          <w:bCs/>
          <w:cs/>
        </w:rPr>
        <w:t>วิทยาเขต/คณะ/ภาควิชา</w:t>
      </w:r>
      <w:r w:rsidRPr="00A4394D">
        <w:rPr>
          <w:cs/>
        </w:rPr>
        <w:tab/>
      </w:r>
      <w:r w:rsidRPr="00A4394D">
        <w:rPr>
          <w:cs/>
        </w:rPr>
        <w:tab/>
        <w:t>สำนักวิชา</w:t>
      </w:r>
      <w:r w:rsidR="00D449CF" w:rsidRPr="00A4394D">
        <w:rPr>
          <w:cs/>
        </w:rPr>
        <w:t>การจัดการ</w:t>
      </w:r>
    </w:p>
    <w:p w:rsidR="003D6AD2" w:rsidRPr="00A4394D" w:rsidRDefault="003D6AD2" w:rsidP="00A4394D">
      <w:pPr>
        <w:tabs>
          <w:tab w:val="left" w:pos="2340"/>
        </w:tabs>
      </w:pPr>
    </w:p>
    <w:p w:rsidR="003D6AD2" w:rsidRPr="00A4394D" w:rsidRDefault="009C239C" w:rsidP="00AA1418">
      <w:pPr>
        <w:pStyle w:val="Heading1"/>
        <w:shd w:val="clear" w:color="auto" w:fill="D9D9D9"/>
        <w:rPr>
          <w:b w:val="0"/>
          <w:bCs/>
          <w:sz w:val="36"/>
          <w:szCs w:val="36"/>
          <w:cs/>
        </w:rPr>
      </w:pPr>
      <w:bookmarkStart w:id="3" w:name="_Toc453651069"/>
      <w:r w:rsidRPr="00A4394D">
        <w:rPr>
          <w:b w:val="0"/>
          <w:bCs/>
          <w:sz w:val="36"/>
          <w:szCs w:val="36"/>
          <w:cs/>
        </w:rPr>
        <w:t>หมวดที่ 1</w:t>
      </w:r>
      <w:r w:rsidR="003D6AD2" w:rsidRPr="00A4394D">
        <w:rPr>
          <w:b w:val="0"/>
          <w:bCs/>
          <w:sz w:val="36"/>
          <w:szCs w:val="36"/>
          <w:cs/>
        </w:rPr>
        <w:t xml:space="preserve"> ข้อมูลทั่วไป</w:t>
      </w:r>
      <w:bookmarkEnd w:id="3"/>
    </w:p>
    <w:p w:rsidR="003D6AD2" w:rsidRPr="00A4394D" w:rsidRDefault="003D6AD2" w:rsidP="00A4394D">
      <w:pPr>
        <w:rPr>
          <w:cs/>
        </w:rPr>
      </w:pPr>
    </w:p>
    <w:p w:rsidR="00A26C9A" w:rsidRPr="00A4394D" w:rsidRDefault="003D6AD2" w:rsidP="009E5CF9">
      <w:pPr>
        <w:pStyle w:val="Heading2"/>
        <w:numPr>
          <w:ilvl w:val="0"/>
          <w:numId w:val="47"/>
        </w:numPr>
        <w:rPr>
          <w:b/>
          <w:bCs/>
        </w:rPr>
      </w:pPr>
      <w:bookmarkStart w:id="4" w:name="_Toc453651070"/>
      <w:r w:rsidRPr="00A4394D">
        <w:rPr>
          <w:b/>
          <w:bCs/>
          <w:cs/>
        </w:rPr>
        <w:t>ชื่อหลักสูตร</w:t>
      </w:r>
      <w:bookmarkEnd w:id="4"/>
    </w:p>
    <w:p w:rsidR="00AF4FEC" w:rsidRPr="00A4394D" w:rsidRDefault="00501C45" w:rsidP="00A4394D">
      <w:pPr>
        <w:ind w:left="720"/>
        <w:jc w:val="thaiDistribute"/>
        <w:rPr>
          <w:color w:val="FF0000"/>
          <w:cs/>
        </w:rPr>
      </w:pPr>
      <w:r w:rsidRPr="00D37949">
        <w:rPr>
          <w:cs/>
        </w:rPr>
        <w:t>รหัสหลักสูตร :</w:t>
      </w:r>
      <w:r w:rsidRPr="00D37949">
        <w:tab/>
      </w:r>
      <w:r w:rsidR="002C1787" w:rsidRPr="00D37949">
        <w:rPr>
          <w:cs/>
        </w:rPr>
        <w:t xml:space="preserve">...................................... </w:t>
      </w:r>
    </w:p>
    <w:p w:rsidR="003D6AD2" w:rsidRPr="00DB26A2" w:rsidRDefault="00501C45" w:rsidP="00A4394D">
      <w:pPr>
        <w:tabs>
          <w:tab w:val="left" w:pos="1701"/>
        </w:tabs>
        <w:ind w:left="720"/>
        <w:jc w:val="thaiDistribute"/>
        <w:rPr>
          <w:cs/>
        </w:rPr>
      </w:pPr>
      <w:r w:rsidRPr="00A4394D">
        <w:rPr>
          <w:cs/>
        </w:rPr>
        <w:t>ชื่อหลักสูตรภาษาไทย :</w:t>
      </w:r>
      <w:r w:rsidRPr="00A4394D">
        <w:tab/>
      </w:r>
      <w:r w:rsidR="00D449CF" w:rsidRPr="00A4394D">
        <w:rPr>
          <w:cs/>
        </w:rPr>
        <w:t>การจัดการมหาบัณฑิต</w:t>
      </w:r>
      <w:r w:rsidR="00DB26A2">
        <w:rPr>
          <w:cs/>
        </w:rPr>
        <w:t xml:space="preserve"> </w:t>
      </w:r>
      <w:r w:rsidR="00DB26A2">
        <w:rPr>
          <w:rFonts w:hint="cs"/>
          <w:cs/>
        </w:rPr>
        <w:t>สาขาการจัดการ</w:t>
      </w:r>
    </w:p>
    <w:p w:rsidR="003D6AD2" w:rsidRPr="00A4394D" w:rsidRDefault="00501C45" w:rsidP="00A4394D">
      <w:pPr>
        <w:tabs>
          <w:tab w:val="left" w:pos="1701"/>
        </w:tabs>
        <w:ind w:left="720"/>
        <w:jc w:val="thaiDistribute"/>
        <w:rPr>
          <w:spacing w:val="-10"/>
        </w:rPr>
      </w:pPr>
      <w:r w:rsidRPr="00A4394D">
        <w:rPr>
          <w:cs/>
        </w:rPr>
        <w:t xml:space="preserve">ชื่อหลักสูตรภาษาอังกฤษ : </w:t>
      </w:r>
      <w:r w:rsidR="00D449CF" w:rsidRPr="00A4394D">
        <w:rPr>
          <w:spacing w:val="-10"/>
        </w:rPr>
        <w:t>Master of Management</w:t>
      </w:r>
      <w:r w:rsidR="00DB26A2">
        <w:rPr>
          <w:spacing w:val="-10"/>
        </w:rPr>
        <w:t xml:space="preserve"> Program in Management</w:t>
      </w:r>
    </w:p>
    <w:p w:rsidR="005C46BB" w:rsidRPr="00A4394D" w:rsidRDefault="005C46BB" w:rsidP="00A4394D">
      <w:pPr>
        <w:tabs>
          <w:tab w:val="left" w:pos="1701"/>
        </w:tabs>
        <w:ind w:left="720"/>
        <w:jc w:val="thaiDistribute"/>
      </w:pPr>
    </w:p>
    <w:p w:rsidR="005C46BB" w:rsidRPr="00A4394D" w:rsidRDefault="003D6AD2" w:rsidP="009E5CF9">
      <w:pPr>
        <w:pStyle w:val="Heading2"/>
        <w:numPr>
          <w:ilvl w:val="0"/>
          <w:numId w:val="47"/>
        </w:numPr>
        <w:rPr>
          <w:b/>
          <w:bCs/>
        </w:rPr>
      </w:pPr>
      <w:bookmarkStart w:id="5" w:name="_Toc453651071"/>
      <w:r w:rsidRPr="00A4394D">
        <w:rPr>
          <w:b/>
          <w:bCs/>
          <w:cs/>
        </w:rPr>
        <w:t>ชื่อปริญญาและสาขาวิชา</w:t>
      </w:r>
      <w:bookmarkEnd w:id="5"/>
    </w:p>
    <w:tbl>
      <w:tblPr>
        <w:tblW w:w="8919" w:type="dxa"/>
        <w:tblInd w:w="828" w:type="dxa"/>
        <w:tblLook w:val="01E0" w:firstRow="1" w:lastRow="1" w:firstColumn="1" w:lastColumn="1" w:noHBand="0" w:noVBand="0"/>
      </w:tblPr>
      <w:tblGrid>
        <w:gridCol w:w="1620"/>
        <w:gridCol w:w="1080"/>
        <w:gridCol w:w="6219"/>
      </w:tblGrid>
      <w:tr w:rsidR="005C46BB" w:rsidRPr="00A4394D" w:rsidTr="007775AD">
        <w:tc>
          <w:tcPr>
            <w:tcW w:w="1620" w:type="dxa"/>
          </w:tcPr>
          <w:p w:rsidR="005C46BB" w:rsidRPr="00A4394D" w:rsidRDefault="005C46BB" w:rsidP="00A4394D">
            <w:pPr>
              <w:tabs>
                <w:tab w:val="left" w:pos="360"/>
              </w:tabs>
              <w:ind w:right="-2"/>
              <w:rPr>
                <w:rFonts w:eastAsia="Batang"/>
                <w:color w:val="000000"/>
                <w:lang w:eastAsia="ko-KR"/>
              </w:rPr>
            </w:pPr>
            <w:r w:rsidRPr="00A4394D">
              <w:rPr>
                <w:rFonts w:eastAsia="Batang"/>
                <w:color w:val="000000"/>
                <w:cs/>
                <w:lang w:eastAsia="ko-KR"/>
              </w:rPr>
              <w:t xml:space="preserve">ภาษาไทย :  </w:t>
            </w:r>
          </w:p>
          <w:p w:rsidR="005C46BB" w:rsidRPr="00A4394D" w:rsidRDefault="005C46BB" w:rsidP="00A4394D">
            <w:pPr>
              <w:tabs>
                <w:tab w:val="left" w:pos="360"/>
              </w:tabs>
              <w:ind w:right="-2"/>
              <w:rPr>
                <w:rFonts w:eastAsia="Batang"/>
                <w:b/>
                <w:bCs/>
                <w:color w:val="000000"/>
                <w:lang w:eastAsia="ko-KR"/>
              </w:rPr>
            </w:pPr>
            <w:r w:rsidRPr="00A4394D">
              <w:rPr>
                <w:rFonts w:eastAsia="Batang"/>
                <w:color w:val="000000"/>
                <w:cs/>
                <w:lang w:eastAsia="ko-KR"/>
              </w:rPr>
              <w:t xml:space="preserve">    </w:t>
            </w:r>
          </w:p>
        </w:tc>
        <w:tc>
          <w:tcPr>
            <w:tcW w:w="1080" w:type="dxa"/>
          </w:tcPr>
          <w:p w:rsidR="005C46BB" w:rsidRPr="00A4394D" w:rsidRDefault="005C46BB" w:rsidP="00A4394D">
            <w:pPr>
              <w:tabs>
                <w:tab w:val="left" w:pos="540"/>
                <w:tab w:val="left" w:pos="900"/>
              </w:tabs>
              <w:ind w:right="-2"/>
              <w:rPr>
                <w:rFonts w:eastAsia="Batang"/>
                <w:color w:val="000000"/>
                <w:lang w:eastAsia="ko-KR"/>
              </w:rPr>
            </w:pPr>
            <w:r w:rsidRPr="00A4394D">
              <w:rPr>
                <w:rFonts w:eastAsia="Batang"/>
                <w:color w:val="000000"/>
                <w:cs/>
                <w:lang w:eastAsia="ko-KR"/>
              </w:rPr>
              <w:t xml:space="preserve">ชื่อเต็ม      </w:t>
            </w:r>
          </w:p>
          <w:p w:rsidR="005C46BB" w:rsidRPr="00A4394D" w:rsidRDefault="005C46BB" w:rsidP="00A4394D">
            <w:pPr>
              <w:tabs>
                <w:tab w:val="left" w:pos="540"/>
                <w:tab w:val="left" w:pos="900"/>
              </w:tabs>
              <w:ind w:right="-2"/>
              <w:rPr>
                <w:rFonts w:eastAsia="Batang"/>
                <w:color w:val="000000"/>
                <w:lang w:eastAsia="ko-KR"/>
              </w:rPr>
            </w:pPr>
            <w:r w:rsidRPr="00A4394D">
              <w:rPr>
                <w:rFonts w:eastAsia="Batang"/>
                <w:color w:val="000000"/>
                <w:cs/>
                <w:lang w:eastAsia="ko-KR"/>
              </w:rPr>
              <w:t xml:space="preserve">ชื่อย่อ       </w:t>
            </w:r>
          </w:p>
        </w:tc>
        <w:tc>
          <w:tcPr>
            <w:tcW w:w="6219" w:type="dxa"/>
          </w:tcPr>
          <w:p w:rsidR="005C46BB" w:rsidRPr="00A4394D" w:rsidRDefault="00D449CF" w:rsidP="00A4394D">
            <w:pPr>
              <w:tabs>
                <w:tab w:val="left" w:pos="540"/>
                <w:tab w:val="left" w:pos="900"/>
              </w:tabs>
              <w:ind w:right="-2"/>
              <w:rPr>
                <w:rFonts w:eastAsia="Batang"/>
                <w:color w:val="000000"/>
                <w:lang w:eastAsia="ko-KR"/>
              </w:rPr>
            </w:pPr>
            <w:r w:rsidRPr="00A4394D">
              <w:rPr>
                <w:cs/>
              </w:rPr>
              <w:t>การจัดการมหาบัณฑิต</w:t>
            </w:r>
            <w:r w:rsidR="005C46BB" w:rsidRPr="00A4394D">
              <w:rPr>
                <w:rFonts w:eastAsia="Batang"/>
                <w:color w:val="000000"/>
                <w:cs/>
                <w:lang w:eastAsia="ko-KR"/>
              </w:rPr>
              <w:t xml:space="preserve"> ( </w:t>
            </w:r>
            <w:r w:rsidRPr="00A4394D">
              <w:rPr>
                <w:rFonts w:eastAsia="Batang"/>
                <w:color w:val="000000"/>
                <w:cs/>
                <w:lang w:eastAsia="ko-KR"/>
              </w:rPr>
              <w:t>การจัดการ</w:t>
            </w:r>
            <w:r w:rsidR="005C46BB" w:rsidRPr="00A4394D">
              <w:rPr>
                <w:rFonts w:eastAsia="Batang"/>
                <w:color w:val="000000"/>
                <w:cs/>
                <w:lang w:eastAsia="ko-KR"/>
              </w:rPr>
              <w:t>)</w:t>
            </w:r>
          </w:p>
          <w:p w:rsidR="005C46BB" w:rsidRPr="00A4394D" w:rsidRDefault="00D449CF" w:rsidP="00A4394D">
            <w:pPr>
              <w:tabs>
                <w:tab w:val="left" w:pos="540"/>
                <w:tab w:val="left" w:pos="900"/>
              </w:tabs>
              <w:ind w:right="-2"/>
              <w:rPr>
                <w:rFonts w:eastAsia="Batang"/>
                <w:color w:val="000000"/>
                <w:lang w:eastAsia="ko-KR"/>
              </w:rPr>
            </w:pPr>
            <w:r w:rsidRPr="00A4394D">
              <w:rPr>
                <w:rFonts w:eastAsia="Batang"/>
                <w:color w:val="000000"/>
                <w:cs/>
                <w:lang w:eastAsia="ko-KR"/>
              </w:rPr>
              <w:t>กจ.ม.</w:t>
            </w:r>
            <w:r w:rsidR="005C46BB" w:rsidRPr="00A4394D">
              <w:rPr>
                <w:rFonts w:eastAsia="Batang"/>
                <w:color w:val="000000"/>
                <w:cs/>
                <w:lang w:eastAsia="ko-KR"/>
              </w:rPr>
              <w:t xml:space="preserve"> ( </w:t>
            </w:r>
            <w:r w:rsidRPr="00A4394D">
              <w:rPr>
                <w:rFonts w:eastAsia="Batang"/>
                <w:color w:val="000000"/>
                <w:cs/>
                <w:lang w:eastAsia="ko-KR"/>
              </w:rPr>
              <w:t>การจัดการ</w:t>
            </w:r>
            <w:r w:rsidR="005C46BB" w:rsidRPr="00A4394D">
              <w:rPr>
                <w:rFonts w:eastAsia="Batang"/>
                <w:color w:val="000000"/>
                <w:cs/>
                <w:lang w:eastAsia="ko-KR"/>
              </w:rPr>
              <w:t>)</w:t>
            </w:r>
          </w:p>
        </w:tc>
      </w:tr>
      <w:tr w:rsidR="005C46BB" w:rsidRPr="00A4394D" w:rsidTr="007775AD">
        <w:tc>
          <w:tcPr>
            <w:tcW w:w="1620" w:type="dxa"/>
          </w:tcPr>
          <w:p w:rsidR="005C46BB" w:rsidRPr="00A4394D" w:rsidRDefault="005C46BB" w:rsidP="00A4394D">
            <w:pPr>
              <w:tabs>
                <w:tab w:val="left" w:pos="360"/>
              </w:tabs>
              <w:ind w:right="-2"/>
              <w:rPr>
                <w:rFonts w:eastAsia="Batang"/>
                <w:b/>
                <w:bCs/>
                <w:color w:val="000000"/>
                <w:lang w:eastAsia="ko-KR"/>
              </w:rPr>
            </w:pPr>
            <w:r w:rsidRPr="00A4394D">
              <w:rPr>
                <w:rFonts w:eastAsia="Batang"/>
                <w:color w:val="000000"/>
                <w:cs/>
                <w:lang w:eastAsia="ko-KR"/>
              </w:rPr>
              <w:t>ภาษาอังกฤษ :</w:t>
            </w:r>
          </w:p>
        </w:tc>
        <w:tc>
          <w:tcPr>
            <w:tcW w:w="1080" w:type="dxa"/>
          </w:tcPr>
          <w:p w:rsidR="005C46BB" w:rsidRPr="00A4394D" w:rsidRDefault="005C46BB" w:rsidP="00A4394D">
            <w:pPr>
              <w:tabs>
                <w:tab w:val="left" w:pos="360"/>
              </w:tabs>
              <w:ind w:right="-2"/>
              <w:rPr>
                <w:rFonts w:eastAsia="Batang"/>
                <w:b/>
                <w:bCs/>
                <w:color w:val="000000"/>
                <w:lang w:eastAsia="ko-KR"/>
              </w:rPr>
            </w:pPr>
            <w:r w:rsidRPr="00A4394D">
              <w:rPr>
                <w:rFonts w:eastAsia="Batang"/>
                <w:color w:val="000000"/>
                <w:cs/>
                <w:lang w:eastAsia="ko-KR"/>
              </w:rPr>
              <w:t xml:space="preserve">ชื่อเต็ม     </w:t>
            </w:r>
          </w:p>
          <w:p w:rsidR="005C46BB" w:rsidRPr="00A4394D" w:rsidRDefault="005C46BB" w:rsidP="00A4394D">
            <w:pPr>
              <w:tabs>
                <w:tab w:val="left" w:pos="360"/>
              </w:tabs>
              <w:ind w:right="-2"/>
              <w:rPr>
                <w:rFonts w:eastAsia="Batang"/>
                <w:b/>
                <w:bCs/>
                <w:color w:val="000000"/>
                <w:lang w:eastAsia="ko-KR"/>
              </w:rPr>
            </w:pPr>
            <w:r w:rsidRPr="00A4394D">
              <w:rPr>
                <w:rFonts w:eastAsia="Batang"/>
                <w:color w:val="000000"/>
                <w:cs/>
                <w:lang w:eastAsia="ko-KR"/>
              </w:rPr>
              <w:t xml:space="preserve">ชื่อย่อ       </w:t>
            </w:r>
          </w:p>
        </w:tc>
        <w:tc>
          <w:tcPr>
            <w:tcW w:w="6219" w:type="dxa"/>
          </w:tcPr>
          <w:p w:rsidR="005C46BB" w:rsidRPr="00A4394D" w:rsidRDefault="00D449CF" w:rsidP="00A4394D">
            <w:pPr>
              <w:tabs>
                <w:tab w:val="left" w:pos="360"/>
              </w:tabs>
              <w:ind w:right="-2"/>
              <w:rPr>
                <w:rFonts w:eastAsia="Batang"/>
                <w:color w:val="000000"/>
                <w:lang w:eastAsia="ko-KR"/>
              </w:rPr>
            </w:pPr>
            <w:r w:rsidRPr="00A4394D">
              <w:rPr>
                <w:spacing w:val="-10"/>
              </w:rPr>
              <w:t>Master of Management</w:t>
            </w:r>
            <w:r w:rsidR="005C46BB" w:rsidRPr="00A4394D">
              <w:rPr>
                <w:rFonts w:eastAsia="Batang"/>
                <w:color w:val="000000"/>
                <w:cs/>
                <w:lang w:eastAsia="ko-KR"/>
              </w:rPr>
              <w:t xml:space="preserve"> (</w:t>
            </w:r>
            <w:r w:rsidRPr="00A4394D">
              <w:rPr>
                <w:rFonts w:eastAsia="Batang"/>
                <w:color w:val="000000"/>
                <w:lang w:eastAsia="ko-KR"/>
              </w:rPr>
              <w:t>Management</w:t>
            </w:r>
            <w:r w:rsidR="005C46BB" w:rsidRPr="00A4394D">
              <w:rPr>
                <w:rFonts w:eastAsia="Batang"/>
                <w:color w:val="000000"/>
                <w:cs/>
                <w:lang w:eastAsia="ko-KR"/>
              </w:rPr>
              <w:t>)</w:t>
            </w:r>
          </w:p>
          <w:p w:rsidR="005C46BB" w:rsidRPr="00A4394D" w:rsidRDefault="00D449CF" w:rsidP="00A4394D">
            <w:pPr>
              <w:tabs>
                <w:tab w:val="left" w:pos="360"/>
              </w:tabs>
              <w:ind w:right="-2"/>
              <w:rPr>
                <w:rFonts w:eastAsia="Batang"/>
                <w:b/>
                <w:bCs/>
                <w:color w:val="000000"/>
                <w:lang w:eastAsia="ko-KR"/>
              </w:rPr>
            </w:pPr>
            <w:r w:rsidRPr="00A4394D">
              <w:rPr>
                <w:rFonts w:eastAsia="Batang"/>
                <w:color w:val="000000"/>
                <w:lang w:eastAsia="ko-KR"/>
              </w:rPr>
              <w:t>M</w:t>
            </w:r>
            <w:r w:rsidRPr="00A4394D">
              <w:rPr>
                <w:rFonts w:eastAsia="Batang"/>
                <w:color w:val="000000"/>
                <w:cs/>
                <w:lang w:eastAsia="ko-KR"/>
              </w:rPr>
              <w:t>.</w:t>
            </w:r>
            <w:r w:rsidRPr="00A4394D">
              <w:rPr>
                <w:rFonts w:eastAsia="Batang"/>
                <w:color w:val="000000"/>
                <w:lang w:eastAsia="ko-KR"/>
              </w:rPr>
              <w:t>M</w:t>
            </w:r>
            <w:r w:rsidRPr="00A4394D">
              <w:rPr>
                <w:rFonts w:eastAsia="Batang"/>
                <w:color w:val="000000"/>
                <w:cs/>
                <w:lang w:eastAsia="ko-KR"/>
              </w:rPr>
              <w:t>.</w:t>
            </w:r>
            <w:r w:rsidR="005C46BB" w:rsidRPr="00A4394D">
              <w:rPr>
                <w:rFonts w:eastAsia="Batang"/>
                <w:color w:val="000000"/>
                <w:cs/>
                <w:lang w:eastAsia="ko-KR"/>
              </w:rPr>
              <w:t xml:space="preserve"> (</w:t>
            </w:r>
            <w:r w:rsidRPr="00A4394D">
              <w:rPr>
                <w:rFonts w:eastAsia="Batang"/>
                <w:color w:val="000000"/>
                <w:lang w:eastAsia="ko-KR"/>
              </w:rPr>
              <w:t>Management</w:t>
            </w:r>
            <w:r w:rsidR="005C46BB" w:rsidRPr="00A4394D">
              <w:rPr>
                <w:rFonts w:eastAsia="Batang"/>
                <w:color w:val="000000"/>
                <w:cs/>
                <w:lang w:eastAsia="ko-KR"/>
              </w:rPr>
              <w:t>)</w:t>
            </w:r>
          </w:p>
        </w:tc>
      </w:tr>
    </w:tbl>
    <w:p w:rsidR="005C46BB" w:rsidRPr="00A4394D" w:rsidRDefault="005C46BB" w:rsidP="00A4394D"/>
    <w:p w:rsidR="003D6AD2" w:rsidRPr="00A4394D" w:rsidRDefault="003D6AD2" w:rsidP="009E5CF9">
      <w:pPr>
        <w:pStyle w:val="Heading2"/>
        <w:numPr>
          <w:ilvl w:val="0"/>
          <w:numId w:val="47"/>
        </w:numPr>
        <w:rPr>
          <w:b/>
          <w:bCs/>
        </w:rPr>
      </w:pPr>
      <w:bookmarkStart w:id="6" w:name="_Toc453651072"/>
      <w:r w:rsidRPr="00A4394D">
        <w:rPr>
          <w:b/>
          <w:bCs/>
          <w:cs/>
        </w:rPr>
        <w:t>วิชาเอก</w:t>
      </w:r>
      <w:bookmarkEnd w:id="6"/>
      <w:r w:rsidR="005C46BB" w:rsidRPr="00A4394D">
        <w:rPr>
          <w:b/>
          <w:bCs/>
          <w:cs/>
        </w:rPr>
        <w:t xml:space="preserve"> (ถ้ามี)</w:t>
      </w:r>
    </w:p>
    <w:p w:rsidR="003D6AD2" w:rsidRPr="00A4394D" w:rsidRDefault="003D6AD2" w:rsidP="00A4394D">
      <w:pPr>
        <w:jc w:val="both"/>
      </w:pPr>
      <w:r w:rsidRPr="00A4394D">
        <w:rPr>
          <w:cs/>
        </w:rPr>
        <w:tab/>
      </w:r>
    </w:p>
    <w:p w:rsidR="003D6AD2" w:rsidRPr="00A4394D" w:rsidRDefault="003D6AD2" w:rsidP="009E5CF9">
      <w:pPr>
        <w:pStyle w:val="Heading2"/>
        <w:numPr>
          <w:ilvl w:val="0"/>
          <w:numId w:val="47"/>
        </w:numPr>
        <w:rPr>
          <w:b/>
          <w:bCs/>
        </w:rPr>
      </w:pPr>
      <w:bookmarkStart w:id="7" w:name="_Toc453651073"/>
      <w:r w:rsidRPr="00A4394D">
        <w:rPr>
          <w:b/>
          <w:bCs/>
          <w:cs/>
        </w:rPr>
        <w:t>จำนวนหน่วย</w:t>
      </w:r>
      <w:r w:rsidR="000152FD" w:rsidRPr="00A4394D">
        <w:rPr>
          <w:b/>
          <w:bCs/>
          <w:cs/>
        </w:rPr>
        <w:t>กิต</w:t>
      </w:r>
      <w:r w:rsidRPr="00A4394D">
        <w:rPr>
          <w:b/>
          <w:bCs/>
          <w:cs/>
        </w:rPr>
        <w:t>ที่เรียนตลอดหลักสูตร</w:t>
      </w:r>
      <w:bookmarkEnd w:id="7"/>
    </w:p>
    <w:tbl>
      <w:tblPr>
        <w:tblpPr w:leftFromText="180" w:rightFromText="180" w:vertAnchor="text" w:tblpY="1"/>
        <w:tblOverlap w:val="never"/>
        <w:tblW w:w="4952" w:type="dxa"/>
        <w:tblLook w:val="04A0" w:firstRow="1" w:lastRow="0" w:firstColumn="1" w:lastColumn="0" w:noHBand="0" w:noVBand="1"/>
      </w:tblPr>
      <w:tblGrid>
        <w:gridCol w:w="2097"/>
        <w:gridCol w:w="2855"/>
      </w:tblGrid>
      <w:tr w:rsidR="00431B66" w:rsidRPr="00A4394D" w:rsidTr="00AA1418">
        <w:tc>
          <w:tcPr>
            <w:tcW w:w="2097" w:type="dxa"/>
            <w:shd w:val="clear" w:color="auto" w:fill="auto"/>
          </w:tcPr>
          <w:p w:rsidR="00431B66" w:rsidRPr="00AA1418" w:rsidRDefault="00D9085E" w:rsidP="00AA1418">
            <w:pPr>
              <w:ind w:right="329"/>
              <w:rPr>
                <w:b/>
                <w:bCs/>
              </w:rPr>
            </w:pPr>
            <w:r w:rsidRPr="00A4394D">
              <w:rPr>
                <w:cs/>
              </w:rPr>
              <w:t xml:space="preserve">แผน ก แบบ ก </w:t>
            </w:r>
            <w:r w:rsidRPr="00A4394D">
              <w:t>1</w:t>
            </w:r>
            <w:r w:rsidRPr="00A4394D">
              <w:rPr>
                <w:cs/>
              </w:rPr>
              <w:tab/>
            </w:r>
          </w:p>
        </w:tc>
        <w:tc>
          <w:tcPr>
            <w:tcW w:w="2855" w:type="dxa"/>
            <w:shd w:val="clear" w:color="auto" w:fill="auto"/>
          </w:tcPr>
          <w:p w:rsidR="00431B66" w:rsidRPr="00A4394D" w:rsidRDefault="00811694" w:rsidP="00AA1418">
            <w:pPr>
              <w:ind w:right="329"/>
              <w:rPr>
                <w:cs/>
              </w:rPr>
            </w:pPr>
            <w:r w:rsidRPr="00A4394D">
              <w:t>48</w:t>
            </w:r>
            <w:r w:rsidR="00D9085E" w:rsidRPr="00A4394D">
              <w:rPr>
                <w:cs/>
              </w:rPr>
              <w:t xml:space="preserve"> หน่วย</w:t>
            </w:r>
            <w:r w:rsidR="002D56D2" w:rsidRPr="00A4394D">
              <w:rPr>
                <w:cs/>
              </w:rPr>
              <w:t>กิต</w:t>
            </w:r>
            <w:r w:rsidR="007B18F7" w:rsidRPr="00A4394D">
              <w:rPr>
                <w:cs/>
              </w:rPr>
              <w:t>ระบบไตรภาค</w:t>
            </w:r>
          </w:p>
        </w:tc>
      </w:tr>
      <w:tr w:rsidR="00431B66" w:rsidRPr="00A4394D" w:rsidTr="00AA1418">
        <w:tc>
          <w:tcPr>
            <w:tcW w:w="2097" w:type="dxa"/>
            <w:shd w:val="clear" w:color="auto" w:fill="auto"/>
          </w:tcPr>
          <w:p w:rsidR="00431B66" w:rsidRPr="00AA1418" w:rsidRDefault="00D9085E" w:rsidP="00AA1418">
            <w:pPr>
              <w:ind w:right="329"/>
              <w:rPr>
                <w:b/>
                <w:bCs/>
              </w:rPr>
            </w:pPr>
            <w:r w:rsidRPr="00A4394D">
              <w:rPr>
                <w:cs/>
              </w:rPr>
              <w:t xml:space="preserve">แผน ก แบบ ก 2 </w:t>
            </w:r>
          </w:p>
        </w:tc>
        <w:tc>
          <w:tcPr>
            <w:tcW w:w="2855" w:type="dxa"/>
            <w:shd w:val="clear" w:color="auto" w:fill="auto"/>
          </w:tcPr>
          <w:p w:rsidR="00431B66" w:rsidRPr="00A4394D" w:rsidRDefault="00811694" w:rsidP="00AA1418">
            <w:pPr>
              <w:ind w:right="329"/>
              <w:rPr>
                <w:cs/>
              </w:rPr>
            </w:pPr>
            <w:r w:rsidRPr="00A4394D">
              <w:t>48</w:t>
            </w:r>
            <w:r w:rsidR="005C46BB" w:rsidRPr="00A4394D">
              <w:rPr>
                <w:cs/>
              </w:rPr>
              <w:t xml:space="preserve"> หน่วย</w:t>
            </w:r>
            <w:r w:rsidR="002D56D2" w:rsidRPr="00A4394D">
              <w:rPr>
                <w:cs/>
              </w:rPr>
              <w:t>กิต</w:t>
            </w:r>
            <w:r w:rsidR="007B18F7" w:rsidRPr="00A4394D">
              <w:rPr>
                <w:cs/>
              </w:rPr>
              <w:t>ระบบไตรภาค</w:t>
            </w:r>
          </w:p>
        </w:tc>
      </w:tr>
      <w:tr w:rsidR="00431B66" w:rsidRPr="00A4394D" w:rsidTr="00AA1418">
        <w:tc>
          <w:tcPr>
            <w:tcW w:w="2097" w:type="dxa"/>
            <w:shd w:val="clear" w:color="auto" w:fill="auto"/>
          </w:tcPr>
          <w:p w:rsidR="00431B66" w:rsidRPr="00AA1418" w:rsidRDefault="00D9085E" w:rsidP="00AA1418">
            <w:pPr>
              <w:ind w:right="329"/>
              <w:rPr>
                <w:b/>
                <w:bCs/>
              </w:rPr>
            </w:pPr>
            <w:r w:rsidRPr="00A4394D">
              <w:rPr>
                <w:cs/>
              </w:rPr>
              <w:t xml:space="preserve">แผน ข </w:t>
            </w:r>
          </w:p>
        </w:tc>
        <w:tc>
          <w:tcPr>
            <w:tcW w:w="2855" w:type="dxa"/>
            <w:shd w:val="clear" w:color="auto" w:fill="auto"/>
          </w:tcPr>
          <w:p w:rsidR="00431B66" w:rsidRPr="00A4394D" w:rsidRDefault="00E77EBF" w:rsidP="00AA1418">
            <w:pPr>
              <w:ind w:right="329"/>
              <w:rPr>
                <w:cs/>
              </w:rPr>
            </w:pPr>
            <w:r w:rsidRPr="00A4394D">
              <w:t>48</w:t>
            </w:r>
            <w:r w:rsidR="005C46BB" w:rsidRPr="00A4394D">
              <w:rPr>
                <w:cs/>
              </w:rPr>
              <w:t xml:space="preserve"> หน่วย</w:t>
            </w:r>
            <w:r w:rsidR="002D56D2" w:rsidRPr="00A4394D">
              <w:rPr>
                <w:cs/>
              </w:rPr>
              <w:t>กิต</w:t>
            </w:r>
            <w:r w:rsidR="007B18F7" w:rsidRPr="00A4394D">
              <w:rPr>
                <w:cs/>
              </w:rPr>
              <w:t>ระบบไตรภาค</w:t>
            </w:r>
          </w:p>
        </w:tc>
      </w:tr>
    </w:tbl>
    <w:p w:rsidR="00F51F64" w:rsidRPr="00F51F64" w:rsidRDefault="001D53FD" w:rsidP="00DB26A2">
      <w:pPr>
        <w:pStyle w:val="Heading2"/>
        <w:numPr>
          <w:ilvl w:val="0"/>
          <w:numId w:val="0"/>
        </w:numPr>
      </w:pPr>
      <w:bookmarkStart w:id="8" w:name="_Toc453651074"/>
      <w:r w:rsidRPr="00A4394D">
        <w:rPr>
          <w:b/>
          <w:bCs/>
          <w:sz w:val="16"/>
          <w:szCs w:val="16"/>
        </w:rPr>
        <w:br w:type="textWrapping" w:clear="all"/>
      </w:r>
    </w:p>
    <w:p w:rsidR="003D6AD2" w:rsidRPr="00A4394D" w:rsidRDefault="003D6AD2" w:rsidP="009E5CF9">
      <w:pPr>
        <w:pStyle w:val="Heading2"/>
        <w:numPr>
          <w:ilvl w:val="0"/>
          <w:numId w:val="47"/>
        </w:numPr>
        <w:rPr>
          <w:b/>
          <w:bCs/>
        </w:rPr>
      </w:pPr>
      <w:r w:rsidRPr="00A4394D">
        <w:rPr>
          <w:b/>
          <w:bCs/>
          <w:cs/>
        </w:rPr>
        <w:t>รูปแบบของหลักสูตร</w:t>
      </w:r>
      <w:bookmarkEnd w:id="8"/>
    </w:p>
    <w:p w:rsidR="00E746B0" w:rsidRPr="00A4394D" w:rsidRDefault="00E746B0" w:rsidP="009E5CF9">
      <w:pPr>
        <w:pStyle w:val="ListParagraph"/>
        <w:numPr>
          <w:ilvl w:val="1"/>
          <w:numId w:val="37"/>
        </w:numPr>
        <w:rPr>
          <w:b/>
          <w:bCs/>
          <w:szCs w:val="32"/>
        </w:rPr>
      </w:pPr>
      <w:r w:rsidRPr="00A4394D">
        <w:rPr>
          <w:b/>
          <w:bCs/>
          <w:cs/>
        </w:rPr>
        <w:t xml:space="preserve"> </w:t>
      </w:r>
      <w:r w:rsidR="003D6AD2" w:rsidRPr="00A4394D">
        <w:rPr>
          <w:b/>
          <w:bCs/>
          <w:szCs w:val="32"/>
          <w:cs/>
        </w:rPr>
        <w:t>รูปแบบ</w:t>
      </w:r>
    </w:p>
    <w:p w:rsidR="003D6AD2" w:rsidRPr="00A4394D" w:rsidRDefault="00811694" w:rsidP="00A4394D">
      <w:pPr>
        <w:pStyle w:val="ListParagraph"/>
        <w:rPr>
          <w:b/>
          <w:bCs/>
          <w:szCs w:val="32"/>
        </w:rPr>
      </w:pPr>
      <w:r w:rsidRPr="00A4394D">
        <w:rPr>
          <w:szCs w:val="32"/>
          <w:cs/>
        </w:rPr>
        <w:t xml:space="preserve">ก. </w:t>
      </w:r>
      <w:r w:rsidR="00E746B0" w:rsidRPr="00A4394D">
        <w:rPr>
          <w:szCs w:val="32"/>
          <w:cs/>
        </w:rPr>
        <w:t>หลักสูตรระดับปริญญาโท</w:t>
      </w:r>
      <w:r w:rsidRPr="00A4394D">
        <w:rPr>
          <w:b/>
          <w:bCs/>
          <w:szCs w:val="32"/>
          <w:cs/>
        </w:rPr>
        <w:t xml:space="preserve"> </w:t>
      </w:r>
    </w:p>
    <w:p w:rsidR="00811694" w:rsidRPr="00A4394D" w:rsidRDefault="00811694" w:rsidP="00A4394D">
      <w:pPr>
        <w:pStyle w:val="ListParagraph"/>
        <w:rPr>
          <w:szCs w:val="32"/>
        </w:rPr>
      </w:pPr>
      <w:r w:rsidRPr="00A4394D">
        <w:rPr>
          <w:szCs w:val="32"/>
          <w:cs/>
        </w:rPr>
        <w:lastRenderedPageBreak/>
        <w:t>ข. เป็นหลักสูตรที่ใช้ระยะเวลาการเรียนเต็มเวลา (</w:t>
      </w:r>
      <w:r w:rsidRPr="00A4394D">
        <w:rPr>
          <w:szCs w:val="32"/>
        </w:rPr>
        <w:t>Full time study</w:t>
      </w:r>
      <w:r w:rsidRPr="00A4394D">
        <w:rPr>
          <w:szCs w:val="32"/>
          <w:cs/>
        </w:rPr>
        <w:t>)</w:t>
      </w:r>
    </w:p>
    <w:p w:rsidR="003D6AD2" w:rsidRPr="00A4394D" w:rsidRDefault="00E746B0" w:rsidP="009E5CF9">
      <w:pPr>
        <w:pStyle w:val="ListParagraph"/>
        <w:numPr>
          <w:ilvl w:val="1"/>
          <w:numId w:val="37"/>
        </w:numPr>
        <w:rPr>
          <w:b/>
          <w:bCs/>
        </w:rPr>
      </w:pPr>
      <w:r w:rsidRPr="00A4394D">
        <w:rPr>
          <w:b/>
          <w:bCs/>
          <w:szCs w:val="32"/>
          <w:cs/>
        </w:rPr>
        <w:t xml:space="preserve">ภาษาที่ใช้ </w:t>
      </w:r>
    </w:p>
    <w:p w:rsidR="00E746B0" w:rsidRPr="00A4394D" w:rsidRDefault="0039153F" w:rsidP="00A4394D">
      <w:pPr>
        <w:tabs>
          <w:tab w:val="left" w:pos="709"/>
        </w:tabs>
        <w:rPr>
          <w:color w:val="FF0000"/>
        </w:rPr>
      </w:pPr>
      <w:r w:rsidRPr="00A4394D">
        <w:rPr>
          <w:cs/>
        </w:rPr>
        <w:tab/>
      </w:r>
      <w:r w:rsidR="00E746B0" w:rsidRPr="00A4394D">
        <w:rPr>
          <w:cs/>
        </w:rPr>
        <w:t>หลักสูตรจัดการศึกษาเป็นภาษาไทย</w:t>
      </w:r>
      <w:r w:rsidR="00912964">
        <w:rPr>
          <w:rFonts w:hint="cs"/>
          <w:cs/>
        </w:rPr>
        <w:t>หรือ</w:t>
      </w:r>
      <w:r w:rsidR="00E746B0" w:rsidRPr="00A4394D">
        <w:rPr>
          <w:cs/>
        </w:rPr>
        <w:t>ภาษา</w:t>
      </w:r>
      <w:r w:rsidRPr="00A4394D">
        <w:rPr>
          <w:cs/>
        </w:rPr>
        <w:t xml:space="preserve">อังกฤษ </w:t>
      </w:r>
    </w:p>
    <w:p w:rsidR="00E746B0" w:rsidRPr="00A4394D" w:rsidRDefault="00E746B0" w:rsidP="009E5CF9">
      <w:pPr>
        <w:pStyle w:val="ListParagraph"/>
        <w:numPr>
          <w:ilvl w:val="1"/>
          <w:numId w:val="37"/>
        </w:numPr>
        <w:rPr>
          <w:b/>
          <w:bCs/>
        </w:rPr>
      </w:pPr>
      <w:r w:rsidRPr="00A4394D">
        <w:rPr>
          <w:b/>
          <w:bCs/>
          <w:szCs w:val="32"/>
          <w:cs/>
        </w:rPr>
        <w:t xml:space="preserve">การรับเข้าศึกษา </w:t>
      </w:r>
    </w:p>
    <w:p w:rsidR="003D6AD2" w:rsidRPr="00A4394D" w:rsidRDefault="00C168D2" w:rsidP="00A4394D">
      <w:pPr>
        <w:pStyle w:val="ListParagraph"/>
        <w:numPr>
          <w:ilvl w:val="0"/>
          <w:numId w:val="29"/>
        </w:numPr>
        <w:ind w:left="1134" w:hanging="283"/>
        <w:rPr>
          <w:color w:val="FF0000"/>
          <w:szCs w:val="32"/>
        </w:rPr>
      </w:pPr>
      <w:r w:rsidRPr="00AA1418">
        <w:rPr>
          <w:color w:val="000000"/>
          <w:szCs w:val="32"/>
          <w:cs/>
        </w:rPr>
        <w:t>รับทั้งนักศึกษาไทยและนักศึกษาต่าง</w:t>
      </w:r>
      <w:r w:rsidR="007B18F7" w:rsidRPr="00AA1418">
        <w:rPr>
          <w:color w:val="000000"/>
          <w:szCs w:val="32"/>
          <w:cs/>
        </w:rPr>
        <w:t>ชาติ</w:t>
      </w:r>
    </w:p>
    <w:p w:rsidR="00811694" w:rsidRPr="00A4394D" w:rsidRDefault="00811694" w:rsidP="00A4394D">
      <w:pPr>
        <w:pStyle w:val="ListParagraph"/>
        <w:numPr>
          <w:ilvl w:val="0"/>
          <w:numId w:val="29"/>
        </w:numPr>
        <w:ind w:left="1134" w:hanging="283"/>
        <w:rPr>
          <w:color w:val="FF0000"/>
          <w:szCs w:val="32"/>
        </w:rPr>
      </w:pPr>
      <w:r w:rsidRPr="00A4394D">
        <w:rPr>
          <w:szCs w:val="32"/>
          <w:cs/>
        </w:rPr>
        <w:t>ได้รับความเห็นชอบให้เข้าศึกษาโดยคณะกรรมการบัณฑิตศึกษาประจำหลักสูตร</w:t>
      </w:r>
    </w:p>
    <w:p w:rsidR="003D6AD2" w:rsidRPr="00A4394D" w:rsidRDefault="003D6AD2" w:rsidP="009E5CF9">
      <w:pPr>
        <w:pStyle w:val="ListParagraph"/>
        <w:numPr>
          <w:ilvl w:val="1"/>
          <w:numId w:val="37"/>
        </w:numPr>
        <w:rPr>
          <w:b/>
          <w:bCs/>
          <w:szCs w:val="32"/>
        </w:rPr>
      </w:pPr>
      <w:r w:rsidRPr="00A4394D">
        <w:rPr>
          <w:b/>
          <w:bCs/>
          <w:szCs w:val="32"/>
          <w:cs/>
        </w:rPr>
        <w:t>ความร่วมมือกับสถาบันอื่น</w:t>
      </w:r>
      <w:r w:rsidR="00AD7752" w:rsidRPr="00A4394D">
        <w:rPr>
          <w:b/>
          <w:bCs/>
          <w:szCs w:val="32"/>
          <w:cs/>
        </w:rPr>
        <w:t xml:space="preserve"> </w:t>
      </w:r>
    </w:p>
    <w:p w:rsidR="00811694" w:rsidRPr="00A4394D" w:rsidRDefault="00811694" w:rsidP="00A4394D">
      <w:pPr>
        <w:pStyle w:val="ListParagraph"/>
        <w:tabs>
          <w:tab w:val="left" w:pos="709"/>
        </w:tabs>
        <w:rPr>
          <w:rFonts w:eastAsia="Batang"/>
          <w:b/>
          <w:bCs/>
          <w:color w:val="000000"/>
          <w:lang w:eastAsia="ko-KR"/>
        </w:rPr>
      </w:pPr>
      <w:r w:rsidRPr="00A4394D">
        <w:rPr>
          <w:szCs w:val="32"/>
          <w:cs/>
        </w:rPr>
        <w:t>-</w:t>
      </w:r>
      <w:r w:rsidR="006F4587" w:rsidRPr="00A4394D">
        <w:rPr>
          <w:sz w:val="30"/>
          <w:cs/>
        </w:rPr>
        <w:t xml:space="preserve"> </w:t>
      </w:r>
      <w:r w:rsidR="006F4587" w:rsidRPr="00A4394D">
        <w:rPr>
          <w:szCs w:val="32"/>
          <w:cs/>
        </w:rPr>
        <w:t>เป็นหลักสูตรของสถาบันโดยเฉพาะ</w:t>
      </w:r>
    </w:p>
    <w:p w:rsidR="00811694" w:rsidRPr="00A4394D" w:rsidRDefault="00811694" w:rsidP="009E5CF9">
      <w:pPr>
        <w:pStyle w:val="ListParagraph"/>
        <w:numPr>
          <w:ilvl w:val="1"/>
          <w:numId w:val="58"/>
        </w:numPr>
        <w:rPr>
          <w:b/>
          <w:bCs/>
          <w:szCs w:val="32"/>
        </w:rPr>
      </w:pPr>
      <w:r w:rsidRPr="00A4394D">
        <w:rPr>
          <w:rFonts w:eastAsia="Batang"/>
          <w:b/>
          <w:bCs/>
          <w:color w:val="000000"/>
          <w:cs/>
          <w:lang w:eastAsia="ko-KR"/>
        </w:rPr>
        <w:t>การสร้างเครือข่ายความร่วมมือกับต่างประเทศ</w:t>
      </w:r>
    </w:p>
    <w:p w:rsidR="00811694" w:rsidRPr="00A4394D" w:rsidRDefault="00811694" w:rsidP="00A4394D">
      <w:pPr>
        <w:pStyle w:val="ListParagraph"/>
        <w:numPr>
          <w:ilvl w:val="0"/>
          <w:numId w:val="29"/>
        </w:numPr>
        <w:ind w:left="851" w:hanging="142"/>
        <w:rPr>
          <w:szCs w:val="32"/>
          <w:cs/>
        </w:rPr>
      </w:pPr>
      <w:r w:rsidRPr="00A4394D">
        <w:rPr>
          <w:szCs w:val="32"/>
          <w:cs/>
        </w:rPr>
        <w:t xml:space="preserve">กำลังดำเนินการเจรจาสร้างความร่วมมือกับสถาบันการศึกษาในต่างประเทศ ได้แก่ </w:t>
      </w:r>
      <w:r w:rsidRPr="00A4394D">
        <w:rPr>
          <w:szCs w:val="32"/>
        </w:rPr>
        <w:t xml:space="preserve">University of West of England </w:t>
      </w:r>
      <w:r w:rsidRPr="00A4394D">
        <w:rPr>
          <w:szCs w:val="32"/>
          <w:cs/>
        </w:rPr>
        <w:t xml:space="preserve">ประเทศสหราชอาณาจักร </w:t>
      </w:r>
    </w:p>
    <w:p w:rsidR="003D6AD2" w:rsidRPr="00A4394D" w:rsidRDefault="003D6AD2" w:rsidP="009E5CF9">
      <w:pPr>
        <w:pStyle w:val="ListParagraph"/>
        <w:numPr>
          <w:ilvl w:val="1"/>
          <w:numId w:val="58"/>
        </w:numPr>
        <w:rPr>
          <w:b/>
          <w:bCs/>
          <w:szCs w:val="32"/>
        </w:rPr>
      </w:pPr>
      <w:r w:rsidRPr="00A4394D">
        <w:rPr>
          <w:b/>
          <w:bCs/>
          <w:szCs w:val="32"/>
          <w:cs/>
        </w:rPr>
        <w:t>การให้ปริญญาแก่ผู้สำเร็จการศึกษา</w:t>
      </w:r>
      <w:r w:rsidR="00C168D2" w:rsidRPr="00A4394D">
        <w:rPr>
          <w:b/>
          <w:bCs/>
          <w:szCs w:val="32"/>
          <w:cs/>
        </w:rPr>
        <w:t xml:space="preserve"> </w:t>
      </w:r>
    </w:p>
    <w:p w:rsidR="00F95E33" w:rsidRPr="00A4394D" w:rsidRDefault="003D6AD2" w:rsidP="00A4394D">
      <w:pPr>
        <w:pStyle w:val="ListParagraph"/>
        <w:numPr>
          <w:ilvl w:val="0"/>
          <w:numId w:val="29"/>
        </w:numPr>
        <w:ind w:left="1134" w:hanging="283"/>
        <w:rPr>
          <w:color w:val="FF0000"/>
          <w:szCs w:val="32"/>
        </w:rPr>
      </w:pPr>
      <w:r w:rsidRPr="00A4394D">
        <w:rPr>
          <w:szCs w:val="32"/>
          <w:cs/>
        </w:rPr>
        <w:t>ให้ปริญญาเพียงสาขาวิชาเดียว</w:t>
      </w:r>
      <w:r w:rsidR="00B80AB2" w:rsidRPr="00A4394D">
        <w:rPr>
          <w:szCs w:val="32"/>
          <w:cs/>
        </w:rPr>
        <w:t xml:space="preserve"> </w:t>
      </w:r>
    </w:p>
    <w:p w:rsidR="00811694" w:rsidRPr="00A4394D" w:rsidRDefault="000E3A2D" w:rsidP="00A4394D">
      <w:pPr>
        <w:pStyle w:val="ListParagraph"/>
        <w:ind w:left="1134"/>
        <w:rPr>
          <w:color w:val="FF0000"/>
          <w:szCs w:val="32"/>
        </w:rPr>
      </w:pPr>
      <w:r w:rsidRPr="000E3A2D">
        <w:rPr>
          <w:color w:val="FF0000"/>
          <w:szCs w:val="32"/>
          <w:cs/>
        </w:rPr>
        <w:t xml:space="preserve">   </w:t>
      </w:r>
    </w:p>
    <w:p w:rsidR="003D6AD2" w:rsidRPr="00A4394D" w:rsidRDefault="003D6AD2" w:rsidP="009E5CF9">
      <w:pPr>
        <w:pStyle w:val="Heading2"/>
        <w:numPr>
          <w:ilvl w:val="0"/>
          <w:numId w:val="47"/>
        </w:numPr>
        <w:rPr>
          <w:b/>
          <w:bCs/>
        </w:rPr>
      </w:pPr>
      <w:bookmarkStart w:id="9" w:name="_Toc453651075"/>
      <w:r w:rsidRPr="00A4394D">
        <w:rPr>
          <w:b/>
          <w:bCs/>
          <w:cs/>
        </w:rPr>
        <w:t>สถานภาพของหลักสูตร</w:t>
      </w:r>
      <w:bookmarkEnd w:id="9"/>
      <w:r w:rsidR="00AF1786" w:rsidRPr="00A4394D">
        <w:rPr>
          <w:b/>
          <w:bCs/>
          <w:cs/>
        </w:rPr>
        <w:t>และการพิจารณาอนุมัติ/เห็นชอบหลักสูตร</w:t>
      </w:r>
    </w:p>
    <w:p w:rsidR="00A719AD" w:rsidRPr="00A4394D" w:rsidRDefault="007B18F7" w:rsidP="00A4394D">
      <w:pPr>
        <w:pStyle w:val="ListParagraph"/>
        <w:numPr>
          <w:ilvl w:val="0"/>
          <w:numId w:val="30"/>
        </w:numPr>
        <w:rPr>
          <w:szCs w:val="32"/>
        </w:rPr>
      </w:pPr>
      <w:r w:rsidRPr="00A4394D">
        <w:rPr>
          <w:spacing w:val="-8"/>
          <w:szCs w:val="32"/>
          <w:cs/>
        </w:rPr>
        <w:t xml:space="preserve"> </w:t>
      </w:r>
      <w:r w:rsidR="006B58C2" w:rsidRPr="00A4394D">
        <w:rPr>
          <w:spacing w:val="-8"/>
          <w:szCs w:val="32"/>
          <w:cs/>
        </w:rPr>
        <w:t>หลักสูตร</w:t>
      </w:r>
      <w:r w:rsidR="00A719AD" w:rsidRPr="00A4394D">
        <w:rPr>
          <w:spacing w:val="-8"/>
          <w:szCs w:val="32"/>
          <w:cs/>
        </w:rPr>
        <w:t>ใหม่</w:t>
      </w:r>
      <w:r w:rsidR="006B58C2" w:rsidRPr="00A4394D">
        <w:rPr>
          <w:spacing w:val="-8"/>
          <w:szCs w:val="32"/>
          <w:cs/>
        </w:rPr>
        <w:t xml:space="preserve"> พ.ศ. </w:t>
      </w:r>
      <w:r w:rsidR="00A56B93" w:rsidRPr="00A4394D">
        <w:rPr>
          <w:spacing w:val="-8"/>
          <w:szCs w:val="32"/>
        </w:rPr>
        <w:t>2561</w:t>
      </w:r>
      <w:r w:rsidR="00A719AD" w:rsidRPr="00A4394D">
        <w:rPr>
          <w:szCs w:val="32"/>
          <w:cs/>
        </w:rPr>
        <w:t xml:space="preserve"> </w:t>
      </w:r>
    </w:p>
    <w:p w:rsidR="00A719AD" w:rsidRPr="00A4394D" w:rsidRDefault="000932DD" w:rsidP="00A4394D">
      <w:pPr>
        <w:pStyle w:val="ListParagraph"/>
        <w:numPr>
          <w:ilvl w:val="0"/>
          <w:numId w:val="30"/>
        </w:numPr>
        <w:rPr>
          <w:szCs w:val="32"/>
        </w:rPr>
      </w:pPr>
      <w:r>
        <w:rPr>
          <w:rFonts w:hint="cs"/>
          <w:szCs w:val="32"/>
          <w:cs/>
        </w:rPr>
        <w:t xml:space="preserve"> </w:t>
      </w:r>
      <w:r w:rsidR="00A719AD" w:rsidRPr="00A4394D">
        <w:rPr>
          <w:szCs w:val="32"/>
          <w:cs/>
        </w:rPr>
        <w:t xml:space="preserve">กำหนดเปิดสอนในภาคการศึกษาที่ </w:t>
      </w:r>
      <w:r w:rsidR="00DB26A2">
        <w:rPr>
          <w:rFonts w:hint="cs"/>
          <w:szCs w:val="32"/>
          <w:cs/>
        </w:rPr>
        <w:t>1</w:t>
      </w:r>
      <w:r w:rsidR="00A719AD" w:rsidRPr="00A4394D">
        <w:rPr>
          <w:szCs w:val="32"/>
          <w:cs/>
        </w:rPr>
        <w:t xml:space="preserve"> ปีการศึกษา </w:t>
      </w:r>
      <w:r w:rsidR="00DB26A2">
        <w:rPr>
          <w:rFonts w:hint="cs"/>
          <w:szCs w:val="32"/>
          <w:cs/>
        </w:rPr>
        <w:t>2561</w:t>
      </w:r>
    </w:p>
    <w:p w:rsidR="00A719AD" w:rsidRPr="00A4394D" w:rsidRDefault="000932DD" w:rsidP="00A4394D">
      <w:pPr>
        <w:pStyle w:val="ListParagraph"/>
        <w:numPr>
          <w:ilvl w:val="0"/>
          <w:numId w:val="30"/>
        </w:numPr>
        <w:rPr>
          <w:szCs w:val="32"/>
        </w:rPr>
      </w:pPr>
      <w:r>
        <w:rPr>
          <w:rFonts w:hint="cs"/>
          <w:spacing w:val="-8"/>
          <w:szCs w:val="32"/>
          <w:cs/>
        </w:rPr>
        <w:t xml:space="preserve"> </w:t>
      </w:r>
      <w:r w:rsidR="00A719AD" w:rsidRPr="00A4394D">
        <w:rPr>
          <w:spacing w:val="-8"/>
          <w:szCs w:val="32"/>
          <w:cs/>
        </w:rPr>
        <w:t>คณะกรรมการประจำสำนัก</w:t>
      </w:r>
      <w:r w:rsidR="000E3A2D" w:rsidRPr="000E3A2D">
        <w:rPr>
          <w:spacing w:val="-8"/>
          <w:szCs w:val="32"/>
          <w:cs/>
        </w:rPr>
        <w:t>วิชาการจัดการ</w:t>
      </w:r>
      <w:r w:rsidR="000E3A2D" w:rsidRPr="000E3A2D">
        <w:rPr>
          <w:color w:val="FF0000"/>
          <w:szCs w:val="32"/>
          <w:cs/>
        </w:rPr>
        <w:t xml:space="preserve"> </w:t>
      </w:r>
      <w:r w:rsidR="00A719AD" w:rsidRPr="00A4394D">
        <w:rPr>
          <w:spacing w:val="-8"/>
          <w:szCs w:val="32"/>
          <w:cs/>
        </w:rPr>
        <w:t>เห็นชอบในการประชุม ครั้งที่</w:t>
      </w:r>
      <w:r w:rsidR="000E3A2D">
        <w:rPr>
          <w:rFonts w:hint="cs"/>
          <w:spacing w:val="-8"/>
          <w:szCs w:val="32"/>
          <w:cs/>
        </w:rPr>
        <w:t xml:space="preserve"> 7/2561 </w:t>
      </w:r>
      <w:r w:rsidR="00A719AD" w:rsidRPr="00A4394D">
        <w:rPr>
          <w:szCs w:val="32"/>
          <w:cs/>
        </w:rPr>
        <w:t xml:space="preserve">เมื่อวันที่ </w:t>
      </w:r>
      <w:r w:rsidR="000E3A2D">
        <w:rPr>
          <w:rFonts w:hint="cs"/>
          <w:szCs w:val="32"/>
          <w:cs/>
        </w:rPr>
        <w:t xml:space="preserve">24 </w:t>
      </w:r>
      <w:r w:rsidR="00A719AD" w:rsidRPr="00A4394D">
        <w:rPr>
          <w:szCs w:val="32"/>
          <w:cs/>
        </w:rPr>
        <w:t xml:space="preserve">เดือน </w:t>
      </w:r>
      <w:r w:rsidR="000E3A2D">
        <w:rPr>
          <w:rFonts w:hint="cs"/>
          <w:szCs w:val="32"/>
          <w:cs/>
        </w:rPr>
        <w:t>พฤษภาคม</w:t>
      </w:r>
      <w:r w:rsidR="00A719AD" w:rsidRPr="00A4394D">
        <w:rPr>
          <w:szCs w:val="32"/>
          <w:cs/>
        </w:rPr>
        <w:t xml:space="preserve"> พ.ศ. </w:t>
      </w:r>
      <w:r w:rsidR="000E3A2D">
        <w:rPr>
          <w:rFonts w:hint="cs"/>
          <w:szCs w:val="32"/>
          <w:cs/>
        </w:rPr>
        <w:t>2561</w:t>
      </w:r>
    </w:p>
    <w:p w:rsidR="00A719AD" w:rsidRPr="00A4394D" w:rsidRDefault="000932DD" w:rsidP="00A4394D">
      <w:pPr>
        <w:pStyle w:val="ListParagraph"/>
        <w:numPr>
          <w:ilvl w:val="0"/>
          <w:numId w:val="30"/>
        </w:numPr>
        <w:rPr>
          <w:szCs w:val="32"/>
        </w:rPr>
      </w:pPr>
      <w:r>
        <w:rPr>
          <w:rFonts w:hint="cs"/>
          <w:szCs w:val="32"/>
          <w:cs/>
        </w:rPr>
        <w:t xml:space="preserve"> </w:t>
      </w:r>
      <w:r w:rsidR="00A719AD" w:rsidRPr="00A4394D">
        <w:rPr>
          <w:szCs w:val="32"/>
          <w:cs/>
        </w:rPr>
        <w:t xml:space="preserve">คณะกรรมการวิชาการ </w:t>
      </w:r>
      <w:r w:rsidR="00A719AD" w:rsidRPr="00A4394D">
        <w:rPr>
          <w:spacing w:val="-8"/>
          <w:szCs w:val="32"/>
          <w:cs/>
        </w:rPr>
        <w:t xml:space="preserve">เห็นชอบในการประชุม ครั้งที่ </w:t>
      </w:r>
      <w:r w:rsidR="00DB26A2">
        <w:rPr>
          <w:rFonts w:hint="cs"/>
          <w:spacing w:val="-8"/>
          <w:szCs w:val="32"/>
          <w:cs/>
        </w:rPr>
        <w:t>6/2561</w:t>
      </w:r>
      <w:r w:rsidR="00A719AD" w:rsidRPr="00A4394D">
        <w:rPr>
          <w:szCs w:val="32"/>
          <w:cs/>
        </w:rPr>
        <w:t xml:space="preserve">  เมื่อวันที่ </w:t>
      </w:r>
      <w:r w:rsidR="00DB26A2">
        <w:rPr>
          <w:rFonts w:hint="cs"/>
          <w:szCs w:val="32"/>
          <w:cs/>
        </w:rPr>
        <w:t>6 มิถุนายน</w:t>
      </w:r>
      <w:r w:rsidR="00A719AD" w:rsidRPr="00A4394D">
        <w:rPr>
          <w:szCs w:val="32"/>
          <w:cs/>
        </w:rPr>
        <w:t xml:space="preserve"> พ.ศ. </w:t>
      </w:r>
      <w:r w:rsidR="00DB26A2">
        <w:rPr>
          <w:rFonts w:hint="cs"/>
          <w:szCs w:val="32"/>
          <w:cs/>
        </w:rPr>
        <w:t>2561</w:t>
      </w:r>
    </w:p>
    <w:p w:rsidR="00A719AD" w:rsidRPr="00A4394D" w:rsidRDefault="000932DD" w:rsidP="00A4394D">
      <w:pPr>
        <w:pStyle w:val="ListParagraph"/>
        <w:numPr>
          <w:ilvl w:val="0"/>
          <w:numId w:val="30"/>
        </w:numPr>
        <w:rPr>
          <w:szCs w:val="32"/>
        </w:rPr>
      </w:pPr>
      <w:r>
        <w:rPr>
          <w:rFonts w:hint="cs"/>
          <w:szCs w:val="32"/>
          <w:cs/>
        </w:rPr>
        <w:t xml:space="preserve"> </w:t>
      </w:r>
      <w:r w:rsidR="00A719AD" w:rsidRPr="00A4394D">
        <w:rPr>
          <w:szCs w:val="32"/>
          <w:cs/>
        </w:rPr>
        <w:t xml:space="preserve">สภาวิชาการ </w:t>
      </w:r>
      <w:r w:rsidR="00A719AD" w:rsidRPr="00A4394D">
        <w:rPr>
          <w:spacing w:val="-8"/>
          <w:szCs w:val="32"/>
          <w:cs/>
        </w:rPr>
        <w:t xml:space="preserve">เห็นชอบในการประชุม </w:t>
      </w:r>
      <w:r w:rsidRPr="00A4394D">
        <w:rPr>
          <w:spacing w:val="-8"/>
          <w:szCs w:val="32"/>
          <w:cs/>
        </w:rPr>
        <w:t xml:space="preserve">ครั้งที่ </w:t>
      </w:r>
      <w:r>
        <w:rPr>
          <w:rFonts w:hint="cs"/>
          <w:spacing w:val="-8"/>
          <w:szCs w:val="32"/>
          <w:cs/>
        </w:rPr>
        <w:t>6/2561</w:t>
      </w:r>
      <w:r w:rsidRPr="00A4394D">
        <w:rPr>
          <w:szCs w:val="32"/>
          <w:cs/>
        </w:rPr>
        <w:t xml:space="preserve"> เมื่อวันที่ </w:t>
      </w:r>
      <w:r>
        <w:rPr>
          <w:szCs w:val="32"/>
        </w:rPr>
        <w:t>27</w:t>
      </w:r>
      <w:r>
        <w:rPr>
          <w:rFonts w:hint="cs"/>
          <w:szCs w:val="32"/>
          <w:cs/>
        </w:rPr>
        <w:t xml:space="preserve"> มิถุนายน</w:t>
      </w:r>
      <w:r w:rsidRPr="00A4394D">
        <w:rPr>
          <w:szCs w:val="32"/>
          <w:cs/>
        </w:rPr>
        <w:t xml:space="preserve"> พ.ศ. </w:t>
      </w:r>
      <w:r>
        <w:rPr>
          <w:rFonts w:hint="cs"/>
          <w:szCs w:val="32"/>
          <w:cs/>
        </w:rPr>
        <w:t>2561</w:t>
      </w:r>
    </w:p>
    <w:p w:rsidR="00DB26A2" w:rsidRDefault="000932DD" w:rsidP="009D6CAC">
      <w:pPr>
        <w:pStyle w:val="ListParagraph"/>
        <w:numPr>
          <w:ilvl w:val="0"/>
          <w:numId w:val="30"/>
        </w:numPr>
        <w:ind w:left="851" w:hanging="311"/>
        <w:rPr>
          <w:szCs w:val="32"/>
        </w:rPr>
      </w:pPr>
      <w:r>
        <w:rPr>
          <w:rFonts w:hint="cs"/>
          <w:szCs w:val="32"/>
          <w:cs/>
        </w:rPr>
        <w:t xml:space="preserve"> </w:t>
      </w:r>
      <w:r w:rsidR="00A719AD" w:rsidRPr="009D6CAC">
        <w:rPr>
          <w:szCs w:val="32"/>
          <w:cs/>
        </w:rPr>
        <w:t>สภามหาวิทยาลัยวลัยลักษณ์ อนุมัติหลักสูตร</w:t>
      </w:r>
      <w:r w:rsidR="00A719AD" w:rsidRPr="009D6CAC">
        <w:rPr>
          <w:spacing w:val="-8"/>
          <w:szCs w:val="32"/>
          <w:cs/>
        </w:rPr>
        <w:t xml:space="preserve">ในการประชุม ครั้งที่ </w:t>
      </w:r>
      <w:r w:rsidR="00903153">
        <w:rPr>
          <w:rFonts w:hint="cs"/>
          <w:spacing w:val="-8"/>
          <w:szCs w:val="32"/>
          <w:cs/>
        </w:rPr>
        <w:t>5/2561</w:t>
      </w:r>
      <w:r w:rsidR="00903153" w:rsidRPr="007643E5">
        <w:rPr>
          <w:szCs w:val="32"/>
          <w:cs/>
        </w:rPr>
        <w:t xml:space="preserve"> เมื่อวันที่ </w:t>
      </w:r>
      <w:r w:rsidR="00903153">
        <w:rPr>
          <w:rFonts w:hint="cs"/>
          <w:szCs w:val="32"/>
          <w:cs/>
        </w:rPr>
        <w:t>14 กรกฎาคม 2561</w:t>
      </w:r>
    </w:p>
    <w:p w:rsidR="009D6CAC" w:rsidRPr="00A4394D" w:rsidRDefault="009D6CAC" w:rsidP="009D6CAC">
      <w:pPr>
        <w:pStyle w:val="ListParagraph"/>
        <w:ind w:left="851"/>
        <w:rPr>
          <w:szCs w:val="32"/>
        </w:rPr>
      </w:pPr>
    </w:p>
    <w:p w:rsidR="003D6AD2" w:rsidRPr="00A4394D" w:rsidRDefault="003D6AD2" w:rsidP="009E5CF9">
      <w:pPr>
        <w:pStyle w:val="Heading2"/>
        <w:numPr>
          <w:ilvl w:val="0"/>
          <w:numId w:val="47"/>
        </w:numPr>
        <w:rPr>
          <w:b/>
          <w:bCs/>
        </w:rPr>
      </w:pPr>
      <w:bookmarkStart w:id="10" w:name="_Toc453651076"/>
      <w:r w:rsidRPr="00A4394D">
        <w:rPr>
          <w:b/>
          <w:bCs/>
          <w:cs/>
        </w:rPr>
        <w:t>ความพร้อมในการเผยแพร่หลักสูตรที่มีคุณภาพและมาตรฐาน</w:t>
      </w:r>
      <w:bookmarkEnd w:id="10"/>
    </w:p>
    <w:p w:rsidR="004F096E" w:rsidRPr="00A4394D" w:rsidRDefault="00157938" w:rsidP="00A4394D">
      <w:pPr>
        <w:ind w:firstLine="720"/>
        <w:jc w:val="thaiDistribute"/>
      </w:pPr>
      <w:r w:rsidRPr="00A4394D">
        <w:rPr>
          <w:rFonts w:eastAsia="Batang"/>
          <w:color w:val="000000"/>
          <w:cs/>
          <w:lang w:eastAsia="ko-KR"/>
        </w:rPr>
        <w:t xml:space="preserve">หลักสูตรมีความพร้อมในการเผยแพร่คุณภาพและมาตรฐานตามมาตรฐานคุณวุฒิระดับอุดมศึกษาแห่งชาติ พ.ศ. 2552 ในปีการศึกษา </w:t>
      </w:r>
      <w:r w:rsidR="00FB72DD" w:rsidRPr="00A4394D">
        <w:rPr>
          <w:rFonts w:eastAsia="Batang"/>
          <w:color w:val="000000"/>
          <w:lang w:eastAsia="ko-KR"/>
        </w:rPr>
        <w:t>2562</w:t>
      </w:r>
    </w:p>
    <w:p w:rsidR="00750DC9" w:rsidRPr="00A4394D" w:rsidRDefault="00750DC9" w:rsidP="00A4394D">
      <w:pPr>
        <w:ind w:firstLine="720"/>
        <w:jc w:val="thaiDistribute"/>
      </w:pPr>
    </w:p>
    <w:p w:rsidR="003D6AD2" w:rsidRPr="00A4394D" w:rsidRDefault="003D6AD2" w:rsidP="009E5CF9">
      <w:pPr>
        <w:pStyle w:val="Heading2"/>
        <w:numPr>
          <w:ilvl w:val="0"/>
          <w:numId w:val="47"/>
        </w:numPr>
        <w:rPr>
          <w:b/>
          <w:bCs/>
        </w:rPr>
      </w:pPr>
      <w:bookmarkStart w:id="11" w:name="_Toc453651077"/>
      <w:r w:rsidRPr="00A4394D">
        <w:rPr>
          <w:b/>
          <w:bCs/>
          <w:cs/>
        </w:rPr>
        <w:t>อาชีพที่</w:t>
      </w:r>
      <w:r w:rsidR="00AF1786" w:rsidRPr="00A4394D">
        <w:rPr>
          <w:b/>
          <w:bCs/>
          <w:cs/>
        </w:rPr>
        <w:t>สามารถ</w:t>
      </w:r>
      <w:r w:rsidRPr="00A4394D">
        <w:rPr>
          <w:b/>
          <w:bCs/>
          <w:cs/>
        </w:rPr>
        <w:t>ประกอบได้หลังสำเร็จการศึกษา</w:t>
      </w:r>
      <w:bookmarkEnd w:id="11"/>
    </w:p>
    <w:p w:rsidR="00FB72DD" w:rsidRPr="00856F18" w:rsidRDefault="00FB72DD" w:rsidP="00A4394D">
      <w:pPr>
        <w:pStyle w:val="Heading2"/>
        <w:numPr>
          <w:ilvl w:val="0"/>
          <w:numId w:val="0"/>
        </w:numPr>
        <w:ind w:firstLine="720"/>
        <w:jc w:val="thaiDistribute"/>
        <w:rPr>
          <w:rFonts w:ascii="TH SarabunPSK" w:hAnsi="TH SarabunPSK" w:cs="TH SarabunPSK"/>
        </w:rPr>
      </w:pPr>
      <w:bookmarkStart w:id="12" w:name="_Toc453651078"/>
      <w:r w:rsidRPr="00856F18">
        <w:rPr>
          <w:rFonts w:ascii="TH SarabunPSK" w:hAnsi="TH SarabunPSK" w:cs="TH SarabunPSK"/>
          <w:cs/>
        </w:rPr>
        <w:t>นักวิชาการ อาจารย์ นักวิจัย ธุรกิจส่วนตัว และผู้บริหารในองค์กรของภาครัฐและภาคเอกชนทั้งในภาคธุรกิจทั่วไป ธุรกิจโรงแรมและการบริการ และธุรกิจการเงิน</w:t>
      </w:r>
    </w:p>
    <w:p w:rsidR="00A57FC3" w:rsidRPr="00A4394D" w:rsidRDefault="00A57FC3" w:rsidP="00A4394D">
      <w:pPr>
        <w:rPr>
          <w:cs/>
        </w:rPr>
      </w:pPr>
    </w:p>
    <w:p w:rsidR="006C6B7D" w:rsidRPr="00A4394D" w:rsidRDefault="003D6AD2" w:rsidP="009E5CF9">
      <w:pPr>
        <w:pStyle w:val="Heading2"/>
        <w:numPr>
          <w:ilvl w:val="0"/>
          <w:numId w:val="47"/>
        </w:numPr>
        <w:rPr>
          <w:b/>
          <w:bCs/>
          <w:color w:val="FF0000"/>
        </w:rPr>
      </w:pPr>
      <w:r w:rsidRPr="00A4394D">
        <w:rPr>
          <w:b/>
          <w:bCs/>
          <w:cs/>
        </w:rPr>
        <w:lastRenderedPageBreak/>
        <w:t>ชื่อ นามสกุล ตำแหน่ง และคุณวุฒิการศึกษาของอาจารย์ผู้รับผิดชอบหลักสูตร</w:t>
      </w:r>
      <w:bookmarkEnd w:id="12"/>
      <w:r w:rsidR="006C6B7D" w:rsidRPr="00A4394D">
        <w:rPr>
          <w:b/>
          <w:bCs/>
          <w:cs/>
        </w:rPr>
        <w:t xml:space="preserve"> </w:t>
      </w: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941"/>
        <w:gridCol w:w="3296"/>
        <w:gridCol w:w="1757"/>
      </w:tblGrid>
      <w:tr w:rsidR="008B545B" w:rsidRPr="00A4394D" w:rsidTr="00AA1418">
        <w:trPr>
          <w:trHeight w:val="1164"/>
          <w:tblHeader/>
        </w:trPr>
        <w:tc>
          <w:tcPr>
            <w:tcW w:w="1731" w:type="dxa"/>
            <w:shd w:val="clear" w:color="auto" w:fill="FFFFFF"/>
            <w:vAlign w:val="center"/>
          </w:tcPr>
          <w:p w:rsidR="007B18F7" w:rsidRPr="00AA1418" w:rsidRDefault="007B18F7" w:rsidP="00AA1418">
            <w:pPr>
              <w:jc w:val="center"/>
              <w:rPr>
                <w:color w:val="000000"/>
                <w:sz w:val="28"/>
                <w:szCs w:val="28"/>
              </w:rPr>
            </w:pPr>
            <w:r w:rsidRPr="00AA1418">
              <w:rPr>
                <w:bCs/>
                <w:sz w:val="28"/>
                <w:szCs w:val="28"/>
                <w:cs/>
              </w:rPr>
              <w:t>ตำแหน่งทางวิชาการ</w:t>
            </w:r>
          </w:p>
        </w:tc>
        <w:tc>
          <w:tcPr>
            <w:tcW w:w="2020" w:type="dxa"/>
            <w:shd w:val="clear" w:color="auto" w:fill="FFFFFF"/>
            <w:vAlign w:val="center"/>
          </w:tcPr>
          <w:p w:rsidR="007B18F7" w:rsidRPr="00AA1418" w:rsidRDefault="007B18F7" w:rsidP="00AA1418">
            <w:pPr>
              <w:jc w:val="center"/>
              <w:rPr>
                <w:color w:val="000000"/>
                <w:sz w:val="28"/>
                <w:szCs w:val="28"/>
              </w:rPr>
            </w:pPr>
            <w:r w:rsidRPr="00AA1418">
              <w:rPr>
                <w:bCs/>
                <w:sz w:val="28"/>
                <w:szCs w:val="28"/>
                <w:cs/>
              </w:rPr>
              <w:t>ชื่อ-สกุล</w:t>
            </w:r>
          </w:p>
        </w:tc>
        <w:tc>
          <w:tcPr>
            <w:tcW w:w="3371" w:type="dxa"/>
            <w:shd w:val="clear" w:color="auto" w:fill="FFFFFF"/>
            <w:vAlign w:val="center"/>
          </w:tcPr>
          <w:p w:rsidR="007B18F7" w:rsidRPr="00AA1418" w:rsidRDefault="007B18F7" w:rsidP="00AA1418">
            <w:pPr>
              <w:ind w:right="-2"/>
              <w:jc w:val="center"/>
              <w:rPr>
                <w:b/>
                <w:bCs/>
                <w:spacing w:val="-4"/>
                <w:sz w:val="28"/>
                <w:szCs w:val="28"/>
              </w:rPr>
            </w:pPr>
            <w:r w:rsidRPr="00AA1418">
              <w:rPr>
                <w:b/>
                <w:bCs/>
                <w:spacing w:val="-4"/>
                <w:sz w:val="28"/>
                <w:szCs w:val="28"/>
                <w:cs/>
              </w:rPr>
              <w:t>คุณวุฒิระดับอุดมศึกษา และสาขาวิชา</w:t>
            </w:r>
          </w:p>
          <w:p w:rsidR="007B18F7" w:rsidRPr="00AA1418" w:rsidRDefault="007B18F7" w:rsidP="00AA1418">
            <w:pPr>
              <w:ind w:right="-2"/>
              <w:jc w:val="center"/>
              <w:rPr>
                <w:spacing w:val="-4"/>
                <w:sz w:val="24"/>
                <w:szCs w:val="24"/>
                <w:cs/>
              </w:rPr>
            </w:pPr>
            <w:r w:rsidRPr="00AA1418">
              <w:rPr>
                <w:sz w:val="24"/>
                <w:szCs w:val="24"/>
                <w:cs/>
              </w:rPr>
              <w:t xml:space="preserve">(เรียงลำดับจาก เอก-โท-ตรี), </w:t>
            </w:r>
            <w:r w:rsidRPr="00AA1418">
              <w:rPr>
                <w:rFonts w:eastAsia="Cordia New"/>
                <w:sz w:val="24"/>
                <w:szCs w:val="24"/>
                <w:cs/>
              </w:rPr>
              <w:t>(สาขาวิชา)</w:t>
            </w:r>
            <w:r w:rsidRPr="00AA1418">
              <w:rPr>
                <w:rFonts w:eastAsia="Cordia New"/>
                <w:b/>
                <w:bCs/>
                <w:sz w:val="24"/>
                <w:szCs w:val="24"/>
              </w:rPr>
              <w:t xml:space="preserve">, </w:t>
            </w:r>
            <w:r w:rsidRPr="00AA1418">
              <w:rPr>
                <w:rFonts w:eastAsia="Cordia New"/>
                <w:sz w:val="24"/>
                <w:szCs w:val="24"/>
                <w:cs/>
              </w:rPr>
              <w:t>สถาบัน</w:t>
            </w:r>
            <w:r w:rsidRPr="00AA1418">
              <w:rPr>
                <w:rFonts w:eastAsia="Cordia New"/>
                <w:sz w:val="24"/>
                <w:szCs w:val="24"/>
              </w:rPr>
              <w:t>,</w:t>
            </w:r>
            <w:r w:rsidRPr="00AA1418">
              <w:rPr>
                <w:rFonts w:eastAsia="Cordia New"/>
                <w:sz w:val="24"/>
                <w:szCs w:val="24"/>
                <w:cs/>
              </w:rPr>
              <w:t>ปีที่สำเร็จการศึกษา</w:t>
            </w:r>
            <w:r w:rsidRPr="00AA1418">
              <w:rPr>
                <w:spacing w:val="-4"/>
                <w:sz w:val="24"/>
                <w:szCs w:val="24"/>
                <w:cs/>
              </w:rPr>
              <w:t>)</w:t>
            </w:r>
          </w:p>
        </w:tc>
        <w:tc>
          <w:tcPr>
            <w:tcW w:w="1808" w:type="dxa"/>
            <w:shd w:val="clear" w:color="auto" w:fill="FFFFFF"/>
            <w:vAlign w:val="center"/>
          </w:tcPr>
          <w:p w:rsidR="007B18F7" w:rsidRPr="00AA1418" w:rsidRDefault="007B18F7" w:rsidP="00AA1418">
            <w:pPr>
              <w:ind w:right="-2"/>
              <w:jc w:val="center"/>
              <w:rPr>
                <w:b/>
                <w:bCs/>
                <w:spacing w:val="-4"/>
                <w:sz w:val="28"/>
                <w:szCs w:val="28"/>
              </w:rPr>
            </w:pPr>
            <w:r w:rsidRPr="00AA1418">
              <w:rPr>
                <w:b/>
                <w:bCs/>
                <w:spacing w:val="-4"/>
                <w:sz w:val="28"/>
                <w:szCs w:val="28"/>
                <w:cs/>
              </w:rPr>
              <w:t xml:space="preserve">ผลงานทางวิชาการ </w:t>
            </w:r>
          </w:p>
          <w:p w:rsidR="007B18F7" w:rsidRPr="00AA1418" w:rsidRDefault="007B18F7" w:rsidP="00AA1418">
            <w:pPr>
              <w:ind w:right="-2"/>
              <w:jc w:val="center"/>
              <w:rPr>
                <w:b/>
                <w:bCs/>
                <w:spacing w:val="-4"/>
                <w:sz w:val="28"/>
                <w:szCs w:val="28"/>
                <w:cs/>
              </w:rPr>
            </w:pPr>
            <w:r w:rsidRPr="00AA1418">
              <w:rPr>
                <w:b/>
                <w:bCs/>
                <w:spacing w:val="-4"/>
                <w:sz w:val="28"/>
                <w:szCs w:val="28"/>
                <w:cs/>
              </w:rPr>
              <w:t>5 ปีย้อนหลัง</w:t>
            </w:r>
          </w:p>
        </w:tc>
      </w:tr>
      <w:tr w:rsidR="008B545B" w:rsidRPr="00A4394D" w:rsidTr="00AA1418">
        <w:tc>
          <w:tcPr>
            <w:tcW w:w="1731" w:type="dxa"/>
            <w:shd w:val="clear" w:color="auto" w:fill="FFFFFF"/>
          </w:tcPr>
          <w:p w:rsidR="007B18F7" w:rsidRPr="00AA1418" w:rsidRDefault="007B18F7" w:rsidP="00AA1418">
            <w:pPr>
              <w:pStyle w:val="ListParagraph"/>
              <w:numPr>
                <w:ilvl w:val="0"/>
                <w:numId w:val="59"/>
              </w:numPr>
              <w:ind w:left="207" w:hanging="207"/>
              <w:jc w:val="both"/>
              <w:rPr>
                <w:color w:val="000000"/>
                <w:sz w:val="28"/>
                <w:szCs w:val="28"/>
              </w:rPr>
            </w:pPr>
            <w:r w:rsidRPr="00AA1418">
              <w:rPr>
                <w:sz w:val="28"/>
                <w:szCs w:val="28"/>
                <w:cs/>
              </w:rPr>
              <w:t>ผู้ช่วยศาสตราจารย์</w:t>
            </w:r>
          </w:p>
        </w:tc>
        <w:tc>
          <w:tcPr>
            <w:tcW w:w="2020" w:type="dxa"/>
            <w:shd w:val="clear" w:color="auto" w:fill="FFFFFF"/>
          </w:tcPr>
          <w:p w:rsidR="00A723B8" w:rsidRPr="00AA1418" w:rsidRDefault="007B18F7" w:rsidP="00AA1418">
            <w:pPr>
              <w:jc w:val="both"/>
              <w:rPr>
                <w:sz w:val="28"/>
                <w:szCs w:val="28"/>
              </w:rPr>
            </w:pPr>
            <w:r w:rsidRPr="00AA1418">
              <w:rPr>
                <w:sz w:val="28"/>
                <w:szCs w:val="28"/>
                <w:cs/>
              </w:rPr>
              <w:t>นาย</w:t>
            </w:r>
            <w:r w:rsidR="00FB72DD" w:rsidRPr="00AA1418">
              <w:rPr>
                <w:sz w:val="28"/>
                <w:szCs w:val="28"/>
                <w:cs/>
              </w:rPr>
              <w:t>ศิวฤทธิ์</w:t>
            </w:r>
            <w:r w:rsidR="00A723B8" w:rsidRPr="00AA1418">
              <w:rPr>
                <w:rFonts w:hint="cs"/>
                <w:sz w:val="28"/>
                <w:szCs w:val="28"/>
                <w:cs/>
              </w:rPr>
              <w:t xml:space="preserve"> </w:t>
            </w:r>
          </w:p>
          <w:p w:rsidR="007B18F7" w:rsidRPr="00AA1418" w:rsidRDefault="00FB72DD" w:rsidP="00AA1418">
            <w:pPr>
              <w:jc w:val="both"/>
              <w:rPr>
                <w:color w:val="000000"/>
                <w:sz w:val="28"/>
                <w:szCs w:val="28"/>
                <w:cs/>
              </w:rPr>
            </w:pPr>
            <w:r w:rsidRPr="00AA1418">
              <w:rPr>
                <w:sz w:val="28"/>
                <w:szCs w:val="28"/>
                <w:cs/>
              </w:rPr>
              <w:t>พงศกรรังศิลป์</w:t>
            </w:r>
          </w:p>
        </w:tc>
        <w:tc>
          <w:tcPr>
            <w:tcW w:w="3371" w:type="dxa"/>
            <w:shd w:val="clear" w:color="auto" w:fill="FFFFFF"/>
          </w:tcPr>
          <w:p w:rsidR="007B18F7" w:rsidRPr="00AA1418" w:rsidRDefault="007B18F7" w:rsidP="00A4394D">
            <w:pPr>
              <w:rPr>
                <w:color w:val="000000"/>
                <w:sz w:val="30"/>
                <w:szCs w:val="30"/>
              </w:rPr>
            </w:pPr>
            <w:r w:rsidRPr="00AA1418">
              <w:rPr>
                <w:sz w:val="28"/>
                <w:szCs w:val="28"/>
              </w:rPr>
              <w:t>Ph</w:t>
            </w:r>
            <w:r w:rsidRPr="00AA1418">
              <w:rPr>
                <w:sz w:val="28"/>
                <w:szCs w:val="28"/>
                <w:cs/>
              </w:rPr>
              <w:t>.</w:t>
            </w:r>
            <w:r w:rsidRPr="00AA1418">
              <w:rPr>
                <w:sz w:val="28"/>
                <w:szCs w:val="28"/>
              </w:rPr>
              <w:t>D</w:t>
            </w:r>
            <w:r w:rsidRPr="00AA1418">
              <w:rPr>
                <w:sz w:val="28"/>
                <w:szCs w:val="28"/>
                <w:cs/>
              </w:rPr>
              <w:t>. (</w:t>
            </w:r>
            <w:r w:rsidR="00FB72DD" w:rsidRPr="00AA1418">
              <w:rPr>
                <w:sz w:val="28"/>
                <w:szCs w:val="28"/>
              </w:rPr>
              <w:t>Management Studies</w:t>
            </w:r>
            <w:r w:rsidRPr="00AA1418">
              <w:rPr>
                <w:sz w:val="28"/>
                <w:szCs w:val="28"/>
                <w:cs/>
              </w:rPr>
              <w:t>)</w:t>
            </w:r>
            <w:r w:rsidRPr="00AA1418">
              <w:rPr>
                <w:sz w:val="28"/>
                <w:szCs w:val="28"/>
              </w:rPr>
              <w:t xml:space="preserve">, </w:t>
            </w:r>
            <w:r w:rsidR="00FB72DD" w:rsidRPr="00AA1418">
              <w:rPr>
                <w:sz w:val="28"/>
                <w:szCs w:val="28"/>
              </w:rPr>
              <w:t>University of Exeter, UK</w:t>
            </w:r>
            <w:r w:rsidRPr="00AA1418">
              <w:rPr>
                <w:sz w:val="28"/>
                <w:szCs w:val="28"/>
              </w:rPr>
              <w:t>, 255</w:t>
            </w:r>
            <w:r w:rsidR="00FB72DD" w:rsidRPr="00AA1418">
              <w:rPr>
                <w:color w:val="000000"/>
                <w:sz w:val="30"/>
                <w:szCs w:val="30"/>
              </w:rPr>
              <w:t>3</w:t>
            </w:r>
          </w:p>
          <w:p w:rsidR="007B18F7" w:rsidRPr="00AA1418" w:rsidRDefault="00FB72DD" w:rsidP="00A4394D">
            <w:pPr>
              <w:rPr>
                <w:color w:val="000000"/>
                <w:sz w:val="30"/>
                <w:szCs w:val="30"/>
              </w:rPr>
            </w:pPr>
            <w:r w:rsidRPr="00AA1418">
              <w:rPr>
                <w:sz w:val="28"/>
                <w:szCs w:val="28"/>
                <w:cs/>
              </w:rPr>
              <w:t>บธ.ม.</w:t>
            </w:r>
            <w:r w:rsidR="007B18F7" w:rsidRPr="00AA1418">
              <w:rPr>
                <w:sz w:val="28"/>
                <w:szCs w:val="28"/>
                <w:cs/>
              </w:rPr>
              <w:t xml:space="preserve"> (</w:t>
            </w:r>
            <w:r w:rsidRPr="00AA1418">
              <w:rPr>
                <w:sz w:val="28"/>
                <w:szCs w:val="28"/>
                <w:cs/>
              </w:rPr>
              <w:t>บริหารธุรกิจ</w:t>
            </w:r>
            <w:r w:rsidR="007B18F7" w:rsidRPr="00AA1418">
              <w:rPr>
                <w:sz w:val="28"/>
                <w:szCs w:val="28"/>
                <w:cs/>
              </w:rPr>
              <w:t>)</w:t>
            </w:r>
            <w:r w:rsidR="007B18F7" w:rsidRPr="00AA1418">
              <w:rPr>
                <w:sz w:val="28"/>
                <w:szCs w:val="28"/>
              </w:rPr>
              <w:t xml:space="preserve">, </w:t>
            </w:r>
            <w:r w:rsidRPr="00AA1418">
              <w:rPr>
                <w:sz w:val="28"/>
                <w:szCs w:val="28"/>
                <w:cs/>
              </w:rPr>
              <w:t>มหาวิทยาลัยแม่โจ้</w:t>
            </w:r>
            <w:r w:rsidR="007B18F7" w:rsidRPr="00AA1418">
              <w:rPr>
                <w:sz w:val="28"/>
                <w:szCs w:val="28"/>
              </w:rPr>
              <w:t xml:space="preserve">, </w:t>
            </w:r>
            <w:r w:rsidRPr="00AA1418">
              <w:rPr>
                <w:sz w:val="28"/>
                <w:szCs w:val="28"/>
              </w:rPr>
              <w:t xml:space="preserve"> 2542</w:t>
            </w:r>
          </w:p>
          <w:p w:rsidR="007B18F7" w:rsidRPr="00AA1418" w:rsidRDefault="00FB72DD" w:rsidP="00A4394D">
            <w:pPr>
              <w:rPr>
                <w:color w:val="000000"/>
                <w:sz w:val="30"/>
                <w:szCs w:val="30"/>
              </w:rPr>
            </w:pPr>
            <w:r w:rsidRPr="00AA1418">
              <w:rPr>
                <w:sz w:val="28"/>
                <w:szCs w:val="28"/>
                <w:cs/>
              </w:rPr>
              <w:t>บธ</w:t>
            </w:r>
            <w:r w:rsidR="007B18F7" w:rsidRPr="00AA1418">
              <w:rPr>
                <w:sz w:val="28"/>
                <w:szCs w:val="28"/>
                <w:cs/>
              </w:rPr>
              <w:t>.บ. (</w:t>
            </w:r>
            <w:r w:rsidRPr="00AA1418">
              <w:rPr>
                <w:sz w:val="28"/>
                <w:szCs w:val="28"/>
                <w:cs/>
              </w:rPr>
              <w:t>การตลาด</w:t>
            </w:r>
            <w:r w:rsidR="007B18F7" w:rsidRPr="00AA1418">
              <w:rPr>
                <w:sz w:val="28"/>
                <w:szCs w:val="28"/>
                <w:cs/>
              </w:rPr>
              <w:t>)</w:t>
            </w:r>
            <w:r w:rsidR="007B18F7" w:rsidRPr="00AA1418">
              <w:rPr>
                <w:sz w:val="28"/>
                <w:szCs w:val="28"/>
              </w:rPr>
              <w:t>,</w:t>
            </w:r>
            <w:r w:rsidRPr="00AA1418">
              <w:rPr>
                <w:sz w:val="28"/>
                <w:szCs w:val="28"/>
                <w:cs/>
              </w:rPr>
              <w:t xml:space="preserve"> เกียรตินิยมอันดับ </w:t>
            </w:r>
            <w:r w:rsidRPr="00AA1418">
              <w:rPr>
                <w:sz w:val="28"/>
                <w:szCs w:val="28"/>
              </w:rPr>
              <w:t>2,</w:t>
            </w:r>
            <w:r w:rsidR="007B18F7" w:rsidRPr="00AA1418">
              <w:rPr>
                <w:sz w:val="28"/>
                <w:szCs w:val="28"/>
                <w:cs/>
              </w:rPr>
              <w:t xml:space="preserve"> </w:t>
            </w:r>
            <w:r w:rsidRPr="00AA1418">
              <w:rPr>
                <w:sz w:val="28"/>
                <w:szCs w:val="28"/>
                <w:cs/>
              </w:rPr>
              <w:t>มหาวิทยาลัยแม่โจ้</w:t>
            </w:r>
            <w:r w:rsidRPr="00AA1418">
              <w:rPr>
                <w:sz w:val="28"/>
                <w:szCs w:val="28"/>
              </w:rPr>
              <w:t>,  2539</w:t>
            </w:r>
          </w:p>
          <w:p w:rsidR="008B0C35" w:rsidRPr="00AA1418" w:rsidRDefault="008B0C35" w:rsidP="00A4394D">
            <w:pPr>
              <w:rPr>
                <w:color w:val="000000"/>
                <w:sz w:val="30"/>
                <w:szCs w:val="30"/>
              </w:rPr>
            </w:pPr>
          </w:p>
        </w:tc>
        <w:tc>
          <w:tcPr>
            <w:tcW w:w="1808" w:type="dxa"/>
            <w:shd w:val="clear" w:color="auto" w:fill="FFFFFF"/>
          </w:tcPr>
          <w:p w:rsidR="00237D27" w:rsidRPr="00AA1418" w:rsidRDefault="00C15240" w:rsidP="00AA1418">
            <w:pPr>
              <w:jc w:val="center"/>
              <w:rPr>
                <w:sz w:val="28"/>
                <w:szCs w:val="28"/>
              </w:rPr>
            </w:pPr>
            <w:r w:rsidRPr="00AA1418">
              <w:rPr>
                <w:sz w:val="28"/>
                <w:szCs w:val="28"/>
                <w:cs/>
              </w:rPr>
              <w:t>มีผลงานเป็นไปตามเกณฑ์ที่กำหนด</w:t>
            </w:r>
          </w:p>
          <w:p w:rsidR="00C15240" w:rsidRPr="00AA1418" w:rsidRDefault="00C15240" w:rsidP="00AA1418">
            <w:pPr>
              <w:jc w:val="center"/>
              <w:rPr>
                <w:sz w:val="28"/>
                <w:szCs w:val="28"/>
                <w:cs/>
              </w:rPr>
            </w:pPr>
            <w:r w:rsidRPr="00AA1418">
              <w:rPr>
                <w:sz w:val="28"/>
                <w:szCs w:val="28"/>
                <w:cs/>
              </w:rPr>
              <w:t>(ภาคผนวก</w:t>
            </w:r>
            <w:r w:rsidR="00C558E7" w:rsidRPr="00AA1418">
              <w:rPr>
                <w:sz w:val="28"/>
                <w:szCs w:val="28"/>
                <w:cs/>
              </w:rPr>
              <w:t xml:space="preserve"> </w:t>
            </w:r>
            <w:r w:rsidR="00C558E7" w:rsidRPr="00AA1418">
              <w:rPr>
                <w:rFonts w:hint="cs"/>
                <w:sz w:val="28"/>
                <w:szCs w:val="28"/>
                <w:cs/>
              </w:rPr>
              <w:t>ค</w:t>
            </w:r>
            <w:r w:rsidRPr="00AA1418">
              <w:rPr>
                <w:sz w:val="28"/>
                <w:szCs w:val="28"/>
                <w:cs/>
              </w:rPr>
              <w:t>.)</w:t>
            </w:r>
          </w:p>
          <w:p w:rsidR="00237D27" w:rsidRPr="00AA1418" w:rsidRDefault="00237D27" w:rsidP="00A4394D">
            <w:pPr>
              <w:rPr>
                <w:sz w:val="28"/>
                <w:szCs w:val="28"/>
              </w:rPr>
            </w:pPr>
          </w:p>
          <w:p w:rsidR="007B18F7" w:rsidRPr="00AA1418" w:rsidRDefault="007B18F7" w:rsidP="00A4394D">
            <w:pPr>
              <w:rPr>
                <w:sz w:val="28"/>
                <w:szCs w:val="28"/>
              </w:rPr>
            </w:pPr>
          </w:p>
        </w:tc>
      </w:tr>
      <w:tr w:rsidR="008B545B" w:rsidRPr="00A4394D" w:rsidTr="00AA1418">
        <w:tc>
          <w:tcPr>
            <w:tcW w:w="1731" w:type="dxa"/>
            <w:shd w:val="clear" w:color="auto" w:fill="FFFFFF"/>
          </w:tcPr>
          <w:p w:rsidR="007B18F7" w:rsidRPr="00AA1418" w:rsidRDefault="00FB72DD" w:rsidP="00AA1418">
            <w:pPr>
              <w:jc w:val="both"/>
              <w:rPr>
                <w:color w:val="000000"/>
                <w:sz w:val="28"/>
                <w:szCs w:val="28"/>
              </w:rPr>
            </w:pPr>
            <w:r w:rsidRPr="00AA1418">
              <w:rPr>
                <w:sz w:val="28"/>
                <w:szCs w:val="28"/>
              </w:rPr>
              <w:t>2</w:t>
            </w:r>
            <w:r w:rsidRPr="00AA1418">
              <w:rPr>
                <w:sz w:val="28"/>
                <w:szCs w:val="28"/>
                <w:cs/>
              </w:rPr>
              <w:t xml:space="preserve">. </w:t>
            </w:r>
            <w:r w:rsidR="007B18F7" w:rsidRPr="00AA1418">
              <w:rPr>
                <w:sz w:val="28"/>
                <w:szCs w:val="28"/>
                <w:cs/>
              </w:rPr>
              <w:t>อาจารย์</w:t>
            </w:r>
          </w:p>
        </w:tc>
        <w:tc>
          <w:tcPr>
            <w:tcW w:w="2020" w:type="dxa"/>
            <w:shd w:val="clear" w:color="auto" w:fill="FFFFFF"/>
          </w:tcPr>
          <w:p w:rsidR="00A723B8" w:rsidRPr="00AA1418" w:rsidRDefault="007B18F7" w:rsidP="00AA1418">
            <w:pPr>
              <w:jc w:val="both"/>
              <w:rPr>
                <w:sz w:val="28"/>
                <w:szCs w:val="28"/>
              </w:rPr>
            </w:pPr>
            <w:r w:rsidRPr="00AA1418">
              <w:rPr>
                <w:sz w:val="28"/>
                <w:szCs w:val="28"/>
                <w:cs/>
              </w:rPr>
              <w:t>นาง</w:t>
            </w:r>
            <w:r w:rsidR="00FB72DD" w:rsidRPr="00AA1418">
              <w:rPr>
                <w:sz w:val="28"/>
                <w:szCs w:val="28"/>
                <w:cs/>
              </w:rPr>
              <w:t xml:space="preserve">พิมพ์ลภัส </w:t>
            </w:r>
          </w:p>
          <w:p w:rsidR="007B18F7" w:rsidRPr="00AA1418" w:rsidRDefault="00FB72DD" w:rsidP="00AA1418">
            <w:pPr>
              <w:jc w:val="both"/>
              <w:rPr>
                <w:color w:val="000000"/>
                <w:sz w:val="28"/>
                <w:szCs w:val="28"/>
              </w:rPr>
            </w:pPr>
            <w:r w:rsidRPr="00AA1418">
              <w:rPr>
                <w:sz w:val="28"/>
                <w:szCs w:val="28"/>
                <w:cs/>
              </w:rPr>
              <w:t>พงศกรรังศิลป์</w:t>
            </w:r>
          </w:p>
        </w:tc>
        <w:tc>
          <w:tcPr>
            <w:tcW w:w="3371" w:type="dxa"/>
            <w:shd w:val="clear" w:color="auto" w:fill="FFFFFF"/>
          </w:tcPr>
          <w:p w:rsidR="00FB72DD" w:rsidRPr="00AA1418" w:rsidRDefault="00FB72DD" w:rsidP="00A4394D">
            <w:pPr>
              <w:rPr>
                <w:color w:val="000000"/>
                <w:sz w:val="30"/>
                <w:szCs w:val="30"/>
              </w:rPr>
            </w:pPr>
            <w:r w:rsidRPr="00AA1418">
              <w:rPr>
                <w:sz w:val="28"/>
                <w:szCs w:val="28"/>
              </w:rPr>
              <w:t>Ph</w:t>
            </w:r>
            <w:r w:rsidRPr="00AA1418">
              <w:rPr>
                <w:sz w:val="28"/>
                <w:szCs w:val="28"/>
                <w:cs/>
              </w:rPr>
              <w:t>.</w:t>
            </w:r>
            <w:r w:rsidRPr="00AA1418">
              <w:rPr>
                <w:sz w:val="28"/>
                <w:szCs w:val="28"/>
              </w:rPr>
              <w:t>D</w:t>
            </w:r>
            <w:r w:rsidRPr="00AA1418">
              <w:rPr>
                <w:sz w:val="28"/>
                <w:szCs w:val="28"/>
                <w:cs/>
              </w:rPr>
              <w:t>. (</w:t>
            </w:r>
            <w:r w:rsidRPr="00AA1418">
              <w:rPr>
                <w:sz w:val="28"/>
                <w:szCs w:val="28"/>
              </w:rPr>
              <w:t>Management Studies</w:t>
            </w:r>
            <w:r w:rsidRPr="00AA1418">
              <w:rPr>
                <w:sz w:val="28"/>
                <w:szCs w:val="28"/>
                <w:cs/>
              </w:rPr>
              <w:t>)</w:t>
            </w:r>
            <w:r w:rsidRPr="00AA1418">
              <w:rPr>
                <w:sz w:val="28"/>
                <w:szCs w:val="28"/>
              </w:rPr>
              <w:t>, University of Exeter, UK, 255</w:t>
            </w:r>
            <w:r w:rsidRPr="00AA1418">
              <w:rPr>
                <w:color w:val="000000"/>
                <w:sz w:val="30"/>
                <w:szCs w:val="30"/>
              </w:rPr>
              <w:t>4</w:t>
            </w:r>
          </w:p>
          <w:p w:rsidR="00FB72DD" w:rsidRPr="00AA1418" w:rsidRDefault="00FB72DD" w:rsidP="00A4394D">
            <w:pPr>
              <w:rPr>
                <w:color w:val="000000"/>
                <w:sz w:val="30"/>
                <w:szCs w:val="30"/>
              </w:rPr>
            </w:pPr>
            <w:r w:rsidRPr="00AA1418">
              <w:rPr>
                <w:sz w:val="28"/>
                <w:szCs w:val="28"/>
                <w:cs/>
              </w:rPr>
              <w:t>วท.ม. (อุทยานและนันทนาการ)</w:t>
            </w:r>
            <w:r w:rsidRPr="00AA1418">
              <w:rPr>
                <w:sz w:val="28"/>
                <w:szCs w:val="28"/>
              </w:rPr>
              <w:t xml:space="preserve">, </w:t>
            </w:r>
            <w:r w:rsidRPr="00AA1418">
              <w:rPr>
                <w:sz w:val="28"/>
                <w:szCs w:val="28"/>
                <w:cs/>
              </w:rPr>
              <w:t>มหาวิทยาลัยเกษตรศาสตร์</w:t>
            </w:r>
            <w:r w:rsidRPr="00AA1418">
              <w:rPr>
                <w:sz w:val="28"/>
                <w:szCs w:val="28"/>
              </w:rPr>
              <w:t>,  2545</w:t>
            </w:r>
          </w:p>
          <w:p w:rsidR="007B18F7" w:rsidRPr="00AA1418" w:rsidRDefault="00FB72DD" w:rsidP="00A4394D">
            <w:pPr>
              <w:rPr>
                <w:color w:val="000000"/>
                <w:sz w:val="30"/>
                <w:szCs w:val="30"/>
              </w:rPr>
            </w:pPr>
            <w:r w:rsidRPr="00AA1418">
              <w:rPr>
                <w:sz w:val="28"/>
                <w:szCs w:val="28"/>
                <w:cs/>
              </w:rPr>
              <w:t>วท.บ. (วนศาสตร์)</w:t>
            </w:r>
            <w:r w:rsidRPr="00AA1418">
              <w:rPr>
                <w:sz w:val="28"/>
                <w:szCs w:val="28"/>
              </w:rPr>
              <w:t xml:space="preserve">, </w:t>
            </w:r>
            <w:r w:rsidRPr="00AA1418">
              <w:rPr>
                <w:sz w:val="28"/>
                <w:szCs w:val="28"/>
                <w:cs/>
              </w:rPr>
              <w:t>มหาวิทยาลัยเกษตรศาสตร์</w:t>
            </w:r>
            <w:r w:rsidRPr="00AA1418">
              <w:rPr>
                <w:sz w:val="28"/>
                <w:szCs w:val="28"/>
              </w:rPr>
              <w:t>,  2542</w:t>
            </w:r>
          </w:p>
        </w:tc>
        <w:tc>
          <w:tcPr>
            <w:tcW w:w="1808" w:type="dxa"/>
            <w:shd w:val="clear" w:color="auto" w:fill="FFFFFF"/>
          </w:tcPr>
          <w:p w:rsidR="00C15240" w:rsidRPr="00AA1418" w:rsidRDefault="00C15240" w:rsidP="00AA1418">
            <w:pPr>
              <w:jc w:val="center"/>
              <w:rPr>
                <w:sz w:val="28"/>
                <w:szCs w:val="28"/>
              </w:rPr>
            </w:pPr>
            <w:r w:rsidRPr="00AA1418">
              <w:rPr>
                <w:sz w:val="28"/>
                <w:szCs w:val="28"/>
                <w:cs/>
              </w:rPr>
              <w:t>มีผลงานเป็นไปตามเกณฑ์ที่กำหนด</w:t>
            </w:r>
          </w:p>
          <w:p w:rsidR="00C15240" w:rsidRPr="00AA1418" w:rsidRDefault="00C15240" w:rsidP="00AA1418">
            <w:pPr>
              <w:jc w:val="center"/>
              <w:rPr>
                <w:sz w:val="28"/>
                <w:szCs w:val="28"/>
                <w:cs/>
              </w:rPr>
            </w:pPr>
            <w:r w:rsidRPr="00AA1418">
              <w:rPr>
                <w:sz w:val="28"/>
                <w:szCs w:val="28"/>
                <w:cs/>
              </w:rPr>
              <w:t>(</w:t>
            </w:r>
            <w:r w:rsidR="00C558E7" w:rsidRPr="00AA1418">
              <w:rPr>
                <w:sz w:val="28"/>
                <w:szCs w:val="28"/>
                <w:cs/>
              </w:rPr>
              <w:t xml:space="preserve">ภาคผนวก </w:t>
            </w:r>
            <w:r w:rsidR="00C558E7" w:rsidRPr="00AA1418">
              <w:rPr>
                <w:rFonts w:hint="cs"/>
                <w:sz w:val="28"/>
                <w:szCs w:val="28"/>
                <w:cs/>
              </w:rPr>
              <w:t>ค</w:t>
            </w:r>
            <w:r w:rsidRPr="00AA1418">
              <w:rPr>
                <w:sz w:val="28"/>
                <w:szCs w:val="28"/>
                <w:cs/>
              </w:rPr>
              <w:t>.)</w:t>
            </w:r>
          </w:p>
          <w:p w:rsidR="007B18F7" w:rsidRPr="00AA1418" w:rsidRDefault="007B18F7" w:rsidP="00A4394D">
            <w:pPr>
              <w:rPr>
                <w:sz w:val="28"/>
                <w:szCs w:val="28"/>
              </w:rPr>
            </w:pPr>
          </w:p>
        </w:tc>
      </w:tr>
      <w:tr w:rsidR="008B545B" w:rsidRPr="00A4394D" w:rsidTr="00AA1418">
        <w:tc>
          <w:tcPr>
            <w:tcW w:w="1731" w:type="dxa"/>
            <w:shd w:val="clear" w:color="auto" w:fill="FFFFFF"/>
          </w:tcPr>
          <w:p w:rsidR="007B18F7" w:rsidRPr="00AA1418" w:rsidRDefault="00FB72DD" w:rsidP="00AA1418">
            <w:pPr>
              <w:jc w:val="both"/>
              <w:rPr>
                <w:sz w:val="28"/>
                <w:szCs w:val="28"/>
              </w:rPr>
            </w:pPr>
            <w:r w:rsidRPr="00AA1418">
              <w:rPr>
                <w:sz w:val="28"/>
                <w:szCs w:val="28"/>
              </w:rPr>
              <w:t>3</w:t>
            </w:r>
            <w:r w:rsidRPr="00AA1418">
              <w:rPr>
                <w:sz w:val="28"/>
                <w:szCs w:val="28"/>
                <w:cs/>
              </w:rPr>
              <w:t xml:space="preserve">. </w:t>
            </w:r>
            <w:r w:rsidR="007B18F7" w:rsidRPr="00AA1418">
              <w:rPr>
                <w:sz w:val="28"/>
                <w:szCs w:val="28"/>
                <w:cs/>
              </w:rPr>
              <w:t>อาจารย์</w:t>
            </w:r>
          </w:p>
        </w:tc>
        <w:tc>
          <w:tcPr>
            <w:tcW w:w="2020" w:type="dxa"/>
            <w:shd w:val="clear" w:color="auto" w:fill="FFFFFF"/>
          </w:tcPr>
          <w:p w:rsidR="00A723B8" w:rsidRPr="00AA1418" w:rsidRDefault="00FB72DD" w:rsidP="00AA1418">
            <w:pPr>
              <w:jc w:val="both"/>
              <w:rPr>
                <w:sz w:val="28"/>
                <w:szCs w:val="28"/>
              </w:rPr>
            </w:pPr>
            <w:r w:rsidRPr="00AA1418">
              <w:rPr>
                <w:sz w:val="28"/>
                <w:szCs w:val="28"/>
                <w:cs/>
              </w:rPr>
              <w:t xml:space="preserve">นางสาวสมจินตนา </w:t>
            </w:r>
          </w:p>
          <w:p w:rsidR="007B18F7" w:rsidRPr="00AA1418" w:rsidRDefault="00FB72DD" w:rsidP="00AA1418">
            <w:pPr>
              <w:jc w:val="both"/>
              <w:rPr>
                <w:color w:val="000000"/>
                <w:sz w:val="28"/>
                <w:szCs w:val="28"/>
              </w:rPr>
            </w:pPr>
            <w:r w:rsidRPr="00AA1418">
              <w:rPr>
                <w:sz w:val="28"/>
                <w:szCs w:val="28"/>
                <w:cs/>
              </w:rPr>
              <w:t>คุ้มภัย</w:t>
            </w:r>
          </w:p>
        </w:tc>
        <w:tc>
          <w:tcPr>
            <w:tcW w:w="3371" w:type="dxa"/>
            <w:shd w:val="clear" w:color="auto" w:fill="FFFFFF"/>
          </w:tcPr>
          <w:p w:rsidR="007B18F7" w:rsidRPr="00AA1418" w:rsidRDefault="00A8293A" w:rsidP="00927FEA">
            <w:pPr>
              <w:rPr>
                <w:color w:val="000000"/>
                <w:sz w:val="30"/>
                <w:szCs w:val="30"/>
              </w:rPr>
            </w:pPr>
            <w:r w:rsidRPr="00AA1418">
              <w:rPr>
                <w:color w:val="000000"/>
                <w:sz w:val="30"/>
                <w:szCs w:val="30"/>
                <w:cs/>
              </w:rPr>
              <w:t xml:space="preserve">รป.ด. (การบริหารทรัพยากรมนุษย์), สถาบันบัณฑิตพัฒนบริหารศาสตร์, </w:t>
            </w:r>
            <w:r w:rsidRPr="00AA1418">
              <w:rPr>
                <w:color w:val="000000"/>
                <w:sz w:val="30"/>
                <w:szCs w:val="30"/>
              </w:rPr>
              <w:t>2553</w:t>
            </w:r>
          </w:p>
          <w:p w:rsidR="00A8293A" w:rsidRPr="00AA1418" w:rsidRDefault="00A8293A" w:rsidP="00A4394D">
            <w:pPr>
              <w:rPr>
                <w:color w:val="000000"/>
                <w:sz w:val="30"/>
                <w:szCs w:val="30"/>
              </w:rPr>
            </w:pPr>
            <w:r w:rsidRPr="00AA1418">
              <w:rPr>
                <w:color w:val="000000"/>
                <w:sz w:val="30"/>
                <w:szCs w:val="30"/>
                <w:cs/>
              </w:rPr>
              <w:t>ร</w:t>
            </w:r>
            <w:r w:rsidR="00422F74" w:rsidRPr="00AA1418">
              <w:rPr>
                <w:rFonts w:hint="cs"/>
                <w:color w:val="000000"/>
                <w:sz w:val="30"/>
                <w:szCs w:val="30"/>
                <w:cs/>
              </w:rPr>
              <w:t>ป</w:t>
            </w:r>
            <w:r w:rsidRPr="00AA1418">
              <w:rPr>
                <w:color w:val="000000"/>
                <w:sz w:val="30"/>
                <w:szCs w:val="30"/>
                <w:cs/>
              </w:rPr>
              <w:t xml:space="preserve">.ม. (รัฐประศาสนศาสตร์), จุฬาลงกรณ์มหาวิทยาลัย, </w:t>
            </w:r>
            <w:r w:rsidRPr="00AA1418">
              <w:rPr>
                <w:color w:val="000000"/>
                <w:sz w:val="30"/>
                <w:szCs w:val="30"/>
              </w:rPr>
              <w:t>2537</w:t>
            </w:r>
          </w:p>
          <w:p w:rsidR="00A8293A" w:rsidRPr="00AA1418" w:rsidRDefault="00422F74" w:rsidP="00A4394D">
            <w:pPr>
              <w:rPr>
                <w:color w:val="000000"/>
                <w:sz w:val="30"/>
                <w:szCs w:val="30"/>
                <w:cs/>
              </w:rPr>
            </w:pPr>
            <w:r w:rsidRPr="00AA1418">
              <w:rPr>
                <w:color w:val="000000"/>
                <w:sz w:val="30"/>
                <w:szCs w:val="30"/>
                <w:cs/>
              </w:rPr>
              <w:t>รป</w:t>
            </w:r>
            <w:r w:rsidR="00A8293A" w:rsidRPr="00AA1418">
              <w:rPr>
                <w:color w:val="000000"/>
                <w:sz w:val="30"/>
                <w:szCs w:val="30"/>
                <w:cs/>
              </w:rPr>
              <w:t xml:space="preserve">.บ. (บริหารรัฐกิจ), มหาวิทยาลัยธรรมศาสตร์, </w:t>
            </w:r>
            <w:r w:rsidR="00A8293A" w:rsidRPr="00AA1418">
              <w:rPr>
                <w:color w:val="000000"/>
                <w:sz w:val="30"/>
                <w:szCs w:val="30"/>
              </w:rPr>
              <w:t>2532</w:t>
            </w:r>
            <w:r w:rsidR="00A8293A" w:rsidRPr="00AA1418">
              <w:rPr>
                <w:color w:val="000000"/>
                <w:sz w:val="30"/>
                <w:szCs w:val="30"/>
                <w:cs/>
              </w:rPr>
              <w:t xml:space="preserve"> </w:t>
            </w:r>
          </w:p>
        </w:tc>
        <w:tc>
          <w:tcPr>
            <w:tcW w:w="1808" w:type="dxa"/>
            <w:shd w:val="clear" w:color="auto" w:fill="FFFFFF"/>
          </w:tcPr>
          <w:p w:rsidR="00C15240" w:rsidRPr="00AA1418" w:rsidRDefault="00C15240" w:rsidP="00AA1418">
            <w:pPr>
              <w:jc w:val="center"/>
              <w:rPr>
                <w:sz w:val="28"/>
                <w:szCs w:val="28"/>
              </w:rPr>
            </w:pPr>
            <w:r w:rsidRPr="00AA1418">
              <w:rPr>
                <w:sz w:val="28"/>
                <w:szCs w:val="28"/>
                <w:cs/>
              </w:rPr>
              <w:t>มีผลงานเป็นไปตามเกณฑ์ที่กำหนด</w:t>
            </w:r>
          </w:p>
          <w:p w:rsidR="00C15240" w:rsidRPr="00AA1418" w:rsidRDefault="00C15240" w:rsidP="00AA1418">
            <w:pPr>
              <w:jc w:val="center"/>
              <w:rPr>
                <w:sz w:val="28"/>
                <w:szCs w:val="28"/>
                <w:cs/>
              </w:rPr>
            </w:pPr>
            <w:r w:rsidRPr="00AA1418">
              <w:rPr>
                <w:sz w:val="28"/>
                <w:szCs w:val="28"/>
                <w:cs/>
              </w:rPr>
              <w:t>(</w:t>
            </w:r>
            <w:r w:rsidR="00C558E7" w:rsidRPr="00AA1418">
              <w:rPr>
                <w:sz w:val="28"/>
                <w:szCs w:val="28"/>
                <w:cs/>
              </w:rPr>
              <w:t xml:space="preserve">ภาคผนวก </w:t>
            </w:r>
            <w:r w:rsidR="00C558E7" w:rsidRPr="00AA1418">
              <w:rPr>
                <w:rFonts w:hint="cs"/>
                <w:sz w:val="28"/>
                <w:szCs w:val="28"/>
                <w:cs/>
              </w:rPr>
              <w:t>ค</w:t>
            </w:r>
            <w:r w:rsidRPr="00AA1418">
              <w:rPr>
                <w:sz w:val="28"/>
                <w:szCs w:val="28"/>
                <w:cs/>
              </w:rPr>
              <w:t>.)</w:t>
            </w:r>
          </w:p>
          <w:p w:rsidR="007B18F7" w:rsidRPr="00AA1418" w:rsidRDefault="007B18F7" w:rsidP="00A4394D">
            <w:pPr>
              <w:rPr>
                <w:sz w:val="28"/>
                <w:szCs w:val="28"/>
              </w:rPr>
            </w:pPr>
          </w:p>
        </w:tc>
      </w:tr>
    </w:tbl>
    <w:p w:rsidR="009D3F48" w:rsidRPr="00A4394D" w:rsidRDefault="009D3F48" w:rsidP="00A4394D">
      <w:pPr>
        <w:rPr>
          <w:cs/>
        </w:rPr>
      </w:pPr>
    </w:p>
    <w:p w:rsidR="003D6AD2" w:rsidRPr="00A4394D" w:rsidRDefault="003D6AD2" w:rsidP="009E5CF9">
      <w:pPr>
        <w:pStyle w:val="Heading2"/>
        <w:numPr>
          <w:ilvl w:val="0"/>
          <w:numId w:val="47"/>
        </w:numPr>
        <w:rPr>
          <w:b/>
          <w:bCs/>
        </w:rPr>
      </w:pPr>
      <w:bookmarkStart w:id="13" w:name="_Toc453651079"/>
      <w:r w:rsidRPr="00A4394D">
        <w:rPr>
          <w:b/>
          <w:bCs/>
          <w:cs/>
        </w:rPr>
        <w:t>สถานที่จัดการเรียนการสอน</w:t>
      </w:r>
      <w:bookmarkEnd w:id="13"/>
    </w:p>
    <w:p w:rsidR="000D7431" w:rsidRDefault="000D7431" w:rsidP="00A4394D">
      <w:pPr>
        <w:ind w:firstLine="360"/>
        <w:jc w:val="thaiDistribute"/>
        <w:rPr>
          <w:color w:val="FF0000"/>
          <w:sz w:val="28"/>
          <w:szCs w:val="28"/>
        </w:rPr>
      </w:pPr>
      <w:r w:rsidRPr="00A4394D">
        <w:rPr>
          <w:cs/>
        </w:rPr>
        <w:t>มหาวิทยาลัยวลัยลักษณ์</w:t>
      </w:r>
      <w:r w:rsidRPr="00A4394D">
        <w:rPr>
          <w:b/>
          <w:bCs/>
          <w:cs/>
        </w:rPr>
        <w:t xml:space="preserve"> </w:t>
      </w:r>
      <w:r w:rsidRPr="00A4394D">
        <w:rPr>
          <w:cs/>
        </w:rPr>
        <w:t xml:space="preserve">จังหวัดนครศรีธรรมราช </w:t>
      </w:r>
    </w:p>
    <w:p w:rsidR="00A57FC3" w:rsidRPr="00A4394D" w:rsidRDefault="00A57FC3" w:rsidP="00A4394D">
      <w:pPr>
        <w:ind w:firstLine="360"/>
        <w:jc w:val="thaiDistribute"/>
        <w:rPr>
          <w:color w:val="FF0000"/>
          <w:sz w:val="28"/>
          <w:szCs w:val="28"/>
        </w:rPr>
      </w:pPr>
    </w:p>
    <w:p w:rsidR="003D6AD2" w:rsidRPr="00A4394D" w:rsidRDefault="003D6AD2" w:rsidP="009E5CF9">
      <w:pPr>
        <w:pStyle w:val="Heading2"/>
        <w:numPr>
          <w:ilvl w:val="0"/>
          <w:numId w:val="47"/>
        </w:numPr>
        <w:rPr>
          <w:b/>
          <w:bCs/>
        </w:rPr>
      </w:pPr>
      <w:bookmarkStart w:id="14" w:name="_Toc453651080"/>
      <w:r w:rsidRPr="00A4394D">
        <w:rPr>
          <w:b/>
          <w:bCs/>
          <w:cs/>
        </w:rPr>
        <w:t>สถานการณ์ภายนอกหรือการพัฒนาที่จำเป็นต้องนำมาพิจารณาในการวางแผนหลักสูตร</w:t>
      </w:r>
      <w:bookmarkEnd w:id="14"/>
    </w:p>
    <w:p w:rsidR="002E385F" w:rsidRDefault="00280C01" w:rsidP="00A4394D">
      <w:pPr>
        <w:pStyle w:val="ListParagraph"/>
        <w:widowControl w:val="0"/>
        <w:autoSpaceDE w:val="0"/>
        <w:autoSpaceDN w:val="0"/>
        <w:adjustRightInd w:val="0"/>
        <w:ind w:left="0" w:firstLine="567"/>
        <w:jc w:val="thaiDistribute"/>
        <w:rPr>
          <w:rFonts w:eastAsia="BrowalliaNew-Bold"/>
          <w:szCs w:val="32"/>
        </w:rPr>
      </w:pPr>
      <w:r w:rsidRPr="00A4394D">
        <w:rPr>
          <w:rFonts w:eastAsia="BrowalliaNew-Bold"/>
          <w:szCs w:val="32"/>
          <w:cs/>
        </w:rPr>
        <w:t>ปัจจุบัน สภาพแวดล้อมทางธุรกิจมีการเปลี่ยนแปลงไปจากในช่วงระยะเวลาที่ผ่านมาอันเนื่องมาจากการเติบโตและความเจริญก้าวหน้าทางด้านเทคโนโลยีสารสนเทศและการติดต่อสื่อสาร โดยเฉพาะอย่างยิ่งระบบ</w:t>
      </w:r>
      <w:r w:rsidR="00C92A7F">
        <w:rPr>
          <w:rFonts w:eastAsia="BrowalliaNew-Bold"/>
          <w:szCs w:val="32"/>
          <w:cs/>
        </w:rPr>
        <w:t>อินเทอร์เน็ต</w:t>
      </w:r>
      <w:r w:rsidRPr="00A4394D">
        <w:rPr>
          <w:rFonts w:eastAsia="BrowalliaNew-Bold"/>
          <w:szCs w:val="32"/>
          <w:cs/>
        </w:rPr>
        <w:t>ทำให้ผู้คนในปัจจุบันสามารถติดต่อสื่อสาร และแลกเปลี่ยนข้อมูลกันได้อย่างรวดเร็ว ส่งผลกระทบต่อการพัฒนาการทางเศรษฐกิจ สังคม และวัฒนธรรมอย่างมาก ดังนี้</w:t>
      </w:r>
    </w:p>
    <w:p w:rsidR="001B7568" w:rsidRDefault="001B7568" w:rsidP="00A4394D">
      <w:pPr>
        <w:pStyle w:val="ListParagraph"/>
        <w:widowControl w:val="0"/>
        <w:autoSpaceDE w:val="0"/>
        <w:autoSpaceDN w:val="0"/>
        <w:adjustRightInd w:val="0"/>
        <w:ind w:left="0" w:firstLine="567"/>
        <w:jc w:val="thaiDistribute"/>
        <w:rPr>
          <w:rFonts w:eastAsia="BrowalliaNew-Bold"/>
          <w:szCs w:val="32"/>
        </w:rPr>
      </w:pPr>
    </w:p>
    <w:p w:rsidR="00732384" w:rsidRPr="00A4394D" w:rsidRDefault="00732384" w:rsidP="00A4394D">
      <w:pPr>
        <w:pStyle w:val="ListParagraph"/>
        <w:widowControl w:val="0"/>
        <w:autoSpaceDE w:val="0"/>
        <w:autoSpaceDN w:val="0"/>
        <w:adjustRightInd w:val="0"/>
        <w:ind w:left="0" w:firstLine="567"/>
        <w:jc w:val="thaiDistribute"/>
        <w:rPr>
          <w:rFonts w:eastAsia="BrowalliaNew-Bold"/>
          <w:szCs w:val="32"/>
          <w:cs/>
        </w:rPr>
      </w:pPr>
    </w:p>
    <w:p w:rsidR="00616F46" w:rsidRPr="00A4394D" w:rsidRDefault="00280C01" w:rsidP="009E5CF9">
      <w:pPr>
        <w:pStyle w:val="ListParagraph"/>
        <w:numPr>
          <w:ilvl w:val="1"/>
          <w:numId w:val="48"/>
        </w:numPr>
        <w:rPr>
          <w:b/>
          <w:bCs/>
          <w:szCs w:val="32"/>
        </w:rPr>
      </w:pPr>
      <w:r w:rsidRPr="00A4394D">
        <w:rPr>
          <w:b/>
          <w:bCs/>
          <w:szCs w:val="32"/>
          <w:cs/>
        </w:rPr>
        <w:t xml:space="preserve"> </w:t>
      </w:r>
      <w:r w:rsidR="003D6AD2" w:rsidRPr="00A4394D">
        <w:rPr>
          <w:b/>
          <w:bCs/>
          <w:szCs w:val="32"/>
          <w:cs/>
        </w:rPr>
        <w:t>สถานการณ์หรือการพัฒนาทางเศรษฐกิจ</w:t>
      </w:r>
    </w:p>
    <w:p w:rsidR="00DE54BD" w:rsidRPr="00A4394D" w:rsidRDefault="00280C01" w:rsidP="00A4394D">
      <w:pPr>
        <w:pStyle w:val="ListParagraph"/>
        <w:ind w:left="0" w:firstLine="567"/>
        <w:jc w:val="thaiDistribute"/>
        <w:rPr>
          <w:szCs w:val="32"/>
          <w:cs/>
        </w:rPr>
      </w:pPr>
      <w:r w:rsidRPr="00A4394D">
        <w:rPr>
          <w:szCs w:val="32"/>
          <w:cs/>
        </w:rPr>
        <w:t>สถานการณ์ในการดำเนินธุรกิจในปัจจุบันเป็นการดำเนินการภายใต้รูปแบบและระบบเศรษฐกิจที่เปลี่ยนแปลงไปสู่ระบบเศรษฐกิจดิจิทัล โดยเน้นการพัฒนาเศรษฐกิจสร้างสรรค์ (</w:t>
      </w:r>
      <w:r w:rsidRPr="00A4394D">
        <w:rPr>
          <w:szCs w:val="32"/>
        </w:rPr>
        <w:t>Creative Economy</w:t>
      </w:r>
      <w:r w:rsidRPr="00A4394D">
        <w:rPr>
          <w:szCs w:val="32"/>
          <w:cs/>
        </w:rPr>
        <w:t xml:space="preserve">) ซึ่งเป็นระบบเศรษฐกิจตามนโยบาย </w:t>
      </w:r>
      <w:r w:rsidRPr="00A4394D">
        <w:rPr>
          <w:szCs w:val="32"/>
        </w:rPr>
        <w:t>Thailand 4</w:t>
      </w:r>
      <w:r w:rsidRPr="00A4394D">
        <w:rPr>
          <w:szCs w:val="32"/>
          <w:cs/>
        </w:rPr>
        <w:t>.</w:t>
      </w:r>
      <w:r w:rsidRPr="00A4394D">
        <w:rPr>
          <w:szCs w:val="32"/>
        </w:rPr>
        <w:t xml:space="preserve">0 </w:t>
      </w:r>
      <w:r w:rsidRPr="00A4394D">
        <w:rPr>
          <w:szCs w:val="32"/>
          <w:cs/>
        </w:rPr>
        <w:t>ที่เน้นการผลิตน้อยแต่ได้มาก (</w:t>
      </w:r>
      <w:r w:rsidRPr="00A4394D">
        <w:rPr>
          <w:szCs w:val="32"/>
        </w:rPr>
        <w:t>Less for More</w:t>
      </w:r>
      <w:r w:rsidRPr="00A4394D">
        <w:rPr>
          <w:szCs w:val="32"/>
          <w:cs/>
        </w:rPr>
        <w:t>) ที่ต้องอาศัยความคิดสร้างสรรค์ นวัตกรรม รวมถึงการใช้ประโยชน์จากระบบเทคโนโลยีสารสนเทศ การตัดสินใจทางธุรกิจต้องอาศัยระบบอภิมหาข้อมูล (</w:t>
      </w:r>
      <w:r w:rsidRPr="00A4394D">
        <w:rPr>
          <w:szCs w:val="32"/>
        </w:rPr>
        <w:t>Big Data</w:t>
      </w:r>
      <w:r w:rsidRPr="00A4394D">
        <w:rPr>
          <w:szCs w:val="32"/>
          <w:cs/>
        </w:rPr>
        <w:t>) และปัญญาประดิษฐ์ (</w:t>
      </w:r>
      <w:r w:rsidRPr="00A4394D">
        <w:rPr>
          <w:szCs w:val="32"/>
        </w:rPr>
        <w:t>Artificial Intelligence</w:t>
      </w:r>
      <w:r w:rsidRPr="00A4394D">
        <w:rPr>
          <w:szCs w:val="32"/>
          <w:cs/>
        </w:rPr>
        <w:t>)</w:t>
      </w:r>
      <w:r w:rsidR="00062EF3" w:rsidRPr="00A4394D">
        <w:rPr>
          <w:szCs w:val="32"/>
          <w:cs/>
        </w:rPr>
        <w:t xml:space="preserve"> ทำให้ช่วยผู้บริหารในการตัดสินใจได้อย่างมีประสิทธิภาพมากขึ้น นอกจากนี้ ระบบเศรษฐกิจยังมุ่งเน้นในการพัฒนาขีดความสามารถในการแข่งขันด้วยการใช้ประโยชน์จากการวิจัยและการพัฒนานวัตกรรม</w:t>
      </w:r>
      <w:r w:rsidR="00452756" w:rsidRPr="00A4394D">
        <w:rPr>
          <w:szCs w:val="32"/>
          <w:cs/>
        </w:rPr>
        <w:t xml:space="preserve"> และต่อยอดเพื่อสร้างมูลค่าจากองค์ความรู้ ภูมิปัญญา ตลอดจนเอกลักษณ์ความเป็นไทยที่นำไปสู่การสร้างระบบเศรษฐกิจแบบมั่นคง มั่งคั่ง ยั่งยืน ผู้บริหารองค์กรในยุคปัจจุบันจึงต้องมีขีดความสามารถในการปรับตัวและรู้เท่าทันการเปลี่ยนแปลงของกระแสเศรษฐกิจและพฤติกรรมผู้บริโภค </w:t>
      </w:r>
    </w:p>
    <w:p w:rsidR="003D6AD2" w:rsidRPr="00A4394D" w:rsidRDefault="00616F46" w:rsidP="009E5CF9">
      <w:pPr>
        <w:pStyle w:val="ListParagraph"/>
        <w:numPr>
          <w:ilvl w:val="1"/>
          <w:numId w:val="48"/>
        </w:numPr>
        <w:rPr>
          <w:b/>
          <w:bCs/>
          <w:szCs w:val="32"/>
        </w:rPr>
      </w:pPr>
      <w:r w:rsidRPr="00A4394D">
        <w:rPr>
          <w:b/>
          <w:bCs/>
          <w:cs/>
        </w:rPr>
        <w:t xml:space="preserve"> </w:t>
      </w:r>
      <w:r w:rsidR="003D6AD2" w:rsidRPr="00A4394D">
        <w:rPr>
          <w:b/>
          <w:bCs/>
          <w:szCs w:val="32"/>
          <w:cs/>
        </w:rPr>
        <w:t>สถานการณ์หรือการพัฒนาทางสังคมและวัฒนธรรม</w:t>
      </w:r>
    </w:p>
    <w:p w:rsidR="003D6AD2" w:rsidRPr="00A4394D" w:rsidRDefault="00452756" w:rsidP="00A4394D">
      <w:pPr>
        <w:ind w:firstLine="567"/>
        <w:jc w:val="thaiDistribute"/>
        <w:rPr>
          <w:rStyle w:val="style381"/>
          <w:rFonts w:ascii="TH Sarabun New" w:hAnsi="TH Sarabun New" w:cs="TH Sarabun New"/>
          <w:color w:val="auto"/>
          <w:sz w:val="32"/>
          <w:szCs w:val="32"/>
        </w:rPr>
      </w:pPr>
      <w:r w:rsidRPr="00A4394D">
        <w:rPr>
          <w:cs/>
        </w:rPr>
        <w:t>การเปลี่ยนแปลงในสภาพแวดล้อมรอบตัวทุกวันนี้ไม่ได้มีการเปลี่ยนแปลงเฉพาะด้านเศรษฐกิจเพียงอย่างเดียว ความเจริญก้าว</w:t>
      </w:r>
      <w:r w:rsidR="00C92A7F">
        <w:rPr>
          <w:cs/>
        </w:rPr>
        <w:t>หน้าทางเทคโนโลยีสารสนเทศและอินเท</w:t>
      </w:r>
      <w:r w:rsidRPr="00A4394D">
        <w:rPr>
          <w:cs/>
        </w:rPr>
        <w:t>อร์เน็ตทำให้ผู้คนสามารถติดต่อสื่อสาร แบ่งปันข้</w:t>
      </w:r>
      <w:r w:rsidR="00C92A7F">
        <w:rPr>
          <w:cs/>
        </w:rPr>
        <w:t>อมูล และเรียนรู้บนเทคโนโลยีอินเท</w:t>
      </w:r>
      <w:r w:rsidRPr="00A4394D">
        <w:rPr>
          <w:cs/>
        </w:rPr>
        <w:t>อร์เน็ตที่มีฐานข้อมูลที่กว้างใหญ่มหาศาล ทำให้ผู้บริโภคในทุกวันนี้มี</w:t>
      </w:r>
      <w:r w:rsidR="00C92A7F">
        <w:rPr>
          <w:cs/>
        </w:rPr>
        <w:t>ความฉลาดและมีข้อมูลมากขึ้น อินเท</w:t>
      </w:r>
      <w:r w:rsidRPr="00A4394D">
        <w:rPr>
          <w:cs/>
        </w:rPr>
        <w:t>อร์เน็ตและเครือข่ายสังคมออนไลน์จึงเป็นองค์ประกอบที่สำคัญของสังคมในปัจจุบัน ด้วยเหตุนี้ ผู้บริหารในยุคปัจจุบันต้องรู้เท่าทันต่อการเปลี่ยนแปลงทางสังคมและวัฒนธรรมที่เกิดขึ้นจากความก้าวหน้าทางเทคโนโลยี ธุรกิจหรือผู้ประกอบการที่ไร้จริยธรรมหรือขาดความรับผิดชอบต่อสังคมจะไม่สามารถอยู่ได้เนื่องจากผู้บริโภคสามารถรวมตัวกัน ส่งต่อและแจ้งเตือนผู้บริโภคคนอื่น ๆ ได้ หรือในด้านวั</w:t>
      </w:r>
      <w:r w:rsidR="00C92A7F">
        <w:rPr>
          <w:cs/>
        </w:rPr>
        <w:t>ฒนธรรม ความเจริญก้าวหน้าของอินเท</w:t>
      </w:r>
      <w:r w:rsidRPr="00A4394D">
        <w:rPr>
          <w:cs/>
        </w:rPr>
        <w:t xml:space="preserve">อร์เน็ตทำให้เกิดการแพร่กระจายทางวัฒนธรรมและหล่อหลอมรวมกันเป็นวัฒนธรรมใหม่ ๆ </w:t>
      </w:r>
    </w:p>
    <w:p w:rsidR="00D916A1" w:rsidRPr="00A4394D" w:rsidRDefault="00D916A1" w:rsidP="00A4394D">
      <w:pPr>
        <w:ind w:firstLine="1080"/>
        <w:jc w:val="thaiDistribute"/>
        <w:rPr>
          <w:rStyle w:val="style381"/>
          <w:rFonts w:ascii="TH Sarabun New" w:hAnsi="TH Sarabun New" w:cs="TH Sarabun New"/>
          <w:color w:val="auto"/>
          <w:sz w:val="32"/>
          <w:szCs w:val="32"/>
        </w:rPr>
      </w:pPr>
    </w:p>
    <w:p w:rsidR="003D6AD2" w:rsidRPr="00A4394D" w:rsidRDefault="003D6AD2" w:rsidP="009E5CF9">
      <w:pPr>
        <w:pStyle w:val="Heading2"/>
        <w:numPr>
          <w:ilvl w:val="0"/>
          <w:numId w:val="47"/>
        </w:numPr>
        <w:rPr>
          <w:b/>
          <w:bCs/>
        </w:rPr>
      </w:pPr>
      <w:bookmarkStart w:id="15" w:name="_Toc453651081"/>
      <w:r w:rsidRPr="00A4394D">
        <w:rPr>
          <w:b/>
          <w:bCs/>
          <w:cs/>
        </w:rPr>
        <w:t xml:space="preserve">ผลกระทบจากข้อ </w:t>
      </w:r>
      <w:bookmarkEnd w:id="15"/>
      <w:r w:rsidR="00D33ABC" w:rsidRPr="00A4394D">
        <w:rPr>
          <w:b/>
          <w:bCs/>
          <w:cs/>
        </w:rPr>
        <w:t>11.1 และ 11.2 ต่อการพัฒนาหลักสูตรและความเกี่ยวข้องกับพันธกิจของสถาบัน</w:t>
      </w:r>
    </w:p>
    <w:p w:rsidR="003D6AD2" w:rsidRPr="00A4394D" w:rsidRDefault="00C90A87" w:rsidP="009E5CF9">
      <w:pPr>
        <w:pStyle w:val="ListParagraph"/>
        <w:numPr>
          <w:ilvl w:val="1"/>
          <w:numId w:val="49"/>
        </w:numPr>
        <w:rPr>
          <w:b/>
          <w:bCs/>
          <w:szCs w:val="32"/>
        </w:rPr>
      </w:pPr>
      <w:r w:rsidRPr="00A4394D">
        <w:rPr>
          <w:b/>
          <w:bCs/>
          <w:szCs w:val="32"/>
          <w:cs/>
        </w:rPr>
        <w:t xml:space="preserve"> </w:t>
      </w:r>
      <w:r w:rsidR="003D6AD2" w:rsidRPr="00A4394D">
        <w:rPr>
          <w:b/>
          <w:bCs/>
          <w:szCs w:val="32"/>
          <w:cs/>
        </w:rPr>
        <w:t>การพัฒนาหลักสูตร</w:t>
      </w:r>
    </w:p>
    <w:p w:rsidR="003D6AD2" w:rsidRPr="00A4394D" w:rsidRDefault="00035B78" w:rsidP="00A4394D">
      <w:pPr>
        <w:pStyle w:val="ListParagraph"/>
        <w:ind w:left="0" w:firstLine="567"/>
        <w:jc w:val="thaiDistribute"/>
        <w:rPr>
          <w:szCs w:val="32"/>
          <w:cs/>
        </w:rPr>
      </w:pPr>
      <w:r w:rsidRPr="00A4394D">
        <w:rPr>
          <w:szCs w:val="32"/>
          <w:cs/>
        </w:rPr>
        <w:t>ในการพัฒนาหลักสูตรการจัดการมหาบัณฑิตจึงมุ่งเน้นในการพัฒนาผู้บริหารยุคใหม่ที่มีความรู้ความสามารถในด้านการบริหารจัดการ รู้เท่าทันการเปลี่ยนแปลงของเศรษฐกิจ สังคมและวัฒนธรรม โดยเฉพาะอย่างยิ่งในสังคมโลก มีความรู้ ทักษะและความสามารถที่เกี่ยวข้องกับการวิจัย นวัตกรรมและระบบเทคโนโลยีเพื่อสร้างผู้บริหารยุคใหม่ที่สามารถค้นหาองค์ความรู้ สร้างหรือต่อยอดนวัตกรรมใหม่ๆ เพื่อสร้างความได้เปรียบทางการแข่งขันได้ โดยการพัฒนาหลักสูตรยังมุ่งเน้น</w:t>
      </w:r>
      <w:r w:rsidR="008C30DE" w:rsidRPr="00A4394D">
        <w:rPr>
          <w:szCs w:val="32"/>
          <w:cs/>
        </w:rPr>
        <w:t>เสริมสร้างทักษะและขีดความสามารถของผู้บริหารยุคใหม่ให้สามารถสร้างสรรค์และบริการจัดการโดยใช้ประโยชน์จากทรัพยากรที่มีอยู่ได้อย่างมีประสิทธิภาพ รวมทั้งสามารถบริหารจัดการธุรกิจที่เกี่ยวข้องภายใต้สถานการณ์และสภาพแวดล้อมที่แตกต่าง</w:t>
      </w:r>
      <w:r w:rsidR="008C30DE" w:rsidRPr="00A4394D">
        <w:rPr>
          <w:szCs w:val="32"/>
          <w:cs/>
        </w:rPr>
        <w:lastRenderedPageBreak/>
        <w:t>กันได้ ด้วยเหตุนี้ในการจัดการการเรียนการสอนจึงต้องมุ่งเน้นปลูกฝังให้ผู้เรียนสามารถวิเคราะห์ วิพากษ์ และอภิปรายประเด็นต่าง ๆ ที่เกี่ยวข้องกับการจัดการ รวมถึงกรณีศึกษาต่าง ๆ ในสถานการณ์และสภาพแวดล้อมทางธุรกิจจริง และที่สำคัญ มุ่งเน้นให้ผู้เรียนสามารถใช้ประโยชน์จากระบบเทคโนโลยีสารสนเทศและ</w:t>
      </w:r>
      <w:r w:rsidR="00C92A7F">
        <w:rPr>
          <w:szCs w:val="32"/>
          <w:cs/>
        </w:rPr>
        <w:t>อินเทอร์เน็ต</w:t>
      </w:r>
      <w:r w:rsidR="008C30DE" w:rsidRPr="00A4394D">
        <w:rPr>
          <w:szCs w:val="32"/>
          <w:cs/>
        </w:rPr>
        <w:t>ที่มีความเจริญก้าวหน้า</w:t>
      </w:r>
      <w:r w:rsidR="00C90A87" w:rsidRPr="00A4394D">
        <w:rPr>
          <w:szCs w:val="32"/>
          <w:cs/>
        </w:rPr>
        <w:t xml:space="preserve"> ตลอดจนระบบอภิมหาข้อมูล (</w:t>
      </w:r>
      <w:r w:rsidR="00C90A87" w:rsidRPr="00A4394D">
        <w:rPr>
          <w:szCs w:val="32"/>
        </w:rPr>
        <w:t>Big Data</w:t>
      </w:r>
      <w:r w:rsidR="00C90A87" w:rsidRPr="00A4394D">
        <w:rPr>
          <w:szCs w:val="32"/>
          <w:cs/>
        </w:rPr>
        <w:t>) และปัญญาประดิษฐ์ (</w:t>
      </w:r>
      <w:r w:rsidR="00C90A87" w:rsidRPr="00A4394D">
        <w:rPr>
          <w:szCs w:val="32"/>
        </w:rPr>
        <w:t>Artificial Intelligence</w:t>
      </w:r>
      <w:r w:rsidR="00C90A87" w:rsidRPr="00A4394D">
        <w:rPr>
          <w:szCs w:val="32"/>
          <w:cs/>
        </w:rPr>
        <w:t>) เพื่อสร้างความได้เปรียบทางการแข่งขันต่อไป</w:t>
      </w:r>
    </w:p>
    <w:p w:rsidR="003D6AD2" w:rsidRPr="00A4394D" w:rsidRDefault="00616F46" w:rsidP="009E5CF9">
      <w:pPr>
        <w:pStyle w:val="ListParagraph"/>
        <w:numPr>
          <w:ilvl w:val="1"/>
          <w:numId w:val="49"/>
        </w:numPr>
        <w:rPr>
          <w:b/>
          <w:bCs/>
          <w:szCs w:val="32"/>
          <w:cs/>
        </w:rPr>
      </w:pPr>
      <w:r w:rsidRPr="00A4394D">
        <w:rPr>
          <w:b/>
          <w:bCs/>
          <w:cs/>
        </w:rPr>
        <w:t xml:space="preserve"> </w:t>
      </w:r>
      <w:r w:rsidR="003D6AD2" w:rsidRPr="00A4394D">
        <w:rPr>
          <w:b/>
          <w:bCs/>
          <w:szCs w:val="32"/>
          <w:cs/>
        </w:rPr>
        <w:t>ความเกี่ยวข้องกับพันธกิจของสถาบัน</w:t>
      </w:r>
    </w:p>
    <w:p w:rsidR="00DE54BD" w:rsidRPr="00A4394D" w:rsidRDefault="00C90A87" w:rsidP="00A4394D">
      <w:pPr>
        <w:ind w:firstLine="567"/>
        <w:jc w:val="thaiDistribute"/>
      </w:pPr>
      <w:r w:rsidRPr="00A4394D">
        <w:rPr>
          <w:cs/>
        </w:rPr>
        <w:t>โดยพันธกิจของมหาวิทยาลัยวลัยลักษณ์มุ่งเน้นในการสอน วิจัย บริการวิชาการและทำนุบำรุงศิลปวัฒนธรรมเพื่อให้บรรลุวิสัยทัศน์ของมหาวิทยาลัยในด้านการเป็นแหล่งเรียนรู้ เป็นหลักในถิ่น และเป็นเลิศสู่สากล การพัฒนาหลักสูตรในครั้งนี้จึงมุ่งเน้นในการพัฒนาผู้บริหารจัดการรุ่นใหม่ที่มีความรู้ความชำนาญในด้านการวิจัยและพัฒนานวัตกรรม เพื่อให้ผู้บริหารยุคใหม่มีความรู้ความสามารถในการค้นหาองค์ความรู้ และสามารถนำองค์ความรู้นั้นมาต่อ</w:t>
      </w:r>
      <w:r w:rsidR="00C92A7F">
        <w:rPr>
          <w:rFonts w:hint="cs"/>
          <w:cs/>
        </w:rPr>
        <w:t xml:space="preserve">ยอด </w:t>
      </w:r>
      <w:r w:rsidRPr="00A4394D">
        <w:rPr>
          <w:cs/>
        </w:rPr>
        <w:t xml:space="preserve">สร้างหรือพัฒนานวัตกรรมใหม่ ๆ ที่จะนำไปสู่การสร้างความได้เปรียบทางการแข่งขันในท้องถิ่นภาคใต้ ซึ่งเป็นรากฐานในการสร้างความแข็งแกร่งของประเทศต่อไป </w:t>
      </w:r>
    </w:p>
    <w:p w:rsidR="003D6AD2" w:rsidRDefault="003D6AD2" w:rsidP="00A4394D">
      <w:pPr>
        <w:tabs>
          <w:tab w:val="left" w:pos="1260"/>
        </w:tabs>
        <w:ind w:firstLine="1080"/>
        <w:jc w:val="thaiDistribute"/>
      </w:pPr>
    </w:p>
    <w:p w:rsidR="003D6AD2" w:rsidRPr="00A4394D" w:rsidRDefault="003D6AD2" w:rsidP="009E5CF9">
      <w:pPr>
        <w:pStyle w:val="Heading2"/>
        <w:numPr>
          <w:ilvl w:val="0"/>
          <w:numId w:val="47"/>
        </w:numPr>
        <w:rPr>
          <w:b/>
          <w:bCs/>
        </w:rPr>
      </w:pPr>
      <w:bookmarkStart w:id="16" w:name="_Toc453651082"/>
      <w:r w:rsidRPr="00A4394D">
        <w:rPr>
          <w:b/>
          <w:bCs/>
          <w:cs/>
        </w:rPr>
        <w:t>ความสัมพันธ์</w:t>
      </w:r>
      <w:r w:rsidR="007775AD" w:rsidRPr="00A4394D">
        <w:rPr>
          <w:b/>
          <w:bCs/>
          <w:cs/>
        </w:rPr>
        <w:t xml:space="preserve"> (ถ้ามี) </w:t>
      </w:r>
      <w:r w:rsidRPr="00A4394D">
        <w:rPr>
          <w:b/>
          <w:bCs/>
          <w:cs/>
        </w:rPr>
        <w:t>กับหลักสูตรอื่น</w:t>
      </w:r>
      <w:bookmarkEnd w:id="16"/>
      <w:r w:rsidR="00A14A65" w:rsidRPr="00A4394D">
        <w:rPr>
          <w:b/>
          <w:bCs/>
          <w:cs/>
        </w:rPr>
        <w:t>ที่เปิดสอนใน</w:t>
      </w:r>
      <w:r w:rsidR="007775AD" w:rsidRPr="00A4394D">
        <w:rPr>
          <w:b/>
          <w:bCs/>
          <w:cs/>
        </w:rPr>
        <w:t>สำนักวิชา/</w:t>
      </w:r>
      <w:r w:rsidR="00A14A65" w:rsidRPr="00A4394D">
        <w:rPr>
          <w:b/>
          <w:bCs/>
          <w:cs/>
        </w:rPr>
        <w:t>สาขา</w:t>
      </w:r>
      <w:r w:rsidR="007775AD" w:rsidRPr="00A4394D">
        <w:rPr>
          <w:b/>
          <w:bCs/>
          <w:cs/>
        </w:rPr>
        <w:t>อื่น</w:t>
      </w:r>
      <w:r w:rsidR="00A14A65" w:rsidRPr="00A4394D">
        <w:rPr>
          <w:b/>
          <w:bCs/>
          <w:cs/>
        </w:rPr>
        <w:t>ของมหาวิทยาลัย</w:t>
      </w:r>
    </w:p>
    <w:p w:rsidR="008001AE" w:rsidRPr="00A4394D" w:rsidRDefault="00B35F45" w:rsidP="00A4394D">
      <w:pPr>
        <w:pStyle w:val="a0"/>
        <w:numPr>
          <w:ilvl w:val="1"/>
          <w:numId w:val="33"/>
        </w:numPr>
        <w:tabs>
          <w:tab w:val="left" w:pos="851"/>
          <w:tab w:val="left" w:pos="934"/>
          <w:tab w:val="left" w:pos="1440"/>
        </w:tabs>
        <w:spacing w:after="0" w:line="240" w:lineRule="auto"/>
        <w:jc w:val="thaiDistribute"/>
        <w:rPr>
          <w:rFonts w:ascii="TH Sarabun New" w:hAnsi="TH Sarabun New" w:cs="TH Sarabun New"/>
          <w:b/>
          <w:bCs/>
          <w:sz w:val="32"/>
          <w:szCs w:val="32"/>
        </w:rPr>
      </w:pPr>
      <w:r w:rsidRPr="00A4394D">
        <w:rPr>
          <w:rFonts w:ascii="TH Sarabun New" w:hAnsi="TH Sarabun New" w:cs="TH Sarabun New"/>
          <w:color w:val="FF0000"/>
          <w:sz w:val="28"/>
          <w:szCs w:val="28"/>
          <w:cs/>
        </w:rPr>
        <w:tab/>
      </w:r>
      <w:r w:rsidR="008001AE" w:rsidRPr="00A4394D">
        <w:rPr>
          <w:rFonts w:ascii="TH Sarabun New" w:hAnsi="TH Sarabun New" w:cs="TH Sarabun New"/>
          <w:b/>
          <w:bCs/>
          <w:sz w:val="32"/>
          <w:szCs w:val="32"/>
          <w:cs/>
        </w:rPr>
        <w:t xml:space="preserve">กลุ่มวิชา/รายวิชาในหลักสูตรนี้ที่เปิดสอนโดยสำนักวิชา/หลักสูตรอื่น </w:t>
      </w:r>
    </w:p>
    <w:p w:rsidR="000D6D4B" w:rsidRDefault="001B7568" w:rsidP="00A4394D">
      <w:pPr>
        <w:pStyle w:val="a0"/>
        <w:tabs>
          <w:tab w:val="left" w:pos="851"/>
        </w:tabs>
        <w:autoSpaceDE w:val="0"/>
        <w:autoSpaceDN w:val="0"/>
        <w:adjustRightInd w:val="0"/>
        <w:spacing w:after="0" w:line="240" w:lineRule="auto"/>
        <w:ind w:left="936"/>
        <w:rPr>
          <w:rFonts w:ascii="TH Sarabun New" w:hAnsi="TH Sarabun New" w:cs="TH Sarabun New"/>
          <w:sz w:val="32"/>
          <w:szCs w:val="32"/>
        </w:rPr>
      </w:pPr>
      <w:r>
        <w:rPr>
          <w:rFonts w:ascii="TH Sarabun New" w:hAnsi="TH Sarabun New" w:cs="TH Sarabun New" w:hint="cs"/>
          <w:sz w:val="30"/>
          <w:szCs w:val="30"/>
          <w:cs/>
        </w:rPr>
        <w:t>ไม่มี</w:t>
      </w:r>
    </w:p>
    <w:p w:rsidR="000D6D4B" w:rsidRPr="00A4394D" w:rsidRDefault="000D6D4B" w:rsidP="00A4394D">
      <w:pPr>
        <w:pStyle w:val="a0"/>
        <w:numPr>
          <w:ilvl w:val="1"/>
          <w:numId w:val="33"/>
        </w:numPr>
        <w:tabs>
          <w:tab w:val="left" w:pos="851"/>
          <w:tab w:val="left" w:pos="934"/>
          <w:tab w:val="left" w:pos="1440"/>
        </w:tabs>
        <w:spacing w:after="0" w:line="240" w:lineRule="auto"/>
        <w:jc w:val="thaiDistribute"/>
        <w:rPr>
          <w:rFonts w:ascii="TH Sarabun New" w:hAnsi="TH Sarabun New" w:cs="TH Sarabun New"/>
          <w:b/>
          <w:bCs/>
          <w:sz w:val="32"/>
          <w:szCs w:val="32"/>
        </w:rPr>
      </w:pPr>
      <w:r w:rsidRPr="00A4394D">
        <w:rPr>
          <w:rFonts w:ascii="TH Sarabun New" w:hAnsi="TH Sarabun New" w:cs="TH Sarabun New"/>
          <w:b/>
          <w:bCs/>
          <w:sz w:val="32"/>
          <w:szCs w:val="32"/>
          <w:cs/>
        </w:rPr>
        <w:t xml:space="preserve"> </w:t>
      </w:r>
      <w:r w:rsidR="00097BDD" w:rsidRPr="00A4394D">
        <w:rPr>
          <w:rFonts w:ascii="TH Sarabun New" w:hAnsi="TH Sarabun New" w:cs="TH Sarabun New"/>
          <w:b/>
          <w:bCs/>
          <w:sz w:val="32"/>
          <w:szCs w:val="32"/>
          <w:cs/>
        </w:rPr>
        <w:t xml:space="preserve">กลุ่มวิชา/รายวิชาในหลักสูตรที่เปิดสอนให้หลักสูตรอื่นต้องมาเรียน </w:t>
      </w:r>
    </w:p>
    <w:p w:rsidR="001B7568" w:rsidRDefault="001B7568" w:rsidP="001B7568">
      <w:pPr>
        <w:pStyle w:val="a0"/>
        <w:tabs>
          <w:tab w:val="left" w:pos="851"/>
        </w:tabs>
        <w:autoSpaceDE w:val="0"/>
        <w:autoSpaceDN w:val="0"/>
        <w:adjustRightInd w:val="0"/>
        <w:spacing w:after="0" w:line="240" w:lineRule="auto"/>
        <w:ind w:left="420"/>
        <w:rPr>
          <w:rFonts w:ascii="TH Sarabun New" w:hAnsi="TH Sarabun New" w:cs="TH Sarabun New"/>
          <w:sz w:val="32"/>
          <w:szCs w:val="32"/>
        </w:rPr>
      </w:pPr>
      <w:r>
        <w:rPr>
          <w:rFonts w:ascii="TH Sarabun New" w:hAnsi="TH Sarabun New" w:cs="TH Sarabun New"/>
          <w:sz w:val="30"/>
          <w:szCs w:val="30"/>
        </w:rPr>
        <w:tab/>
      </w:r>
      <w:r>
        <w:rPr>
          <w:rFonts w:ascii="TH Sarabun New" w:hAnsi="TH Sarabun New" w:cs="TH Sarabun New" w:hint="cs"/>
          <w:sz w:val="30"/>
          <w:szCs w:val="30"/>
          <w:cs/>
        </w:rPr>
        <w:t>ไม่มี</w:t>
      </w:r>
    </w:p>
    <w:p w:rsidR="007775AD" w:rsidRPr="00A4394D" w:rsidRDefault="000D6D4B" w:rsidP="00A4394D">
      <w:pPr>
        <w:pStyle w:val="ListParagraph"/>
        <w:numPr>
          <w:ilvl w:val="1"/>
          <w:numId w:val="33"/>
        </w:numPr>
      </w:pPr>
      <w:r w:rsidRPr="00A4394D">
        <w:rPr>
          <w:b/>
          <w:bCs/>
          <w:szCs w:val="32"/>
          <w:cs/>
        </w:rPr>
        <w:t xml:space="preserve"> </w:t>
      </w:r>
      <w:r w:rsidR="00B35F45" w:rsidRPr="00A4394D">
        <w:rPr>
          <w:b/>
          <w:bCs/>
          <w:szCs w:val="32"/>
          <w:cs/>
        </w:rPr>
        <w:t>การบริหารจัดการ</w:t>
      </w:r>
      <w:r w:rsidR="00B35F45" w:rsidRPr="00A4394D">
        <w:rPr>
          <w:b/>
          <w:bCs/>
          <w:sz w:val="30"/>
          <w:cs/>
        </w:rPr>
        <w:t xml:space="preserve"> </w:t>
      </w:r>
    </w:p>
    <w:p w:rsidR="001B7568" w:rsidRDefault="001B7568" w:rsidP="001B7568">
      <w:pPr>
        <w:pStyle w:val="a0"/>
        <w:tabs>
          <w:tab w:val="left" w:pos="851"/>
        </w:tabs>
        <w:autoSpaceDE w:val="0"/>
        <w:autoSpaceDN w:val="0"/>
        <w:adjustRightInd w:val="0"/>
        <w:spacing w:after="0" w:line="240" w:lineRule="auto"/>
        <w:ind w:left="420"/>
        <w:rPr>
          <w:rFonts w:ascii="TH Sarabun New" w:hAnsi="TH Sarabun New" w:cs="TH Sarabun New"/>
          <w:sz w:val="32"/>
          <w:szCs w:val="32"/>
        </w:rPr>
      </w:pPr>
      <w:r>
        <w:rPr>
          <w:rFonts w:ascii="TH Sarabun New" w:hAnsi="TH Sarabun New" w:cs="TH Sarabun New"/>
          <w:sz w:val="30"/>
          <w:szCs w:val="30"/>
          <w:cs/>
        </w:rPr>
        <w:tab/>
      </w:r>
      <w:r>
        <w:rPr>
          <w:rFonts w:ascii="TH Sarabun New" w:hAnsi="TH Sarabun New" w:cs="TH Sarabun New" w:hint="cs"/>
          <w:sz w:val="30"/>
          <w:szCs w:val="30"/>
          <w:cs/>
        </w:rPr>
        <w:t>ไม่มี</w:t>
      </w:r>
    </w:p>
    <w:p w:rsidR="00E16CFA" w:rsidRDefault="00E16CFA" w:rsidP="00A4394D">
      <w:pPr>
        <w:tabs>
          <w:tab w:val="left" w:pos="993"/>
          <w:tab w:val="left" w:pos="1134"/>
        </w:tabs>
      </w:pPr>
    </w:p>
    <w:p w:rsidR="003D6AD2" w:rsidRPr="00A4394D" w:rsidRDefault="008B6298" w:rsidP="00AA1418">
      <w:pPr>
        <w:pStyle w:val="Heading1"/>
        <w:shd w:val="clear" w:color="auto" w:fill="D9D9D9"/>
        <w:rPr>
          <w:b w:val="0"/>
          <w:bCs/>
          <w:sz w:val="36"/>
          <w:szCs w:val="36"/>
        </w:rPr>
      </w:pPr>
      <w:bookmarkStart w:id="17" w:name="_Toc453651083"/>
      <w:r w:rsidRPr="00A4394D">
        <w:rPr>
          <w:b w:val="0"/>
          <w:bCs/>
          <w:sz w:val="36"/>
          <w:szCs w:val="36"/>
          <w:cs/>
        </w:rPr>
        <w:t>หมวดที่ 2</w:t>
      </w:r>
      <w:r w:rsidR="003D6AD2" w:rsidRPr="00A4394D">
        <w:rPr>
          <w:b w:val="0"/>
          <w:bCs/>
          <w:sz w:val="36"/>
          <w:szCs w:val="36"/>
          <w:cs/>
        </w:rPr>
        <w:t xml:space="preserve"> ข้อมูลเฉพาะของหลักสูตร</w:t>
      </w:r>
      <w:bookmarkEnd w:id="17"/>
    </w:p>
    <w:p w:rsidR="003D6AD2" w:rsidRPr="00A4394D" w:rsidRDefault="003D6AD2" w:rsidP="00A4394D"/>
    <w:p w:rsidR="003D6AD2" w:rsidRPr="00A4394D" w:rsidRDefault="003D6AD2" w:rsidP="009E5CF9">
      <w:pPr>
        <w:pStyle w:val="Heading2"/>
        <w:numPr>
          <w:ilvl w:val="0"/>
          <w:numId w:val="50"/>
        </w:numPr>
        <w:rPr>
          <w:b/>
          <w:bCs/>
        </w:rPr>
      </w:pPr>
      <w:bookmarkStart w:id="18" w:name="_Toc453651084"/>
      <w:r w:rsidRPr="00A4394D">
        <w:rPr>
          <w:b/>
          <w:bCs/>
          <w:cs/>
        </w:rPr>
        <w:t>ปรัชญา ความสำคัญ และวัตถุประสงค์ของหลักสูตร</w:t>
      </w:r>
      <w:bookmarkEnd w:id="18"/>
    </w:p>
    <w:p w:rsidR="009961CB" w:rsidRPr="00A4394D" w:rsidRDefault="003D6AD2" w:rsidP="009E5CF9">
      <w:pPr>
        <w:pStyle w:val="ListParagraph"/>
        <w:numPr>
          <w:ilvl w:val="1"/>
          <w:numId w:val="51"/>
        </w:numPr>
        <w:rPr>
          <w:b/>
          <w:bCs/>
        </w:rPr>
      </w:pPr>
      <w:r w:rsidRPr="00A4394D">
        <w:rPr>
          <w:b/>
          <w:bCs/>
          <w:szCs w:val="32"/>
          <w:cs/>
        </w:rPr>
        <w:t>ปรัชญา</w:t>
      </w:r>
      <w:r w:rsidR="009961CB" w:rsidRPr="00A4394D">
        <w:rPr>
          <w:b/>
          <w:bCs/>
          <w:szCs w:val="32"/>
          <w:cs/>
        </w:rPr>
        <w:t xml:space="preserve"> ความสำคัญ</w:t>
      </w:r>
      <w:r w:rsidR="009961CB" w:rsidRPr="00A4394D">
        <w:rPr>
          <w:b/>
          <w:bCs/>
          <w:cs/>
        </w:rPr>
        <w:t xml:space="preserve"> </w:t>
      </w:r>
    </w:p>
    <w:p w:rsidR="009961CB" w:rsidRPr="00A4394D" w:rsidRDefault="00C90A87" w:rsidP="00A4394D">
      <w:pPr>
        <w:pStyle w:val="ListParagraph"/>
        <w:ind w:left="0" w:firstLine="567"/>
        <w:jc w:val="thaiDistribute"/>
        <w:rPr>
          <w:szCs w:val="32"/>
          <w:cs/>
        </w:rPr>
      </w:pPr>
      <w:r w:rsidRPr="000836D1">
        <w:rPr>
          <w:color w:val="000000"/>
          <w:sz w:val="36"/>
          <w:szCs w:val="32"/>
          <w:cs/>
        </w:rPr>
        <w:t>หลักสูตร</w:t>
      </w:r>
      <w:r w:rsidRPr="000836D1">
        <w:rPr>
          <w:color w:val="000000"/>
          <w:szCs w:val="32"/>
          <w:cs/>
        </w:rPr>
        <w:t>การจัดการมหาบัณฑิต สาขาการจัดการ มหาวิทยาลัยวลัยลักษณ์</w:t>
      </w:r>
      <w:r w:rsidR="00544D2C" w:rsidRPr="000836D1">
        <w:rPr>
          <w:color w:val="000000"/>
          <w:szCs w:val="32"/>
          <w:cs/>
        </w:rPr>
        <w:t>) เป็นการพัฒนาหลักสูตรเพื่อตอบสนองนโยบายของมหาวิทยาลัยวลัยลักษณ์ เรื่อง แนวปฏิบัติในการศึกษาของนักศึกษาที่ทำวิทยานิพนธ์ โครงงาน หรือการศึกษาอิสระ โมเดลยุโรป (</w:t>
      </w:r>
      <w:r w:rsidR="00544D2C" w:rsidRPr="000836D1">
        <w:rPr>
          <w:color w:val="000000"/>
          <w:szCs w:val="32"/>
        </w:rPr>
        <w:t>European Model</w:t>
      </w:r>
      <w:r w:rsidR="00544D2C" w:rsidRPr="000836D1">
        <w:rPr>
          <w:color w:val="000000"/>
          <w:szCs w:val="32"/>
          <w:cs/>
        </w:rPr>
        <w:t xml:space="preserve">) พ.ศ. </w:t>
      </w:r>
      <w:r w:rsidR="00544D2C" w:rsidRPr="000836D1">
        <w:rPr>
          <w:color w:val="000000"/>
          <w:szCs w:val="32"/>
        </w:rPr>
        <w:t xml:space="preserve">2561 </w:t>
      </w:r>
      <w:r w:rsidR="00544D2C" w:rsidRPr="000836D1">
        <w:rPr>
          <w:rFonts w:hint="cs"/>
          <w:color w:val="000000"/>
          <w:szCs w:val="32"/>
          <w:cs/>
        </w:rPr>
        <w:t>โดย</w:t>
      </w:r>
      <w:r w:rsidRPr="000836D1">
        <w:rPr>
          <w:color w:val="000000"/>
          <w:szCs w:val="32"/>
          <w:cs/>
        </w:rPr>
        <w:t>เป็นหลักสูตรการเรียนการสอนที่มุ่งเน้นในการพัฒนาผู้บริหาร</w:t>
      </w:r>
      <w:r w:rsidRPr="00A4394D">
        <w:rPr>
          <w:szCs w:val="32"/>
          <w:cs/>
        </w:rPr>
        <w:t>รุ่นใหม่ที่มีความรู้ความสามารถ รู้เท่าทันต่อการเปลี่ยนแปลงของสภาพแวดล้อมภายนอก และสามารถวิจัยหรือค้นหาองค์ความรู้ใหม่ ๆ ที่จะเป็นประโยชน์ต่อการพัฒนานวัตกรรมใหม่เ</w:t>
      </w:r>
      <w:r w:rsidR="006450B5" w:rsidRPr="00A4394D">
        <w:rPr>
          <w:szCs w:val="32"/>
          <w:cs/>
        </w:rPr>
        <w:t>พื่อรับมือกับการเปลี่ยนแปลงทางเทคโนโลยี สังคม เศรษฐกิจและวัฒนธรรมที่มีการเปลี่ยนแปลงตลอดเวลา สามารถบริหารจัดการทรัพยากรที่มีอยู่ อาทิ แรงงาน วัตถุดิบ งบประมาณ เป็นต้น ให้มี</w:t>
      </w:r>
      <w:r w:rsidR="006450B5" w:rsidRPr="00A4394D">
        <w:rPr>
          <w:szCs w:val="32"/>
          <w:cs/>
        </w:rPr>
        <w:lastRenderedPageBreak/>
        <w:t>ประสิทธิภาพสูงสุดก่อให้เกิดความยั่งยืนขององค์กรในระยะยาว และที่สำคัญต้องเป็นผู้ที่มีจริยธรรมและมีความรับผิดชอบต่อสังคม โดยส่งเสริมให้มีการพัฒนางานวิจัยหรือองค์ความรู้ที่เป็นประโยชน์ต่อการสร้างความได้เปรียบทางการแข่งขันของสังคมและเศรษฐกิจในภาคใต้ โดยเฉพาะอย่างยิ่งในภาคใต้ตอนบนที่สามารถถ่ายทอดองค์ความรู้ให้กับสาธารณชนได้ รวมถึงสามารถตีพิมพ์ในวารสารวิชาการระดับชาติ หรือระดับนานาชาติได้</w:t>
      </w:r>
    </w:p>
    <w:p w:rsidR="007241F9" w:rsidRPr="00AA1418" w:rsidRDefault="007241F9" w:rsidP="00A4394D">
      <w:pPr>
        <w:ind w:right="-2" w:firstLine="360"/>
        <w:jc w:val="thaiDistribute"/>
        <w:rPr>
          <w:b/>
          <w:bCs/>
          <w:color w:val="000000"/>
        </w:rPr>
      </w:pPr>
      <w:r w:rsidRPr="00AA1418">
        <w:rPr>
          <w:b/>
          <w:bCs/>
          <w:color w:val="000000"/>
        </w:rPr>
        <w:t>1</w:t>
      </w:r>
      <w:r w:rsidRPr="00AA1418">
        <w:rPr>
          <w:b/>
          <w:bCs/>
          <w:color w:val="000000"/>
          <w:cs/>
        </w:rPr>
        <w:t>.</w:t>
      </w:r>
      <w:r w:rsidRPr="00AA1418">
        <w:rPr>
          <w:b/>
          <w:bCs/>
          <w:color w:val="000000"/>
        </w:rPr>
        <w:t xml:space="preserve">2 </w:t>
      </w:r>
      <w:r w:rsidRPr="00AA1418">
        <w:rPr>
          <w:b/>
          <w:bCs/>
          <w:color w:val="000000"/>
          <w:cs/>
        </w:rPr>
        <w:t xml:space="preserve">จุดเด่นของหลักสูตร </w:t>
      </w:r>
    </w:p>
    <w:p w:rsidR="00E14109" w:rsidRPr="009A6E18" w:rsidRDefault="007241F9" w:rsidP="009A6E18">
      <w:pPr>
        <w:pStyle w:val="ListParagraph"/>
        <w:ind w:left="0" w:firstLine="567"/>
        <w:jc w:val="thaiDistribute"/>
        <w:rPr>
          <w:szCs w:val="32"/>
        </w:rPr>
      </w:pPr>
      <w:r w:rsidRPr="00A4394D">
        <w:rPr>
          <w:cs/>
        </w:rPr>
        <w:tab/>
      </w:r>
      <w:r w:rsidR="006450B5" w:rsidRPr="00A4394D">
        <w:rPr>
          <w:szCs w:val="32"/>
          <w:cs/>
        </w:rPr>
        <w:t>จุดเด่นของหลักสูตรการจัดการมหาบัณฑิตนี้คือ การจัดการเรียนการสอนที่มุ่งเน้นให้ผู้เรียนสามารถวิเคราะห์ วิพากษ์ และอภิปรายเกี่ยวกับประเด็นต่าง ๆ ที่เกี่ยวข้องกับการบริหารจัดการ และสามารถเลือกใช้วิธีการในการวิจัยหรือพัฒนาองค์ความรู้เพื่อแก้ไข ลดจุดอ่อน หรือเสริมสร้างความได้เปรียบทางการแข่งขันของภาคส่วนที่เกี่ยวข้องได้ โดยผู้เรียนสามารถเลือกเรียนในด้านที่เกี่ยวข้องกับอาชีพ หรือความถนัดของตนเองได้ อาทิ บริหารธุรกิจ การบัญชีและการเงิน เศรษฐศาสตร์ หรือการ</w:t>
      </w:r>
      <w:r w:rsidR="00130A92" w:rsidRPr="00A4394D">
        <w:rPr>
          <w:szCs w:val="32"/>
          <w:cs/>
        </w:rPr>
        <w:t>จัดการการท่องเที่ยวและงานบริการ</w:t>
      </w:r>
      <w:r w:rsidR="006450B5" w:rsidRPr="00A4394D">
        <w:rPr>
          <w:szCs w:val="32"/>
          <w:cs/>
        </w:rPr>
        <w:t xml:space="preserve">ได้ </w:t>
      </w:r>
      <w:r w:rsidR="00130A92" w:rsidRPr="00A4394D">
        <w:rPr>
          <w:szCs w:val="32"/>
          <w:cs/>
        </w:rPr>
        <w:t>และที่สำคัญหลักสูตรนี้มุ่งเน้นให้ผู้เรียนใช้ประโยชน์จากระบบอภิมหาข้อมูล (</w:t>
      </w:r>
      <w:r w:rsidR="00130A92" w:rsidRPr="00A4394D">
        <w:rPr>
          <w:szCs w:val="32"/>
        </w:rPr>
        <w:t>Big Data</w:t>
      </w:r>
      <w:r w:rsidR="00130A92" w:rsidRPr="00A4394D">
        <w:rPr>
          <w:szCs w:val="32"/>
          <w:cs/>
        </w:rPr>
        <w:t>) และปัญญาประดิษฐ์ (</w:t>
      </w:r>
      <w:r w:rsidR="00130A92" w:rsidRPr="00A4394D">
        <w:rPr>
          <w:szCs w:val="32"/>
        </w:rPr>
        <w:t>Artificial Intelligence</w:t>
      </w:r>
      <w:r w:rsidR="00130A92" w:rsidRPr="00A4394D">
        <w:rPr>
          <w:szCs w:val="32"/>
          <w:cs/>
        </w:rPr>
        <w:t>) ในการตัดสินใจได้อย่างมีประสิทธิภาพ</w:t>
      </w:r>
    </w:p>
    <w:p w:rsidR="00E14109" w:rsidRPr="00A4394D" w:rsidRDefault="00E14109" w:rsidP="00A4394D">
      <w:pPr>
        <w:pStyle w:val="ListParagraph"/>
        <w:ind w:left="0" w:firstLine="567"/>
        <w:jc w:val="thaiDistribute"/>
        <w:rPr>
          <w:szCs w:val="32"/>
          <w:cs/>
        </w:rPr>
      </w:pPr>
      <w:r>
        <w:rPr>
          <w:rFonts w:hint="cs"/>
          <w:szCs w:val="32"/>
          <w:cs/>
        </w:rPr>
        <w:t xml:space="preserve">นอกจากนี้ ด้วยคณาจารย์สำนักวิชาการจัดการ มหาวิทยาลัยวลัยลักษณ์ส่วนหนึ่งที่จบการศึกษาจากต่างประเทศในทวีปยุโรป ดังนั้น การจัดการเรียนการสอนจึงจะประยุกต์แนวทางการจัดการเรียนการสอนในทวีปยุโรป และจัดการเรียนการสอนให้นักศึกษาสามารถจบการศึกษาได้ภายในระยะเวลาก่อน </w:t>
      </w:r>
      <w:r>
        <w:rPr>
          <w:szCs w:val="32"/>
        </w:rPr>
        <w:t xml:space="preserve">2 </w:t>
      </w:r>
      <w:r>
        <w:rPr>
          <w:rFonts w:hint="cs"/>
          <w:szCs w:val="32"/>
          <w:cs/>
        </w:rPr>
        <w:t xml:space="preserve">ปี </w:t>
      </w:r>
    </w:p>
    <w:p w:rsidR="003D6AD2" w:rsidRPr="00A4394D" w:rsidRDefault="009961CB" w:rsidP="009E5CF9">
      <w:pPr>
        <w:pStyle w:val="ListParagraph"/>
        <w:numPr>
          <w:ilvl w:val="1"/>
          <w:numId w:val="57"/>
        </w:numPr>
        <w:rPr>
          <w:b/>
          <w:bCs/>
          <w:color w:val="FF0000"/>
          <w:szCs w:val="32"/>
        </w:rPr>
      </w:pPr>
      <w:r w:rsidRPr="00A4394D">
        <w:rPr>
          <w:b/>
          <w:bCs/>
          <w:szCs w:val="32"/>
          <w:cs/>
        </w:rPr>
        <w:t>วัตถุประสงค์</w:t>
      </w:r>
      <w:r w:rsidR="00615AB4" w:rsidRPr="00A4394D">
        <w:rPr>
          <w:b/>
          <w:bCs/>
          <w:szCs w:val="32"/>
          <w:cs/>
        </w:rPr>
        <w:t xml:space="preserve"> </w:t>
      </w:r>
    </w:p>
    <w:p w:rsidR="009961CB" w:rsidRPr="00A4394D" w:rsidRDefault="00130A92" w:rsidP="00A4394D">
      <w:pPr>
        <w:ind w:firstLine="567"/>
        <w:jc w:val="thaiDistribute"/>
        <w:rPr>
          <w:cs/>
        </w:rPr>
      </w:pPr>
      <w:r w:rsidRPr="00A4394D">
        <w:t>1</w:t>
      </w:r>
      <w:r w:rsidRPr="00A4394D">
        <w:rPr>
          <w:cs/>
        </w:rPr>
        <w:t xml:space="preserve">. </w:t>
      </w:r>
      <w:r w:rsidR="006C1966" w:rsidRPr="00A4394D">
        <w:rPr>
          <w:cs/>
        </w:rPr>
        <w:t>เพื่อ</w:t>
      </w:r>
      <w:r w:rsidRPr="00A4394D">
        <w:rPr>
          <w:cs/>
        </w:rPr>
        <w:t>ผลิตมหาบัณฑิตทางด้านการจัดการ</w:t>
      </w:r>
      <w:r w:rsidR="00AE2DEA" w:rsidRPr="00A4394D">
        <w:rPr>
          <w:cs/>
        </w:rPr>
        <w:t>ให้กับหน่วยงานหรือองค์กรทั้งภาครัฐและเอกชน</w:t>
      </w:r>
      <w:r w:rsidRPr="00A4394D">
        <w:rPr>
          <w:cs/>
        </w:rPr>
        <w:t>ที่มีความรู้ ความสามารถ และรู้เท่าทันการเปลี่ยนแปลงของสภาพแวดล้อมภายนอก รวมทั้งสามารถหาวิธีหรือแนวทางในการรับมือกับการเปลี่ยนแปลงนั้น รวมถึงการมีจริยธรรมและความรับผิดชอบต่อสังคม</w:t>
      </w:r>
      <w:r w:rsidRPr="00A4394D">
        <w:rPr>
          <w:b/>
          <w:bCs/>
          <w:cs/>
        </w:rPr>
        <w:t xml:space="preserve"> </w:t>
      </w:r>
      <w:r w:rsidRPr="00A4394D">
        <w:rPr>
          <w:cs/>
        </w:rPr>
        <w:t>โดยมีความสามารถในการวิจัยและพัฒนานวัตกรรมใหม่ ๆ เพื่อสร้างความได้เปรียบทางการแข่งขัน</w:t>
      </w:r>
    </w:p>
    <w:p w:rsidR="00130A92" w:rsidRPr="00A4394D" w:rsidRDefault="00130A92" w:rsidP="00A4394D">
      <w:pPr>
        <w:ind w:firstLine="567"/>
        <w:jc w:val="thaiDistribute"/>
      </w:pPr>
      <w:r w:rsidRPr="00A4394D">
        <w:t>2</w:t>
      </w:r>
      <w:r w:rsidRPr="00A4394D">
        <w:rPr>
          <w:cs/>
        </w:rPr>
        <w:t xml:space="preserve">. </w:t>
      </w:r>
      <w:r w:rsidR="006C1966" w:rsidRPr="00A4394D">
        <w:rPr>
          <w:cs/>
        </w:rPr>
        <w:t>เพื่อมุ่งพัฒนามหาบัณฑิตที่มีขีดความสามารถในการวิจัยและการค้นหาองค์ความรู้ด้านการจัดการ</w:t>
      </w:r>
      <w:r w:rsidR="006139E5" w:rsidRPr="00A4394D">
        <w:rPr>
          <w:cs/>
        </w:rPr>
        <w:t>ที่สอดคล้องกับการเปลี่ยนแปลงของสภาพแวดล้อมทางเศรษฐกิจและสังคมของภาคใต้ โดยเฉพาะภาคใต้ตอนบน</w:t>
      </w:r>
    </w:p>
    <w:p w:rsidR="006139E5" w:rsidRPr="00A4394D" w:rsidRDefault="006139E5" w:rsidP="00A4394D">
      <w:pPr>
        <w:ind w:firstLine="567"/>
        <w:jc w:val="thaiDistribute"/>
        <w:rPr>
          <w:cs/>
        </w:rPr>
      </w:pPr>
      <w:r w:rsidRPr="00A4394D">
        <w:t>3</w:t>
      </w:r>
      <w:r w:rsidRPr="00A4394D">
        <w:rPr>
          <w:cs/>
        </w:rPr>
        <w:t xml:space="preserve">. </w:t>
      </w:r>
      <w:r w:rsidR="004A7782" w:rsidRPr="00A4394D">
        <w:rPr>
          <w:cs/>
        </w:rPr>
        <w:t>เพื่อพัฒนาผู้บริหารยุคใหม่</w:t>
      </w:r>
      <w:r w:rsidR="00A80E7D" w:rsidRPr="00A4394D">
        <w:rPr>
          <w:cs/>
        </w:rPr>
        <w:t>ที่สามารถใช้ประโยชน์จากระบบเทคโนโลยีสารสนเทศ และระบบดิจิทัลในการสร้างความได้เปรียบทางการแข่งขัน</w:t>
      </w:r>
    </w:p>
    <w:p w:rsidR="009961CB" w:rsidRPr="009A6E18" w:rsidRDefault="009961CB" w:rsidP="00A4394D">
      <w:pPr>
        <w:rPr>
          <w:b/>
          <w:bCs/>
          <w:sz w:val="22"/>
          <w:szCs w:val="22"/>
          <w:cs/>
        </w:rPr>
      </w:pPr>
    </w:p>
    <w:p w:rsidR="003D6AD2" w:rsidRPr="00A4394D" w:rsidRDefault="003D6AD2" w:rsidP="009E5CF9">
      <w:pPr>
        <w:pStyle w:val="Heading2"/>
        <w:numPr>
          <w:ilvl w:val="0"/>
          <w:numId w:val="50"/>
        </w:numPr>
        <w:rPr>
          <w:b/>
          <w:bCs/>
        </w:rPr>
      </w:pPr>
      <w:bookmarkStart w:id="19" w:name="_Toc453651085"/>
      <w:r w:rsidRPr="00A4394D">
        <w:rPr>
          <w:b/>
          <w:bCs/>
          <w:cs/>
        </w:rPr>
        <w:t>แผนพัฒนาปรับปรุง</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3667"/>
        <w:gridCol w:w="2650"/>
      </w:tblGrid>
      <w:tr w:rsidR="002B05C0" w:rsidRPr="00A4394D" w:rsidTr="00AA1418">
        <w:trPr>
          <w:tblHeader/>
        </w:trPr>
        <w:tc>
          <w:tcPr>
            <w:tcW w:w="2744" w:type="dxa"/>
            <w:shd w:val="clear" w:color="auto" w:fill="auto"/>
          </w:tcPr>
          <w:p w:rsidR="002B05C0" w:rsidRPr="00A4394D" w:rsidRDefault="002B05C0" w:rsidP="00A4394D">
            <w:r w:rsidRPr="00AA1418">
              <w:rPr>
                <w:b/>
                <w:bCs/>
                <w:cs/>
              </w:rPr>
              <w:t>แผนการพัฒนา/เปลี่ยนแปลง</w:t>
            </w:r>
          </w:p>
        </w:tc>
        <w:tc>
          <w:tcPr>
            <w:tcW w:w="3667" w:type="dxa"/>
            <w:shd w:val="clear" w:color="auto" w:fill="auto"/>
          </w:tcPr>
          <w:p w:rsidR="002B05C0" w:rsidRPr="00A4394D" w:rsidRDefault="002B05C0" w:rsidP="00AA1418">
            <w:pPr>
              <w:jc w:val="center"/>
            </w:pPr>
            <w:r w:rsidRPr="00AA1418">
              <w:rPr>
                <w:b/>
                <w:bCs/>
                <w:cs/>
              </w:rPr>
              <w:t>กลยุทธ์</w:t>
            </w:r>
          </w:p>
        </w:tc>
        <w:tc>
          <w:tcPr>
            <w:tcW w:w="2650" w:type="dxa"/>
            <w:shd w:val="clear" w:color="auto" w:fill="auto"/>
          </w:tcPr>
          <w:p w:rsidR="002B05C0" w:rsidRPr="00A4394D" w:rsidRDefault="002B05C0" w:rsidP="00AA1418">
            <w:pPr>
              <w:jc w:val="center"/>
            </w:pPr>
            <w:r w:rsidRPr="00AA1418">
              <w:rPr>
                <w:b/>
                <w:bCs/>
                <w:cs/>
              </w:rPr>
              <w:t>หลักฐาน/ตัวบ่งชี้</w:t>
            </w:r>
          </w:p>
        </w:tc>
      </w:tr>
      <w:tr w:rsidR="002B05C0" w:rsidRPr="00A4394D" w:rsidTr="00AA1418">
        <w:tc>
          <w:tcPr>
            <w:tcW w:w="2744" w:type="dxa"/>
            <w:shd w:val="clear" w:color="auto" w:fill="auto"/>
          </w:tcPr>
          <w:p w:rsidR="002B05C0" w:rsidRPr="00A4394D" w:rsidRDefault="004916A8" w:rsidP="00A4394D">
            <w:pPr>
              <w:rPr>
                <w:cs/>
              </w:rPr>
            </w:pPr>
            <w:r w:rsidRPr="00A4394D">
              <w:t>1</w:t>
            </w:r>
            <w:r w:rsidRPr="00A4394D">
              <w:rPr>
                <w:cs/>
              </w:rPr>
              <w:t>. พัฒนาหลักสูตรใหม่ตามมาตรฐานบัณฑิตศึกษาของสำนักงานคณะกรรมการการอุดมศึกษา</w:t>
            </w:r>
          </w:p>
        </w:tc>
        <w:tc>
          <w:tcPr>
            <w:tcW w:w="3667" w:type="dxa"/>
            <w:shd w:val="clear" w:color="auto" w:fill="auto"/>
          </w:tcPr>
          <w:p w:rsidR="002B05C0" w:rsidRPr="00A4394D" w:rsidRDefault="004916A8" w:rsidP="00A4394D">
            <w:r w:rsidRPr="00A4394D">
              <w:rPr>
                <w:cs/>
              </w:rPr>
              <w:t xml:space="preserve">- </w:t>
            </w:r>
            <w:r w:rsidR="002B7865" w:rsidRPr="00A4394D">
              <w:rPr>
                <w:cs/>
              </w:rPr>
              <w:t>ดำเนินการพัฒนาหลักสูตรภายใต้บริบทของสภาพแวดล้อมการบริหารจัดการ</w:t>
            </w:r>
          </w:p>
          <w:p w:rsidR="002B7865" w:rsidRPr="00A4394D" w:rsidRDefault="002B7865" w:rsidP="00A4394D">
            <w:r w:rsidRPr="00A4394D">
              <w:rPr>
                <w:cs/>
              </w:rPr>
              <w:t>- วิเคราะห์หลักสูตรที่หลากหลายทั้งในระดับประเทศและต่างประเทศ</w:t>
            </w:r>
          </w:p>
          <w:p w:rsidR="002B7865" w:rsidRPr="00A4394D" w:rsidRDefault="002B7865" w:rsidP="00A4394D">
            <w:pPr>
              <w:rPr>
                <w:cs/>
              </w:rPr>
            </w:pPr>
            <w:r w:rsidRPr="00A4394D">
              <w:rPr>
                <w:cs/>
              </w:rPr>
              <w:lastRenderedPageBreak/>
              <w:t>- การประเมินหลักสูตรโดยผู้ทรงคุณวุฒิทั้งก่อนและหลังการเปิดสอน</w:t>
            </w:r>
          </w:p>
        </w:tc>
        <w:tc>
          <w:tcPr>
            <w:tcW w:w="2650" w:type="dxa"/>
            <w:shd w:val="clear" w:color="auto" w:fill="auto"/>
          </w:tcPr>
          <w:p w:rsidR="002B05C0" w:rsidRPr="00A4394D" w:rsidRDefault="002B7865" w:rsidP="00A4394D">
            <w:r w:rsidRPr="00A4394D">
              <w:rPr>
                <w:cs/>
              </w:rPr>
              <w:lastRenderedPageBreak/>
              <w:t>- หลักสูตร</w:t>
            </w:r>
          </w:p>
          <w:p w:rsidR="002B7865" w:rsidRPr="00A4394D" w:rsidRDefault="002B7865" w:rsidP="00A4394D">
            <w:r w:rsidRPr="00A4394D">
              <w:rPr>
                <w:cs/>
              </w:rPr>
              <w:t>- รายงานผลการประเมินจากผู้ทรงคุณวุฒิ</w:t>
            </w:r>
          </w:p>
          <w:p w:rsidR="002B7865" w:rsidRPr="00A4394D" w:rsidRDefault="002B7865" w:rsidP="00A4394D">
            <w:pPr>
              <w:rPr>
                <w:cs/>
              </w:rPr>
            </w:pPr>
            <w:r w:rsidRPr="00A4394D">
              <w:rPr>
                <w:cs/>
              </w:rPr>
              <w:t>- ผลงานวิชาการที่เผยแพร่และตีพิมพ์</w:t>
            </w:r>
          </w:p>
        </w:tc>
      </w:tr>
      <w:tr w:rsidR="002B05C0" w:rsidRPr="00A4394D" w:rsidTr="00AA1418">
        <w:tc>
          <w:tcPr>
            <w:tcW w:w="2744" w:type="dxa"/>
            <w:shd w:val="clear" w:color="auto" w:fill="auto"/>
          </w:tcPr>
          <w:p w:rsidR="002B05C0" w:rsidRPr="00A4394D" w:rsidRDefault="002B7865" w:rsidP="00A4394D">
            <w:pPr>
              <w:rPr>
                <w:cs/>
              </w:rPr>
            </w:pPr>
            <w:r w:rsidRPr="00A4394D">
              <w:t>2</w:t>
            </w:r>
            <w:r w:rsidRPr="00A4394D">
              <w:rPr>
                <w:cs/>
              </w:rPr>
              <w:t>. การพัฒนาหลักสูตรที่สอดคล้องกับความต้องการของสภาพแวดล้อมทางธุรกิจในปัจจุบัน</w:t>
            </w:r>
          </w:p>
        </w:tc>
        <w:tc>
          <w:tcPr>
            <w:tcW w:w="3667" w:type="dxa"/>
            <w:shd w:val="clear" w:color="auto" w:fill="auto"/>
          </w:tcPr>
          <w:p w:rsidR="002B05C0" w:rsidRPr="00A4394D" w:rsidRDefault="002B7865" w:rsidP="00A4394D">
            <w:r w:rsidRPr="00A4394D">
              <w:rPr>
                <w:cs/>
              </w:rPr>
              <w:t>- การสำรวจความคิดเห็นของผู้ทรงคุณวุฒิ</w:t>
            </w:r>
          </w:p>
          <w:p w:rsidR="002B7865" w:rsidRPr="00A4394D" w:rsidRDefault="002B7865" w:rsidP="00A4394D">
            <w:r w:rsidRPr="00A4394D">
              <w:rPr>
                <w:cs/>
              </w:rPr>
              <w:t>- การสำรวจความพึงพอใจของผู้ใช้บัณฑิตอย่างต่อเนื่อง</w:t>
            </w:r>
          </w:p>
          <w:p w:rsidR="002B7865" w:rsidRPr="00A4394D" w:rsidRDefault="002B7865" w:rsidP="00A4394D">
            <w:pPr>
              <w:rPr>
                <w:cs/>
              </w:rPr>
            </w:pPr>
            <w:r w:rsidRPr="00A4394D">
              <w:rPr>
                <w:cs/>
              </w:rPr>
              <w:t>- การสำรวจความพึงพอใจของผู้เรียน</w:t>
            </w:r>
          </w:p>
        </w:tc>
        <w:tc>
          <w:tcPr>
            <w:tcW w:w="2650" w:type="dxa"/>
            <w:shd w:val="clear" w:color="auto" w:fill="auto"/>
          </w:tcPr>
          <w:p w:rsidR="002B7865" w:rsidRPr="00A4394D" w:rsidRDefault="002B7865" w:rsidP="00A4394D">
            <w:r w:rsidRPr="00AA1418">
              <w:rPr>
                <w:rFonts w:eastAsia="BrowalliaNew"/>
                <w:cs/>
              </w:rPr>
              <w:t>- ผลการสำรวจ</w:t>
            </w:r>
            <w:r w:rsidRPr="00A4394D">
              <w:rPr>
                <w:cs/>
              </w:rPr>
              <w:t>ความคิดเห็นของผู้ทรงคุณวุฒิ</w:t>
            </w:r>
          </w:p>
          <w:p w:rsidR="002B7865" w:rsidRPr="00A4394D" w:rsidRDefault="002B7865" w:rsidP="00A4394D">
            <w:r w:rsidRPr="00A4394D">
              <w:rPr>
                <w:cs/>
              </w:rPr>
              <w:t>- ผลการสำรวจความพึงพอใจของผู้ใช้บัณฑิต</w:t>
            </w:r>
          </w:p>
          <w:p w:rsidR="002B05C0" w:rsidRPr="00AA1418" w:rsidRDefault="002B7865" w:rsidP="00AA1418">
            <w:pPr>
              <w:autoSpaceDE w:val="0"/>
              <w:autoSpaceDN w:val="0"/>
              <w:adjustRightInd w:val="0"/>
              <w:rPr>
                <w:rFonts w:eastAsia="BrowalliaNew"/>
              </w:rPr>
            </w:pPr>
            <w:r w:rsidRPr="00A4394D">
              <w:rPr>
                <w:cs/>
              </w:rPr>
              <w:t>- ผลการสำรวจความพึงพอใจของผู้เรียน</w:t>
            </w:r>
          </w:p>
        </w:tc>
      </w:tr>
    </w:tbl>
    <w:p w:rsidR="004556AC" w:rsidRDefault="004556AC" w:rsidP="00A4394D">
      <w:pPr>
        <w:rPr>
          <w:sz w:val="28"/>
          <w:szCs w:val="28"/>
        </w:rPr>
      </w:pPr>
    </w:p>
    <w:p w:rsidR="00CA00E8" w:rsidRDefault="00CA00E8" w:rsidP="00A4394D">
      <w:pPr>
        <w:rPr>
          <w:sz w:val="28"/>
          <w:szCs w:val="28"/>
        </w:rPr>
      </w:pPr>
    </w:p>
    <w:p w:rsidR="003D6AD2" w:rsidRPr="00A4394D" w:rsidRDefault="00E47FC7" w:rsidP="00AA1418">
      <w:pPr>
        <w:pStyle w:val="Heading1"/>
        <w:shd w:val="clear" w:color="auto" w:fill="D9D9D9"/>
        <w:rPr>
          <w:b w:val="0"/>
          <w:bCs/>
          <w:sz w:val="36"/>
          <w:szCs w:val="36"/>
        </w:rPr>
      </w:pPr>
      <w:bookmarkStart w:id="20" w:name="_Toc453651086"/>
      <w:r w:rsidRPr="00A4394D">
        <w:rPr>
          <w:b w:val="0"/>
          <w:bCs/>
          <w:sz w:val="36"/>
          <w:szCs w:val="36"/>
          <w:cs/>
        </w:rPr>
        <w:t>หมวดที่ 3</w:t>
      </w:r>
      <w:r w:rsidR="003D6AD2" w:rsidRPr="00A4394D">
        <w:rPr>
          <w:b w:val="0"/>
          <w:bCs/>
          <w:sz w:val="36"/>
          <w:szCs w:val="36"/>
          <w:cs/>
        </w:rPr>
        <w:t xml:space="preserve"> ระบบการจัดการศึกษา การดำเนินการ และโครงสร้าง</w:t>
      </w:r>
      <w:r w:rsidR="00C73751" w:rsidRPr="00A4394D">
        <w:rPr>
          <w:b w:val="0"/>
          <w:bCs/>
          <w:sz w:val="36"/>
          <w:szCs w:val="36"/>
          <w:cs/>
        </w:rPr>
        <w:t>ของ</w:t>
      </w:r>
      <w:r w:rsidR="003D6AD2" w:rsidRPr="00A4394D">
        <w:rPr>
          <w:b w:val="0"/>
          <w:bCs/>
          <w:sz w:val="36"/>
          <w:szCs w:val="36"/>
          <w:cs/>
        </w:rPr>
        <w:t>หลักสูตร</w:t>
      </w:r>
      <w:bookmarkEnd w:id="20"/>
    </w:p>
    <w:p w:rsidR="003D6AD2" w:rsidRPr="00A4394D" w:rsidRDefault="003D6AD2" w:rsidP="00A4394D"/>
    <w:p w:rsidR="003D6AD2" w:rsidRPr="00A4394D" w:rsidRDefault="003D6AD2" w:rsidP="009E5CF9">
      <w:pPr>
        <w:pStyle w:val="Heading2"/>
        <w:numPr>
          <w:ilvl w:val="0"/>
          <w:numId w:val="52"/>
        </w:numPr>
        <w:rPr>
          <w:b/>
          <w:bCs/>
        </w:rPr>
      </w:pPr>
      <w:bookmarkStart w:id="21" w:name="_Toc453651087"/>
      <w:r w:rsidRPr="00A4394D">
        <w:rPr>
          <w:b/>
          <w:bCs/>
          <w:cs/>
        </w:rPr>
        <w:t>ระบบการจัดการศึกษา</w:t>
      </w:r>
      <w:bookmarkEnd w:id="21"/>
    </w:p>
    <w:p w:rsidR="00B53181" w:rsidRPr="00A4394D" w:rsidRDefault="00B53181" w:rsidP="00A4394D">
      <w:pPr>
        <w:pStyle w:val="ListParagraph"/>
        <w:numPr>
          <w:ilvl w:val="1"/>
          <w:numId w:val="28"/>
        </w:numPr>
        <w:rPr>
          <w:szCs w:val="32"/>
        </w:rPr>
      </w:pPr>
      <w:bookmarkStart w:id="22" w:name="_Toc453651088"/>
      <w:r w:rsidRPr="00A4394D">
        <w:rPr>
          <w:b/>
          <w:bCs/>
          <w:szCs w:val="32"/>
          <w:cs/>
        </w:rPr>
        <w:t>ระบบ</w:t>
      </w:r>
      <w:bookmarkEnd w:id="22"/>
    </w:p>
    <w:p w:rsidR="00B53181" w:rsidRPr="00A4394D" w:rsidRDefault="00C73751" w:rsidP="00A4394D">
      <w:pPr>
        <w:pStyle w:val="ListParagraph"/>
        <w:ind w:left="0" w:firstLine="720"/>
        <w:rPr>
          <w:szCs w:val="32"/>
        </w:rPr>
      </w:pPr>
      <w:r w:rsidRPr="00A4394D">
        <w:rPr>
          <w:szCs w:val="32"/>
          <w:cs/>
        </w:rPr>
        <w:t xml:space="preserve"> เป็นระบบไตรภาค (</w:t>
      </w:r>
      <w:r w:rsidRPr="00A4394D">
        <w:rPr>
          <w:szCs w:val="32"/>
        </w:rPr>
        <w:t>Trimester System</w:t>
      </w:r>
      <w:r w:rsidRPr="00A4394D">
        <w:rPr>
          <w:szCs w:val="32"/>
          <w:cs/>
        </w:rPr>
        <w:t>) โดยหนึ่งปีการศึกษาแบ่งออกเป็น 3 ภาคการศึกษา และหนึ่งภาคการศึกษามีระยะเวลาศึกษาไม่น้อยกว่า 12 สัปดาห์</w:t>
      </w:r>
      <w:r w:rsidR="00A80E7D" w:rsidRPr="00A4394D">
        <w:rPr>
          <w:szCs w:val="32"/>
          <w:cs/>
        </w:rPr>
        <w:t xml:space="preserve"> โดยให้เป็นไปตามข้อบังคับมหาวิทยาลัยวลัยลักษณ์ว่าด้วยการศึกษาขั้นบัณฑิตศึกษา พ.ศ. </w:t>
      </w:r>
      <w:r w:rsidR="00A80E7D" w:rsidRPr="00A4394D">
        <w:rPr>
          <w:szCs w:val="32"/>
        </w:rPr>
        <w:t>2560</w:t>
      </w:r>
    </w:p>
    <w:p w:rsidR="00B53181" w:rsidRPr="00A4394D" w:rsidRDefault="00B53181" w:rsidP="00A4394D">
      <w:pPr>
        <w:pStyle w:val="ListParagraph"/>
        <w:numPr>
          <w:ilvl w:val="1"/>
          <w:numId w:val="28"/>
        </w:numPr>
        <w:rPr>
          <w:szCs w:val="32"/>
        </w:rPr>
      </w:pPr>
      <w:bookmarkStart w:id="23" w:name="_Toc453651089"/>
      <w:r w:rsidRPr="00A4394D">
        <w:rPr>
          <w:b/>
          <w:bCs/>
          <w:szCs w:val="32"/>
          <w:cs/>
        </w:rPr>
        <w:t>การจัดการศึกษาภาคฤดูร้อน</w:t>
      </w:r>
      <w:bookmarkEnd w:id="23"/>
    </w:p>
    <w:p w:rsidR="00B53181" w:rsidRPr="00A4394D" w:rsidRDefault="00B53181" w:rsidP="00A4394D">
      <w:pPr>
        <w:pStyle w:val="ListParagraph"/>
        <w:ind w:left="780"/>
        <w:rPr>
          <w:szCs w:val="32"/>
        </w:rPr>
      </w:pPr>
      <w:r w:rsidRPr="00A4394D">
        <w:rPr>
          <w:szCs w:val="32"/>
          <w:cs/>
        </w:rPr>
        <w:t>ไม่มี</w:t>
      </w:r>
    </w:p>
    <w:p w:rsidR="009A08A9" w:rsidRPr="00A4394D" w:rsidRDefault="00B53181" w:rsidP="00A4394D">
      <w:pPr>
        <w:pStyle w:val="ListParagraph"/>
        <w:numPr>
          <w:ilvl w:val="1"/>
          <w:numId w:val="28"/>
        </w:numPr>
        <w:rPr>
          <w:szCs w:val="32"/>
        </w:rPr>
      </w:pPr>
      <w:bookmarkStart w:id="24" w:name="_Toc453651090"/>
      <w:r w:rsidRPr="00A4394D">
        <w:rPr>
          <w:b/>
          <w:bCs/>
          <w:szCs w:val="32"/>
          <w:cs/>
        </w:rPr>
        <w:t>การเทียบเคียงหน่วยกิตในระบบทวิภาค</w:t>
      </w:r>
      <w:bookmarkEnd w:id="24"/>
    </w:p>
    <w:p w:rsidR="003D6AD2" w:rsidRPr="00A4394D" w:rsidRDefault="003D6AD2" w:rsidP="00A4394D">
      <w:pPr>
        <w:pStyle w:val="BodyTextIndent"/>
        <w:ind w:firstLine="709"/>
        <w:rPr>
          <w:rFonts w:ascii="TH Sarabun New" w:hAnsi="TH Sarabun New" w:cs="TH Sarabun New"/>
          <w:spacing w:val="12"/>
        </w:rPr>
      </w:pPr>
      <w:r w:rsidRPr="00A4394D">
        <w:rPr>
          <w:rFonts w:ascii="TH Sarabun New" w:hAnsi="TH Sarabun New" w:cs="TH Sarabun New"/>
          <w:spacing w:val="-4"/>
          <w:cs/>
        </w:rPr>
        <w:t>หน่วย</w:t>
      </w:r>
      <w:r w:rsidR="00C00652" w:rsidRPr="00A4394D">
        <w:rPr>
          <w:rFonts w:ascii="TH Sarabun New" w:hAnsi="TH Sarabun New" w:cs="TH Sarabun New"/>
          <w:spacing w:val="-4"/>
          <w:cs/>
        </w:rPr>
        <w:t>กิต</w:t>
      </w:r>
      <w:r w:rsidRPr="00A4394D">
        <w:rPr>
          <w:rFonts w:ascii="TH Sarabun New" w:hAnsi="TH Sarabun New" w:cs="TH Sarabun New"/>
          <w:spacing w:val="-4"/>
          <w:cs/>
        </w:rPr>
        <w:t xml:space="preserve"> หมายถึง หน่วย</w:t>
      </w:r>
      <w:r w:rsidR="00C00652" w:rsidRPr="00A4394D">
        <w:rPr>
          <w:rFonts w:ascii="TH Sarabun New" w:hAnsi="TH Sarabun New" w:cs="TH Sarabun New"/>
          <w:spacing w:val="-4"/>
          <w:cs/>
        </w:rPr>
        <w:t>นับ</w:t>
      </w:r>
      <w:r w:rsidRPr="00A4394D">
        <w:rPr>
          <w:rFonts w:ascii="TH Sarabun New" w:hAnsi="TH Sarabun New" w:cs="TH Sarabun New"/>
          <w:spacing w:val="-4"/>
          <w:cs/>
        </w:rPr>
        <w:t>ที่ใช้แสดงปริมาณการศึกษา</w:t>
      </w:r>
      <w:r w:rsidR="002D74FC" w:rsidRPr="00A4394D">
        <w:rPr>
          <w:rFonts w:ascii="TH Sarabun New" w:hAnsi="TH Sarabun New" w:cs="TH Sarabun New"/>
          <w:spacing w:val="-4"/>
          <w:cs/>
        </w:rPr>
        <w:t xml:space="preserve"> โดย </w:t>
      </w:r>
      <w:r w:rsidR="00E20B6F" w:rsidRPr="00A4394D">
        <w:rPr>
          <w:rFonts w:ascii="TH Sarabun New" w:hAnsi="TH Sarabun New" w:cs="TH Sarabun New"/>
          <w:spacing w:val="-4"/>
          <w:cs/>
        </w:rPr>
        <w:t>1</w:t>
      </w:r>
      <w:r w:rsidR="002D74FC" w:rsidRPr="00A4394D">
        <w:rPr>
          <w:rFonts w:ascii="TH Sarabun New" w:hAnsi="TH Sarabun New" w:cs="TH Sarabun New"/>
          <w:spacing w:val="-4"/>
          <w:cs/>
        </w:rPr>
        <w:t xml:space="preserve"> หน่วยกิตระบบไตรภาค เทียบได้กับ 12/</w:t>
      </w:r>
      <w:r w:rsidR="002D74FC" w:rsidRPr="00A4394D">
        <w:rPr>
          <w:rFonts w:ascii="TH Sarabun New" w:hAnsi="TH Sarabun New" w:cs="TH Sarabun New"/>
          <w:cs/>
        </w:rPr>
        <w:t xml:space="preserve">15 หน่วยกิตระบบทวิภาค หรือ </w:t>
      </w:r>
      <w:r w:rsidR="008C58C7" w:rsidRPr="00A4394D">
        <w:rPr>
          <w:rFonts w:ascii="TH Sarabun New" w:hAnsi="TH Sarabun New" w:cs="TH Sarabun New"/>
          <w:cs/>
        </w:rPr>
        <w:t>5</w:t>
      </w:r>
      <w:r w:rsidR="002D74FC" w:rsidRPr="00A4394D">
        <w:rPr>
          <w:rFonts w:ascii="TH Sarabun New" w:hAnsi="TH Sarabun New" w:cs="TH Sarabun New"/>
          <w:cs/>
        </w:rPr>
        <w:t xml:space="preserve"> หน่วยกิตระบบ</w:t>
      </w:r>
      <w:r w:rsidR="008C58C7" w:rsidRPr="00A4394D">
        <w:rPr>
          <w:rFonts w:ascii="TH Sarabun New" w:hAnsi="TH Sarabun New" w:cs="TH Sarabun New"/>
          <w:cs/>
        </w:rPr>
        <w:t>ไตร</w:t>
      </w:r>
      <w:r w:rsidR="002D74FC" w:rsidRPr="00A4394D">
        <w:rPr>
          <w:rFonts w:ascii="TH Sarabun New" w:hAnsi="TH Sarabun New" w:cs="TH Sarabun New"/>
          <w:cs/>
        </w:rPr>
        <w:t xml:space="preserve">ภาค เทียบได้กับ </w:t>
      </w:r>
      <w:r w:rsidR="008C58C7" w:rsidRPr="00A4394D">
        <w:rPr>
          <w:rFonts w:ascii="TH Sarabun New" w:hAnsi="TH Sarabun New" w:cs="TH Sarabun New"/>
          <w:cs/>
        </w:rPr>
        <w:t>4</w:t>
      </w:r>
      <w:r w:rsidR="002D74FC" w:rsidRPr="00A4394D">
        <w:rPr>
          <w:rFonts w:ascii="TH Sarabun New" w:hAnsi="TH Sarabun New" w:cs="TH Sarabun New"/>
          <w:cs/>
        </w:rPr>
        <w:t xml:space="preserve"> หน่วยกิตระบบ</w:t>
      </w:r>
      <w:r w:rsidR="008C58C7" w:rsidRPr="00A4394D">
        <w:rPr>
          <w:rFonts w:ascii="TH Sarabun New" w:hAnsi="TH Sarabun New" w:cs="TH Sarabun New"/>
          <w:cs/>
        </w:rPr>
        <w:t>ทวิภาค</w:t>
      </w:r>
      <w:r w:rsidR="00BA4F22" w:rsidRPr="00A4394D">
        <w:rPr>
          <w:rFonts w:ascii="TH Sarabun New" w:hAnsi="TH Sarabun New" w:cs="TH Sarabun New"/>
          <w:cs/>
        </w:rPr>
        <w:t xml:space="preserve"> หรือ 4 หน่วยกิตระบบไตรภาค</w:t>
      </w:r>
      <w:r w:rsidR="00BA4F22" w:rsidRPr="00A4394D">
        <w:rPr>
          <w:rFonts w:ascii="TH Sarabun New" w:hAnsi="TH Sarabun New" w:cs="TH Sarabun New"/>
          <w:spacing w:val="-4"/>
          <w:cs/>
        </w:rPr>
        <w:t xml:space="preserve"> เทียบได้กับ</w:t>
      </w:r>
      <w:r w:rsidR="004219C0" w:rsidRPr="00A4394D">
        <w:rPr>
          <w:rFonts w:ascii="TH Sarabun New" w:hAnsi="TH Sarabun New" w:cs="TH Sarabun New"/>
          <w:spacing w:val="-4"/>
          <w:cs/>
        </w:rPr>
        <w:t xml:space="preserve"> 3 </w:t>
      </w:r>
      <w:r w:rsidR="004219C0" w:rsidRPr="00A4394D">
        <w:rPr>
          <w:rFonts w:ascii="TH Sarabun New" w:hAnsi="TH Sarabun New" w:cs="TH Sarabun New"/>
          <w:spacing w:val="-4"/>
        </w:rPr>
        <w:t>ACTS</w:t>
      </w:r>
      <w:r w:rsidR="004219C0" w:rsidRPr="00A4394D">
        <w:rPr>
          <w:rFonts w:ascii="TH Sarabun New" w:hAnsi="TH Sarabun New" w:cs="TH Sarabun New"/>
          <w:spacing w:val="-4"/>
          <w:cs/>
        </w:rPr>
        <w:t xml:space="preserve"> (</w:t>
      </w:r>
      <w:r w:rsidR="004219C0" w:rsidRPr="00A4394D">
        <w:rPr>
          <w:rFonts w:ascii="TH Sarabun New" w:hAnsi="TH Sarabun New" w:cs="TH Sarabun New"/>
          <w:spacing w:val="-4"/>
        </w:rPr>
        <w:t>Asean Credit Transfer System</w:t>
      </w:r>
      <w:r w:rsidR="004219C0" w:rsidRPr="00A4394D">
        <w:rPr>
          <w:rFonts w:ascii="TH Sarabun New" w:hAnsi="TH Sarabun New" w:cs="TH Sarabun New"/>
          <w:spacing w:val="-4"/>
          <w:cs/>
        </w:rPr>
        <w:t xml:space="preserve">) หรือ 5 </w:t>
      </w:r>
      <w:r w:rsidR="004219C0" w:rsidRPr="00A4394D">
        <w:rPr>
          <w:rFonts w:ascii="TH Sarabun New" w:hAnsi="TH Sarabun New" w:cs="TH Sarabun New"/>
          <w:spacing w:val="-4"/>
        </w:rPr>
        <w:t xml:space="preserve">ECTS </w:t>
      </w:r>
      <w:r w:rsidR="004219C0" w:rsidRPr="00A4394D">
        <w:rPr>
          <w:rFonts w:ascii="TH Sarabun New" w:hAnsi="TH Sarabun New" w:cs="TH Sarabun New"/>
          <w:spacing w:val="-4"/>
          <w:cs/>
        </w:rPr>
        <w:t>(</w:t>
      </w:r>
      <w:r w:rsidR="004219C0" w:rsidRPr="00A4394D">
        <w:rPr>
          <w:rFonts w:ascii="TH Sarabun New" w:hAnsi="TH Sarabun New" w:cs="TH Sarabun New"/>
          <w:spacing w:val="-4"/>
        </w:rPr>
        <w:t>European Credit Transfer System</w:t>
      </w:r>
      <w:r w:rsidR="004219C0" w:rsidRPr="00A4394D">
        <w:rPr>
          <w:rFonts w:ascii="TH Sarabun New" w:hAnsi="TH Sarabun New" w:cs="TH Sarabun New"/>
          <w:spacing w:val="-4"/>
          <w:cs/>
        </w:rPr>
        <w:t xml:space="preserve">) </w:t>
      </w:r>
      <w:r w:rsidR="00C00652" w:rsidRPr="00A4394D">
        <w:rPr>
          <w:rFonts w:ascii="TH Sarabun New" w:hAnsi="TH Sarabun New" w:cs="TH Sarabun New"/>
          <w:spacing w:val="12"/>
          <w:cs/>
        </w:rPr>
        <w:t>ก</w:t>
      </w:r>
      <w:r w:rsidRPr="00A4394D">
        <w:rPr>
          <w:rFonts w:ascii="TH Sarabun New" w:hAnsi="TH Sarabun New" w:cs="TH Sarabun New"/>
          <w:spacing w:val="12"/>
          <w:cs/>
        </w:rPr>
        <w:t>ารกำหนด</w:t>
      </w:r>
      <w:r w:rsidR="009A08A9" w:rsidRPr="00A4394D">
        <w:rPr>
          <w:rFonts w:ascii="TH Sarabun New" w:hAnsi="TH Sarabun New" w:cs="TH Sarabun New"/>
          <w:spacing w:val="12"/>
          <w:cs/>
        </w:rPr>
        <w:t>จำนวน</w:t>
      </w:r>
      <w:r w:rsidRPr="00A4394D">
        <w:rPr>
          <w:rFonts w:ascii="TH Sarabun New" w:hAnsi="TH Sarabun New" w:cs="TH Sarabun New"/>
          <w:spacing w:val="12"/>
          <w:cs/>
        </w:rPr>
        <w:t>หน่วย</w:t>
      </w:r>
      <w:r w:rsidR="00C00652" w:rsidRPr="00A4394D">
        <w:rPr>
          <w:rFonts w:ascii="TH Sarabun New" w:hAnsi="TH Sarabun New" w:cs="TH Sarabun New"/>
          <w:spacing w:val="12"/>
          <w:cs/>
        </w:rPr>
        <w:t>กิต</w:t>
      </w:r>
      <w:r w:rsidR="006B62E0" w:rsidRPr="00A4394D">
        <w:rPr>
          <w:rFonts w:ascii="TH Sarabun New" w:hAnsi="TH Sarabun New" w:cs="TH Sarabun New"/>
          <w:spacing w:val="12"/>
          <w:cs/>
        </w:rPr>
        <w:t>สำหรับ</w:t>
      </w:r>
      <w:r w:rsidRPr="00A4394D">
        <w:rPr>
          <w:rFonts w:ascii="TH Sarabun New" w:hAnsi="TH Sarabun New" w:cs="TH Sarabun New"/>
          <w:spacing w:val="12"/>
          <w:cs/>
        </w:rPr>
        <w:t>แต่ละรายวิชามีหลักเกณฑ์ ดังนี้</w:t>
      </w:r>
    </w:p>
    <w:p w:rsidR="003D6AD2" w:rsidRPr="00A4394D" w:rsidRDefault="003D6AD2" w:rsidP="00A4394D">
      <w:pPr>
        <w:pStyle w:val="BodyTextIndent"/>
        <w:numPr>
          <w:ilvl w:val="0"/>
          <w:numId w:val="34"/>
        </w:numPr>
        <w:tabs>
          <w:tab w:val="left" w:pos="900"/>
          <w:tab w:val="left" w:pos="1276"/>
        </w:tabs>
        <w:ind w:left="0" w:firstLine="900"/>
        <w:rPr>
          <w:rFonts w:ascii="TH Sarabun New" w:hAnsi="TH Sarabun New" w:cs="TH Sarabun New"/>
          <w:spacing w:val="-4"/>
        </w:rPr>
      </w:pPr>
      <w:r w:rsidRPr="00A4394D">
        <w:rPr>
          <w:rFonts w:ascii="TH Sarabun New" w:hAnsi="TH Sarabun New" w:cs="TH Sarabun New"/>
          <w:spacing w:val="-4"/>
          <w:cs/>
        </w:rPr>
        <w:t>รายวิชาภาคทฤษฎี ที่ใช้เวลาบร</w:t>
      </w:r>
      <w:r w:rsidR="009F3D60" w:rsidRPr="00A4394D">
        <w:rPr>
          <w:rFonts w:ascii="TH Sarabun New" w:hAnsi="TH Sarabun New" w:cs="TH Sarabun New"/>
          <w:spacing w:val="-4"/>
          <w:cs/>
        </w:rPr>
        <w:t>รยายหรืออภิปรายปัญหาไม่น้อยกว่า 12</w:t>
      </w:r>
      <w:r w:rsidRPr="00A4394D">
        <w:rPr>
          <w:rFonts w:ascii="TH Sarabun New" w:hAnsi="TH Sarabun New" w:cs="TH Sarabun New"/>
          <w:spacing w:val="-4"/>
          <w:cs/>
        </w:rPr>
        <w:t xml:space="preserve"> ชั่วโมงต่อภาคการศึกษา ให้มี</w:t>
      </w:r>
      <w:r w:rsidR="003F291A" w:rsidRPr="00A4394D">
        <w:rPr>
          <w:rFonts w:ascii="TH Sarabun New" w:hAnsi="TH Sarabun New" w:cs="TH Sarabun New"/>
          <w:spacing w:val="-4"/>
          <w:cs/>
        </w:rPr>
        <w:t>ปริมาณการศึกษา</w:t>
      </w:r>
      <w:r w:rsidRPr="00A4394D">
        <w:rPr>
          <w:rFonts w:ascii="TH Sarabun New" w:hAnsi="TH Sarabun New" w:cs="TH Sarabun New"/>
          <w:spacing w:val="-4"/>
          <w:cs/>
        </w:rPr>
        <w:t>เท่ากับ 1 หน่วย</w:t>
      </w:r>
      <w:r w:rsidR="009F3D60" w:rsidRPr="00A4394D">
        <w:rPr>
          <w:rFonts w:ascii="TH Sarabun New" w:hAnsi="TH Sarabun New" w:cs="TH Sarabun New"/>
          <w:spacing w:val="-4"/>
          <w:cs/>
        </w:rPr>
        <w:t>กิต</w:t>
      </w:r>
    </w:p>
    <w:p w:rsidR="002277E4" w:rsidRPr="00A4394D" w:rsidRDefault="009F1335" w:rsidP="00A4394D">
      <w:pPr>
        <w:pStyle w:val="BodyTextIndent"/>
        <w:numPr>
          <w:ilvl w:val="0"/>
          <w:numId w:val="34"/>
        </w:numPr>
        <w:tabs>
          <w:tab w:val="left" w:pos="900"/>
          <w:tab w:val="left" w:pos="1276"/>
        </w:tabs>
        <w:ind w:left="0" w:firstLine="900"/>
        <w:rPr>
          <w:rFonts w:ascii="TH Sarabun New" w:hAnsi="TH Sarabun New" w:cs="TH Sarabun New"/>
        </w:rPr>
      </w:pPr>
      <w:r w:rsidRPr="00A4394D">
        <w:rPr>
          <w:rFonts w:ascii="TH Sarabun New" w:hAnsi="TH Sarabun New" w:cs="TH Sarabun New"/>
          <w:spacing w:val="-12"/>
          <w:cs/>
        </w:rPr>
        <w:t xml:space="preserve">รายวิชาภาคปฏิบัติ ที่ใช้เวลาฝึกหรือทดลองไม่น้อยกว่า  </w:t>
      </w:r>
      <w:r w:rsidR="006B62E0" w:rsidRPr="00A4394D">
        <w:rPr>
          <w:rFonts w:ascii="TH Sarabun New" w:hAnsi="TH Sarabun New" w:cs="TH Sarabun New"/>
          <w:spacing w:val="-12"/>
        </w:rPr>
        <w:t xml:space="preserve">24 </w:t>
      </w:r>
      <w:r w:rsidR="006B62E0" w:rsidRPr="00A4394D">
        <w:rPr>
          <w:rFonts w:ascii="TH Sarabun New" w:hAnsi="TH Sarabun New" w:cs="TH Sarabun New"/>
          <w:spacing w:val="-12"/>
          <w:cs/>
        </w:rPr>
        <w:t>ชั่วโมงต่อภาคการศึกษา</w:t>
      </w:r>
      <w:r w:rsidRPr="00A4394D">
        <w:rPr>
          <w:rFonts w:ascii="TH Sarabun New" w:hAnsi="TH Sarabun New" w:cs="TH Sarabun New"/>
          <w:spacing w:val="-12"/>
          <w:cs/>
        </w:rPr>
        <w:t xml:space="preserve"> ให้มีปริมาณการศึกษาเท่ากับ</w:t>
      </w:r>
      <w:r w:rsidRPr="00A4394D">
        <w:rPr>
          <w:rFonts w:ascii="TH Sarabun New" w:hAnsi="TH Sarabun New" w:cs="TH Sarabun New"/>
        </w:rPr>
        <w:t xml:space="preserve"> 1 </w:t>
      </w:r>
      <w:r w:rsidRPr="00A4394D">
        <w:rPr>
          <w:rFonts w:ascii="TH Sarabun New" w:hAnsi="TH Sarabun New" w:cs="TH Sarabun New"/>
          <w:cs/>
        </w:rPr>
        <w:t>หน่วย</w:t>
      </w:r>
      <w:r w:rsidR="009F3D60" w:rsidRPr="00A4394D">
        <w:rPr>
          <w:rFonts w:ascii="TH Sarabun New" w:hAnsi="TH Sarabun New" w:cs="TH Sarabun New"/>
          <w:cs/>
        </w:rPr>
        <w:t>กิต</w:t>
      </w:r>
    </w:p>
    <w:p w:rsidR="009F1335" w:rsidRPr="00A4394D" w:rsidRDefault="009F1335" w:rsidP="00A4394D">
      <w:pPr>
        <w:pStyle w:val="BodyTextIndent"/>
        <w:numPr>
          <w:ilvl w:val="0"/>
          <w:numId w:val="34"/>
        </w:numPr>
        <w:tabs>
          <w:tab w:val="left" w:pos="900"/>
          <w:tab w:val="left" w:pos="1276"/>
        </w:tabs>
        <w:ind w:left="0" w:firstLine="900"/>
        <w:rPr>
          <w:rFonts w:ascii="TH Sarabun New" w:hAnsi="TH Sarabun New" w:cs="TH Sarabun New"/>
        </w:rPr>
      </w:pPr>
      <w:r w:rsidRPr="00A4394D">
        <w:rPr>
          <w:rFonts w:ascii="TH Sarabun New" w:hAnsi="TH Sarabun New" w:cs="TH Sarabun New"/>
          <w:spacing w:val="6"/>
          <w:cs/>
        </w:rPr>
        <w:t>การฝึกงานหรือฝึกภาคสนาม ที่ใช้เวลาฝึกไม่น้อยกว่า</w:t>
      </w:r>
      <w:r w:rsidRPr="00A4394D">
        <w:rPr>
          <w:rFonts w:ascii="TH Sarabun New" w:hAnsi="TH Sarabun New" w:cs="TH Sarabun New"/>
          <w:spacing w:val="6"/>
        </w:rPr>
        <w:t xml:space="preserve"> 3</w:t>
      </w:r>
      <w:r w:rsidR="006B62E0" w:rsidRPr="00A4394D">
        <w:rPr>
          <w:rFonts w:ascii="TH Sarabun New" w:hAnsi="TH Sarabun New" w:cs="TH Sarabun New"/>
          <w:spacing w:val="6"/>
        </w:rPr>
        <w:t xml:space="preserve">6 </w:t>
      </w:r>
      <w:r w:rsidR="006B62E0" w:rsidRPr="00A4394D">
        <w:rPr>
          <w:rFonts w:ascii="TH Sarabun New" w:hAnsi="TH Sarabun New" w:cs="TH Sarabun New"/>
          <w:spacing w:val="6"/>
          <w:cs/>
        </w:rPr>
        <w:t>ชั่วโมงต่อภาคการศึกษา</w:t>
      </w:r>
      <w:r w:rsidRPr="00A4394D">
        <w:rPr>
          <w:rFonts w:ascii="TH Sarabun New" w:hAnsi="TH Sarabun New" w:cs="TH Sarabun New"/>
          <w:cs/>
        </w:rPr>
        <w:t xml:space="preserve"> ให้มีปริมาณการศึกษาเท่ากับ</w:t>
      </w:r>
      <w:r w:rsidRPr="00A4394D">
        <w:rPr>
          <w:rFonts w:ascii="TH Sarabun New" w:hAnsi="TH Sarabun New" w:cs="TH Sarabun New"/>
        </w:rPr>
        <w:t xml:space="preserve"> 1 </w:t>
      </w:r>
      <w:r w:rsidRPr="00A4394D">
        <w:rPr>
          <w:rFonts w:ascii="TH Sarabun New" w:hAnsi="TH Sarabun New" w:cs="TH Sarabun New"/>
          <w:cs/>
        </w:rPr>
        <w:t>หน่วย</w:t>
      </w:r>
      <w:r w:rsidR="00830E14" w:rsidRPr="00A4394D">
        <w:rPr>
          <w:rFonts w:ascii="TH Sarabun New" w:hAnsi="TH Sarabun New" w:cs="TH Sarabun New"/>
          <w:cs/>
        </w:rPr>
        <w:t>กิต</w:t>
      </w:r>
    </w:p>
    <w:p w:rsidR="009F1335" w:rsidRPr="00A4394D" w:rsidRDefault="009F1335" w:rsidP="00A4394D">
      <w:pPr>
        <w:pStyle w:val="BodyTextIndent"/>
        <w:numPr>
          <w:ilvl w:val="0"/>
          <w:numId w:val="34"/>
        </w:numPr>
        <w:tabs>
          <w:tab w:val="left" w:pos="900"/>
          <w:tab w:val="left" w:pos="1276"/>
        </w:tabs>
        <w:ind w:left="0" w:firstLine="900"/>
        <w:rPr>
          <w:rFonts w:ascii="TH Sarabun New" w:hAnsi="TH Sarabun New" w:cs="TH Sarabun New"/>
        </w:rPr>
      </w:pPr>
      <w:r w:rsidRPr="00A4394D">
        <w:rPr>
          <w:rFonts w:ascii="TH Sarabun New" w:hAnsi="TH Sarabun New" w:cs="TH Sarabun New"/>
          <w:cs/>
        </w:rPr>
        <w:lastRenderedPageBreak/>
        <w:t>การทำโครงงานหรือกิจกรรมการเรียนอื่นใดที่ได้รับมอบหมาย ที่ใช้เวลาทำโครงงานหรือกิจกรรมนั้นๆ ไม่น้อยกว่า 3</w:t>
      </w:r>
      <w:r w:rsidR="004B2608" w:rsidRPr="00A4394D">
        <w:rPr>
          <w:rFonts w:ascii="TH Sarabun New" w:hAnsi="TH Sarabun New" w:cs="TH Sarabun New"/>
          <w:cs/>
        </w:rPr>
        <w:t>6 ชั่วโมงต่อภาคการศึกษา</w:t>
      </w:r>
      <w:r w:rsidRPr="00A4394D">
        <w:rPr>
          <w:rFonts w:ascii="TH Sarabun New" w:hAnsi="TH Sarabun New" w:cs="TH Sarabun New"/>
          <w:cs/>
        </w:rPr>
        <w:t xml:space="preserve"> ให้มี</w:t>
      </w:r>
      <w:r w:rsidR="003F291A" w:rsidRPr="00A4394D">
        <w:rPr>
          <w:rFonts w:ascii="TH Sarabun New" w:hAnsi="TH Sarabun New" w:cs="TH Sarabun New"/>
          <w:cs/>
        </w:rPr>
        <w:t>ปริมาณการศึกษา</w:t>
      </w:r>
      <w:r w:rsidRPr="00A4394D">
        <w:rPr>
          <w:rFonts w:ascii="TH Sarabun New" w:hAnsi="TH Sarabun New" w:cs="TH Sarabun New"/>
          <w:cs/>
        </w:rPr>
        <w:t>เท่ากับ 1 หน่วย</w:t>
      </w:r>
      <w:r w:rsidR="00830E14" w:rsidRPr="00A4394D">
        <w:rPr>
          <w:rFonts w:ascii="TH Sarabun New" w:hAnsi="TH Sarabun New" w:cs="TH Sarabun New"/>
          <w:cs/>
        </w:rPr>
        <w:t>กิต</w:t>
      </w:r>
    </w:p>
    <w:p w:rsidR="003D6AD2" w:rsidRPr="00A4394D" w:rsidRDefault="004B2608" w:rsidP="00A4394D">
      <w:pPr>
        <w:pStyle w:val="BodyTextIndent"/>
        <w:numPr>
          <w:ilvl w:val="0"/>
          <w:numId w:val="34"/>
        </w:numPr>
        <w:tabs>
          <w:tab w:val="left" w:pos="900"/>
          <w:tab w:val="left" w:pos="1276"/>
        </w:tabs>
        <w:ind w:left="0" w:firstLine="900"/>
        <w:rPr>
          <w:rFonts w:ascii="TH Sarabun New" w:hAnsi="TH Sarabun New" w:cs="TH Sarabun New"/>
        </w:rPr>
      </w:pPr>
      <w:r w:rsidRPr="00A4394D">
        <w:rPr>
          <w:rFonts w:ascii="TH Sarabun New" w:hAnsi="TH Sarabun New" w:cs="TH Sarabun New"/>
          <w:cs/>
        </w:rPr>
        <w:t>วิทยานิพนธ์ หรือ</w:t>
      </w:r>
      <w:r w:rsidR="009F1335" w:rsidRPr="00A4394D">
        <w:rPr>
          <w:rFonts w:ascii="TH Sarabun New" w:hAnsi="TH Sarabun New" w:cs="TH Sarabun New"/>
          <w:cs/>
        </w:rPr>
        <w:t>การ</w:t>
      </w:r>
      <w:r w:rsidR="00830E14" w:rsidRPr="00A4394D">
        <w:rPr>
          <w:rFonts w:ascii="TH Sarabun New" w:hAnsi="TH Sarabun New" w:cs="TH Sarabun New"/>
          <w:cs/>
        </w:rPr>
        <w:t>ค้นคว้า</w:t>
      </w:r>
      <w:r w:rsidR="009F1335" w:rsidRPr="00A4394D">
        <w:rPr>
          <w:rFonts w:ascii="TH Sarabun New" w:hAnsi="TH Sarabun New" w:cs="TH Sarabun New"/>
          <w:cs/>
        </w:rPr>
        <w:t>อิสระ ที่ใช้เวลาศึกษาค้นคว้า ไม่น้อยกว่า 3</w:t>
      </w:r>
      <w:r w:rsidR="00871C41" w:rsidRPr="00A4394D">
        <w:rPr>
          <w:rFonts w:ascii="TH Sarabun New" w:hAnsi="TH Sarabun New" w:cs="TH Sarabun New"/>
          <w:cs/>
        </w:rPr>
        <w:t>6 ชั่วโมงต่อภาคการศึกษา</w:t>
      </w:r>
      <w:r w:rsidR="009F1335" w:rsidRPr="00A4394D">
        <w:rPr>
          <w:rFonts w:ascii="TH Sarabun New" w:hAnsi="TH Sarabun New" w:cs="TH Sarabun New"/>
          <w:cs/>
        </w:rPr>
        <w:t xml:space="preserve"> ให้มี</w:t>
      </w:r>
      <w:r w:rsidR="003F291A" w:rsidRPr="00A4394D">
        <w:rPr>
          <w:rFonts w:ascii="TH Sarabun New" w:hAnsi="TH Sarabun New" w:cs="TH Sarabun New"/>
          <w:cs/>
        </w:rPr>
        <w:t>ปริมาณการศึกษา</w:t>
      </w:r>
      <w:r w:rsidR="009F1335" w:rsidRPr="00A4394D">
        <w:rPr>
          <w:rFonts w:ascii="TH Sarabun New" w:hAnsi="TH Sarabun New" w:cs="TH Sarabun New"/>
          <w:cs/>
        </w:rPr>
        <w:t>เท่ากับ 1 หน่วย</w:t>
      </w:r>
      <w:r w:rsidR="00830E14" w:rsidRPr="00A4394D">
        <w:rPr>
          <w:rFonts w:ascii="TH Sarabun New" w:hAnsi="TH Sarabun New" w:cs="TH Sarabun New"/>
          <w:cs/>
        </w:rPr>
        <w:t>กิต</w:t>
      </w:r>
    </w:p>
    <w:p w:rsidR="009F1335" w:rsidRPr="00A4394D" w:rsidRDefault="009F1335" w:rsidP="00A4394D">
      <w:pPr>
        <w:tabs>
          <w:tab w:val="left" w:pos="0"/>
          <w:tab w:val="left" w:pos="1276"/>
        </w:tabs>
        <w:ind w:right="-2"/>
        <w:jc w:val="thaiDistribute"/>
        <w:rPr>
          <w:cs/>
        </w:rPr>
      </w:pPr>
    </w:p>
    <w:p w:rsidR="003D6AD2" w:rsidRPr="00A4394D" w:rsidRDefault="003D6AD2" w:rsidP="009E5CF9">
      <w:pPr>
        <w:pStyle w:val="Heading2"/>
        <w:numPr>
          <w:ilvl w:val="0"/>
          <w:numId w:val="52"/>
        </w:numPr>
        <w:rPr>
          <w:b/>
          <w:bCs/>
        </w:rPr>
      </w:pPr>
      <w:bookmarkStart w:id="25" w:name="_Toc453651091"/>
      <w:r w:rsidRPr="00A4394D">
        <w:rPr>
          <w:b/>
          <w:bCs/>
          <w:cs/>
        </w:rPr>
        <w:t>การดำเนินการหลักสูตร</w:t>
      </w:r>
      <w:bookmarkEnd w:id="25"/>
    </w:p>
    <w:p w:rsidR="003D6AD2" w:rsidRPr="00A4394D" w:rsidRDefault="003D6AD2" w:rsidP="009E5CF9">
      <w:pPr>
        <w:pStyle w:val="Heading3"/>
        <w:numPr>
          <w:ilvl w:val="1"/>
          <w:numId w:val="43"/>
        </w:numPr>
        <w:rPr>
          <w:b/>
          <w:bCs/>
        </w:rPr>
      </w:pPr>
      <w:bookmarkStart w:id="26" w:name="_Toc453651092"/>
      <w:r w:rsidRPr="00A4394D">
        <w:rPr>
          <w:b/>
          <w:bCs/>
          <w:cs/>
        </w:rPr>
        <w:t>วัน-เวลาในการดำเนินการเรียนการสอน</w:t>
      </w:r>
      <w:bookmarkEnd w:id="26"/>
    </w:p>
    <w:p w:rsidR="006A0268" w:rsidRPr="00A4394D" w:rsidRDefault="00A80E7D" w:rsidP="00A4394D">
      <w:pPr>
        <w:pStyle w:val="a0"/>
        <w:spacing w:after="0" w:line="240" w:lineRule="auto"/>
        <w:ind w:left="0" w:firstLine="567"/>
        <w:jc w:val="thaiDistribute"/>
        <w:rPr>
          <w:rFonts w:ascii="TH Sarabun New" w:hAnsi="TH Sarabun New" w:cs="TH Sarabun New"/>
          <w:sz w:val="32"/>
          <w:szCs w:val="32"/>
        </w:rPr>
      </w:pPr>
      <w:r w:rsidRPr="00A4394D">
        <w:rPr>
          <w:rFonts w:ascii="TH Sarabun New" w:hAnsi="TH Sarabun New" w:cs="TH Sarabun New"/>
          <w:sz w:val="32"/>
          <w:szCs w:val="32"/>
          <w:cs/>
        </w:rPr>
        <w:t xml:space="preserve">ภาคการศึกษาให้เป็นไปตามประกาศปฏิทินการศึกษามหาวิทยาลัยวลัยลักษณ์ โดยการจัดการเรียนการสอนในหลักสูตรนี้ ให้เรียนวันธรรมดา จันทร์ถึงศุกร์ เวลา </w:t>
      </w:r>
      <w:r w:rsidRPr="00A4394D">
        <w:rPr>
          <w:rFonts w:ascii="TH Sarabun New" w:hAnsi="TH Sarabun New" w:cs="TH Sarabun New"/>
          <w:sz w:val="32"/>
          <w:szCs w:val="32"/>
        </w:rPr>
        <w:t>08</w:t>
      </w:r>
      <w:r w:rsidRPr="00A4394D">
        <w:rPr>
          <w:rFonts w:ascii="TH Sarabun New" w:hAnsi="TH Sarabun New" w:cs="TH Sarabun New"/>
          <w:sz w:val="32"/>
          <w:szCs w:val="32"/>
          <w:cs/>
        </w:rPr>
        <w:t>.</w:t>
      </w:r>
      <w:r w:rsidRPr="00A4394D">
        <w:rPr>
          <w:rFonts w:ascii="TH Sarabun New" w:hAnsi="TH Sarabun New" w:cs="TH Sarabun New"/>
          <w:sz w:val="32"/>
          <w:szCs w:val="32"/>
        </w:rPr>
        <w:t xml:space="preserve">00 </w:t>
      </w:r>
      <w:r w:rsidRPr="00A4394D">
        <w:rPr>
          <w:rFonts w:ascii="TH Sarabun New" w:hAnsi="TH Sarabun New" w:cs="TH Sarabun New"/>
          <w:sz w:val="32"/>
          <w:szCs w:val="32"/>
          <w:cs/>
        </w:rPr>
        <w:t xml:space="preserve">– </w:t>
      </w:r>
      <w:r w:rsidRPr="00A4394D">
        <w:rPr>
          <w:rFonts w:ascii="TH Sarabun New" w:hAnsi="TH Sarabun New" w:cs="TH Sarabun New"/>
          <w:sz w:val="32"/>
          <w:szCs w:val="32"/>
        </w:rPr>
        <w:t>17</w:t>
      </w:r>
      <w:r w:rsidRPr="00A4394D">
        <w:rPr>
          <w:rFonts w:ascii="TH Sarabun New" w:hAnsi="TH Sarabun New" w:cs="TH Sarabun New"/>
          <w:sz w:val="32"/>
          <w:szCs w:val="32"/>
          <w:cs/>
        </w:rPr>
        <w:t>.</w:t>
      </w:r>
      <w:r w:rsidRPr="00A4394D">
        <w:rPr>
          <w:rFonts w:ascii="TH Sarabun New" w:hAnsi="TH Sarabun New" w:cs="TH Sarabun New"/>
          <w:sz w:val="32"/>
          <w:szCs w:val="32"/>
        </w:rPr>
        <w:t xml:space="preserve">00 </w:t>
      </w:r>
      <w:r w:rsidRPr="00A4394D">
        <w:rPr>
          <w:rFonts w:ascii="TH Sarabun New" w:hAnsi="TH Sarabun New" w:cs="TH Sarabun New"/>
          <w:sz w:val="32"/>
          <w:szCs w:val="32"/>
          <w:cs/>
        </w:rPr>
        <w:t>น. หรือวันเวลาอื่น ๆ ตามที่หลักสูตรกำหนด</w:t>
      </w:r>
    </w:p>
    <w:p w:rsidR="00BA1980" w:rsidRPr="00A4394D" w:rsidRDefault="003D6AD2" w:rsidP="009E5CF9">
      <w:pPr>
        <w:pStyle w:val="Heading3"/>
        <w:numPr>
          <w:ilvl w:val="1"/>
          <w:numId w:val="43"/>
        </w:numPr>
        <w:rPr>
          <w:b/>
          <w:bCs/>
        </w:rPr>
      </w:pPr>
      <w:bookmarkStart w:id="27" w:name="_Toc453651093"/>
      <w:r w:rsidRPr="00A4394D">
        <w:rPr>
          <w:b/>
          <w:bCs/>
          <w:cs/>
        </w:rPr>
        <w:t>คุณสมบัติของผู้เข้าศึกษา</w:t>
      </w:r>
      <w:bookmarkEnd w:id="27"/>
      <w:r w:rsidR="009F15B1" w:rsidRPr="00A4394D">
        <w:rPr>
          <w:b/>
          <w:bCs/>
          <w:cs/>
        </w:rPr>
        <w:t xml:space="preserve"> </w:t>
      </w:r>
    </w:p>
    <w:p w:rsidR="00634501" w:rsidRPr="00A4394D" w:rsidRDefault="00BA5D7C" w:rsidP="00A4394D">
      <w:pPr>
        <w:pStyle w:val="ListParagraph"/>
        <w:ind w:left="0" w:right="-2" w:firstLine="567"/>
        <w:jc w:val="thaiDistribute"/>
        <w:rPr>
          <w:szCs w:val="32"/>
        </w:rPr>
      </w:pPr>
      <w:r w:rsidRPr="00A4394D">
        <w:rPr>
          <w:szCs w:val="32"/>
          <w:cs/>
        </w:rPr>
        <w:t xml:space="preserve">เป็นผู้สำเร็จการศึกษาในระดับปริญญาตรีหรือเทียบเท่าทุกสาขา โดยให้เป็นไปตามข้อบังคับมหาวิทยาลัยวลัยลักษณ์ว่าด้วยการศึกษาขั้นบัณฑิตศึกษา พ.ศ. </w:t>
      </w:r>
      <w:r w:rsidRPr="00A4394D">
        <w:rPr>
          <w:szCs w:val="32"/>
        </w:rPr>
        <w:t>2560</w:t>
      </w:r>
    </w:p>
    <w:p w:rsidR="003D6AD2" w:rsidRPr="00A4394D" w:rsidRDefault="003D6AD2" w:rsidP="009E5CF9">
      <w:pPr>
        <w:pStyle w:val="Heading3"/>
        <w:numPr>
          <w:ilvl w:val="1"/>
          <w:numId w:val="43"/>
        </w:numPr>
        <w:rPr>
          <w:b/>
          <w:bCs/>
        </w:rPr>
      </w:pPr>
      <w:bookmarkStart w:id="28" w:name="_Toc453651094"/>
      <w:r w:rsidRPr="00A4394D">
        <w:rPr>
          <w:b/>
          <w:bCs/>
          <w:cs/>
        </w:rPr>
        <w:t>ปัญหาของนักศึกษาแรกเข้า</w:t>
      </w:r>
      <w:bookmarkEnd w:id="28"/>
    </w:p>
    <w:p w:rsidR="00634501" w:rsidRPr="00A4394D" w:rsidRDefault="00BA5D7C" w:rsidP="00A4394D">
      <w:pPr>
        <w:pStyle w:val="ListParagraph"/>
        <w:ind w:left="0" w:right="-2" w:firstLine="567"/>
        <w:jc w:val="thaiDistribute"/>
        <w:rPr>
          <w:szCs w:val="32"/>
        </w:rPr>
      </w:pPr>
      <w:r w:rsidRPr="00A4394D">
        <w:rPr>
          <w:szCs w:val="32"/>
          <w:cs/>
        </w:rPr>
        <w:t>- เนื่องจากหลักสูตรนี้ ผู้เข้าศึกษาเป็นผู้ที่จบการศึกษาในระดับปริญญาตรีจากหลากหลายสาขาวิชา อาจจะทำให้ผู้เรียนมีความรู้พื้นฐานที่เกี่ยวข้องกับเทคโนโลยีสารสนเทศ หรือภาษาอังกฤษที่แตกต่างกัน</w:t>
      </w:r>
    </w:p>
    <w:p w:rsidR="00BA5D7C" w:rsidRPr="00A4394D" w:rsidRDefault="00BA5D7C" w:rsidP="00A4394D">
      <w:pPr>
        <w:pStyle w:val="ListParagraph"/>
        <w:ind w:left="0" w:right="-2" w:firstLine="567"/>
        <w:jc w:val="thaiDistribute"/>
        <w:rPr>
          <w:szCs w:val="32"/>
        </w:rPr>
      </w:pPr>
      <w:r w:rsidRPr="00A4394D">
        <w:rPr>
          <w:szCs w:val="32"/>
          <w:cs/>
        </w:rPr>
        <w:t xml:space="preserve">- </w:t>
      </w:r>
      <w:r w:rsidR="00D46BE2" w:rsidRPr="00A4394D">
        <w:rPr>
          <w:szCs w:val="32"/>
          <w:cs/>
        </w:rPr>
        <w:t>ด้วยคุณสมบัติของผู้เข้าศึกษามีประสบการณ์และความรู้เกี่ยวกับการบริหารจัดการที่แตกต่างกัน ซึ่งอาจจะส่งผลต่อมุมมอง หรือกระบวนการในการคิด วิเคราะห์หรืออภิปรายในประเด็นที่เกี่ยวข้องกับการบริหารจัดการ</w:t>
      </w:r>
    </w:p>
    <w:p w:rsidR="003D6AD2" w:rsidRPr="00A4394D" w:rsidRDefault="003D6AD2" w:rsidP="009E5CF9">
      <w:pPr>
        <w:pStyle w:val="Heading3"/>
        <w:numPr>
          <w:ilvl w:val="1"/>
          <w:numId w:val="43"/>
        </w:numPr>
        <w:rPr>
          <w:b/>
          <w:bCs/>
        </w:rPr>
      </w:pPr>
      <w:bookmarkStart w:id="29" w:name="_Toc453651095"/>
      <w:r w:rsidRPr="00A4394D">
        <w:rPr>
          <w:b/>
          <w:bCs/>
          <w:cs/>
        </w:rPr>
        <w:t>กลยุทธ์ในการดำเนินการเพื่อแก้ไขปัญหา/ข้อจำกัดของนักศึกษา</w:t>
      </w:r>
      <w:bookmarkEnd w:id="29"/>
      <w:r w:rsidR="000D6492" w:rsidRPr="00A4394D">
        <w:rPr>
          <w:b/>
          <w:bCs/>
          <w:cs/>
        </w:rPr>
        <w:t>ในข้อ 2.3</w:t>
      </w:r>
    </w:p>
    <w:p w:rsidR="00634501" w:rsidRPr="00A4394D" w:rsidRDefault="00D46BE2" w:rsidP="00A4394D">
      <w:pPr>
        <w:ind w:firstLine="567"/>
        <w:jc w:val="thaiDistribute"/>
      </w:pPr>
      <w:r w:rsidRPr="00A4394D">
        <w:rPr>
          <w:cs/>
        </w:rPr>
        <w:t>- คณะกรรมการบัณฑิตศึกษาประจำหลักสูตรจะพิจารณาให้ผู้เรียนต้องปรับพื้นฐานในวิชาที่เปิดสอนในมหาวิทยาลัยเพื่อให้ผู้เรียนมีความรู้พื้นฐานเพียงพอต่อการเรียนในระดับบัณฑิตศึกษาโดยไม่นับจำนวนหน่วยกิต</w:t>
      </w:r>
    </w:p>
    <w:p w:rsidR="00D46BE2" w:rsidRPr="00A4394D" w:rsidRDefault="00D46BE2" w:rsidP="00A4394D">
      <w:pPr>
        <w:ind w:firstLine="567"/>
        <w:jc w:val="thaiDistribute"/>
        <w:rPr>
          <w:cs/>
        </w:rPr>
      </w:pPr>
      <w:r w:rsidRPr="00A4394D">
        <w:rPr>
          <w:cs/>
        </w:rPr>
        <w:t>- คณะกรรมการบัณฑิตศึกษาประจำหลักสูตรจะกำหนดให้มีการจัดกิจกรรมเพิ่มพูนความรู้ด้านการบริหารจัดการจากผู้ที่มีความรู้และประสบการณ์ในการบริหารจัดการ เพื่อให้ผู้เรียนมีความรู้และมุมมองที่เกี่ยวข้องกับการบริหารจัดการองค์กรทั้งภาครัฐและเอกชน</w:t>
      </w:r>
    </w:p>
    <w:p w:rsidR="00A46120" w:rsidRPr="00A4394D" w:rsidRDefault="003D6AD2" w:rsidP="009E5CF9">
      <w:pPr>
        <w:pStyle w:val="Heading3"/>
        <w:numPr>
          <w:ilvl w:val="1"/>
          <w:numId w:val="43"/>
        </w:numPr>
        <w:ind w:left="709" w:hanging="349"/>
        <w:rPr>
          <w:b/>
          <w:bCs/>
        </w:rPr>
      </w:pPr>
      <w:bookmarkStart w:id="30" w:name="_Toc453651096"/>
      <w:r w:rsidRPr="00A4394D">
        <w:rPr>
          <w:b/>
          <w:bCs/>
          <w:cs/>
        </w:rPr>
        <w:t>แผนการรับนักศึกษาและจำนวนผู้สำเร็จการศึกษาในระยะเวลา 5 ปี</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1"/>
        <w:gridCol w:w="700"/>
        <w:gridCol w:w="700"/>
        <w:gridCol w:w="700"/>
        <w:gridCol w:w="700"/>
        <w:gridCol w:w="700"/>
      </w:tblGrid>
      <w:tr w:rsidR="00634501" w:rsidRPr="00A4394D" w:rsidTr="00034FC9">
        <w:trPr>
          <w:cantSplit/>
        </w:trPr>
        <w:tc>
          <w:tcPr>
            <w:tcW w:w="3069" w:type="pct"/>
            <w:vMerge w:val="restart"/>
            <w:vAlign w:val="center"/>
          </w:tcPr>
          <w:p w:rsidR="00634501" w:rsidRPr="00A4394D" w:rsidRDefault="00634501" w:rsidP="00A4394D">
            <w:pPr>
              <w:keepNext/>
              <w:ind w:right="-2"/>
              <w:jc w:val="center"/>
              <w:outlineLvl w:val="0"/>
              <w:rPr>
                <w:b/>
                <w:bCs/>
              </w:rPr>
            </w:pPr>
            <w:r w:rsidRPr="00A4394D">
              <w:rPr>
                <w:b/>
                <w:bCs/>
                <w:cs/>
              </w:rPr>
              <w:t>ระดับชั้นปี</w:t>
            </w:r>
          </w:p>
        </w:tc>
        <w:tc>
          <w:tcPr>
            <w:tcW w:w="1931" w:type="pct"/>
            <w:gridSpan w:val="5"/>
            <w:tcBorders>
              <w:left w:val="nil"/>
            </w:tcBorders>
          </w:tcPr>
          <w:p w:rsidR="00634501" w:rsidRPr="00A4394D" w:rsidRDefault="00634501" w:rsidP="00A4394D">
            <w:pPr>
              <w:ind w:right="-2"/>
              <w:jc w:val="center"/>
              <w:rPr>
                <w:b/>
                <w:bCs/>
                <w:cs/>
              </w:rPr>
            </w:pPr>
            <w:r w:rsidRPr="00A4394D">
              <w:rPr>
                <w:b/>
                <w:bCs/>
                <w:cs/>
              </w:rPr>
              <w:t>จำนวนนักศึกษาในแต่ละปีการศึกษา</w:t>
            </w:r>
          </w:p>
        </w:tc>
      </w:tr>
      <w:tr w:rsidR="00634501" w:rsidRPr="00A4394D" w:rsidTr="00634501">
        <w:trPr>
          <w:cantSplit/>
        </w:trPr>
        <w:tc>
          <w:tcPr>
            <w:tcW w:w="3069" w:type="pct"/>
            <w:vMerge/>
          </w:tcPr>
          <w:p w:rsidR="00634501" w:rsidRPr="00A4394D" w:rsidRDefault="00634501" w:rsidP="00A4394D">
            <w:pPr>
              <w:ind w:right="-2"/>
              <w:jc w:val="center"/>
              <w:rPr>
                <w:b/>
                <w:bCs/>
                <w:cs/>
              </w:rPr>
            </w:pPr>
          </w:p>
        </w:tc>
        <w:tc>
          <w:tcPr>
            <w:tcW w:w="386" w:type="pct"/>
            <w:tcBorders>
              <w:left w:val="nil"/>
            </w:tcBorders>
          </w:tcPr>
          <w:p w:rsidR="00634501" w:rsidRPr="00A4394D" w:rsidRDefault="00634501" w:rsidP="00A4394D">
            <w:pPr>
              <w:ind w:right="-2"/>
              <w:jc w:val="center"/>
              <w:rPr>
                <w:b/>
                <w:bCs/>
              </w:rPr>
            </w:pPr>
            <w:r w:rsidRPr="00A4394D">
              <w:rPr>
                <w:b/>
                <w:bCs/>
              </w:rPr>
              <w:t>25</w:t>
            </w:r>
            <w:r w:rsidR="00D46BE2" w:rsidRPr="00A4394D">
              <w:rPr>
                <w:b/>
                <w:bCs/>
              </w:rPr>
              <w:t>61</w:t>
            </w:r>
          </w:p>
        </w:tc>
        <w:tc>
          <w:tcPr>
            <w:tcW w:w="386" w:type="pct"/>
          </w:tcPr>
          <w:p w:rsidR="00634501" w:rsidRPr="00A4394D" w:rsidRDefault="00634501" w:rsidP="00A4394D">
            <w:pPr>
              <w:ind w:right="-2"/>
              <w:jc w:val="center"/>
              <w:rPr>
                <w:b/>
                <w:bCs/>
              </w:rPr>
            </w:pPr>
            <w:r w:rsidRPr="00A4394D">
              <w:rPr>
                <w:b/>
                <w:bCs/>
              </w:rPr>
              <w:t>25</w:t>
            </w:r>
            <w:r w:rsidR="00D46BE2" w:rsidRPr="00A4394D">
              <w:rPr>
                <w:b/>
                <w:bCs/>
              </w:rPr>
              <w:t>62</w:t>
            </w:r>
          </w:p>
        </w:tc>
        <w:tc>
          <w:tcPr>
            <w:tcW w:w="386" w:type="pct"/>
          </w:tcPr>
          <w:p w:rsidR="00634501" w:rsidRPr="00A4394D" w:rsidRDefault="00634501" w:rsidP="00A4394D">
            <w:pPr>
              <w:ind w:right="-2"/>
              <w:jc w:val="center"/>
              <w:rPr>
                <w:b/>
                <w:bCs/>
              </w:rPr>
            </w:pPr>
            <w:r w:rsidRPr="00A4394D">
              <w:rPr>
                <w:b/>
                <w:bCs/>
              </w:rPr>
              <w:t>25</w:t>
            </w:r>
            <w:r w:rsidR="00D46BE2" w:rsidRPr="00A4394D">
              <w:rPr>
                <w:b/>
                <w:bCs/>
              </w:rPr>
              <w:t>63</w:t>
            </w:r>
          </w:p>
        </w:tc>
        <w:tc>
          <w:tcPr>
            <w:tcW w:w="386" w:type="pct"/>
          </w:tcPr>
          <w:p w:rsidR="00634501" w:rsidRPr="00A4394D" w:rsidRDefault="00634501" w:rsidP="00A4394D">
            <w:pPr>
              <w:ind w:right="-2"/>
              <w:jc w:val="center"/>
              <w:rPr>
                <w:b/>
                <w:bCs/>
              </w:rPr>
            </w:pPr>
            <w:r w:rsidRPr="00A4394D">
              <w:rPr>
                <w:b/>
                <w:bCs/>
              </w:rPr>
              <w:t>25</w:t>
            </w:r>
            <w:r w:rsidR="00D46BE2" w:rsidRPr="00A4394D">
              <w:rPr>
                <w:b/>
                <w:bCs/>
              </w:rPr>
              <w:t>64</w:t>
            </w:r>
          </w:p>
        </w:tc>
        <w:tc>
          <w:tcPr>
            <w:tcW w:w="387" w:type="pct"/>
          </w:tcPr>
          <w:p w:rsidR="00634501" w:rsidRPr="00A4394D" w:rsidRDefault="00634501" w:rsidP="00A4394D">
            <w:pPr>
              <w:ind w:right="-2"/>
              <w:jc w:val="center"/>
              <w:rPr>
                <w:b/>
                <w:bCs/>
              </w:rPr>
            </w:pPr>
            <w:r w:rsidRPr="00A4394D">
              <w:rPr>
                <w:b/>
                <w:bCs/>
              </w:rPr>
              <w:t>25</w:t>
            </w:r>
            <w:r w:rsidR="00D46BE2" w:rsidRPr="00A4394D">
              <w:rPr>
                <w:b/>
                <w:bCs/>
              </w:rPr>
              <w:t>65</w:t>
            </w:r>
          </w:p>
        </w:tc>
      </w:tr>
      <w:tr w:rsidR="00634501" w:rsidRPr="00A4394D" w:rsidTr="00634501">
        <w:trPr>
          <w:cantSplit/>
          <w:trHeight w:val="343"/>
        </w:trPr>
        <w:tc>
          <w:tcPr>
            <w:tcW w:w="3069" w:type="pct"/>
            <w:tcBorders>
              <w:top w:val="nil"/>
            </w:tcBorders>
          </w:tcPr>
          <w:p w:rsidR="00634501" w:rsidRPr="00A4394D" w:rsidRDefault="00634501" w:rsidP="00A4394D">
            <w:pPr>
              <w:ind w:right="-2"/>
              <w:jc w:val="center"/>
              <w:rPr>
                <w:b/>
                <w:bCs/>
              </w:rPr>
            </w:pPr>
            <w:r w:rsidRPr="00A4394D">
              <w:rPr>
                <w:cs/>
              </w:rPr>
              <w:t xml:space="preserve">ชั้นปีที่ </w:t>
            </w:r>
            <w:r w:rsidRPr="00A4394D">
              <w:t>1</w:t>
            </w:r>
            <w:r w:rsidR="004233D5" w:rsidRPr="00A4394D">
              <w:rPr>
                <w:b/>
                <w:bCs/>
                <w:cs/>
              </w:rPr>
              <w:t xml:space="preserve"> </w:t>
            </w:r>
          </w:p>
        </w:tc>
        <w:tc>
          <w:tcPr>
            <w:tcW w:w="386" w:type="pct"/>
          </w:tcPr>
          <w:p w:rsidR="00634501" w:rsidRPr="00A4394D" w:rsidRDefault="00396DBA" w:rsidP="00A4394D">
            <w:pPr>
              <w:ind w:right="-2"/>
              <w:jc w:val="center"/>
            </w:pPr>
            <w:r w:rsidRPr="00A4394D">
              <w:t>10</w:t>
            </w:r>
          </w:p>
        </w:tc>
        <w:tc>
          <w:tcPr>
            <w:tcW w:w="386" w:type="pct"/>
          </w:tcPr>
          <w:p w:rsidR="00634501" w:rsidRPr="00A4394D" w:rsidRDefault="00396DBA" w:rsidP="00A4394D">
            <w:pPr>
              <w:ind w:right="-2"/>
              <w:jc w:val="center"/>
            </w:pPr>
            <w:r w:rsidRPr="00A4394D">
              <w:t>10</w:t>
            </w:r>
          </w:p>
        </w:tc>
        <w:tc>
          <w:tcPr>
            <w:tcW w:w="386" w:type="pct"/>
          </w:tcPr>
          <w:p w:rsidR="00634501" w:rsidRPr="00A4394D" w:rsidRDefault="00396DBA" w:rsidP="00A4394D">
            <w:pPr>
              <w:ind w:right="-2"/>
              <w:jc w:val="center"/>
            </w:pPr>
            <w:r w:rsidRPr="00A4394D">
              <w:t>10</w:t>
            </w:r>
          </w:p>
        </w:tc>
        <w:tc>
          <w:tcPr>
            <w:tcW w:w="386" w:type="pct"/>
          </w:tcPr>
          <w:p w:rsidR="00634501" w:rsidRPr="00A4394D" w:rsidRDefault="00396DBA" w:rsidP="00A4394D">
            <w:pPr>
              <w:ind w:right="-2"/>
              <w:jc w:val="center"/>
            </w:pPr>
            <w:r w:rsidRPr="00A4394D">
              <w:t>10</w:t>
            </w:r>
          </w:p>
        </w:tc>
        <w:tc>
          <w:tcPr>
            <w:tcW w:w="387" w:type="pct"/>
          </w:tcPr>
          <w:p w:rsidR="00634501" w:rsidRPr="00A4394D" w:rsidRDefault="00396DBA" w:rsidP="00A4394D">
            <w:pPr>
              <w:ind w:right="-2"/>
              <w:jc w:val="center"/>
            </w:pPr>
            <w:r w:rsidRPr="00A4394D">
              <w:t>10</w:t>
            </w:r>
          </w:p>
        </w:tc>
      </w:tr>
      <w:tr w:rsidR="00396DBA" w:rsidRPr="00A4394D" w:rsidTr="00634501">
        <w:trPr>
          <w:cantSplit/>
          <w:trHeight w:val="412"/>
        </w:trPr>
        <w:tc>
          <w:tcPr>
            <w:tcW w:w="3069" w:type="pct"/>
            <w:tcBorders>
              <w:top w:val="single" w:sz="4" w:space="0" w:color="auto"/>
            </w:tcBorders>
          </w:tcPr>
          <w:p w:rsidR="00396DBA" w:rsidRPr="00A4394D" w:rsidRDefault="00396DBA" w:rsidP="00A4394D">
            <w:pPr>
              <w:ind w:right="-2"/>
              <w:jc w:val="center"/>
              <w:rPr>
                <w:cs/>
              </w:rPr>
            </w:pPr>
            <w:r w:rsidRPr="00A4394D">
              <w:rPr>
                <w:cs/>
              </w:rPr>
              <w:t xml:space="preserve">ชั้นปีที่ </w:t>
            </w:r>
            <w:r w:rsidRPr="00A4394D">
              <w:t xml:space="preserve">2                  </w:t>
            </w:r>
          </w:p>
        </w:tc>
        <w:tc>
          <w:tcPr>
            <w:tcW w:w="386" w:type="pct"/>
            <w:tcBorders>
              <w:top w:val="single" w:sz="4" w:space="0" w:color="auto"/>
            </w:tcBorders>
            <w:shd w:val="clear" w:color="auto" w:fill="BFBFBF"/>
          </w:tcPr>
          <w:p w:rsidR="00396DBA" w:rsidRPr="00A4394D" w:rsidRDefault="00396DBA" w:rsidP="00A4394D">
            <w:pPr>
              <w:ind w:right="-2"/>
              <w:jc w:val="center"/>
            </w:pPr>
            <w:r w:rsidRPr="00A4394D">
              <w:rPr>
                <w:cs/>
              </w:rPr>
              <w:t>-</w:t>
            </w:r>
          </w:p>
        </w:tc>
        <w:tc>
          <w:tcPr>
            <w:tcW w:w="386" w:type="pct"/>
            <w:tcBorders>
              <w:top w:val="single" w:sz="4" w:space="0" w:color="auto"/>
            </w:tcBorders>
          </w:tcPr>
          <w:p w:rsidR="00396DBA" w:rsidRPr="00A4394D" w:rsidRDefault="00396DBA" w:rsidP="00A4394D">
            <w:pPr>
              <w:ind w:right="-2"/>
              <w:jc w:val="center"/>
            </w:pPr>
            <w:r w:rsidRPr="00A4394D">
              <w:t>10</w:t>
            </w:r>
          </w:p>
        </w:tc>
        <w:tc>
          <w:tcPr>
            <w:tcW w:w="386" w:type="pct"/>
            <w:tcBorders>
              <w:top w:val="single" w:sz="4" w:space="0" w:color="auto"/>
            </w:tcBorders>
          </w:tcPr>
          <w:p w:rsidR="00396DBA" w:rsidRPr="00A4394D" w:rsidRDefault="00396DBA" w:rsidP="00A4394D">
            <w:pPr>
              <w:ind w:right="-2"/>
              <w:jc w:val="center"/>
            </w:pPr>
            <w:r w:rsidRPr="00A4394D">
              <w:t>10</w:t>
            </w:r>
          </w:p>
        </w:tc>
        <w:tc>
          <w:tcPr>
            <w:tcW w:w="386" w:type="pct"/>
            <w:tcBorders>
              <w:top w:val="single" w:sz="4" w:space="0" w:color="auto"/>
            </w:tcBorders>
          </w:tcPr>
          <w:p w:rsidR="00396DBA" w:rsidRPr="00A4394D" w:rsidRDefault="00396DBA" w:rsidP="00A4394D">
            <w:pPr>
              <w:ind w:right="-2"/>
              <w:jc w:val="center"/>
            </w:pPr>
            <w:r w:rsidRPr="00A4394D">
              <w:t>10</w:t>
            </w:r>
          </w:p>
        </w:tc>
        <w:tc>
          <w:tcPr>
            <w:tcW w:w="387" w:type="pct"/>
            <w:tcBorders>
              <w:top w:val="single" w:sz="4" w:space="0" w:color="auto"/>
            </w:tcBorders>
          </w:tcPr>
          <w:p w:rsidR="00396DBA" w:rsidRPr="00A4394D" w:rsidRDefault="00396DBA" w:rsidP="00A4394D">
            <w:pPr>
              <w:ind w:right="-2"/>
              <w:jc w:val="center"/>
            </w:pPr>
            <w:r w:rsidRPr="00A4394D">
              <w:t>10</w:t>
            </w:r>
          </w:p>
        </w:tc>
      </w:tr>
      <w:tr w:rsidR="00396DBA" w:rsidRPr="00A4394D" w:rsidTr="00634501">
        <w:tc>
          <w:tcPr>
            <w:tcW w:w="3069" w:type="pct"/>
          </w:tcPr>
          <w:p w:rsidR="00396DBA" w:rsidRPr="00A4394D" w:rsidRDefault="00396DBA" w:rsidP="00A4394D">
            <w:pPr>
              <w:ind w:right="-2"/>
              <w:jc w:val="center"/>
              <w:rPr>
                <w:b/>
                <w:bCs/>
                <w:cs/>
              </w:rPr>
            </w:pPr>
            <w:r w:rsidRPr="00A4394D">
              <w:rPr>
                <w:b/>
                <w:bCs/>
                <w:cs/>
              </w:rPr>
              <w:t>รวมจำนวนนักศึกษา</w:t>
            </w:r>
          </w:p>
        </w:tc>
        <w:tc>
          <w:tcPr>
            <w:tcW w:w="386" w:type="pct"/>
          </w:tcPr>
          <w:p w:rsidR="00396DBA" w:rsidRPr="00A4394D" w:rsidRDefault="00396DBA" w:rsidP="00A4394D">
            <w:pPr>
              <w:ind w:right="-2"/>
              <w:jc w:val="center"/>
              <w:rPr>
                <w:b/>
                <w:bCs/>
              </w:rPr>
            </w:pPr>
          </w:p>
        </w:tc>
        <w:tc>
          <w:tcPr>
            <w:tcW w:w="386" w:type="pct"/>
          </w:tcPr>
          <w:p w:rsidR="00396DBA" w:rsidRPr="00A4394D" w:rsidRDefault="00396DBA" w:rsidP="00A4394D">
            <w:pPr>
              <w:ind w:right="-2"/>
              <w:jc w:val="center"/>
            </w:pPr>
            <w:r w:rsidRPr="00A4394D">
              <w:t>20</w:t>
            </w:r>
          </w:p>
        </w:tc>
        <w:tc>
          <w:tcPr>
            <w:tcW w:w="386" w:type="pct"/>
          </w:tcPr>
          <w:p w:rsidR="00396DBA" w:rsidRPr="00A4394D" w:rsidRDefault="00396DBA" w:rsidP="00A4394D">
            <w:pPr>
              <w:ind w:right="-2"/>
              <w:jc w:val="center"/>
            </w:pPr>
            <w:r w:rsidRPr="00A4394D">
              <w:t>20</w:t>
            </w:r>
          </w:p>
        </w:tc>
        <w:tc>
          <w:tcPr>
            <w:tcW w:w="386" w:type="pct"/>
          </w:tcPr>
          <w:p w:rsidR="00396DBA" w:rsidRPr="00A4394D" w:rsidRDefault="00396DBA" w:rsidP="00A4394D">
            <w:pPr>
              <w:ind w:right="-2"/>
              <w:jc w:val="center"/>
            </w:pPr>
            <w:r w:rsidRPr="00A4394D">
              <w:t>20</w:t>
            </w:r>
          </w:p>
        </w:tc>
        <w:tc>
          <w:tcPr>
            <w:tcW w:w="387" w:type="pct"/>
          </w:tcPr>
          <w:p w:rsidR="00396DBA" w:rsidRPr="00A4394D" w:rsidRDefault="00396DBA" w:rsidP="00A4394D">
            <w:pPr>
              <w:ind w:right="-2"/>
              <w:jc w:val="center"/>
            </w:pPr>
            <w:r w:rsidRPr="00A4394D">
              <w:t>20</w:t>
            </w:r>
          </w:p>
        </w:tc>
      </w:tr>
      <w:tr w:rsidR="00634501" w:rsidRPr="00A4394D" w:rsidTr="00AA1418">
        <w:tc>
          <w:tcPr>
            <w:tcW w:w="3069" w:type="pct"/>
          </w:tcPr>
          <w:p w:rsidR="00634501" w:rsidRPr="00A4394D" w:rsidRDefault="00634501" w:rsidP="00A4394D">
            <w:pPr>
              <w:ind w:right="-2"/>
              <w:jc w:val="center"/>
              <w:rPr>
                <w:b/>
                <w:bCs/>
              </w:rPr>
            </w:pPr>
            <w:r w:rsidRPr="00A4394D">
              <w:rPr>
                <w:b/>
                <w:bCs/>
                <w:cs/>
              </w:rPr>
              <w:lastRenderedPageBreak/>
              <w:t>จำนวนนักศึกษาที่คาดว่าจะสำเร็จการศึกษาเมื่อสิ้นปีการศึกษา</w:t>
            </w:r>
          </w:p>
        </w:tc>
        <w:tc>
          <w:tcPr>
            <w:tcW w:w="386" w:type="pct"/>
            <w:shd w:val="clear" w:color="auto" w:fill="BFBFBF"/>
          </w:tcPr>
          <w:p w:rsidR="00634501" w:rsidRPr="00A4394D" w:rsidRDefault="00634501" w:rsidP="00A4394D">
            <w:pPr>
              <w:ind w:right="-2"/>
              <w:jc w:val="center"/>
              <w:rPr>
                <w:b/>
                <w:bCs/>
              </w:rPr>
            </w:pPr>
            <w:r w:rsidRPr="00A4394D">
              <w:rPr>
                <w:b/>
                <w:bCs/>
                <w:cs/>
              </w:rPr>
              <w:t>-</w:t>
            </w:r>
          </w:p>
        </w:tc>
        <w:tc>
          <w:tcPr>
            <w:tcW w:w="386" w:type="pct"/>
            <w:shd w:val="clear" w:color="auto" w:fill="FFFFFF"/>
          </w:tcPr>
          <w:p w:rsidR="00634501" w:rsidRPr="00A4394D" w:rsidRDefault="00DB26A2" w:rsidP="00A4394D">
            <w:pPr>
              <w:ind w:right="-2"/>
              <w:jc w:val="center"/>
              <w:rPr>
                <w:b/>
                <w:bCs/>
              </w:rPr>
            </w:pPr>
            <w:r>
              <w:rPr>
                <w:b/>
                <w:bCs/>
              </w:rPr>
              <w:t>10</w:t>
            </w:r>
          </w:p>
        </w:tc>
        <w:tc>
          <w:tcPr>
            <w:tcW w:w="386" w:type="pct"/>
            <w:shd w:val="clear" w:color="auto" w:fill="FFFFFF"/>
          </w:tcPr>
          <w:p w:rsidR="00634501" w:rsidRPr="00A4394D" w:rsidRDefault="00DB26A2" w:rsidP="00A4394D">
            <w:pPr>
              <w:ind w:right="-2"/>
              <w:jc w:val="center"/>
              <w:rPr>
                <w:b/>
                <w:bCs/>
              </w:rPr>
            </w:pPr>
            <w:r>
              <w:rPr>
                <w:b/>
                <w:bCs/>
              </w:rPr>
              <w:t>10</w:t>
            </w:r>
          </w:p>
        </w:tc>
        <w:tc>
          <w:tcPr>
            <w:tcW w:w="386" w:type="pct"/>
          </w:tcPr>
          <w:p w:rsidR="00634501" w:rsidRPr="00A4394D" w:rsidRDefault="00DB26A2" w:rsidP="00A4394D">
            <w:pPr>
              <w:ind w:right="-2"/>
              <w:jc w:val="center"/>
              <w:rPr>
                <w:b/>
                <w:bCs/>
              </w:rPr>
            </w:pPr>
            <w:r>
              <w:rPr>
                <w:b/>
                <w:bCs/>
              </w:rPr>
              <w:t>10</w:t>
            </w:r>
          </w:p>
        </w:tc>
        <w:tc>
          <w:tcPr>
            <w:tcW w:w="387" w:type="pct"/>
          </w:tcPr>
          <w:p w:rsidR="00634501" w:rsidRPr="00A4394D" w:rsidRDefault="00DB26A2" w:rsidP="00A4394D">
            <w:pPr>
              <w:ind w:right="-2"/>
              <w:jc w:val="center"/>
              <w:rPr>
                <w:b/>
                <w:bCs/>
              </w:rPr>
            </w:pPr>
            <w:r>
              <w:rPr>
                <w:b/>
                <w:bCs/>
              </w:rPr>
              <w:t>10</w:t>
            </w:r>
          </w:p>
        </w:tc>
      </w:tr>
    </w:tbl>
    <w:p w:rsidR="00634501" w:rsidRPr="00A4394D" w:rsidRDefault="00634501" w:rsidP="00A4394D">
      <w:pPr>
        <w:rPr>
          <w:sz w:val="16"/>
          <w:szCs w:val="16"/>
          <w:cs/>
        </w:rPr>
      </w:pPr>
    </w:p>
    <w:p w:rsidR="00B443B4" w:rsidRPr="00A4394D" w:rsidRDefault="003D6AD2" w:rsidP="009E5CF9">
      <w:pPr>
        <w:pStyle w:val="Heading3"/>
        <w:numPr>
          <w:ilvl w:val="1"/>
          <w:numId w:val="43"/>
        </w:numPr>
        <w:ind w:left="709" w:hanging="349"/>
        <w:rPr>
          <w:b/>
          <w:bCs/>
        </w:rPr>
      </w:pPr>
      <w:bookmarkStart w:id="31" w:name="_Toc453651097"/>
      <w:r w:rsidRPr="00A4394D">
        <w:rPr>
          <w:b/>
          <w:bCs/>
          <w:cs/>
        </w:rPr>
        <w:t>งบประมาณตามแผน</w:t>
      </w:r>
      <w:bookmarkEnd w:id="31"/>
    </w:p>
    <w:p w:rsidR="00251464" w:rsidRDefault="00251464" w:rsidP="00A4394D">
      <w:pPr>
        <w:ind w:firstLine="709"/>
        <w:jc w:val="thaiDistribute"/>
        <w:rPr>
          <w:spacing w:val="-6"/>
        </w:rPr>
      </w:pPr>
      <w:r w:rsidRPr="00167933">
        <w:rPr>
          <w:cs/>
        </w:rPr>
        <w:t>แสดงงบประมาณโดยจำแนกรายละเอียดตามหัวข้อการเสนองบประมาณ รวมทั้งประมาณการค่าใช้จ่ายต่อหัวในการ</w:t>
      </w:r>
      <w:r w:rsidRPr="00167933">
        <w:rPr>
          <w:spacing w:val="-6"/>
          <w:cs/>
        </w:rPr>
        <w:t>ผลิตบัณฑิตตามหลักสูตรนั้น</w:t>
      </w:r>
      <w:r w:rsidR="00CB2B19" w:rsidRPr="00167933">
        <w:rPr>
          <w:spacing w:val="-6"/>
          <w:cs/>
        </w:rPr>
        <w:t xml:space="preserve"> (ให้ระบุเฉพาะงบประมาณในปีที่เริ่มรับนักศึกษาของหลักสูตรนี้ ไม่นับรวมงบประมาณที่มีก่อนหน้านี้)</w:t>
      </w:r>
    </w:p>
    <w:p w:rsidR="004C13EA" w:rsidRPr="00A4394D" w:rsidRDefault="004C13EA" w:rsidP="00A4394D">
      <w:pPr>
        <w:pStyle w:val="ListParagraph"/>
        <w:ind w:left="360"/>
        <w:rPr>
          <w:b/>
          <w:bCs/>
          <w:cs/>
        </w:rPr>
      </w:pPr>
      <w:r w:rsidRPr="00A4394D">
        <w:rPr>
          <w:b/>
          <w:bCs/>
          <w:cs/>
        </w:rPr>
        <w:t xml:space="preserve">(1) </w:t>
      </w:r>
      <w:r w:rsidRPr="00A4394D">
        <w:rPr>
          <w:b/>
          <w:bCs/>
          <w:szCs w:val="32"/>
          <w:cs/>
        </w:rPr>
        <w:t>งบประมาณรายรับ (หน่วย : บาท)</w:t>
      </w:r>
      <w:r w:rsidR="000A338D" w:rsidRPr="00A4394D">
        <w:rPr>
          <w:b/>
          <w:bCs/>
          <w:szCs w:val="32"/>
          <w:cs/>
        </w:rPr>
        <w:t xml:space="preserve"> </w:t>
      </w:r>
    </w:p>
    <w:tbl>
      <w:tblPr>
        <w:tblW w:w="9344" w:type="dxa"/>
        <w:tblInd w:w="-53" w:type="dxa"/>
        <w:tblLayout w:type="fixed"/>
        <w:tblCellMar>
          <w:left w:w="55" w:type="dxa"/>
          <w:right w:w="55" w:type="dxa"/>
        </w:tblCellMar>
        <w:tblLook w:val="0000" w:firstRow="0" w:lastRow="0" w:firstColumn="0" w:lastColumn="0" w:noHBand="0" w:noVBand="0"/>
      </w:tblPr>
      <w:tblGrid>
        <w:gridCol w:w="2930"/>
        <w:gridCol w:w="1283"/>
        <w:gridCol w:w="1282"/>
        <w:gridCol w:w="1426"/>
        <w:gridCol w:w="1283"/>
        <w:gridCol w:w="1140"/>
      </w:tblGrid>
      <w:tr w:rsidR="00567CA9" w:rsidRPr="007842CD" w:rsidTr="00AA1418">
        <w:trPr>
          <w:cantSplit/>
          <w:trHeight w:hRule="exact" w:val="569"/>
          <w:tblHeader/>
        </w:trPr>
        <w:tc>
          <w:tcPr>
            <w:tcW w:w="2930" w:type="dxa"/>
            <w:vMerge w:val="restart"/>
            <w:tcBorders>
              <w:top w:val="single" w:sz="4" w:space="0" w:color="000000"/>
              <w:left w:val="single" w:sz="4" w:space="0" w:color="000000"/>
              <w:bottom w:val="single" w:sz="4" w:space="0" w:color="000000"/>
            </w:tcBorders>
            <w:shd w:val="clear" w:color="auto" w:fill="FFFFFF"/>
            <w:vAlign w:val="center"/>
          </w:tcPr>
          <w:p w:rsidR="00567CA9" w:rsidRPr="00567CA9" w:rsidRDefault="00567CA9" w:rsidP="00BB03B4">
            <w:pPr>
              <w:jc w:val="center"/>
              <w:rPr>
                <w:rFonts w:eastAsia="Cordia New"/>
                <w:b/>
                <w:bCs/>
              </w:rPr>
            </w:pPr>
            <w:r w:rsidRPr="00567CA9">
              <w:rPr>
                <w:rFonts w:eastAsia="Cordia New"/>
                <w:b/>
                <w:bCs/>
                <w:cs/>
              </w:rPr>
              <w:t>รายละเอียดรายรับ</w:t>
            </w:r>
          </w:p>
        </w:tc>
        <w:tc>
          <w:tcPr>
            <w:tcW w:w="6414" w:type="dxa"/>
            <w:gridSpan w:val="5"/>
            <w:tcBorders>
              <w:top w:val="single" w:sz="4" w:space="0" w:color="000000"/>
              <w:left w:val="single" w:sz="4" w:space="0" w:color="000000"/>
              <w:bottom w:val="single" w:sz="4" w:space="0" w:color="000000"/>
              <w:right w:val="single" w:sz="4" w:space="0" w:color="000000"/>
            </w:tcBorders>
            <w:shd w:val="clear" w:color="auto" w:fill="FFFFFF"/>
          </w:tcPr>
          <w:p w:rsidR="00567CA9" w:rsidRPr="00567CA9" w:rsidRDefault="00567CA9" w:rsidP="00BB03B4">
            <w:pPr>
              <w:jc w:val="center"/>
              <w:rPr>
                <w:rFonts w:eastAsia="Cordia New"/>
                <w:b/>
                <w:bCs/>
              </w:rPr>
            </w:pPr>
            <w:r w:rsidRPr="00567CA9">
              <w:rPr>
                <w:rFonts w:eastAsia="Cordia New"/>
                <w:b/>
                <w:bCs/>
                <w:cs/>
              </w:rPr>
              <w:t>ปีงบประมาณ</w:t>
            </w:r>
          </w:p>
          <w:p w:rsidR="00567CA9" w:rsidRPr="00567CA9" w:rsidRDefault="00567CA9" w:rsidP="00BB03B4">
            <w:pPr>
              <w:jc w:val="thaiDistribute"/>
              <w:rPr>
                <w:rFonts w:eastAsia="Cordia New"/>
                <w:b/>
                <w:bCs/>
                <w:sz w:val="30"/>
                <w:szCs w:val="30"/>
              </w:rPr>
            </w:pPr>
          </w:p>
          <w:p w:rsidR="00567CA9" w:rsidRPr="00567CA9" w:rsidRDefault="00567CA9" w:rsidP="00BB03B4">
            <w:pPr>
              <w:jc w:val="thaiDistribute"/>
              <w:rPr>
                <w:rFonts w:eastAsia="Cordia New"/>
                <w:b/>
                <w:bCs/>
                <w:sz w:val="30"/>
                <w:szCs w:val="30"/>
              </w:rPr>
            </w:pPr>
          </w:p>
        </w:tc>
      </w:tr>
      <w:tr w:rsidR="00567CA9" w:rsidRPr="007842CD" w:rsidTr="00AA1418">
        <w:trPr>
          <w:cantSplit/>
          <w:trHeight w:val="249"/>
        </w:trPr>
        <w:tc>
          <w:tcPr>
            <w:tcW w:w="2930" w:type="dxa"/>
            <w:vMerge/>
            <w:tcBorders>
              <w:top w:val="single" w:sz="4" w:space="0" w:color="000000"/>
              <w:left w:val="single" w:sz="4" w:space="0" w:color="000000"/>
              <w:bottom w:val="single" w:sz="4" w:space="0" w:color="000000"/>
            </w:tcBorders>
            <w:shd w:val="clear" w:color="auto" w:fill="FFFFFF"/>
          </w:tcPr>
          <w:p w:rsidR="00567CA9" w:rsidRPr="00567CA9" w:rsidRDefault="00567CA9" w:rsidP="00BB03B4">
            <w:pPr>
              <w:jc w:val="thaiDistribute"/>
              <w:rPr>
                <w:rFonts w:eastAsia="Cordia New"/>
                <w:b/>
                <w:bCs/>
                <w:sz w:val="30"/>
                <w:szCs w:val="30"/>
              </w:rPr>
            </w:pPr>
          </w:p>
        </w:tc>
        <w:tc>
          <w:tcPr>
            <w:tcW w:w="1283" w:type="dxa"/>
            <w:tcBorders>
              <w:left w:val="single" w:sz="4" w:space="0" w:color="000000"/>
              <w:bottom w:val="single" w:sz="4" w:space="0" w:color="000000"/>
            </w:tcBorders>
            <w:shd w:val="clear" w:color="auto" w:fill="FFFFFF"/>
          </w:tcPr>
          <w:p w:rsidR="00567CA9" w:rsidRPr="00567CA9" w:rsidRDefault="00567CA9" w:rsidP="00BB03B4">
            <w:pPr>
              <w:ind w:right="-2"/>
              <w:jc w:val="center"/>
              <w:rPr>
                <w:b/>
                <w:bCs/>
              </w:rPr>
            </w:pPr>
            <w:r w:rsidRPr="00567CA9">
              <w:rPr>
                <w:b/>
                <w:bCs/>
              </w:rPr>
              <w:t>2561</w:t>
            </w:r>
          </w:p>
        </w:tc>
        <w:tc>
          <w:tcPr>
            <w:tcW w:w="1282" w:type="dxa"/>
            <w:tcBorders>
              <w:left w:val="single" w:sz="4" w:space="0" w:color="000000"/>
              <w:bottom w:val="single" w:sz="4" w:space="0" w:color="000000"/>
            </w:tcBorders>
            <w:shd w:val="clear" w:color="auto" w:fill="FFFFFF"/>
          </w:tcPr>
          <w:p w:rsidR="00567CA9" w:rsidRPr="00567CA9" w:rsidRDefault="00567CA9" w:rsidP="00BB03B4">
            <w:pPr>
              <w:ind w:right="-2"/>
              <w:jc w:val="center"/>
              <w:rPr>
                <w:b/>
                <w:bCs/>
              </w:rPr>
            </w:pPr>
            <w:r w:rsidRPr="00567CA9">
              <w:rPr>
                <w:b/>
                <w:bCs/>
              </w:rPr>
              <w:t>2562</w:t>
            </w:r>
          </w:p>
        </w:tc>
        <w:tc>
          <w:tcPr>
            <w:tcW w:w="1426" w:type="dxa"/>
            <w:tcBorders>
              <w:left w:val="single" w:sz="4" w:space="0" w:color="000000"/>
              <w:bottom w:val="single" w:sz="4" w:space="0" w:color="000000"/>
            </w:tcBorders>
            <w:shd w:val="clear" w:color="auto" w:fill="FFFFFF"/>
          </w:tcPr>
          <w:p w:rsidR="00567CA9" w:rsidRPr="00567CA9" w:rsidRDefault="00567CA9" w:rsidP="00BB03B4">
            <w:pPr>
              <w:ind w:right="-2"/>
              <w:jc w:val="center"/>
              <w:rPr>
                <w:b/>
                <w:bCs/>
              </w:rPr>
            </w:pPr>
            <w:r w:rsidRPr="00567CA9">
              <w:rPr>
                <w:b/>
                <w:bCs/>
              </w:rPr>
              <w:t>2563</w:t>
            </w:r>
          </w:p>
        </w:tc>
        <w:tc>
          <w:tcPr>
            <w:tcW w:w="1283" w:type="dxa"/>
            <w:tcBorders>
              <w:left w:val="single" w:sz="4" w:space="0" w:color="000000"/>
              <w:bottom w:val="single" w:sz="4" w:space="0" w:color="000000"/>
            </w:tcBorders>
            <w:shd w:val="clear" w:color="auto" w:fill="FFFFFF"/>
          </w:tcPr>
          <w:p w:rsidR="00567CA9" w:rsidRPr="00567CA9" w:rsidRDefault="00567CA9" w:rsidP="00BB03B4">
            <w:pPr>
              <w:ind w:right="-2"/>
              <w:jc w:val="center"/>
              <w:rPr>
                <w:b/>
                <w:bCs/>
              </w:rPr>
            </w:pPr>
            <w:r w:rsidRPr="00567CA9">
              <w:rPr>
                <w:b/>
                <w:bCs/>
              </w:rPr>
              <w:t>2564</w:t>
            </w:r>
          </w:p>
        </w:tc>
        <w:tc>
          <w:tcPr>
            <w:tcW w:w="1140" w:type="dxa"/>
            <w:tcBorders>
              <w:left w:val="single" w:sz="4" w:space="0" w:color="000000"/>
              <w:bottom w:val="single" w:sz="4" w:space="0" w:color="000000"/>
              <w:right w:val="single" w:sz="4" w:space="0" w:color="000000"/>
            </w:tcBorders>
            <w:shd w:val="clear" w:color="auto" w:fill="FFFFFF"/>
          </w:tcPr>
          <w:p w:rsidR="00567CA9" w:rsidRPr="00567CA9" w:rsidRDefault="00567CA9" w:rsidP="00BB03B4">
            <w:pPr>
              <w:ind w:right="-2"/>
              <w:jc w:val="center"/>
              <w:rPr>
                <w:b/>
                <w:bCs/>
              </w:rPr>
            </w:pPr>
            <w:r w:rsidRPr="00567CA9">
              <w:rPr>
                <w:b/>
                <w:bCs/>
              </w:rPr>
              <w:t>2565</w:t>
            </w:r>
          </w:p>
        </w:tc>
      </w:tr>
      <w:tr w:rsidR="00567CA9" w:rsidRPr="007842CD" w:rsidTr="00AA1418">
        <w:trPr>
          <w:trHeight w:val="336"/>
        </w:trPr>
        <w:tc>
          <w:tcPr>
            <w:tcW w:w="2930" w:type="dxa"/>
            <w:tcBorders>
              <w:left w:val="single" w:sz="4" w:space="0" w:color="000000"/>
              <w:bottom w:val="single" w:sz="4" w:space="0" w:color="000000"/>
            </w:tcBorders>
            <w:shd w:val="clear" w:color="auto" w:fill="FFFFFF"/>
          </w:tcPr>
          <w:p w:rsidR="00567CA9" w:rsidRPr="00567CA9" w:rsidRDefault="00567CA9" w:rsidP="00BB03B4">
            <w:pPr>
              <w:jc w:val="thaiDistribute"/>
              <w:rPr>
                <w:rFonts w:eastAsia="Cordia New"/>
              </w:rPr>
            </w:pPr>
            <w:r w:rsidRPr="00567CA9">
              <w:rPr>
                <w:rFonts w:eastAsia="Cordia New"/>
                <w:sz w:val="31"/>
                <w:szCs w:val="31"/>
                <w:cs/>
              </w:rPr>
              <w:t>ค่าธรรมเนียมการศึกษา</w:t>
            </w:r>
          </w:p>
        </w:tc>
        <w:tc>
          <w:tcPr>
            <w:tcW w:w="1283" w:type="dxa"/>
            <w:tcBorders>
              <w:left w:val="single" w:sz="4" w:space="0" w:color="000000"/>
              <w:bottom w:val="single" w:sz="4" w:space="0" w:color="000000"/>
            </w:tcBorders>
            <w:shd w:val="clear" w:color="auto" w:fill="FFFFFF"/>
          </w:tcPr>
          <w:p w:rsidR="00567CA9" w:rsidRPr="00567CA9" w:rsidRDefault="00567CA9" w:rsidP="00BB03B4">
            <w:pPr>
              <w:jc w:val="center"/>
              <w:rPr>
                <w:rFonts w:eastAsia="Cordia New"/>
                <w:snapToGrid w:val="0"/>
                <w:sz w:val="30"/>
                <w:szCs w:val="30"/>
              </w:rPr>
            </w:pPr>
            <w:r w:rsidRPr="00567CA9">
              <w:rPr>
                <w:rFonts w:eastAsia="Cordia New"/>
                <w:snapToGrid w:val="0"/>
                <w:sz w:val="30"/>
                <w:szCs w:val="30"/>
              </w:rPr>
              <w:t>450,000</w:t>
            </w:r>
          </w:p>
        </w:tc>
        <w:tc>
          <w:tcPr>
            <w:tcW w:w="1282" w:type="dxa"/>
            <w:tcBorders>
              <w:left w:val="single" w:sz="4" w:space="0" w:color="000000"/>
              <w:bottom w:val="single" w:sz="4" w:space="0" w:color="000000"/>
            </w:tcBorders>
            <w:shd w:val="clear" w:color="auto" w:fill="FFFFFF"/>
          </w:tcPr>
          <w:p w:rsidR="00567CA9" w:rsidRPr="00567CA9" w:rsidRDefault="00567CA9" w:rsidP="00BB03B4">
            <w:pPr>
              <w:jc w:val="center"/>
              <w:rPr>
                <w:rFonts w:eastAsia="Cordia New"/>
                <w:snapToGrid w:val="0"/>
                <w:sz w:val="30"/>
                <w:szCs w:val="30"/>
              </w:rPr>
            </w:pPr>
            <w:r w:rsidRPr="00567CA9">
              <w:rPr>
                <w:rFonts w:eastAsia="Cordia New"/>
                <w:snapToGrid w:val="0"/>
                <w:sz w:val="30"/>
                <w:szCs w:val="30"/>
              </w:rPr>
              <w:t>900,000</w:t>
            </w:r>
          </w:p>
        </w:tc>
        <w:tc>
          <w:tcPr>
            <w:tcW w:w="1426" w:type="dxa"/>
            <w:tcBorders>
              <w:left w:val="single" w:sz="4" w:space="0" w:color="000000"/>
              <w:bottom w:val="single" w:sz="4" w:space="0" w:color="000000"/>
            </w:tcBorders>
            <w:shd w:val="clear" w:color="auto" w:fill="FFFFFF"/>
          </w:tcPr>
          <w:p w:rsidR="00567CA9" w:rsidRPr="00567CA9" w:rsidRDefault="00567CA9" w:rsidP="00BB03B4">
            <w:pPr>
              <w:autoSpaceDE w:val="0"/>
              <w:autoSpaceDN w:val="0"/>
              <w:adjustRightInd w:val="0"/>
              <w:jc w:val="center"/>
              <w:rPr>
                <w:rFonts w:eastAsia="Calibri"/>
                <w:color w:val="000000"/>
                <w:sz w:val="31"/>
                <w:szCs w:val="31"/>
              </w:rPr>
            </w:pPr>
            <w:r w:rsidRPr="00567CA9">
              <w:rPr>
                <w:rFonts w:eastAsia="Calibri"/>
                <w:color w:val="000000"/>
                <w:sz w:val="31"/>
                <w:szCs w:val="31"/>
              </w:rPr>
              <w:t>900,000</w:t>
            </w:r>
          </w:p>
        </w:tc>
        <w:tc>
          <w:tcPr>
            <w:tcW w:w="1283" w:type="dxa"/>
            <w:tcBorders>
              <w:left w:val="single" w:sz="4" w:space="0" w:color="000000"/>
              <w:bottom w:val="single" w:sz="4" w:space="0" w:color="000000"/>
            </w:tcBorders>
            <w:shd w:val="clear" w:color="auto" w:fill="FFFFFF"/>
          </w:tcPr>
          <w:p w:rsidR="00567CA9" w:rsidRPr="00567CA9" w:rsidRDefault="00567CA9" w:rsidP="00BB03B4">
            <w:pPr>
              <w:autoSpaceDE w:val="0"/>
              <w:autoSpaceDN w:val="0"/>
              <w:adjustRightInd w:val="0"/>
              <w:jc w:val="center"/>
              <w:rPr>
                <w:rFonts w:eastAsia="Calibri"/>
                <w:color w:val="000000"/>
                <w:sz w:val="31"/>
                <w:szCs w:val="31"/>
              </w:rPr>
            </w:pPr>
            <w:r w:rsidRPr="00567CA9">
              <w:rPr>
                <w:rFonts w:eastAsia="Calibri"/>
                <w:color w:val="000000"/>
                <w:sz w:val="31"/>
                <w:szCs w:val="31"/>
              </w:rPr>
              <w:t>900,000</w:t>
            </w:r>
          </w:p>
        </w:tc>
        <w:tc>
          <w:tcPr>
            <w:tcW w:w="1140" w:type="dxa"/>
            <w:tcBorders>
              <w:left w:val="single" w:sz="4" w:space="0" w:color="000000"/>
              <w:bottom w:val="single" w:sz="4" w:space="0" w:color="000000"/>
              <w:right w:val="single" w:sz="4" w:space="0" w:color="000000"/>
            </w:tcBorders>
            <w:shd w:val="clear" w:color="auto" w:fill="FFFFFF"/>
          </w:tcPr>
          <w:p w:rsidR="00567CA9" w:rsidRPr="00567CA9" w:rsidRDefault="00567CA9" w:rsidP="00BB03B4">
            <w:pPr>
              <w:autoSpaceDE w:val="0"/>
              <w:autoSpaceDN w:val="0"/>
              <w:adjustRightInd w:val="0"/>
              <w:jc w:val="center"/>
              <w:rPr>
                <w:rFonts w:eastAsia="Calibri"/>
                <w:color w:val="000000"/>
                <w:sz w:val="31"/>
                <w:szCs w:val="31"/>
              </w:rPr>
            </w:pPr>
            <w:r w:rsidRPr="00567CA9">
              <w:rPr>
                <w:rFonts w:eastAsia="Calibri"/>
                <w:color w:val="000000"/>
                <w:sz w:val="31"/>
                <w:szCs w:val="31"/>
              </w:rPr>
              <w:t>900,000</w:t>
            </w:r>
          </w:p>
        </w:tc>
      </w:tr>
      <w:tr w:rsidR="000E522D" w:rsidRPr="007842CD" w:rsidTr="00AA1418">
        <w:trPr>
          <w:trHeight w:val="336"/>
        </w:trPr>
        <w:tc>
          <w:tcPr>
            <w:tcW w:w="2930" w:type="dxa"/>
            <w:tcBorders>
              <w:left w:val="single" w:sz="4" w:space="0" w:color="000000"/>
              <w:bottom w:val="single" w:sz="4" w:space="0" w:color="000000"/>
            </w:tcBorders>
            <w:shd w:val="clear" w:color="auto" w:fill="FFFFFF"/>
          </w:tcPr>
          <w:p w:rsidR="000E522D" w:rsidRPr="00567CA9" w:rsidRDefault="000E522D" w:rsidP="000E522D">
            <w:pPr>
              <w:jc w:val="thaiDistribute"/>
              <w:rPr>
                <w:rFonts w:eastAsia="Cordia New"/>
                <w:sz w:val="31"/>
                <w:szCs w:val="31"/>
              </w:rPr>
            </w:pPr>
            <w:r>
              <w:rPr>
                <w:rFonts w:eastAsia="Cordia New" w:hint="cs"/>
                <w:sz w:val="31"/>
                <w:szCs w:val="31"/>
                <w:cs/>
              </w:rPr>
              <w:t>ค่าธรรมเนียมพิเศษ</w:t>
            </w:r>
            <w:r>
              <w:rPr>
                <w:rFonts w:eastAsia="Cordia New"/>
                <w:sz w:val="31"/>
                <w:szCs w:val="31"/>
                <w:cs/>
              </w:rPr>
              <w:t>*</w:t>
            </w:r>
          </w:p>
        </w:tc>
        <w:tc>
          <w:tcPr>
            <w:tcW w:w="1283" w:type="dxa"/>
            <w:tcBorders>
              <w:left w:val="single" w:sz="4" w:space="0" w:color="000000"/>
              <w:bottom w:val="single" w:sz="4" w:space="0" w:color="000000"/>
            </w:tcBorders>
            <w:shd w:val="clear" w:color="auto" w:fill="FFFFFF"/>
            <w:vAlign w:val="bottom"/>
          </w:tcPr>
          <w:p w:rsidR="000E522D" w:rsidRPr="005646E7" w:rsidRDefault="000E522D" w:rsidP="000E522D">
            <w:pPr>
              <w:ind w:right="211"/>
              <w:jc w:val="right"/>
              <w:rPr>
                <w:color w:val="000000"/>
              </w:rPr>
            </w:pPr>
            <w:r w:rsidRPr="005646E7">
              <w:rPr>
                <w:color w:val="000000"/>
              </w:rPr>
              <w:t>3</w:t>
            </w:r>
            <w:r>
              <w:rPr>
                <w:color w:val="000000"/>
              </w:rPr>
              <w:t>0</w:t>
            </w:r>
            <w:r w:rsidRPr="005646E7">
              <w:rPr>
                <w:color w:val="000000"/>
              </w:rPr>
              <w:t>0,000</w:t>
            </w:r>
          </w:p>
        </w:tc>
        <w:tc>
          <w:tcPr>
            <w:tcW w:w="1282" w:type="dxa"/>
            <w:tcBorders>
              <w:left w:val="single" w:sz="4" w:space="0" w:color="000000"/>
              <w:bottom w:val="single" w:sz="4" w:space="0" w:color="000000"/>
            </w:tcBorders>
            <w:shd w:val="clear" w:color="auto" w:fill="FFFFFF"/>
            <w:vAlign w:val="bottom"/>
          </w:tcPr>
          <w:p w:rsidR="000E522D" w:rsidRPr="005646E7" w:rsidRDefault="000E522D" w:rsidP="000E522D">
            <w:pPr>
              <w:ind w:right="211"/>
              <w:jc w:val="right"/>
              <w:rPr>
                <w:color w:val="000000"/>
              </w:rPr>
            </w:pPr>
            <w:r w:rsidRPr="005646E7">
              <w:rPr>
                <w:color w:val="000000"/>
              </w:rPr>
              <w:t>3</w:t>
            </w:r>
            <w:r>
              <w:rPr>
                <w:color w:val="000000"/>
              </w:rPr>
              <w:t>0</w:t>
            </w:r>
            <w:r w:rsidRPr="005646E7">
              <w:rPr>
                <w:color w:val="000000"/>
              </w:rPr>
              <w:t>0,000</w:t>
            </w:r>
          </w:p>
        </w:tc>
        <w:tc>
          <w:tcPr>
            <w:tcW w:w="1426" w:type="dxa"/>
            <w:tcBorders>
              <w:left w:val="single" w:sz="4" w:space="0" w:color="000000"/>
              <w:bottom w:val="single" w:sz="4" w:space="0" w:color="000000"/>
            </w:tcBorders>
            <w:shd w:val="clear" w:color="auto" w:fill="FFFFFF"/>
            <w:vAlign w:val="bottom"/>
          </w:tcPr>
          <w:p w:rsidR="000E522D" w:rsidRPr="005646E7" w:rsidRDefault="000E522D" w:rsidP="000E522D">
            <w:pPr>
              <w:ind w:right="211"/>
              <w:jc w:val="right"/>
              <w:rPr>
                <w:color w:val="000000"/>
              </w:rPr>
            </w:pPr>
            <w:r w:rsidRPr="005646E7">
              <w:rPr>
                <w:color w:val="000000"/>
              </w:rPr>
              <w:t>3</w:t>
            </w:r>
            <w:r>
              <w:rPr>
                <w:color w:val="000000"/>
              </w:rPr>
              <w:t>0</w:t>
            </w:r>
            <w:r w:rsidRPr="005646E7">
              <w:rPr>
                <w:color w:val="000000"/>
              </w:rPr>
              <w:t>0,000</w:t>
            </w:r>
          </w:p>
        </w:tc>
        <w:tc>
          <w:tcPr>
            <w:tcW w:w="1283" w:type="dxa"/>
            <w:tcBorders>
              <w:left w:val="single" w:sz="4" w:space="0" w:color="000000"/>
              <w:bottom w:val="single" w:sz="4" w:space="0" w:color="000000"/>
            </w:tcBorders>
            <w:shd w:val="clear" w:color="auto" w:fill="FFFFFF"/>
            <w:vAlign w:val="bottom"/>
          </w:tcPr>
          <w:p w:rsidR="000E522D" w:rsidRPr="005646E7" w:rsidRDefault="000E522D" w:rsidP="000E522D">
            <w:pPr>
              <w:ind w:right="211"/>
              <w:jc w:val="right"/>
              <w:rPr>
                <w:color w:val="000000"/>
              </w:rPr>
            </w:pPr>
            <w:r w:rsidRPr="005646E7">
              <w:rPr>
                <w:color w:val="000000"/>
              </w:rPr>
              <w:t>3</w:t>
            </w:r>
            <w:r>
              <w:rPr>
                <w:color w:val="000000"/>
              </w:rPr>
              <w:t>0</w:t>
            </w:r>
            <w:r w:rsidRPr="005646E7">
              <w:rPr>
                <w:color w:val="000000"/>
              </w:rPr>
              <w:t>0,000</w:t>
            </w:r>
          </w:p>
        </w:tc>
        <w:tc>
          <w:tcPr>
            <w:tcW w:w="1140" w:type="dxa"/>
            <w:tcBorders>
              <w:left w:val="single" w:sz="4" w:space="0" w:color="000000"/>
              <w:bottom w:val="single" w:sz="4" w:space="0" w:color="000000"/>
              <w:right w:val="single" w:sz="4" w:space="0" w:color="000000"/>
            </w:tcBorders>
            <w:shd w:val="clear" w:color="auto" w:fill="FFFFFF"/>
            <w:vAlign w:val="bottom"/>
          </w:tcPr>
          <w:p w:rsidR="000E522D" w:rsidRPr="005646E7" w:rsidRDefault="000E522D" w:rsidP="000E522D">
            <w:pPr>
              <w:ind w:right="211"/>
              <w:jc w:val="right"/>
              <w:rPr>
                <w:color w:val="000000"/>
              </w:rPr>
            </w:pPr>
            <w:r w:rsidRPr="005646E7">
              <w:rPr>
                <w:color w:val="000000"/>
              </w:rPr>
              <w:t>3</w:t>
            </w:r>
            <w:r>
              <w:rPr>
                <w:color w:val="000000"/>
              </w:rPr>
              <w:t>0</w:t>
            </w:r>
            <w:r w:rsidRPr="005646E7">
              <w:rPr>
                <w:color w:val="000000"/>
              </w:rPr>
              <w:t>0,000</w:t>
            </w:r>
          </w:p>
        </w:tc>
      </w:tr>
      <w:tr w:rsidR="00567CA9" w:rsidRPr="007842CD" w:rsidTr="00AA1418">
        <w:trPr>
          <w:trHeight w:val="1238"/>
        </w:trPr>
        <w:tc>
          <w:tcPr>
            <w:tcW w:w="2930" w:type="dxa"/>
            <w:tcBorders>
              <w:top w:val="single" w:sz="4" w:space="0" w:color="000000"/>
              <w:left w:val="single" w:sz="4" w:space="0" w:color="000000"/>
              <w:bottom w:val="single" w:sz="4" w:space="0" w:color="auto"/>
              <w:right w:val="single" w:sz="4" w:space="0" w:color="auto"/>
            </w:tcBorders>
            <w:shd w:val="clear" w:color="auto" w:fill="FFFFFF"/>
          </w:tcPr>
          <w:p w:rsidR="00567CA9" w:rsidRPr="00567CA9" w:rsidRDefault="00567CA9" w:rsidP="00BB03B4">
            <w:pPr>
              <w:jc w:val="thaiDistribute"/>
              <w:rPr>
                <w:rFonts w:eastAsia="Cordia New"/>
              </w:rPr>
            </w:pPr>
            <w:r w:rsidRPr="00567CA9">
              <w:rPr>
                <w:rFonts w:eastAsia="Cordia New"/>
                <w:sz w:val="31"/>
                <w:szCs w:val="31"/>
                <w:cs/>
              </w:rPr>
              <w:t>รายได้อื่นๆ (สุทธิ)</w:t>
            </w:r>
          </w:p>
          <w:p w:rsidR="00567CA9" w:rsidRPr="00567CA9" w:rsidRDefault="00567CA9" w:rsidP="00BB03B4">
            <w:pPr>
              <w:jc w:val="thaiDistribute"/>
              <w:rPr>
                <w:rFonts w:eastAsia="Cordia New"/>
                <w:cs/>
              </w:rPr>
            </w:pPr>
            <w:r w:rsidRPr="00567CA9">
              <w:rPr>
                <w:rFonts w:eastAsia="Cordia New"/>
                <w:sz w:val="31"/>
                <w:szCs w:val="31"/>
                <w:cs/>
              </w:rPr>
              <w:t>-รายรับจากงานวิจัย</w:t>
            </w:r>
          </w:p>
          <w:p w:rsidR="00567CA9" w:rsidRPr="00567CA9" w:rsidRDefault="00567CA9" w:rsidP="00BB03B4">
            <w:pPr>
              <w:jc w:val="thaiDistribute"/>
              <w:rPr>
                <w:rFonts w:eastAsia="Cordia New"/>
              </w:rPr>
            </w:pPr>
            <w:r w:rsidRPr="00567CA9">
              <w:rPr>
                <w:rFonts w:eastAsia="Cordia New"/>
                <w:sz w:val="31"/>
                <w:szCs w:val="31"/>
                <w:cs/>
              </w:rPr>
              <w:t>-การบริการวิชาการ</w:t>
            </w:r>
          </w:p>
        </w:tc>
        <w:tc>
          <w:tcPr>
            <w:tcW w:w="1283" w:type="dxa"/>
            <w:tcBorders>
              <w:top w:val="single" w:sz="4" w:space="0" w:color="000000"/>
              <w:left w:val="single" w:sz="4" w:space="0" w:color="auto"/>
              <w:bottom w:val="single" w:sz="4" w:space="0" w:color="auto"/>
              <w:right w:val="single" w:sz="4" w:space="0" w:color="auto"/>
            </w:tcBorders>
            <w:shd w:val="clear" w:color="auto" w:fill="FFFFFF"/>
          </w:tcPr>
          <w:p w:rsidR="00567CA9" w:rsidRPr="00567CA9" w:rsidRDefault="00567CA9" w:rsidP="00BB03B4">
            <w:pPr>
              <w:autoSpaceDE w:val="0"/>
              <w:autoSpaceDN w:val="0"/>
              <w:adjustRightInd w:val="0"/>
              <w:jc w:val="center"/>
              <w:rPr>
                <w:rFonts w:eastAsia="Calibri"/>
                <w:color w:val="000000"/>
                <w:sz w:val="31"/>
                <w:szCs w:val="31"/>
              </w:rPr>
            </w:pPr>
            <w:r w:rsidRPr="00567CA9">
              <w:rPr>
                <w:rFonts w:eastAsia="Calibri"/>
                <w:color w:val="000000"/>
                <w:sz w:val="31"/>
                <w:szCs w:val="31"/>
              </w:rPr>
              <w:t>50,000</w:t>
            </w:r>
          </w:p>
        </w:tc>
        <w:tc>
          <w:tcPr>
            <w:tcW w:w="1282" w:type="dxa"/>
            <w:tcBorders>
              <w:top w:val="single" w:sz="4" w:space="0" w:color="000000"/>
              <w:left w:val="single" w:sz="4" w:space="0" w:color="auto"/>
              <w:bottom w:val="single" w:sz="4" w:space="0" w:color="auto"/>
              <w:right w:val="single" w:sz="4" w:space="0" w:color="auto"/>
            </w:tcBorders>
            <w:shd w:val="clear" w:color="auto" w:fill="FFFFFF"/>
          </w:tcPr>
          <w:p w:rsidR="00567CA9" w:rsidRPr="00567CA9" w:rsidRDefault="00567CA9" w:rsidP="00BB03B4">
            <w:pPr>
              <w:autoSpaceDE w:val="0"/>
              <w:autoSpaceDN w:val="0"/>
              <w:adjustRightInd w:val="0"/>
              <w:jc w:val="center"/>
              <w:rPr>
                <w:rFonts w:eastAsia="Calibri"/>
                <w:color w:val="000000"/>
                <w:sz w:val="31"/>
                <w:szCs w:val="31"/>
              </w:rPr>
            </w:pPr>
            <w:r w:rsidRPr="00567CA9">
              <w:rPr>
                <w:rFonts w:eastAsia="Calibri"/>
                <w:color w:val="000000"/>
                <w:sz w:val="31"/>
                <w:szCs w:val="31"/>
              </w:rPr>
              <w:t>50,000</w:t>
            </w:r>
          </w:p>
        </w:tc>
        <w:tc>
          <w:tcPr>
            <w:tcW w:w="1426" w:type="dxa"/>
            <w:tcBorders>
              <w:top w:val="single" w:sz="4" w:space="0" w:color="000000"/>
              <w:left w:val="single" w:sz="4" w:space="0" w:color="auto"/>
              <w:bottom w:val="single" w:sz="4" w:space="0" w:color="auto"/>
              <w:right w:val="single" w:sz="4" w:space="0" w:color="auto"/>
            </w:tcBorders>
            <w:shd w:val="clear" w:color="auto" w:fill="FFFFFF"/>
          </w:tcPr>
          <w:p w:rsidR="00567CA9" w:rsidRPr="00567CA9" w:rsidRDefault="00567CA9" w:rsidP="00BB03B4">
            <w:pPr>
              <w:autoSpaceDE w:val="0"/>
              <w:autoSpaceDN w:val="0"/>
              <w:adjustRightInd w:val="0"/>
              <w:jc w:val="center"/>
              <w:rPr>
                <w:rFonts w:eastAsia="Calibri"/>
                <w:color w:val="000000"/>
                <w:sz w:val="31"/>
                <w:szCs w:val="31"/>
              </w:rPr>
            </w:pPr>
            <w:r w:rsidRPr="00567CA9">
              <w:rPr>
                <w:rFonts w:eastAsia="Calibri"/>
                <w:color w:val="000000"/>
                <w:sz w:val="31"/>
                <w:szCs w:val="31"/>
              </w:rPr>
              <w:t>50,000</w:t>
            </w:r>
          </w:p>
        </w:tc>
        <w:tc>
          <w:tcPr>
            <w:tcW w:w="1283" w:type="dxa"/>
            <w:tcBorders>
              <w:top w:val="single" w:sz="4" w:space="0" w:color="000000"/>
              <w:left w:val="single" w:sz="4" w:space="0" w:color="auto"/>
              <w:bottom w:val="single" w:sz="4" w:space="0" w:color="auto"/>
              <w:right w:val="single" w:sz="4" w:space="0" w:color="auto"/>
            </w:tcBorders>
            <w:shd w:val="clear" w:color="auto" w:fill="FFFFFF"/>
          </w:tcPr>
          <w:p w:rsidR="00567CA9" w:rsidRPr="00567CA9" w:rsidRDefault="00567CA9" w:rsidP="00BB03B4">
            <w:pPr>
              <w:autoSpaceDE w:val="0"/>
              <w:autoSpaceDN w:val="0"/>
              <w:adjustRightInd w:val="0"/>
              <w:jc w:val="center"/>
              <w:rPr>
                <w:rFonts w:eastAsia="Calibri"/>
                <w:color w:val="000000"/>
                <w:sz w:val="31"/>
                <w:szCs w:val="31"/>
              </w:rPr>
            </w:pPr>
            <w:r w:rsidRPr="00567CA9">
              <w:rPr>
                <w:rFonts w:eastAsia="Calibri"/>
                <w:color w:val="000000"/>
                <w:sz w:val="31"/>
                <w:szCs w:val="31"/>
              </w:rPr>
              <w:t>50,000</w:t>
            </w:r>
          </w:p>
        </w:tc>
        <w:tc>
          <w:tcPr>
            <w:tcW w:w="1140" w:type="dxa"/>
            <w:tcBorders>
              <w:top w:val="single" w:sz="4" w:space="0" w:color="000000"/>
              <w:left w:val="single" w:sz="4" w:space="0" w:color="auto"/>
              <w:bottom w:val="single" w:sz="4" w:space="0" w:color="auto"/>
              <w:right w:val="single" w:sz="4" w:space="0" w:color="000000"/>
            </w:tcBorders>
            <w:shd w:val="clear" w:color="auto" w:fill="FFFFFF"/>
          </w:tcPr>
          <w:p w:rsidR="00567CA9" w:rsidRPr="00567CA9" w:rsidRDefault="00567CA9" w:rsidP="00BB03B4">
            <w:pPr>
              <w:autoSpaceDE w:val="0"/>
              <w:autoSpaceDN w:val="0"/>
              <w:adjustRightInd w:val="0"/>
              <w:jc w:val="center"/>
              <w:rPr>
                <w:rFonts w:eastAsia="Calibri"/>
                <w:color w:val="000000"/>
                <w:sz w:val="31"/>
                <w:szCs w:val="31"/>
              </w:rPr>
            </w:pPr>
            <w:r w:rsidRPr="00567CA9">
              <w:rPr>
                <w:rFonts w:eastAsia="Calibri"/>
                <w:color w:val="000000"/>
                <w:sz w:val="31"/>
                <w:szCs w:val="31"/>
              </w:rPr>
              <w:t>50,000</w:t>
            </w:r>
          </w:p>
        </w:tc>
      </w:tr>
      <w:tr w:rsidR="00567CA9" w:rsidRPr="007842CD" w:rsidTr="00AA1418">
        <w:trPr>
          <w:trHeight w:val="336"/>
        </w:trPr>
        <w:tc>
          <w:tcPr>
            <w:tcW w:w="2930" w:type="dxa"/>
            <w:tcBorders>
              <w:top w:val="single" w:sz="4" w:space="0" w:color="auto"/>
              <w:left w:val="single" w:sz="4" w:space="0" w:color="000000"/>
              <w:bottom w:val="single" w:sz="4" w:space="0" w:color="000000"/>
              <w:right w:val="single" w:sz="4" w:space="0" w:color="auto"/>
            </w:tcBorders>
            <w:shd w:val="clear" w:color="auto" w:fill="FFFFFF"/>
          </w:tcPr>
          <w:p w:rsidR="00567CA9" w:rsidRPr="00567CA9" w:rsidRDefault="00567CA9" w:rsidP="00BB03B4">
            <w:pPr>
              <w:jc w:val="thaiDistribute"/>
              <w:rPr>
                <w:rFonts w:eastAsia="Cordia New"/>
              </w:rPr>
            </w:pPr>
            <w:r w:rsidRPr="00567CA9">
              <w:rPr>
                <w:rFonts w:eastAsia="Cordia New"/>
                <w:cs/>
              </w:rPr>
              <w:t>เงินอุดหนุนจากรัฐบาล</w:t>
            </w:r>
          </w:p>
        </w:tc>
        <w:tc>
          <w:tcPr>
            <w:tcW w:w="1283" w:type="dxa"/>
            <w:tcBorders>
              <w:top w:val="single" w:sz="4" w:space="0" w:color="auto"/>
              <w:left w:val="single" w:sz="4" w:space="0" w:color="auto"/>
              <w:bottom w:val="single" w:sz="4" w:space="0" w:color="000000"/>
              <w:right w:val="single" w:sz="4" w:space="0" w:color="auto"/>
            </w:tcBorders>
            <w:shd w:val="clear" w:color="auto" w:fill="FFFFFF"/>
          </w:tcPr>
          <w:p w:rsidR="00567CA9" w:rsidRPr="00567CA9" w:rsidRDefault="00567CA9" w:rsidP="00BB03B4">
            <w:pPr>
              <w:jc w:val="center"/>
              <w:rPr>
                <w:rFonts w:eastAsia="Cordia New"/>
                <w:snapToGrid w:val="0"/>
                <w:sz w:val="30"/>
                <w:szCs w:val="30"/>
              </w:rPr>
            </w:pPr>
            <w:r w:rsidRPr="00567CA9">
              <w:rPr>
                <w:rFonts w:eastAsia="Cordia New"/>
                <w:snapToGrid w:val="0"/>
                <w:sz w:val="30"/>
                <w:szCs w:val="30"/>
                <w:cs/>
              </w:rPr>
              <w:t>-</w:t>
            </w:r>
          </w:p>
        </w:tc>
        <w:tc>
          <w:tcPr>
            <w:tcW w:w="1282" w:type="dxa"/>
            <w:tcBorders>
              <w:top w:val="single" w:sz="4" w:space="0" w:color="auto"/>
              <w:left w:val="single" w:sz="4" w:space="0" w:color="auto"/>
              <w:bottom w:val="single" w:sz="4" w:space="0" w:color="000000"/>
              <w:right w:val="single" w:sz="4" w:space="0" w:color="auto"/>
            </w:tcBorders>
            <w:shd w:val="clear" w:color="auto" w:fill="FFFFFF"/>
          </w:tcPr>
          <w:p w:rsidR="00567CA9" w:rsidRPr="00567CA9" w:rsidRDefault="00567CA9" w:rsidP="00BB03B4">
            <w:pPr>
              <w:jc w:val="center"/>
              <w:rPr>
                <w:rFonts w:eastAsia="Cordia New"/>
                <w:snapToGrid w:val="0"/>
                <w:sz w:val="30"/>
                <w:szCs w:val="30"/>
              </w:rPr>
            </w:pPr>
            <w:r w:rsidRPr="00567CA9">
              <w:rPr>
                <w:rFonts w:eastAsia="Cordia New"/>
                <w:snapToGrid w:val="0"/>
                <w:sz w:val="30"/>
                <w:szCs w:val="30"/>
                <w:cs/>
              </w:rPr>
              <w:t>-</w:t>
            </w:r>
          </w:p>
        </w:tc>
        <w:tc>
          <w:tcPr>
            <w:tcW w:w="1426" w:type="dxa"/>
            <w:tcBorders>
              <w:top w:val="single" w:sz="4" w:space="0" w:color="auto"/>
              <w:left w:val="single" w:sz="4" w:space="0" w:color="auto"/>
              <w:bottom w:val="single" w:sz="4" w:space="0" w:color="000000"/>
              <w:right w:val="single" w:sz="4" w:space="0" w:color="auto"/>
            </w:tcBorders>
            <w:shd w:val="clear" w:color="auto" w:fill="FFFFFF"/>
          </w:tcPr>
          <w:p w:rsidR="00567CA9" w:rsidRPr="00567CA9" w:rsidRDefault="00567CA9" w:rsidP="00BB03B4">
            <w:pPr>
              <w:jc w:val="center"/>
              <w:rPr>
                <w:rFonts w:eastAsia="Cordia New"/>
                <w:snapToGrid w:val="0"/>
                <w:sz w:val="30"/>
                <w:szCs w:val="30"/>
              </w:rPr>
            </w:pPr>
            <w:r w:rsidRPr="00567CA9">
              <w:rPr>
                <w:rFonts w:eastAsia="Cordia New"/>
                <w:snapToGrid w:val="0"/>
                <w:sz w:val="30"/>
                <w:szCs w:val="30"/>
                <w:cs/>
              </w:rPr>
              <w:t>-</w:t>
            </w:r>
          </w:p>
        </w:tc>
        <w:tc>
          <w:tcPr>
            <w:tcW w:w="1283" w:type="dxa"/>
            <w:tcBorders>
              <w:top w:val="single" w:sz="4" w:space="0" w:color="auto"/>
              <w:left w:val="single" w:sz="4" w:space="0" w:color="auto"/>
              <w:bottom w:val="single" w:sz="4" w:space="0" w:color="000000"/>
              <w:right w:val="single" w:sz="4" w:space="0" w:color="auto"/>
            </w:tcBorders>
            <w:shd w:val="clear" w:color="auto" w:fill="FFFFFF"/>
          </w:tcPr>
          <w:p w:rsidR="00567CA9" w:rsidRPr="00567CA9" w:rsidRDefault="00567CA9" w:rsidP="00BB03B4">
            <w:pPr>
              <w:jc w:val="center"/>
              <w:rPr>
                <w:rFonts w:eastAsia="Cordia New"/>
                <w:snapToGrid w:val="0"/>
                <w:sz w:val="30"/>
                <w:szCs w:val="30"/>
              </w:rPr>
            </w:pPr>
            <w:r w:rsidRPr="00567CA9">
              <w:rPr>
                <w:rFonts w:eastAsia="Cordia New"/>
                <w:snapToGrid w:val="0"/>
                <w:sz w:val="30"/>
                <w:szCs w:val="30"/>
                <w:cs/>
              </w:rPr>
              <w:t>-</w:t>
            </w:r>
          </w:p>
        </w:tc>
        <w:tc>
          <w:tcPr>
            <w:tcW w:w="1140" w:type="dxa"/>
            <w:tcBorders>
              <w:top w:val="single" w:sz="4" w:space="0" w:color="auto"/>
              <w:left w:val="single" w:sz="4" w:space="0" w:color="auto"/>
              <w:bottom w:val="single" w:sz="4" w:space="0" w:color="000000"/>
              <w:right w:val="single" w:sz="4" w:space="0" w:color="000000"/>
            </w:tcBorders>
            <w:shd w:val="clear" w:color="auto" w:fill="FFFFFF"/>
          </w:tcPr>
          <w:p w:rsidR="00567CA9" w:rsidRPr="00567CA9" w:rsidRDefault="00567CA9" w:rsidP="00BB03B4">
            <w:pPr>
              <w:jc w:val="center"/>
              <w:rPr>
                <w:rFonts w:eastAsia="Cordia New"/>
                <w:snapToGrid w:val="0"/>
                <w:sz w:val="30"/>
                <w:szCs w:val="30"/>
              </w:rPr>
            </w:pPr>
            <w:r w:rsidRPr="00567CA9">
              <w:rPr>
                <w:rFonts w:eastAsia="Cordia New"/>
                <w:snapToGrid w:val="0"/>
                <w:sz w:val="30"/>
                <w:szCs w:val="30"/>
                <w:cs/>
              </w:rPr>
              <w:t>-</w:t>
            </w:r>
          </w:p>
        </w:tc>
      </w:tr>
      <w:tr w:rsidR="00567CA9" w:rsidRPr="007842CD" w:rsidTr="00AA1418">
        <w:trPr>
          <w:trHeight w:val="336"/>
        </w:trPr>
        <w:tc>
          <w:tcPr>
            <w:tcW w:w="2930" w:type="dxa"/>
            <w:tcBorders>
              <w:left w:val="single" w:sz="4" w:space="0" w:color="000000"/>
              <w:bottom w:val="single" w:sz="4" w:space="0" w:color="000000"/>
            </w:tcBorders>
            <w:shd w:val="clear" w:color="auto" w:fill="FFFFFF"/>
          </w:tcPr>
          <w:p w:rsidR="00567CA9" w:rsidRPr="00567CA9" w:rsidRDefault="00567CA9" w:rsidP="00BB03B4">
            <w:pPr>
              <w:jc w:val="thaiDistribute"/>
              <w:rPr>
                <w:rFonts w:eastAsia="Cordia New"/>
              </w:rPr>
            </w:pPr>
            <w:r w:rsidRPr="00567CA9">
              <w:rPr>
                <w:rFonts w:eastAsia="Cordia New"/>
                <w:cs/>
              </w:rPr>
              <w:t>รวมรายรับ</w:t>
            </w:r>
          </w:p>
        </w:tc>
        <w:tc>
          <w:tcPr>
            <w:tcW w:w="1283" w:type="dxa"/>
            <w:tcBorders>
              <w:left w:val="single" w:sz="4" w:space="0" w:color="000000"/>
              <w:bottom w:val="single" w:sz="4" w:space="0" w:color="000000"/>
            </w:tcBorders>
            <w:shd w:val="clear" w:color="auto" w:fill="FFFFFF"/>
            <w:vAlign w:val="center"/>
          </w:tcPr>
          <w:p w:rsidR="00567CA9" w:rsidRPr="00567CA9" w:rsidRDefault="000E522D" w:rsidP="00BB03B4">
            <w:pPr>
              <w:autoSpaceDE w:val="0"/>
              <w:autoSpaceDN w:val="0"/>
              <w:adjustRightInd w:val="0"/>
              <w:jc w:val="center"/>
              <w:rPr>
                <w:rFonts w:eastAsia="Calibri"/>
                <w:color w:val="000000"/>
                <w:sz w:val="31"/>
                <w:szCs w:val="31"/>
              </w:rPr>
            </w:pPr>
            <w:r>
              <w:rPr>
                <w:rFonts w:eastAsia="Calibri"/>
                <w:color w:val="000000"/>
                <w:sz w:val="31"/>
                <w:szCs w:val="31"/>
              </w:rPr>
              <w:t>8</w:t>
            </w:r>
            <w:r w:rsidR="00567CA9" w:rsidRPr="00567CA9">
              <w:rPr>
                <w:rFonts w:eastAsia="Calibri"/>
                <w:color w:val="000000"/>
                <w:sz w:val="31"/>
                <w:szCs w:val="31"/>
              </w:rPr>
              <w:t>00,000</w:t>
            </w:r>
          </w:p>
        </w:tc>
        <w:tc>
          <w:tcPr>
            <w:tcW w:w="1282" w:type="dxa"/>
            <w:tcBorders>
              <w:left w:val="single" w:sz="4" w:space="0" w:color="000000"/>
              <w:bottom w:val="single" w:sz="4" w:space="0" w:color="000000"/>
            </w:tcBorders>
            <w:shd w:val="clear" w:color="auto" w:fill="FFFFFF"/>
            <w:vAlign w:val="center"/>
          </w:tcPr>
          <w:p w:rsidR="00567CA9" w:rsidRPr="00567CA9" w:rsidRDefault="000E522D" w:rsidP="00BB03B4">
            <w:pPr>
              <w:autoSpaceDE w:val="0"/>
              <w:autoSpaceDN w:val="0"/>
              <w:adjustRightInd w:val="0"/>
              <w:jc w:val="center"/>
              <w:rPr>
                <w:rFonts w:eastAsia="Calibri"/>
                <w:color w:val="000000"/>
                <w:sz w:val="31"/>
                <w:szCs w:val="31"/>
              </w:rPr>
            </w:pPr>
            <w:r>
              <w:rPr>
                <w:rFonts w:eastAsia="Calibri"/>
                <w:color w:val="000000"/>
                <w:sz w:val="31"/>
                <w:szCs w:val="31"/>
              </w:rPr>
              <w:t>1,2</w:t>
            </w:r>
            <w:r w:rsidR="00567CA9" w:rsidRPr="00567CA9">
              <w:rPr>
                <w:rFonts w:eastAsia="Calibri"/>
                <w:color w:val="000000"/>
                <w:sz w:val="31"/>
                <w:szCs w:val="31"/>
              </w:rPr>
              <w:t>50,000</w:t>
            </w:r>
          </w:p>
        </w:tc>
        <w:tc>
          <w:tcPr>
            <w:tcW w:w="1426" w:type="dxa"/>
            <w:tcBorders>
              <w:left w:val="single" w:sz="4" w:space="0" w:color="000000"/>
              <w:bottom w:val="single" w:sz="4" w:space="0" w:color="000000"/>
            </w:tcBorders>
            <w:shd w:val="clear" w:color="auto" w:fill="FFFFFF"/>
            <w:vAlign w:val="center"/>
          </w:tcPr>
          <w:p w:rsidR="00567CA9" w:rsidRPr="00567CA9" w:rsidRDefault="000E522D" w:rsidP="00BB03B4">
            <w:pPr>
              <w:autoSpaceDE w:val="0"/>
              <w:autoSpaceDN w:val="0"/>
              <w:adjustRightInd w:val="0"/>
              <w:jc w:val="center"/>
              <w:rPr>
                <w:rFonts w:eastAsia="Calibri"/>
                <w:color w:val="000000"/>
                <w:sz w:val="31"/>
                <w:szCs w:val="31"/>
              </w:rPr>
            </w:pPr>
            <w:r>
              <w:rPr>
                <w:rFonts w:eastAsia="Calibri"/>
                <w:color w:val="000000"/>
                <w:sz w:val="31"/>
                <w:szCs w:val="31"/>
              </w:rPr>
              <w:t>1,2</w:t>
            </w:r>
            <w:r w:rsidR="00567CA9" w:rsidRPr="00567CA9">
              <w:rPr>
                <w:rFonts w:eastAsia="Calibri"/>
                <w:color w:val="000000"/>
                <w:sz w:val="31"/>
                <w:szCs w:val="31"/>
              </w:rPr>
              <w:t>50,000</w:t>
            </w:r>
          </w:p>
        </w:tc>
        <w:tc>
          <w:tcPr>
            <w:tcW w:w="1283" w:type="dxa"/>
            <w:tcBorders>
              <w:left w:val="single" w:sz="4" w:space="0" w:color="000000"/>
              <w:bottom w:val="single" w:sz="4" w:space="0" w:color="000000"/>
            </w:tcBorders>
            <w:shd w:val="clear" w:color="auto" w:fill="FFFFFF"/>
            <w:vAlign w:val="center"/>
          </w:tcPr>
          <w:p w:rsidR="00567CA9" w:rsidRPr="00567CA9" w:rsidRDefault="000E522D" w:rsidP="00BB03B4">
            <w:pPr>
              <w:autoSpaceDE w:val="0"/>
              <w:autoSpaceDN w:val="0"/>
              <w:adjustRightInd w:val="0"/>
              <w:jc w:val="center"/>
              <w:rPr>
                <w:rFonts w:eastAsia="Calibri"/>
                <w:color w:val="000000"/>
                <w:sz w:val="31"/>
                <w:szCs w:val="31"/>
              </w:rPr>
            </w:pPr>
            <w:r>
              <w:rPr>
                <w:rFonts w:eastAsia="Calibri"/>
                <w:color w:val="000000"/>
                <w:sz w:val="31"/>
                <w:szCs w:val="31"/>
              </w:rPr>
              <w:t>1,2</w:t>
            </w:r>
            <w:r w:rsidR="00567CA9" w:rsidRPr="00567CA9">
              <w:rPr>
                <w:rFonts w:eastAsia="Calibri"/>
                <w:color w:val="000000"/>
                <w:sz w:val="31"/>
                <w:szCs w:val="31"/>
              </w:rPr>
              <w:t>50,000</w:t>
            </w:r>
          </w:p>
        </w:tc>
        <w:tc>
          <w:tcPr>
            <w:tcW w:w="1140" w:type="dxa"/>
            <w:tcBorders>
              <w:left w:val="single" w:sz="4" w:space="0" w:color="000000"/>
              <w:bottom w:val="single" w:sz="4" w:space="0" w:color="000000"/>
              <w:right w:val="single" w:sz="4" w:space="0" w:color="000000"/>
            </w:tcBorders>
            <w:shd w:val="clear" w:color="auto" w:fill="FFFFFF"/>
            <w:vAlign w:val="center"/>
          </w:tcPr>
          <w:p w:rsidR="00567CA9" w:rsidRPr="00567CA9" w:rsidRDefault="000E522D" w:rsidP="00BB03B4">
            <w:pPr>
              <w:autoSpaceDE w:val="0"/>
              <w:autoSpaceDN w:val="0"/>
              <w:adjustRightInd w:val="0"/>
              <w:jc w:val="center"/>
              <w:rPr>
                <w:rFonts w:eastAsia="Calibri"/>
                <w:color w:val="000000"/>
                <w:sz w:val="31"/>
                <w:szCs w:val="31"/>
              </w:rPr>
            </w:pPr>
            <w:r>
              <w:rPr>
                <w:rFonts w:eastAsia="Calibri"/>
                <w:color w:val="000000"/>
                <w:sz w:val="31"/>
                <w:szCs w:val="31"/>
              </w:rPr>
              <w:t>1,2</w:t>
            </w:r>
            <w:r w:rsidR="00567CA9" w:rsidRPr="00567CA9">
              <w:rPr>
                <w:rFonts w:eastAsia="Calibri"/>
                <w:color w:val="000000"/>
                <w:sz w:val="31"/>
                <w:szCs w:val="31"/>
              </w:rPr>
              <w:t>50,000</w:t>
            </w:r>
          </w:p>
        </w:tc>
      </w:tr>
    </w:tbl>
    <w:p w:rsidR="00567CA9" w:rsidRDefault="000E522D" w:rsidP="00A4394D">
      <w:pPr>
        <w:pStyle w:val="ListParagraph"/>
        <w:ind w:left="360"/>
      </w:pPr>
      <w:r>
        <w:rPr>
          <w:rFonts w:hint="cs"/>
          <w:b/>
          <w:bCs/>
          <w:cs/>
        </w:rPr>
        <w:t>หมายเหตุ</w:t>
      </w:r>
      <w:r>
        <w:rPr>
          <w:b/>
          <w:bCs/>
          <w:szCs w:val="32"/>
          <w:cs/>
        </w:rPr>
        <w:t xml:space="preserve">* </w:t>
      </w:r>
      <w:r>
        <w:rPr>
          <w:rFonts w:hint="cs"/>
          <w:cs/>
        </w:rPr>
        <w:t>ใช้ในกิจกรรมการศึกษาดูงาน</w:t>
      </w:r>
    </w:p>
    <w:p w:rsidR="000E522D" w:rsidRPr="000E522D" w:rsidRDefault="000E522D" w:rsidP="00A4394D">
      <w:pPr>
        <w:pStyle w:val="ListParagraph"/>
        <w:ind w:left="360"/>
        <w:rPr>
          <w:cs/>
        </w:rPr>
      </w:pPr>
    </w:p>
    <w:p w:rsidR="004C13EA" w:rsidRDefault="004C13EA" w:rsidP="00A4394D">
      <w:pPr>
        <w:pStyle w:val="ListParagraph"/>
        <w:ind w:left="360"/>
        <w:rPr>
          <w:b/>
          <w:bCs/>
          <w:szCs w:val="32"/>
        </w:rPr>
      </w:pPr>
      <w:r w:rsidRPr="00A4394D">
        <w:rPr>
          <w:b/>
          <w:bCs/>
          <w:cs/>
        </w:rPr>
        <w:t xml:space="preserve">(2) </w:t>
      </w:r>
      <w:r w:rsidRPr="00A4394D">
        <w:rPr>
          <w:b/>
          <w:bCs/>
          <w:szCs w:val="32"/>
          <w:cs/>
        </w:rPr>
        <w:t>งบประมาณรายจ่าย (หน่วย : บาท)</w:t>
      </w:r>
    </w:p>
    <w:tbl>
      <w:tblPr>
        <w:tblW w:w="9372" w:type="dxa"/>
        <w:tblInd w:w="10" w:type="dxa"/>
        <w:tblLayout w:type="fixed"/>
        <w:tblCellMar>
          <w:left w:w="0" w:type="dxa"/>
          <w:right w:w="0" w:type="dxa"/>
        </w:tblCellMar>
        <w:tblLook w:val="0000" w:firstRow="0" w:lastRow="0" w:firstColumn="0" w:lastColumn="0" w:noHBand="0" w:noVBand="0"/>
      </w:tblPr>
      <w:tblGrid>
        <w:gridCol w:w="2972"/>
        <w:gridCol w:w="1200"/>
        <w:gridCol w:w="1294"/>
        <w:gridCol w:w="1439"/>
        <w:gridCol w:w="1295"/>
        <w:gridCol w:w="1172"/>
      </w:tblGrid>
      <w:tr w:rsidR="000E522D" w:rsidRPr="007842CD" w:rsidTr="00BB03B4">
        <w:trPr>
          <w:cantSplit/>
          <w:trHeight w:hRule="exact" w:val="432"/>
          <w:tblHeader/>
        </w:trPr>
        <w:tc>
          <w:tcPr>
            <w:tcW w:w="2972" w:type="dxa"/>
            <w:vMerge w:val="restart"/>
            <w:tcBorders>
              <w:top w:val="single" w:sz="4" w:space="0" w:color="000000"/>
              <w:left w:val="single" w:sz="4" w:space="0" w:color="000000"/>
              <w:bottom w:val="single" w:sz="4" w:space="0" w:color="000000"/>
              <w:right w:val="single" w:sz="4" w:space="0" w:color="auto"/>
            </w:tcBorders>
            <w:vAlign w:val="center"/>
          </w:tcPr>
          <w:p w:rsidR="000E522D" w:rsidRPr="007842CD" w:rsidRDefault="000E522D" w:rsidP="00BB03B4">
            <w:pPr>
              <w:jc w:val="center"/>
              <w:rPr>
                <w:rFonts w:ascii="TH SarabunPSK" w:eastAsia="Cordia New" w:hAnsi="TH SarabunPSK" w:cs="TH SarabunPSK"/>
                <w:b/>
                <w:bCs/>
              </w:rPr>
            </w:pPr>
            <w:r w:rsidRPr="007842CD">
              <w:rPr>
                <w:rFonts w:ascii="TH SarabunPSK" w:eastAsia="Cordia New" w:hAnsi="TH SarabunPSK" w:cs="TH SarabunPSK" w:hint="cs"/>
                <w:b/>
                <w:bCs/>
                <w:cs/>
              </w:rPr>
              <w:t>รายละเอียดรายจ่าย</w:t>
            </w:r>
          </w:p>
        </w:tc>
        <w:tc>
          <w:tcPr>
            <w:tcW w:w="6400" w:type="dxa"/>
            <w:gridSpan w:val="5"/>
            <w:tcBorders>
              <w:top w:val="single" w:sz="4" w:space="0" w:color="auto"/>
              <w:left w:val="single" w:sz="4" w:space="0" w:color="auto"/>
              <w:bottom w:val="single" w:sz="4" w:space="0" w:color="auto"/>
              <w:right w:val="single" w:sz="4" w:space="0" w:color="auto"/>
            </w:tcBorders>
            <w:vAlign w:val="center"/>
          </w:tcPr>
          <w:p w:rsidR="000E522D" w:rsidRPr="007842CD" w:rsidRDefault="000E522D" w:rsidP="00BB03B4">
            <w:pPr>
              <w:jc w:val="center"/>
              <w:rPr>
                <w:rFonts w:ascii="TH SarabunPSK" w:eastAsia="Cordia New" w:hAnsi="TH SarabunPSK" w:cs="TH SarabunPSK"/>
                <w:b/>
                <w:bCs/>
              </w:rPr>
            </w:pPr>
            <w:r w:rsidRPr="007842CD">
              <w:rPr>
                <w:rFonts w:ascii="TH SarabunPSK" w:eastAsia="Cordia New" w:hAnsi="TH SarabunPSK" w:cs="TH SarabunPSK"/>
                <w:b/>
                <w:bCs/>
                <w:cs/>
              </w:rPr>
              <w:t>ปีงบประมาณ</w:t>
            </w:r>
          </w:p>
        </w:tc>
      </w:tr>
      <w:tr w:rsidR="000E522D" w:rsidRPr="007842CD" w:rsidTr="00BB03B4">
        <w:trPr>
          <w:cantSplit/>
          <w:trHeight w:val="279"/>
        </w:trPr>
        <w:tc>
          <w:tcPr>
            <w:tcW w:w="2972" w:type="dxa"/>
            <w:vMerge/>
            <w:tcBorders>
              <w:top w:val="single" w:sz="4" w:space="0" w:color="000000"/>
              <w:left w:val="single" w:sz="4" w:space="0" w:color="000000"/>
              <w:bottom w:val="single" w:sz="4" w:space="0" w:color="000000"/>
            </w:tcBorders>
            <w:vAlign w:val="center"/>
          </w:tcPr>
          <w:p w:rsidR="000E522D" w:rsidRPr="007842CD" w:rsidRDefault="000E522D" w:rsidP="00BB03B4">
            <w:pPr>
              <w:jc w:val="center"/>
              <w:rPr>
                <w:rFonts w:ascii="TH SarabunPSK" w:eastAsia="Cordia New" w:hAnsi="TH SarabunPSK" w:cs="TH SarabunPSK"/>
                <w:b/>
                <w:bCs/>
                <w:sz w:val="30"/>
                <w:szCs w:val="30"/>
              </w:rPr>
            </w:pPr>
          </w:p>
        </w:tc>
        <w:tc>
          <w:tcPr>
            <w:tcW w:w="1200" w:type="dxa"/>
            <w:tcBorders>
              <w:top w:val="single" w:sz="4" w:space="0" w:color="auto"/>
              <w:left w:val="single" w:sz="4" w:space="0" w:color="000000"/>
              <w:bottom w:val="single" w:sz="4" w:space="0" w:color="000000"/>
            </w:tcBorders>
          </w:tcPr>
          <w:p w:rsidR="000E522D" w:rsidRPr="007842CD" w:rsidRDefault="000E522D" w:rsidP="00BB03B4">
            <w:pPr>
              <w:ind w:right="-2"/>
              <w:jc w:val="center"/>
              <w:rPr>
                <w:rFonts w:ascii="TH SarabunPSK" w:hAnsi="TH SarabunPSK" w:cs="TH SarabunPSK"/>
                <w:b/>
                <w:bCs/>
              </w:rPr>
            </w:pPr>
            <w:r w:rsidRPr="007842CD">
              <w:rPr>
                <w:rFonts w:ascii="TH SarabunPSK" w:hAnsi="TH SarabunPSK" w:cs="TH SarabunPSK"/>
                <w:b/>
                <w:bCs/>
              </w:rPr>
              <w:t>2561</w:t>
            </w:r>
          </w:p>
        </w:tc>
        <w:tc>
          <w:tcPr>
            <w:tcW w:w="1294" w:type="dxa"/>
            <w:tcBorders>
              <w:top w:val="single" w:sz="4" w:space="0" w:color="auto"/>
              <w:left w:val="single" w:sz="4" w:space="0" w:color="000000"/>
              <w:bottom w:val="single" w:sz="4" w:space="0" w:color="000000"/>
            </w:tcBorders>
          </w:tcPr>
          <w:p w:rsidR="000E522D" w:rsidRPr="007842CD" w:rsidRDefault="000E522D" w:rsidP="00BB03B4">
            <w:pPr>
              <w:ind w:right="-2"/>
              <w:jc w:val="center"/>
              <w:rPr>
                <w:rFonts w:ascii="TH SarabunPSK" w:hAnsi="TH SarabunPSK" w:cs="TH SarabunPSK"/>
                <w:b/>
                <w:bCs/>
              </w:rPr>
            </w:pPr>
            <w:r w:rsidRPr="007842CD">
              <w:rPr>
                <w:rFonts w:ascii="TH SarabunPSK" w:hAnsi="TH SarabunPSK" w:cs="TH SarabunPSK"/>
                <w:b/>
                <w:bCs/>
              </w:rPr>
              <w:t>2562</w:t>
            </w:r>
          </w:p>
        </w:tc>
        <w:tc>
          <w:tcPr>
            <w:tcW w:w="1439" w:type="dxa"/>
            <w:tcBorders>
              <w:top w:val="single" w:sz="4" w:space="0" w:color="auto"/>
              <w:left w:val="single" w:sz="4" w:space="0" w:color="000000"/>
              <w:bottom w:val="single" w:sz="4" w:space="0" w:color="000000"/>
            </w:tcBorders>
          </w:tcPr>
          <w:p w:rsidR="000E522D" w:rsidRPr="007842CD" w:rsidRDefault="000E522D" w:rsidP="00BB03B4">
            <w:pPr>
              <w:ind w:right="-2"/>
              <w:jc w:val="center"/>
              <w:rPr>
                <w:rFonts w:ascii="TH SarabunPSK" w:hAnsi="TH SarabunPSK" w:cs="TH SarabunPSK"/>
                <w:b/>
                <w:bCs/>
              </w:rPr>
            </w:pPr>
            <w:r w:rsidRPr="007842CD">
              <w:rPr>
                <w:rFonts w:ascii="TH SarabunPSK" w:hAnsi="TH SarabunPSK" w:cs="TH SarabunPSK"/>
                <w:b/>
                <w:bCs/>
              </w:rPr>
              <w:t>2563</w:t>
            </w:r>
          </w:p>
        </w:tc>
        <w:tc>
          <w:tcPr>
            <w:tcW w:w="1295" w:type="dxa"/>
            <w:tcBorders>
              <w:top w:val="single" w:sz="4" w:space="0" w:color="auto"/>
              <w:left w:val="single" w:sz="4" w:space="0" w:color="000000"/>
              <w:bottom w:val="single" w:sz="4" w:space="0" w:color="000000"/>
              <w:right w:val="single" w:sz="4" w:space="0" w:color="auto"/>
            </w:tcBorders>
          </w:tcPr>
          <w:p w:rsidR="000E522D" w:rsidRPr="007842CD" w:rsidRDefault="000E522D" w:rsidP="00BB03B4">
            <w:pPr>
              <w:ind w:right="-2"/>
              <w:jc w:val="center"/>
              <w:rPr>
                <w:rFonts w:ascii="TH SarabunPSK" w:hAnsi="TH SarabunPSK" w:cs="TH SarabunPSK"/>
                <w:b/>
                <w:bCs/>
              </w:rPr>
            </w:pPr>
            <w:r w:rsidRPr="007842CD">
              <w:rPr>
                <w:rFonts w:ascii="TH SarabunPSK" w:hAnsi="TH SarabunPSK" w:cs="TH SarabunPSK"/>
                <w:b/>
                <w:bCs/>
              </w:rPr>
              <w:t>2564</w:t>
            </w:r>
          </w:p>
        </w:tc>
        <w:tc>
          <w:tcPr>
            <w:tcW w:w="1172" w:type="dxa"/>
            <w:tcBorders>
              <w:top w:val="single" w:sz="4" w:space="0" w:color="auto"/>
              <w:left w:val="single" w:sz="4" w:space="0" w:color="auto"/>
              <w:bottom w:val="single" w:sz="4" w:space="0" w:color="auto"/>
              <w:right w:val="single" w:sz="4" w:space="0" w:color="auto"/>
            </w:tcBorders>
          </w:tcPr>
          <w:p w:rsidR="000E522D" w:rsidRPr="007842CD" w:rsidRDefault="000E522D" w:rsidP="00BB03B4">
            <w:pPr>
              <w:ind w:right="-2"/>
              <w:jc w:val="center"/>
              <w:rPr>
                <w:rFonts w:ascii="TH SarabunPSK" w:hAnsi="TH SarabunPSK" w:cs="TH SarabunPSK"/>
                <w:b/>
                <w:bCs/>
              </w:rPr>
            </w:pPr>
            <w:r w:rsidRPr="007842CD">
              <w:rPr>
                <w:rFonts w:ascii="TH SarabunPSK" w:hAnsi="TH SarabunPSK" w:cs="TH SarabunPSK"/>
                <w:b/>
                <w:bCs/>
              </w:rPr>
              <w:t>2565</w:t>
            </w:r>
          </w:p>
        </w:tc>
      </w:tr>
      <w:tr w:rsidR="000E522D" w:rsidRPr="007842CD" w:rsidTr="00AA1418">
        <w:trPr>
          <w:trHeight w:val="420"/>
        </w:trPr>
        <w:tc>
          <w:tcPr>
            <w:tcW w:w="9372" w:type="dxa"/>
            <w:gridSpan w:val="6"/>
            <w:tcBorders>
              <w:left w:val="single" w:sz="4" w:space="0" w:color="000000"/>
              <w:bottom w:val="single" w:sz="4" w:space="0" w:color="000000"/>
              <w:right w:val="single" w:sz="4" w:space="0" w:color="auto"/>
            </w:tcBorders>
            <w:shd w:val="clear" w:color="auto" w:fill="D9D9D9"/>
            <w:vAlign w:val="center"/>
          </w:tcPr>
          <w:p w:rsidR="000E522D" w:rsidRPr="007842CD" w:rsidRDefault="000E522D" w:rsidP="00BB03B4">
            <w:pPr>
              <w:ind w:firstLine="122"/>
              <w:jc w:val="thaiDistribute"/>
              <w:rPr>
                <w:rFonts w:ascii="TH SarabunPSK" w:eastAsia="Cordia New" w:hAnsi="TH SarabunPSK" w:cs="TH SarabunPSK"/>
                <w:snapToGrid w:val="0"/>
                <w:cs/>
              </w:rPr>
            </w:pPr>
            <w:r>
              <w:rPr>
                <w:rFonts w:ascii="TH SarabunPSK" w:eastAsia="Cordia New" w:hAnsi="TH SarabunPSK" w:cs="TH SarabunPSK"/>
                <w:b/>
                <w:bCs/>
                <w:sz w:val="30"/>
                <w:szCs w:val="30"/>
              </w:rPr>
              <w:t>1</w:t>
            </w:r>
            <w:r>
              <w:rPr>
                <w:rFonts w:ascii="TH SarabunPSK" w:eastAsia="Cordia New" w:hAnsi="TH SarabunPSK" w:cs="TH SarabunPSK"/>
                <w:b/>
                <w:bCs/>
                <w:sz w:val="30"/>
                <w:szCs w:val="30"/>
                <w:cs/>
              </w:rPr>
              <w:t xml:space="preserve">. </w:t>
            </w:r>
            <w:r>
              <w:rPr>
                <w:rFonts w:ascii="TH SarabunPSK" w:eastAsia="Cordia New" w:hAnsi="TH SarabunPSK" w:cs="TH SarabunPSK" w:hint="cs"/>
                <w:b/>
                <w:bCs/>
                <w:cs/>
              </w:rPr>
              <w:t>ค่าใช้จ่ายบุคลากร</w:t>
            </w:r>
          </w:p>
        </w:tc>
      </w:tr>
      <w:tr w:rsidR="000E522D" w:rsidRPr="007842CD" w:rsidTr="00BB03B4">
        <w:trPr>
          <w:trHeight w:val="420"/>
        </w:trPr>
        <w:tc>
          <w:tcPr>
            <w:tcW w:w="2972" w:type="dxa"/>
            <w:tcBorders>
              <w:left w:val="single" w:sz="4" w:space="0" w:color="000000"/>
              <w:bottom w:val="single" w:sz="4" w:space="0" w:color="000000"/>
            </w:tcBorders>
            <w:vAlign w:val="bottom"/>
          </w:tcPr>
          <w:p w:rsidR="000E522D" w:rsidRPr="005646E7" w:rsidRDefault="000E522D" w:rsidP="00BB03B4">
            <w:pPr>
              <w:ind w:firstLine="122"/>
              <w:rPr>
                <w:color w:val="000000"/>
              </w:rPr>
            </w:pPr>
            <w:r w:rsidRPr="005646E7">
              <w:rPr>
                <w:color w:val="000000"/>
                <w:cs/>
              </w:rPr>
              <w:t>ค่าใช้จ่ายบุคลากร</w:t>
            </w:r>
          </w:p>
        </w:tc>
        <w:tc>
          <w:tcPr>
            <w:tcW w:w="1200" w:type="dxa"/>
            <w:tcBorders>
              <w:left w:val="single" w:sz="4" w:space="0" w:color="000000"/>
              <w:bottom w:val="single" w:sz="4" w:space="0" w:color="000000"/>
            </w:tcBorders>
            <w:vAlign w:val="bottom"/>
          </w:tcPr>
          <w:p w:rsidR="000E522D" w:rsidRPr="005646E7" w:rsidRDefault="000E522D" w:rsidP="00BB03B4">
            <w:pPr>
              <w:ind w:right="211"/>
              <w:jc w:val="right"/>
              <w:rPr>
                <w:color w:val="000000"/>
              </w:rPr>
            </w:pPr>
            <w:r w:rsidRPr="005646E7">
              <w:rPr>
                <w:color w:val="000000"/>
              </w:rPr>
              <w:t>194,400</w:t>
            </w:r>
          </w:p>
        </w:tc>
        <w:tc>
          <w:tcPr>
            <w:tcW w:w="1294" w:type="dxa"/>
            <w:tcBorders>
              <w:left w:val="single" w:sz="4" w:space="0" w:color="000000"/>
              <w:bottom w:val="single" w:sz="4" w:space="0" w:color="000000"/>
            </w:tcBorders>
            <w:vAlign w:val="bottom"/>
          </w:tcPr>
          <w:p w:rsidR="000E522D" w:rsidRPr="005646E7" w:rsidRDefault="000E522D" w:rsidP="00BB03B4">
            <w:pPr>
              <w:ind w:right="211"/>
              <w:jc w:val="right"/>
              <w:rPr>
                <w:color w:val="000000"/>
              </w:rPr>
            </w:pPr>
            <w:r w:rsidRPr="005646E7">
              <w:rPr>
                <w:color w:val="000000"/>
              </w:rPr>
              <w:t>204,120</w:t>
            </w:r>
          </w:p>
        </w:tc>
        <w:tc>
          <w:tcPr>
            <w:tcW w:w="1439" w:type="dxa"/>
            <w:tcBorders>
              <w:left w:val="single" w:sz="4" w:space="0" w:color="000000"/>
              <w:bottom w:val="single" w:sz="4" w:space="0" w:color="000000"/>
            </w:tcBorders>
            <w:vAlign w:val="bottom"/>
          </w:tcPr>
          <w:p w:rsidR="000E522D" w:rsidRPr="005646E7" w:rsidRDefault="000E522D" w:rsidP="00BB03B4">
            <w:pPr>
              <w:ind w:right="211"/>
              <w:jc w:val="right"/>
              <w:rPr>
                <w:color w:val="000000"/>
              </w:rPr>
            </w:pPr>
            <w:r w:rsidRPr="005646E7">
              <w:rPr>
                <w:color w:val="000000"/>
              </w:rPr>
              <w:t>214,326</w:t>
            </w:r>
          </w:p>
        </w:tc>
        <w:tc>
          <w:tcPr>
            <w:tcW w:w="1295" w:type="dxa"/>
            <w:tcBorders>
              <w:left w:val="single" w:sz="4" w:space="0" w:color="000000"/>
              <w:bottom w:val="single" w:sz="4" w:space="0" w:color="000000"/>
              <w:right w:val="single" w:sz="4" w:space="0" w:color="auto"/>
            </w:tcBorders>
            <w:vAlign w:val="bottom"/>
          </w:tcPr>
          <w:p w:rsidR="000E522D" w:rsidRPr="005646E7" w:rsidRDefault="000E522D" w:rsidP="00BB03B4">
            <w:pPr>
              <w:ind w:right="211"/>
              <w:jc w:val="right"/>
              <w:rPr>
                <w:color w:val="000000"/>
              </w:rPr>
            </w:pPr>
            <w:r w:rsidRPr="005646E7">
              <w:rPr>
                <w:color w:val="000000"/>
              </w:rPr>
              <w:t>225,042</w:t>
            </w:r>
          </w:p>
        </w:tc>
        <w:tc>
          <w:tcPr>
            <w:tcW w:w="1172" w:type="dxa"/>
            <w:tcBorders>
              <w:top w:val="single" w:sz="4" w:space="0" w:color="auto"/>
              <w:left w:val="single" w:sz="4" w:space="0" w:color="auto"/>
              <w:bottom w:val="single" w:sz="4" w:space="0" w:color="auto"/>
              <w:right w:val="single" w:sz="4" w:space="0" w:color="auto"/>
            </w:tcBorders>
            <w:vAlign w:val="bottom"/>
          </w:tcPr>
          <w:p w:rsidR="000E522D" w:rsidRPr="005646E7" w:rsidRDefault="000E522D" w:rsidP="00BB03B4">
            <w:pPr>
              <w:ind w:right="211"/>
              <w:jc w:val="right"/>
              <w:rPr>
                <w:color w:val="000000"/>
              </w:rPr>
            </w:pPr>
            <w:r w:rsidRPr="005646E7">
              <w:rPr>
                <w:color w:val="000000"/>
              </w:rPr>
              <w:t>2</w:t>
            </w:r>
            <w:r>
              <w:rPr>
                <w:color w:val="000000"/>
              </w:rPr>
              <w:t>63,294</w:t>
            </w:r>
          </w:p>
        </w:tc>
      </w:tr>
      <w:tr w:rsidR="000E522D" w:rsidRPr="00EC66EC" w:rsidTr="00AA1418">
        <w:trPr>
          <w:trHeight w:val="420"/>
        </w:trPr>
        <w:tc>
          <w:tcPr>
            <w:tcW w:w="2972" w:type="dxa"/>
            <w:tcBorders>
              <w:left w:val="single" w:sz="4" w:space="0" w:color="000000"/>
              <w:bottom w:val="single" w:sz="4" w:space="0" w:color="000000"/>
            </w:tcBorders>
            <w:shd w:val="clear" w:color="auto" w:fill="D9D9D9"/>
            <w:vAlign w:val="bottom"/>
          </w:tcPr>
          <w:p w:rsidR="000E522D" w:rsidRPr="00EC66EC" w:rsidRDefault="000E522D" w:rsidP="00BB03B4">
            <w:pPr>
              <w:ind w:left="122"/>
              <w:rPr>
                <w:b/>
                <w:bCs/>
                <w:color w:val="000000"/>
                <w:cs/>
              </w:rPr>
            </w:pPr>
            <w:r w:rsidRPr="00EC66EC">
              <w:rPr>
                <w:b/>
                <w:bCs/>
                <w:color w:val="000000"/>
              </w:rPr>
              <w:t>2</w:t>
            </w:r>
            <w:r w:rsidRPr="00EC66EC">
              <w:rPr>
                <w:b/>
                <w:bCs/>
                <w:color w:val="000000"/>
                <w:cs/>
              </w:rPr>
              <w:t xml:space="preserve">. </w:t>
            </w:r>
            <w:r w:rsidRPr="00EC66EC">
              <w:rPr>
                <w:rFonts w:hint="cs"/>
                <w:b/>
                <w:bCs/>
                <w:color w:val="000000"/>
                <w:cs/>
              </w:rPr>
              <w:t>ค่าใช้จ่ายในการดำเนินงาน</w:t>
            </w:r>
          </w:p>
        </w:tc>
        <w:tc>
          <w:tcPr>
            <w:tcW w:w="1200" w:type="dxa"/>
            <w:tcBorders>
              <w:left w:val="single" w:sz="4" w:space="0" w:color="000000"/>
              <w:bottom w:val="single" w:sz="4" w:space="0" w:color="000000"/>
            </w:tcBorders>
            <w:vAlign w:val="bottom"/>
          </w:tcPr>
          <w:p w:rsidR="000E522D" w:rsidRPr="00EC66EC" w:rsidRDefault="000E522D" w:rsidP="00BB03B4">
            <w:pPr>
              <w:ind w:right="211"/>
              <w:jc w:val="right"/>
              <w:rPr>
                <w:b/>
                <w:bCs/>
                <w:color w:val="000000"/>
              </w:rPr>
            </w:pPr>
          </w:p>
        </w:tc>
        <w:tc>
          <w:tcPr>
            <w:tcW w:w="1294" w:type="dxa"/>
            <w:tcBorders>
              <w:left w:val="single" w:sz="4" w:space="0" w:color="000000"/>
              <w:bottom w:val="single" w:sz="4" w:space="0" w:color="000000"/>
            </w:tcBorders>
            <w:vAlign w:val="bottom"/>
          </w:tcPr>
          <w:p w:rsidR="000E522D" w:rsidRPr="00EC66EC" w:rsidRDefault="000E522D" w:rsidP="00BB03B4">
            <w:pPr>
              <w:ind w:right="211"/>
              <w:jc w:val="right"/>
              <w:rPr>
                <w:b/>
                <w:bCs/>
                <w:color w:val="000000"/>
              </w:rPr>
            </w:pPr>
          </w:p>
        </w:tc>
        <w:tc>
          <w:tcPr>
            <w:tcW w:w="1439" w:type="dxa"/>
            <w:tcBorders>
              <w:left w:val="single" w:sz="4" w:space="0" w:color="000000"/>
              <w:bottom w:val="single" w:sz="4" w:space="0" w:color="000000"/>
            </w:tcBorders>
            <w:vAlign w:val="bottom"/>
          </w:tcPr>
          <w:p w:rsidR="000E522D" w:rsidRPr="00EC66EC" w:rsidRDefault="000E522D" w:rsidP="00BB03B4">
            <w:pPr>
              <w:ind w:right="211"/>
              <w:jc w:val="right"/>
              <w:rPr>
                <w:b/>
                <w:bCs/>
                <w:color w:val="000000"/>
              </w:rPr>
            </w:pPr>
          </w:p>
        </w:tc>
        <w:tc>
          <w:tcPr>
            <w:tcW w:w="1295" w:type="dxa"/>
            <w:tcBorders>
              <w:left w:val="single" w:sz="4" w:space="0" w:color="000000"/>
              <w:bottom w:val="single" w:sz="4" w:space="0" w:color="000000"/>
              <w:right w:val="single" w:sz="4" w:space="0" w:color="auto"/>
            </w:tcBorders>
            <w:vAlign w:val="bottom"/>
          </w:tcPr>
          <w:p w:rsidR="000E522D" w:rsidRPr="00EC66EC" w:rsidRDefault="000E522D" w:rsidP="00BB03B4">
            <w:pPr>
              <w:ind w:right="211"/>
              <w:jc w:val="right"/>
              <w:rPr>
                <w:b/>
                <w:bCs/>
                <w:color w:val="000000"/>
              </w:rPr>
            </w:pPr>
          </w:p>
        </w:tc>
        <w:tc>
          <w:tcPr>
            <w:tcW w:w="1172" w:type="dxa"/>
            <w:tcBorders>
              <w:top w:val="single" w:sz="4" w:space="0" w:color="auto"/>
              <w:left w:val="single" w:sz="4" w:space="0" w:color="auto"/>
              <w:bottom w:val="single" w:sz="4" w:space="0" w:color="auto"/>
              <w:right w:val="single" w:sz="4" w:space="0" w:color="auto"/>
            </w:tcBorders>
            <w:vAlign w:val="bottom"/>
          </w:tcPr>
          <w:p w:rsidR="000E522D" w:rsidRPr="00EC66EC" w:rsidRDefault="000E522D" w:rsidP="00BB03B4">
            <w:pPr>
              <w:ind w:right="211"/>
              <w:jc w:val="right"/>
              <w:rPr>
                <w:b/>
                <w:bCs/>
                <w:color w:val="000000"/>
              </w:rPr>
            </w:pPr>
          </w:p>
        </w:tc>
      </w:tr>
      <w:tr w:rsidR="000E522D" w:rsidRPr="007842CD" w:rsidTr="00BB03B4">
        <w:trPr>
          <w:trHeight w:val="420"/>
        </w:trPr>
        <w:tc>
          <w:tcPr>
            <w:tcW w:w="2972" w:type="dxa"/>
            <w:tcBorders>
              <w:left w:val="single" w:sz="4" w:space="0" w:color="000000"/>
              <w:bottom w:val="single" w:sz="4" w:space="0" w:color="000000"/>
            </w:tcBorders>
            <w:vAlign w:val="bottom"/>
          </w:tcPr>
          <w:p w:rsidR="000E522D" w:rsidRPr="005646E7" w:rsidRDefault="000E522D" w:rsidP="00BB03B4">
            <w:pPr>
              <w:ind w:left="122"/>
              <w:rPr>
                <w:color w:val="000000"/>
              </w:rPr>
            </w:pPr>
            <w:r w:rsidRPr="005646E7">
              <w:rPr>
                <w:color w:val="000000"/>
              </w:rPr>
              <w:t>1</w:t>
            </w:r>
            <w:r w:rsidRPr="005646E7">
              <w:rPr>
                <w:color w:val="000000"/>
                <w:cs/>
              </w:rPr>
              <w:t xml:space="preserve">.ค่าครุภัณฑ์ </w:t>
            </w:r>
          </w:p>
        </w:tc>
        <w:tc>
          <w:tcPr>
            <w:tcW w:w="1200" w:type="dxa"/>
            <w:tcBorders>
              <w:left w:val="single" w:sz="4" w:space="0" w:color="000000"/>
              <w:bottom w:val="single" w:sz="4" w:space="0" w:color="000000"/>
            </w:tcBorders>
            <w:vAlign w:val="bottom"/>
          </w:tcPr>
          <w:p w:rsidR="000E522D" w:rsidRPr="005646E7" w:rsidRDefault="000E522D" w:rsidP="00BB03B4">
            <w:pPr>
              <w:ind w:right="211"/>
              <w:jc w:val="right"/>
              <w:rPr>
                <w:color w:val="000000"/>
              </w:rPr>
            </w:pPr>
            <w:r>
              <w:rPr>
                <w:color w:val="000000"/>
              </w:rPr>
              <w:t>30,000</w:t>
            </w:r>
          </w:p>
        </w:tc>
        <w:tc>
          <w:tcPr>
            <w:tcW w:w="1294" w:type="dxa"/>
            <w:tcBorders>
              <w:left w:val="single" w:sz="4" w:space="0" w:color="000000"/>
              <w:bottom w:val="single" w:sz="4" w:space="0" w:color="000000"/>
            </w:tcBorders>
            <w:vAlign w:val="bottom"/>
          </w:tcPr>
          <w:p w:rsidR="000E522D" w:rsidRPr="005646E7" w:rsidRDefault="000E522D" w:rsidP="00BB03B4">
            <w:pPr>
              <w:ind w:right="211"/>
              <w:jc w:val="right"/>
              <w:rPr>
                <w:color w:val="000000"/>
              </w:rPr>
            </w:pPr>
            <w:r w:rsidRPr="005646E7">
              <w:rPr>
                <w:color w:val="000000"/>
              </w:rPr>
              <w:t>30,000</w:t>
            </w:r>
          </w:p>
        </w:tc>
        <w:tc>
          <w:tcPr>
            <w:tcW w:w="1439" w:type="dxa"/>
            <w:tcBorders>
              <w:left w:val="single" w:sz="4" w:space="0" w:color="000000"/>
              <w:bottom w:val="single" w:sz="4" w:space="0" w:color="000000"/>
            </w:tcBorders>
            <w:vAlign w:val="bottom"/>
          </w:tcPr>
          <w:p w:rsidR="000E522D" w:rsidRPr="005646E7" w:rsidRDefault="000E522D" w:rsidP="00BB03B4">
            <w:pPr>
              <w:ind w:right="211"/>
              <w:jc w:val="right"/>
              <w:rPr>
                <w:color w:val="000000"/>
              </w:rPr>
            </w:pPr>
            <w:r w:rsidRPr="005646E7">
              <w:rPr>
                <w:color w:val="000000"/>
              </w:rPr>
              <w:t>30,000</w:t>
            </w:r>
          </w:p>
        </w:tc>
        <w:tc>
          <w:tcPr>
            <w:tcW w:w="1295" w:type="dxa"/>
            <w:tcBorders>
              <w:left w:val="single" w:sz="4" w:space="0" w:color="000000"/>
              <w:bottom w:val="single" w:sz="4" w:space="0" w:color="000000"/>
              <w:right w:val="single" w:sz="4" w:space="0" w:color="auto"/>
            </w:tcBorders>
            <w:vAlign w:val="bottom"/>
          </w:tcPr>
          <w:p w:rsidR="000E522D" w:rsidRPr="005646E7" w:rsidRDefault="000E522D" w:rsidP="00BB03B4">
            <w:pPr>
              <w:ind w:right="211"/>
              <w:jc w:val="right"/>
              <w:rPr>
                <w:color w:val="000000"/>
              </w:rPr>
            </w:pPr>
            <w:r w:rsidRPr="005646E7">
              <w:rPr>
                <w:color w:val="000000"/>
              </w:rPr>
              <w:t>30,000</w:t>
            </w:r>
          </w:p>
        </w:tc>
        <w:tc>
          <w:tcPr>
            <w:tcW w:w="1172" w:type="dxa"/>
            <w:tcBorders>
              <w:top w:val="single" w:sz="4" w:space="0" w:color="auto"/>
              <w:left w:val="single" w:sz="4" w:space="0" w:color="auto"/>
              <w:bottom w:val="single" w:sz="4" w:space="0" w:color="auto"/>
              <w:right w:val="single" w:sz="4" w:space="0" w:color="auto"/>
            </w:tcBorders>
            <w:vAlign w:val="bottom"/>
          </w:tcPr>
          <w:p w:rsidR="000E522D" w:rsidRPr="005646E7" w:rsidRDefault="000E522D" w:rsidP="00BB03B4">
            <w:pPr>
              <w:ind w:right="211"/>
              <w:jc w:val="right"/>
              <w:rPr>
                <w:color w:val="000000"/>
              </w:rPr>
            </w:pPr>
            <w:r w:rsidRPr="005646E7">
              <w:rPr>
                <w:color w:val="000000"/>
              </w:rPr>
              <w:t>30,000</w:t>
            </w:r>
          </w:p>
        </w:tc>
      </w:tr>
      <w:tr w:rsidR="000E522D" w:rsidRPr="007842CD" w:rsidTr="00BB03B4">
        <w:trPr>
          <w:trHeight w:val="420"/>
        </w:trPr>
        <w:tc>
          <w:tcPr>
            <w:tcW w:w="2972" w:type="dxa"/>
            <w:tcBorders>
              <w:left w:val="single" w:sz="4" w:space="0" w:color="000000"/>
              <w:bottom w:val="single" w:sz="4" w:space="0" w:color="000000"/>
            </w:tcBorders>
            <w:vAlign w:val="bottom"/>
          </w:tcPr>
          <w:p w:rsidR="000E522D" w:rsidRPr="005646E7" w:rsidRDefault="000E522D" w:rsidP="00BB03B4">
            <w:pPr>
              <w:ind w:left="122"/>
              <w:rPr>
                <w:color w:val="000000"/>
              </w:rPr>
            </w:pPr>
            <w:r>
              <w:rPr>
                <w:color w:val="000000"/>
              </w:rPr>
              <w:t>2</w:t>
            </w:r>
            <w:r w:rsidRPr="005646E7">
              <w:rPr>
                <w:color w:val="000000"/>
                <w:cs/>
              </w:rPr>
              <w:t>. ค่าตอบแทนผู้ทรงคุณวุฒิ</w:t>
            </w:r>
          </w:p>
        </w:tc>
        <w:tc>
          <w:tcPr>
            <w:tcW w:w="1200" w:type="dxa"/>
            <w:tcBorders>
              <w:left w:val="single" w:sz="4" w:space="0" w:color="000000"/>
              <w:bottom w:val="single" w:sz="4" w:space="0" w:color="000000"/>
            </w:tcBorders>
            <w:vAlign w:val="bottom"/>
          </w:tcPr>
          <w:p w:rsidR="000E522D" w:rsidRPr="005646E7" w:rsidRDefault="000E522D" w:rsidP="00BB03B4">
            <w:pPr>
              <w:ind w:right="211"/>
              <w:jc w:val="right"/>
              <w:rPr>
                <w:color w:val="000000"/>
              </w:rPr>
            </w:pPr>
            <w:r w:rsidRPr="005646E7">
              <w:rPr>
                <w:color w:val="000000"/>
                <w:cs/>
              </w:rPr>
              <w:t>-</w:t>
            </w:r>
          </w:p>
        </w:tc>
        <w:tc>
          <w:tcPr>
            <w:tcW w:w="1294" w:type="dxa"/>
            <w:tcBorders>
              <w:left w:val="single" w:sz="4" w:space="0" w:color="000000"/>
              <w:bottom w:val="single" w:sz="4" w:space="0" w:color="000000"/>
            </w:tcBorders>
            <w:vAlign w:val="bottom"/>
          </w:tcPr>
          <w:p w:rsidR="000E522D" w:rsidRPr="005646E7" w:rsidRDefault="000E522D" w:rsidP="00BB03B4">
            <w:pPr>
              <w:ind w:right="211"/>
              <w:jc w:val="right"/>
              <w:rPr>
                <w:color w:val="000000"/>
              </w:rPr>
            </w:pPr>
            <w:r w:rsidRPr="005646E7">
              <w:rPr>
                <w:color w:val="000000"/>
              </w:rPr>
              <w:t>50,000</w:t>
            </w:r>
          </w:p>
        </w:tc>
        <w:tc>
          <w:tcPr>
            <w:tcW w:w="1439" w:type="dxa"/>
            <w:tcBorders>
              <w:left w:val="single" w:sz="4" w:space="0" w:color="000000"/>
              <w:bottom w:val="single" w:sz="4" w:space="0" w:color="000000"/>
            </w:tcBorders>
            <w:vAlign w:val="bottom"/>
          </w:tcPr>
          <w:p w:rsidR="000E522D" w:rsidRPr="005646E7" w:rsidRDefault="000E522D" w:rsidP="00BB03B4">
            <w:pPr>
              <w:ind w:right="211"/>
              <w:jc w:val="right"/>
              <w:rPr>
                <w:color w:val="000000"/>
              </w:rPr>
            </w:pPr>
            <w:r w:rsidRPr="005646E7">
              <w:rPr>
                <w:color w:val="000000"/>
              </w:rPr>
              <w:t>50,000</w:t>
            </w:r>
          </w:p>
        </w:tc>
        <w:tc>
          <w:tcPr>
            <w:tcW w:w="1295" w:type="dxa"/>
            <w:tcBorders>
              <w:left w:val="single" w:sz="4" w:space="0" w:color="000000"/>
              <w:bottom w:val="single" w:sz="4" w:space="0" w:color="000000"/>
              <w:right w:val="single" w:sz="4" w:space="0" w:color="auto"/>
            </w:tcBorders>
            <w:vAlign w:val="bottom"/>
          </w:tcPr>
          <w:p w:rsidR="000E522D" w:rsidRPr="005646E7" w:rsidRDefault="000E522D" w:rsidP="00BB03B4">
            <w:pPr>
              <w:ind w:right="211"/>
              <w:jc w:val="right"/>
              <w:rPr>
                <w:color w:val="000000"/>
              </w:rPr>
            </w:pPr>
            <w:r w:rsidRPr="005646E7">
              <w:rPr>
                <w:color w:val="000000"/>
              </w:rPr>
              <w:t>50,000</w:t>
            </w:r>
          </w:p>
        </w:tc>
        <w:tc>
          <w:tcPr>
            <w:tcW w:w="1172" w:type="dxa"/>
            <w:tcBorders>
              <w:top w:val="single" w:sz="4" w:space="0" w:color="auto"/>
              <w:left w:val="single" w:sz="4" w:space="0" w:color="auto"/>
              <w:bottom w:val="single" w:sz="4" w:space="0" w:color="auto"/>
              <w:right w:val="single" w:sz="4" w:space="0" w:color="auto"/>
            </w:tcBorders>
            <w:vAlign w:val="bottom"/>
          </w:tcPr>
          <w:p w:rsidR="000E522D" w:rsidRPr="005646E7" w:rsidRDefault="000E522D" w:rsidP="00BB03B4">
            <w:pPr>
              <w:ind w:right="211"/>
              <w:jc w:val="right"/>
              <w:rPr>
                <w:color w:val="000000"/>
              </w:rPr>
            </w:pPr>
            <w:r w:rsidRPr="005646E7">
              <w:rPr>
                <w:color w:val="000000"/>
              </w:rPr>
              <w:t>50,000</w:t>
            </w:r>
          </w:p>
        </w:tc>
      </w:tr>
      <w:tr w:rsidR="000E522D" w:rsidRPr="007842CD" w:rsidTr="00BB03B4">
        <w:trPr>
          <w:trHeight w:val="420"/>
        </w:trPr>
        <w:tc>
          <w:tcPr>
            <w:tcW w:w="2972" w:type="dxa"/>
            <w:tcBorders>
              <w:left w:val="single" w:sz="4" w:space="0" w:color="000000"/>
              <w:bottom w:val="single" w:sz="4" w:space="0" w:color="000000"/>
            </w:tcBorders>
            <w:vAlign w:val="bottom"/>
          </w:tcPr>
          <w:p w:rsidR="000E522D" w:rsidRDefault="000E522D" w:rsidP="00BB03B4">
            <w:pPr>
              <w:ind w:left="122"/>
              <w:rPr>
                <w:color w:val="000000"/>
                <w:cs/>
              </w:rPr>
            </w:pPr>
            <w:r>
              <w:rPr>
                <w:color w:val="000000"/>
              </w:rPr>
              <w:t>3</w:t>
            </w:r>
            <w:r>
              <w:rPr>
                <w:color w:val="000000"/>
                <w:cs/>
              </w:rPr>
              <w:t>.</w:t>
            </w:r>
            <w:r>
              <w:rPr>
                <w:rFonts w:hint="cs"/>
                <w:color w:val="000000"/>
                <w:cs/>
              </w:rPr>
              <w:t xml:space="preserve"> ค่าตอบแทนวิทยากรและอ.พิเศษ</w:t>
            </w:r>
          </w:p>
        </w:tc>
        <w:tc>
          <w:tcPr>
            <w:tcW w:w="1200" w:type="dxa"/>
            <w:tcBorders>
              <w:left w:val="single" w:sz="4" w:space="0" w:color="000000"/>
              <w:bottom w:val="single" w:sz="4" w:space="0" w:color="000000"/>
            </w:tcBorders>
          </w:tcPr>
          <w:p w:rsidR="000E522D" w:rsidRPr="005646E7" w:rsidRDefault="000E522D" w:rsidP="00BB03B4">
            <w:pPr>
              <w:ind w:right="211"/>
              <w:jc w:val="right"/>
              <w:rPr>
                <w:color w:val="000000"/>
              </w:rPr>
            </w:pPr>
            <w:r>
              <w:rPr>
                <w:color w:val="000000"/>
              </w:rPr>
              <w:t>5</w:t>
            </w:r>
            <w:r w:rsidRPr="005646E7">
              <w:rPr>
                <w:color w:val="000000"/>
              </w:rPr>
              <w:t>0,000</w:t>
            </w:r>
          </w:p>
        </w:tc>
        <w:tc>
          <w:tcPr>
            <w:tcW w:w="1294" w:type="dxa"/>
            <w:tcBorders>
              <w:left w:val="single" w:sz="4" w:space="0" w:color="000000"/>
              <w:bottom w:val="single" w:sz="4" w:space="0" w:color="000000"/>
            </w:tcBorders>
          </w:tcPr>
          <w:p w:rsidR="000E522D" w:rsidRPr="005646E7" w:rsidRDefault="000E522D" w:rsidP="00BB03B4">
            <w:pPr>
              <w:ind w:right="211"/>
              <w:jc w:val="right"/>
              <w:rPr>
                <w:color w:val="000000"/>
              </w:rPr>
            </w:pPr>
            <w:r>
              <w:rPr>
                <w:color w:val="000000"/>
              </w:rPr>
              <w:t>10</w:t>
            </w:r>
            <w:r w:rsidRPr="005646E7">
              <w:rPr>
                <w:color w:val="000000"/>
              </w:rPr>
              <w:t>0,000</w:t>
            </w:r>
          </w:p>
        </w:tc>
        <w:tc>
          <w:tcPr>
            <w:tcW w:w="1439" w:type="dxa"/>
            <w:tcBorders>
              <w:left w:val="single" w:sz="4" w:space="0" w:color="000000"/>
              <w:bottom w:val="single" w:sz="4" w:space="0" w:color="000000"/>
            </w:tcBorders>
          </w:tcPr>
          <w:p w:rsidR="000E522D" w:rsidRPr="005646E7" w:rsidRDefault="000E522D" w:rsidP="00BB03B4">
            <w:pPr>
              <w:ind w:right="211"/>
              <w:jc w:val="right"/>
              <w:rPr>
                <w:color w:val="000000"/>
              </w:rPr>
            </w:pPr>
            <w:r>
              <w:rPr>
                <w:color w:val="000000"/>
              </w:rPr>
              <w:t>10</w:t>
            </w:r>
            <w:r w:rsidRPr="005646E7">
              <w:rPr>
                <w:color w:val="000000"/>
              </w:rPr>
              <w:t>0,000</w:t>
            </w:r>
          </w:p>
        </w:tc>
        <w:tc>
          <w:tcPr>
            <w:tcW w:w="1295" w:type="dxa"/>
            <w:tcBorders>
              <w:left w:val="single" w:sz="4" w:space="0" w:color="000000"/>
              <w:bottom w:val="single" w:sz="4" w:space="0" w:color="000000"/>
              <w:right w:val="single" w:sz="4" w:space="0" w:color="auto"/>
            </w:tcBorders>
          </w:tcPr>
          <w:p w:rsidR="000E522D" w:rsidRPr="005646E7" w:rsidRDefault="000E522D" w:rsidP="00BB03B4">
            <w:pPr>
              <w:ind w:right="211"/>
              <w:jc w:val="right"/>
              <w:rPr>
                <w:color w:val="000000"/>
              </w:rPr>
            </w:pPr>
            <w:r>
              <w:rPr>
                <w:color w:val="000000"/>
              </w:rPr>
              <w:t>10</w:t>
            </w:r>
            <w:r w:rsidRPr="005646E7">
              <w:rPr>
                <w:color w:val="000000"/>
              </w:rPr>
              <w:t>0,000</w:t>
            </w:r>
          </w:p>
        </w:tc>
        <w:tc>
          <w:tcPr>
            <w:tcW w:w="1172" w:type="dxa"/>
            <w:tcBorders>
              <w:top w:val="single" w:sz="4" w:space="0" w:color="auto"/>
              <w:left w:val="single" w:sz="4" w:space="0" w:color="auto"/>
              <w:bottom w:val="single" w:sz="4" w:space="0" w:color="auto"/>
              <w:right w:val="single" w:sz="4" w:space="0" w:color="auto"/>
            </w:tcBorders>
          </w:tcPr>
          <w:p w:rsidR="000E522D" w:rsidRPr="005646E7" w:rsidRDefault="000E522D" w:rsidP="00BB03B4">
            <w:pPr>
              <w:ind w:right="211"/>
              <w:jc w:val="right"/>
              <w:rPr>
                <w:color w:val="000000"/>
              </w:rPr>
            </w:pPr>
            <w:r>
              <w:rPr>
                <w:color w:val="000000"/>
              </w:rPr>
              <w:t>10</w:t>
            </w:r>
            <w:r w:rsidRPr="005646E7">
              <w:rPr>
                <w:color w:val="000000"/>
              </w:rPr>
              <w:t>0,000</w:t>
            </w:r>
          </w:p>
        </w:tc>
      </w:tr>
      <w:tr w:rsidR="000E522D" w:rsidRPr="007842CD" w:rsidTr="00BB03B4">
        <w:trPr>
          <w:trHeight w:val="420"/>
        </w:trPr>
        <w:tc>
          <w:tcPr>
            <w:tcW w:w="2972" w:type="dxa"/>
            <w:tcBorders>
              <w:left w:val="single" w:sz="4" w:space="0" w:color="000000"/>
              <w:bottom w:val="single" w:sz="4" w:space="0" w:color="000000"/>
            </w:tcBorders>
            <w:vAlign w:val="bottom"/>
          </w:tcPr>
          <w:p w:rsidR="000E522D" w:rsidRPr="005646E7" w:rsidRDefault="000E522D" w:rsidP="00BB03B4">
            <w:pPr>
              <w:ind w:left="122"/>
              <w:rPr>
                <w:color w:val="000000"/>
              </w:rPr>
            </w:pPr>
            <w:r>
              <w:rPr>
                <w:color w:val="000000"/>
              </w:rPr>
              <w:t>3</w:t>
            </w:r>
            <w:r w:rsidRPr="005646E7">
              <w:rPr>
                <w:color w:val="000000"/>
                <w:cs/>
              </w:rPr>
              <w:t>.</w:t>
            </w:r>
            <w:r>
              <w:rPr>
                <w:color w:val="000000"/>
                <w:cs/>
              </w:rPr>
              <w:t xml:space="preserve"> </w:t>
            </w:r>
            <w:r w:rsidRPr="005646E7">
              <w:rPr>
                <w:color w:val="000000"/>
                <w:cs/>
              </w:rPr>
              <w:t>ค่าวัสดุการศึกษา</w:t>
            </w:r>
          </w:p>
        </w:tc>
        <w:tc>
          <w:tcPr>
            <w:tcW w:w="1200" w:type="dxa"/>
            <w:tcBorders>
              <w:left w:val="single" w:sz="4" w:space="0" w:color="000000"/>
              <w:bottom w:val="single" w:sz="4" w:space="0" w:color="000000"/>
            </w:tcBorders>
            <w:vAlign w:val="bottom"/>
          </w:tcPr>
          <w:p w:rsidR="000E522D" w:rsidRPr="005646E7" w:rsidRDefault="000E522D" w:rsidP="00BB03B4">
            <w:pPr>
              <w:ind w:right="211"/>
              <w:jc w:val="right"/>
              <w:rPr>
                <w:color w:val="000000"/>
              </w:rPr>
            </w:pPr>
            <w:r>
              <w:rPr>
                <w:color w:val="000000"/>
              </w:rPr>
              <w:t>2</w:t>
            </w:r>
            <w:r w:rsidRPr="005646E7">
              <w:rPr>
                <w:color w:val="000000"/>
              </w:rPr>
              <w:t>0,000</w:t>
            </w:r>
          </w:p>
        </w:tc>
        <w:tc>
          <w:tcPr>
            <w:tcW w:w="1294" w:type="dxa"/>
            <w:tcBorders>
              <w:left w:val="single" w:sz="4" w:space="0" w:color="000000"/>
              <w:bottom w:val="single" w:sz="4" w:space="0" w:color="000000"/>
            </w:tcBorders>
            <w:vAlign w:val="bottom"/>
          </w:tcPr>
          <w:p w:rsidR="000E522D" w:rsidRPr="005646E7" w:rsidRDefault="000E522D" w:rsidP="00BB03B4">
            <w:pPr>
              <w:ind w:right="211"/>
              <w:jc w:val="right"/>
              <w:rPr>
                <w:color w:val="000000"/>
              </w:rPr>
            </w:pPr>
            <w:r w:rsidRPr="005646E7">
              <w:rPr>
                <w:color w:val="000000"/>
              </w:rPr>
              <w:t>20,000</w:t>
            </w:r>
          </w:p>
        </w:tc>
        <w:tc>
          <w:tcPr>
            <w:tcW w:w="1439" w:type="dxa"/>
            <w:tcBorders>
              <w:left w:val="single" w:sz="4" w:space="0" w:color="000000"/>
              <w:bottom w:val="single" w:sz="4" w:space="0" w:color="000000"/>
            </w:tcBorders>
            <w:vAlign w:val="bottom"/>
          </w:tcPr>
          <w:p w:rsidR="000E522D" w:rsidRPr="005646E7" w:rsidRDefault="000E522D" w:rsidP="00BB03B4">
            <w:pPr>
              <w:ind w:right="211"/>
              <w:jc w:val="right"/>
              <w:rPr>
                <w:color w:val="000000"/>
              </w:rPr>
            </w:pPr>
            <w:r w:rsidRPr="005646E7">
              <w:rPr>
                <w:color w:val="000000"/>
              </w:rPr>
              <w:t>20,000</w:t>
            </w:r>
          </w:p>
        </w:tc>
        <w:tc>
          <w:tcPr>
            <w:tcW w:w="1295" w:type="dxa"/>
            <w:tcBorders>
              <w:left w:val="single" w:sz="4" w:space="0" w:color="000000"/>
              <w:bottom w:val="single" w:sz="4" w:space="0" w:color="000000"/>
              <w:right w:val="single" w:sz="4" w:space="0" w:color="auto"/>
            </w:tcBorders>
            <w:vAlign w:val="bottom"/>
          </w:tcPr>
          <w:p w:rsidR="000E522D" w:rsidRPr="005646E7" w:rsidRDefault="000E522D" w:rsidP="00BB03B4">
            <w:pPr>
              <w:ind w:right="211"/>
              <w:jc w:val="right"/>
              <w:rPr>
                <w:color w:val="000000"/>
              </w:rPr>
            </w:pPr>
            <w:r w:rsidRPr="005646E7">
              <w:rPr>
                <w:color w:val="000000"/>
              </w:rPr>
              <w:t>20,000</w:t>
            </w:r>
          </w:p>
        </w:tc>
        <w:tc>
          <w:tcPr>
            <w:tcW w:w="1172" w:type="dxa"/>
            <w:tcBorders>
              <w:top w:val="single" w:sz="4" w:space="0" w:color="auto"/>
              <w:left w:val="single" w:sz="4" w:space="0" w:color="auto"/>
              <w:bottom w:val="single" w:sz="4" w:space="0" w:color="auto"/>
              <w:right w:val="single" w:sz="4" w:space="0" w:color="auto"/>
            </w:tcBorders>
            <w:vAlign w:val="bottom"/>
          </w:tcPr>
          <w:p w:rsidR="000E522D" w:rsidRPr="005646E7" w:rsidRDefault="000E522D" w:rsidP="00BB03B4">
            <w:pPr>
              <w:ind w:right="211"/>
              <w:jc w:val="right"/>
              <w:rPr>
                <w:color w:val="000000"/>
              </w:rPr>
            </w:pPr>
            <w:r w:rsidRPr="005646E7">
              <w:rPr>
                <w:color w:val="000000"/>
              </w:rPr>
              <w:t>20,000</w:t>
            </w:r>
          </w:p>
        </w:tc>
      </w:tr>
      <w:tr w:rsidR="000E522D" w:rsidRPr="007842CD" w:rsidTr="00BB03B4">
        <w:trPr>
          <w:trHeight w:val="420"/>
        </w:trPr>
        <w:tc>
          <w:tcPr>
            <w:tcW w:w="2972" w:type="dxa"/>
            <w:tcBorders>
              <w:left w:val="single" w:sz="4" w:space="0" w:color="000000"/>
              <w:bottom w:val="single" w:sz="4" w:space="0" w:color="000000"/>
            </w:tcBorders>
            <w:vAlign w:val="bottom"/>
          </w:tcPr>
          <w:p w:rsidR="000E522D" w:rsidRPr="005646E7" w:rsidRDefault="000E522D" w:rsidP="00BB03B4">
            <w:pPr>
              <w:ind w:left="122"/>
              <w:rPr>
                <w:color w:val="000000"/>
              </w:rPr>
            </w:pPr>
            <w:r>
              <w:rPr>
                <w:color w:val="000000"/>
              </w:rPr>
              <w:t>4</w:t>
            </w:r>
            <w:r w:rsidRPr="005646E7">
              <w:rPr>
                <w:color w:val="000000"/>
                <w:cs/>
              </w:rPr>
              <w:t>.</w:t>
            </w:r>
            <w:r>
              <w:rPr>
                <w:rFonts w:hint="cs"/>
                <w:color w:val="000000"/>
                <w:cs/>
              </w:rPr>
              <w:t xml:space="preserve"> </w:t>
            </w:r>
            <w:r w:rsidRPr="005646E7">
              <w:rPr>
                <w:color w:val="000000"/>
                <w:cs/>
              </w:rPr>
              <w:t>ค่าวัสดุสำนักงาน</w:t>
            </w:r>
          </w:p>
        </w:tc>
        <w:tc>
          <w:tcPr>
            <w:tcW w:w="1200" w:type="dxa"/>
            <w:tcBorders>
              <w:left w:val="single" w:sz="4" w:space="0" w:color="000000"/>
              <w:bottom w:val="single" w:sz="4" w:space="0" w:color="000000"/>
            </w:tcBorders>
            <w:vAlign w:val="bottom"/>
          </w:tcPr>
          <w:p w:rsidR="000E522D" w:rsidRPr="005646E7" w:rsidRDefault="000E522D" w:rsidP="00BB03B4">
            <w:pPr>
              <w:ind w:right="211"/>
              <w:jc w:val="right"/>
              <w:rPr>
                <w:color w:val="000000"/>
              </w:rPr>
            </w:pPr>
            <w:r w:rsidRPr="005646E7">
              <w:rPr>
                <w:color w:val="000000"/>
              </w:rPr>
              <w:t>10,000</w:t>
            </w:r>
          </w:p>
        </w:tc>
        <w:tc>
          <w:tcPr>
            <w:tcW w:w="1294" w:type="dxa"/>
            <w:tcBorders>
              <w:left w:val="single" w:sz="4" w:space="0" w:color="000000"/>
              <w:bottom w:val="single" w:sz="4" w:space="0" w:color="000000"/>
            </w:tcBorders>
            <w:vAlign w:val="bottom"/>
          </w:tcPr>
          <w:p w:rsidR="000E522D" w:rsidRPr="005646E7" w:rsidRDefault="000E522D" w:rsidP="00BB03B4">
            <w:pPr>
              <w:ind w:right="211"/>
              <w:jc w:val="right"/>
              <w:rPr>
                <w:color w:val="000000"/>
              </w:rPr>
            </w:pPr>
            <w:r w:rsidRPr="005646E7">
              <w:rPr>
                <w:color w:val="000000"/>
              </w:rPr>
              <w:t>10,000</w:t>
            </w:r>
          </w:p>
        </w:tc>
        <w:tc>
          <w:tcPr>
            <w:tcW w:w="1439" w:type="dxa"/>
            <w:tcBorders>
              <w:left w:val="single" w:sz="4" w:space="0" w:color="000000"/>
              <w:bottom w:val="single" w:sz="4" w:space="0" w:color="000000"/>
            </w:tcBorders>
            <w:vAlign w:val="bottom"/>
          </w:tcPr>
          <w:p w:rsidR="000E522D" w:rsidRPr="005646E7" w:rsidRDefault="000E522D" w:rsidP="00BB03B4">
            <w:pPr>
              <w:ind w:right="211"/>
              <w:jc w:val="right"/>
              <w:rPr>
                <w:color w:val="000000"/>
              </w:rPr>
            </w:pPr>
            <w:r w:rsidRPr="005646E7">
              <w:rPr>
                <w:color w:val="000000"/>
              </w:rPr>
              <w:t>10,000</w:t>
            </w:r>
          </w:p>
        </w:tc>
        <w:tc>
          <w:tcPr>
            <w:tcW w:w="1295" w:type="dxa"/>
            <w:tcBorders>
              <w:left w:val="single" w:sz="4" w:space="0" w:color="000000"/>
              <w:bottom w:val="single" w:sz="4" w:space="0" w:color="000000"/>
              <w:right w:val="single" w:sz="4" w:space="0" w:color="auto"/>
            </w:tcBorders>
            <w:vAlign w:val="bottom"/>
          </w:tcPr>
          <w:p w:rsidR="000E522D" w:rsidRPr="005646E7" w:rsidRDefault="000E522D" w:rsidP="00BB03B4">
            <w:pPr>
              <w:ind w:right="211"/>
              <w:jc w:val="right"/>
              <w:rPr>
                <w:color w:val="000000"/>
              </w:rPr>
            </w:pPr>
            <w:r w:rsidRPr="005646E7">
              <w:rPr>
                <w:color w:val="000000"/>
              </w:rPr>
              <w:t>10,000</w:t>
            </w:r>
          </w:p>
        </w:tc>
        <w:tc>
          <w:tcPr>
            <w:tcW w:w="1172" w:type="dxa"/>
            <w:tcBorders>
              <w:top w:val="single" w:sz="4" w:space="0" w:color="auto"/>
              <w:left w:val="single" w:sz="4" w:space="0" w:color="auto"/>
              <w:bottom w:val="single" w:sz="4" w:space="0" w:color="auto"/>
              <w:right w:val="single" w:sz="4" w:space="0" w:color="auto"/>
            </w:tcBorders>
            <w:vAlign w:val="bottom"/>
          </w:tcPr>
          <w:p w:rsidR="000E522D" w:rsidRPr="005646E7" w:rsidRDefault="000E522D" w:rsidP="00BB03B4">
            <w:pPr>
              <w:ind w:right="211"/>
              <w:jc w:val="right"/>
              <w:rPr>
                <w:color w:val="000000"/>
              </w:rPr>
            </w:pPr>
            <w:r w:rsidRPr="005646E7">
              <w:rPr>
                <w:color w:val="000000"/>
              </w:rPr>
              <w:t>10,000</w:t>
            </w:r>
          </w:p>
        </w:tc>
      </w:tr>
      <w:tr w:rsidR="000E522D" w:rsidRPr="007842CD" w:rsidTr="00BB03B4">
        <w:trPr>
          <w:trHeight w:val="420"/>
        </w:trPr>
        <w:tc>
          <w:tcPr>
            <w:tcW w:w="2972" w:type="dxa"/>
            <w:tcBorders>
              <w:left w:val="single" w:sz="4" w:space="0" w:color="000000"/>
              <w:bottom w:val="single" w:sz="4" w:space="0" w:color="000000"/>
            </w:tcBorders>
            <w:vAlign w:val="bottom"/>
          </w:tcPr>
          <w:p w:rsidR="000E522D" w:rsidRPr="005646E7" w:rsidRDefault="000E522D" w:rsidP="000E522D">
            <w:pPr>
              <w:ind w:left="122"/>
              <w:rPr>
                <w:color w:val="000000"/>
              </w:rPr>
            </w:pPr>
            <w:r>
              <w:rPr>
                <w:color w:val="000000"/>
              </w:rPr>
              <w:t>5</w:t>
            </w:r>
            <w:r w:rsidRPr="005646E7">
              <w:rPr>
                <w:color w:val="000000"/>
                <w:cs/>
              </w:rPr>
              <w:t xml:space="preserve">. </w:t>
            </w:r>
            <w:r>
              <w:rPr>
                <w:rFonts w:hint="cs"/>
                <w:color w:val="000000"/>
                <w:cs/>
              </w:rPr>
              <w:t>ค่าใช้จ่ายในการศึกษาดูงาน</w:t>
            </w:r>
          </w:p>
        </w:tc>
        <w:tc>
          <w:tcPr>
            <w:tcW w:w="1200" w:type="dxa"/>
            <w:tcBorders>
              <w:left w:val="single" w:sz="4" w:space="0" w:color="000000"/>
              <w:bottom w:val="single" w:sz="4" w:space="0" w:color="000000"/>
            </w:tcBorders>
            <w:vAlign w:val="bottom"/>
          </w:tcPr>
          <w:p w:rsidR="000E522D" w:rsidRPr="005646E7" w:rsidRDefault="000E522D" w:rsidP="000E522D">
            <w:pPr>
              <w:ind w:right="211"/>
              <w:jc w:val="right"/>
              <w:rPr>
                <w:color w:val="000000"/>
              </w:rPr>
            </w:pPr>
            <w:r>
              <w:rPr>
                <w:color w:val="000000"/>
                <w:cs/>
              </w:rPr>
              <w:t>-</w:t>
            </w:r>
          </w:p>
        </w:tc>
        <w:tc>
          <w:tcPr>
            <w:tcW w:w="1294" w:type="dxa"/>
            <w:tcBorders>
              <w:left w:val="single" w:sz="4" w:space="0" w:color="000000"/>
              <w:bottom w:val="single" w:sz="4" w:space="0" w:color="000000"/>
            </w:tcBorders>
            <w:vAlign w:val="bottom"/>
          </w:tcPr>
          <w:p w:rsidR="000E522D" w:rsidRPr="005646E7" w:rsidRDefault="000E522D" w:rsidP="000E522D">
            <w:pPr>
              <w:ind w:right="211"/>
              <w:jc w:val="right"/>
              <w:rPr>
                <w:color w:val="000000"/>
              </w:rPr>
            </w:pPr>
            <w:r w:rsidRPr="005646E7">
              <w:rPr>
                <w:color w:val="000000"/>
              </w:rPr>
              <w:t>3</w:t>
            </w:r>
            <w:r>
              <w:rPr>
                <w:color w:val="000000"/>
              </w:rPr>
              <w:t>0</w:t>
            </w:r>
            <w:r w:rsidRPr="005646E7">
              <w:rPr>
                <w:color w:val="000000"/>
              </w:rPr>
              <w:t>0,000</w:t>
            </w:r>
          </w:p>
        </w:tc>
        <w:tc>
          <w:tcPr>
            <w:tcW w:w="1439" w:type="dxa"/>
            <w:tcBorders>
              <w:left w:val="single" w:sz="4" w:space="0" w:color="000000"/>
              <w:bottom w:val="single" w:sz="4" w:space="0" w:color="000000"/>
            </w:tcBorders>
            <w:vAlign w:val="bottom"/>
          </w:tcPr>
          <w:p w:rsidR="000E522D" w:rsidRPr="005646E7" w:rsidRDefault="000E522D" w:rsidP="000E522D">
            <w:pPr>
              <w:ind w:right="211"/>
              <w:jc w:val="right"/>
              <w:rPr>
                <w:color w:val="000000"/>
              </w:rPr>
            </w:pPr>
            <w:r w:rsidRPr="005646E7">
              <w:rPr>
                <w:color w:val="000000"/>
              </w:rPr>
              <w:t>3</w:t>
            </w:r>
            <w:r>
              <w:rPr>
                <w:color w:val="000000"/>
              </w:rPr>
              <w:t>0</w:t>
            </w:r>
            <w:r w:rsidRPr="005646E7">
              <w:rPr>
                <w:color w:val="000000"/>
              </w:rPr>
              <w:t>0,000</w:t>
            </w:r>
          </w:p>
        </w:tc>
        <w:tc>
          <w:tcPr>
            <w:tcW w:w="1295" w:type="dxa"/>
            <w:tcBorders>
              <w:left w:val="single" w:sz="4" w:space="0" w:color="000000"/>
              <w:bottom w:val="single" w:sz="4" w:space="0" w:color="000000"/>
              <w:right w:val="single" w:sz="4" w:space="0" w:color="auto"/>
            </w:tcBorders>
            <w:vAlign w:val="bottom"/>
          </w:tcPr>
          <w:p w:rsidR="000E522D" w:rsidRPr="005646E7" w:rsidRDefault="000E522D" w:rsidP="000E522D">
            <w:pPr>
              <w:ind w:right="211"/>
              <w:jc w:val="right"/>
              <w:rPr>
                <w:color w:val="000000"/>
              </w:rPr>
            </w:pPr>
            <w:r w:rsidRPr="005646E7">
              <w:rPr>
                <w:color w:val="000000"/>
              </w:rPr>
              <w:t>3</w:t>
            </w:r>
            <w:r>
              <w:rPr>
                <w:color w:val="000000"/>
              </w:rPr>
              <w:t>0</w:t>
            </w:r>
            <w:r w:rsidRPr="005646E7">
              <w:rPr>
                <w:color w:val="000000"/>
              </w:rPr>
              <w:t>0,000</w:t>
            </w:r>
          </w:p>
        </w:tc>
        <w:tc>
          <w:tcPr>
            <w:tcW w:w="1172" w:type="dxa"/>
            <w:tcBorders>
              <w:top w:val="single" w:sz="4" w:space="0" w:color="auto"/>
              <w:left w:val="single" w:sz="4" w:space="0" w:color="auto"/>
              <w:bottom w:val="single" w:sz="4" w:space="0" w:color="auto"/>
              <w:right w:val="single" w:sz="4" w:space="0" w:color="auto"/>
            </w:tcBorders>
            <w:vAlign w:val="bottom"/>
          </w:tcPr>
          <w:p w:rsidR="000E522D" w:rsidRPr="005646E7" w:rsidRDefault="000E522D" w:rsidP="000E522D">
            <w:pPr>
              <w:ind w:right="211"/>
              <w:jc w:val="right"/>
              <w:rPr>
                <w:color w:val="000000"/>
              </w:rPr>
            </w:pPr>
            <w:r w:rsidRPr="005646E7">
              <w:rPr>
                <w:color w:val="000000"/>
              </w:rPr>
              <w:t>3</w:t>
            </w:r>
            <w:r>
              <w:rPr>
                <w:color w:val="000000"/>
              </w:rPr>
              <w:t>0</w:t>
            </w:r>
            <w:r w:rsidRPr="005646E7">
              <w:rPr>
                <w:color w:val="000000"/>
              </w:rPr>
              <w:t>0,000</w:t>
            </w:r>
          </w:p>
        </w:tc>
      </w:tr>
      <w:tr w:rsidR="000E522D" w:rsidRPr="007842CD" w:rsidTr="00BB03B4">
        <w:trPr>
          <w:trHeight w:val="420"/>
        </w:trPr>
        <w:tc>
          <w:tcPr>
            <w:tcW w:w="2972" w:type="dxa"/>
            <w:tcBorders>
              <w:left w:val="single" w:sz="4" w:space="0" w:color="000000"/>
              <w:bottom w:val="single" w:sz="4" w:space="0" w:color="000000"/>
            </w:tcBorders>
            <w:vAlign w:val="bottom"/>
          </w:tcPr>
          <w:p w:rsidR="000E522D" w:rsidRPr="005646E7" w:rsidRDefault="000E522D" w:rsidP="00BB03B4">
            <w:pPr>
              <w:ind w:left="122"/>
              <w:rPr>
                <w:color w:val="000000"/>
              </w:rPr>
            </w:pPr>
            <w:r>
              <w:rPr>
                <w:color w:val="000000"/>
              </w:rPr>
              <w:t>6</w:t>
            </w:r>
            <w:r w:rsidRPr="005646E7">
              <w:rPr>
                <w:color w:val="000000"/>
                <w:cs/>
              </w:rPr>
              <w:t>. ค่าประชาสัมพันธ์หลักสูตร</w:t>
            </w:r>
          </w:p>
        </w:tc>
        <w:tc>
          <w:tcPr>
            <w:tcW w:w="1200" w:type="dxa"/>
            <w:tcBorders>
              <w:left w:val="single" w:sz="4" w:space="0" w:color="000000"/>
              <w:bottom w:val="single" w:sz="4" w:space="0" w:color="000000"/>
            </w:tcBorders>
            <w:vAlign w:val="bottom"/>
          </w:tcPr>
          <w:p w:rsidR="000E522D" w:rsidRPr="005646E7" w:rsidRDefault="000E522D" w:rsidP="00BB03B4">
            <w:pPr>
              <w:ind w:right="211"/>
              <w:jc w:val="right"/>
              <w:rPr>
                <w:color w:val="000000"/>
              </w:rPr>
            </w:pPr>
            <w:r w:rsidRPr="005646E7">
              <w:rPr>
                <w:color w:val="000000"/>
              </w:rPr>
              <w:t>40,000</w:t>
            </w:r>
          </w:p>
        </w:tc>
        <w:tc>
          <w:tcPr>
            <w:tcW w:w="1294" w:type="dxa"/>
            <w:tcBorders>
              <w:left w:val="single" w:sz="4" w:space="0" w:color="000000"/>
              <w:bottom w:val="single" w:sz="4" w:space="0" w:color="000000"/>
            </w:tcBorders>
            <w:vAlign w:val="bottom"/>
          </w:tcPr>
          <w:p w:rsidR="000E522D" w:rsidRPr="005646E7" w:rsidRDefault="000E522D" w:rsidP="00BB03B4">
            <w:pPr>
              <w:ind w:right="211"/>
              <w:jc w:val="right"/>
              <w:rPr>
                <w:color w:val="000000"/>
              </w:rPr>
            </w:pPr>
            <w:r w:rsidRPr="005646E7">
              <w:rPr>
                <w:color w:val="000000"/>
              </w:rPr>
              <w:t>30,000</w:t>
            </w:r>
          </w:p>
        </w:tc>
        <w:tc>
          <w:tcPr>
            <w:tcW w:w="1439" w:type="dxa"/>
            <w:tcBorders>
              <w:left w:val="single" w:sz="4" w:space="0" w:color="000000"/>
              <w:bottom w:val="single" w:sz="4" w:space="0" w:color="000000"/>
            </w:tcBorders>
            <w:vAlign w:val="bottom"/>
          </w:tcPr>
          <w:p w:rsidR="000E522D" w:rsidRPr="005646E7" w:rsidRDefault="000E522D" w:rsidP="00BB03B4">
            <w:pPr>
              <w:ind w:right="211"/>
              <w:jc w:val="right"/>
              <w:rPr>
                <w:color w:val="000000"/>
              </w:rPr>
            </w:pPr>
            <w:r w:rsidRPr="005646E7">
              <w:rPr>
                <w:color w:val="000000"/>
              </w:rPr>
              <w:t>30,000</w:t>
            </w:r>
          </w:p>
        </w:tc>
        <w:tc>
          <w:tcPr>
            <w:tcW w:w="1295" w:type="dxa"/>
            <w:tcBorders>
              <w:left w:val="single" w:sz="4" w:space="0" w:color="000000"/>
              <w:bottom w:val="single" w:sz="4" w:space="0" w:color="000000"/>
              <w:right w:val="single" w:sz="4" w:space="0" w:color="auto"/>
            </w:tcBorders>
            <w:vAlign w:val="bottom"/>
          </w:tcPr>
          <w:p w:rsidR="000E522D" w:rsidRPr="005646E7" w:rsidRDefault="000E522D" w:rsidP="00BB03B4">
            <w:pPr>
              <w:ind w:right="211"/>
              <w:jc w:val="right"/>
              <w:rPr>
                <w:color w:val="000000"/>
              </w:rPr>
            </w:pPr>
            <w:r w:rsidRPr="005646E7">
              <w:rPr>
                <w:color w:val="000000"/>
              </w:rPr>
              <w:t>30,000</w:t>
            </w:r>
          </w:p>
        </w:tc>
        <w:tc>
          <w:tcPr>
            <w:tcW w:w="1172" w:type="dxa"/>
            <w:tcBorders>
              <w:top w:val="single" w:sz="4" w:space="0" w:color="auto"/>
              <w:left w:val="single" w:sz="4" w:space="0" w:color="auto"/>
              <w:bottom w:val="single" w:sz="4" w:space="0" w:color="auto"/>
              <w:right w:val="single" w:sz="4" w:space="0" w:color="auto"/>
            </w:tcBorders>
            <w:vAlign w:val="bottom"/>
          </w:tcPr>
          <w:p w:rsidR="000E522D" w:rsidRPr="005646E7" w:rsidRDefault="000E522D" w:rsidP="00BB03B4">
            <w:pPr>
              <w:ind w:right="211"/>
              <w:jc w:val="right"/>
              <w:rPr>
                <w:color w:val="000000"/>
              </w:rPr>
            </w:pPr>
            <w:r w:rsidRPr="005646E7">
              <w:rPr>
                <w:color w:val="000000"/>
              </w:rPr>
              <w:t>30,000</w:t>
            </w:r>
          </w:p>
        </w:tc>
      </w:tr>
      <w:tr w:rsidR="000E522D" w:rsidRPr="007842CD" w:rsidTr="00BB03B4">
        <w:trPr>
          <w:trHeight w:val="420"/>
        </w:trPr>
        <w:tc>
          <w:tcPr>
            <w:tcW w:w="2972" w:type="dxa"/>
            <w:tcBorders>
              <w:left w:val="single" w:sz="4" w:space="0" w:color="000000"/>
              <w:bottom w:val="single" w:sz="4" w:space="0" w:color="000000"/>
            </w:tcBorders>
            <w:vAlign w:val="bottom"/>
          </w:tcPr>
          <w:p w:rsidR="000E522D" w:rsidRPr="005646E7" w:rsidRDefault="000E522D" w:rsidP="00BB03B4">
            <w:pPr>
              <w:ind w:left="122"/>
              <w:rPr>
                <w:color w:val="000000"/>
              </w:rPr>
            </w:pPr>
            <w:r>
              <w:rPr>
                <w:color w:val="000000"/>
              </w:rPr>
              <w:lastRenderedPageBreak/>
              <w:t>7</w:t>
            </w:r>
            <w:r w:rsidRPr="005646E7">
              <w:rPr>
                <w:color w:val="000000"/>
                <w:cs/>
              </w:rPr>
              <w:t>. ค่าใช้จ่ายอื่นๆ</w:t>
            </w:r>
          </w:p>
        </w:tc>
        <w:tc>
          <w:tcPr>
            <w:tcW w:w="1200" w:type="dxa"/>
            <w:tcBorders>
              <w:left w:val="single" w:sz="4" w:space="0" w:color="000000"/>
              <w:bottom w:val="single" w:sz="4" w:space="0" w:color="000000"/>
            </w:tcBorders>
            <w:vAlign w:val="bottom"/>
          </w:tcPr>
          <w:p w:rsidR="000E522D" w:rsidRPr="005646E7" w:rsidRDefault="000E522D" w:rsidP="00BB03B4">
            <w:pPr>
              <w:ind w:right="211"/>
              <w:jc w:val="right"/>
              <w:rPr>
                <w:color w:val="000000"/>
              </w:rPr>
            </w:pPr>
            <w:r w:rsidRPr="005646E7">
              <w:rPr>
                <w:color w:val="000000"/>
              </w:rPr>
              <w:t>50,000</w:t>
            </w:r>
          </w:p>
        </w:tc>
        <w:tc>
          <w:tcPr>
            <w:tcW w:w="1294" w:type="dxa"/>
            <w:tcBorders>
              <w:left w:val="single" w:sz="4" w:space="0" w:color="000000"/>
              <w:bottom w:val="single" w:sz="4" w:space="0" w:color="000000"/>
            </w:tcBorders>
            <w:vAlign w:val="bottom"/>
          </w:tcPr>
          <w:p w:rsidR="000E522D" w:rsidRPr="005646E7" w:rsidRDefault="000E522D" w:rsidP="00BB03B4">
            <w:pPr>
              <w:ind w:right="211"/>
              <w:jc w:val="right"/>
              <w:rPr>
                <w:color w:val="000000"/>
              </w:rPr>
            </w:pPr>
            <w:r>
              <w:rPr>
                <w:color w:val="000000"/>
              </w:rPr>
              <w:t>5</w:t>
            </w:r>
            <w:r w:rsidRPr="005646E7">
              <w:rPr>
                <w:color w:val="000000"/>
              </w:rPr>
              <w:t>0,000</w:t>
            </w:r>
          </w:p>
        </w:tc>
        <w:tc>
          <w:tcPr>
            <w:tcW w:w="1439" w:type="dxa"/>
            <w:tcBorders>
              <w:left w:val="single" w:sz="4" w:space="0" w:color="000000"/>
              <w:bottom w:val="single" w:sz="4" w:space="0" w:color="000000"/>
            </w:tcBorders>
            <w:vAlign w:val="bottom"/>
          </w:tcPr>
          <w:p w:rsidR="000E522D" w:rsidRPr="005646E7" w:rsidRDefault="000E522D" w:rsidP="00BB03B4">
            <w:pPr>
              <w:ind w:right="211"/>
              <w:jc w:val="right"/>
              <w:rPr>
                <w:color w:val="000000"/>
              </w:rPr>
            </w:pPr>
            <w:r w:rsidRPr="005646E7">
              <w:rPr>
                <w:color w:val="000000"/>
              </w:rPr>
              <w:t>50,000</w:t>
            </w:r>
          </w:p>
        </w:tc>
        <w:tc>
          <w:tcPr>
            <w:tcW w:w="1295" w:type="dxa"/>
            <w:tcBorders>
              <w:left w:val="single" w:sz="4" w:space="0" w:color="000000"/>
              <w:bottom w:val="single" w:sz="4" w:space="0" w:color="000000"/>
              <w:right w:val="single" w:sz="4" w:space="0" w:color="auto"/>
            </w:tcBorders>
            <w:vAlign w:val="bottom"/>
          </w:tcPr>
          <w:p w:rsidR="000E522D" w:rsidRPr="005646E7" w:rsidRDefault="000E522D" w:rsidP="00BB03B4">
            <w:pPr>
              <w:ind w:right="211"/>
              <w:jc w:val="right"/>
              <w:rPr>
                <w:color w:val="000000"/>
              </w:rPr>
            </w:pPr>
            <w:r w:rsidRPr="005646E7">
              <w:rPr>
                <w:color w:val="000000"/>
              </w:rPr>
              <w:t>50,000</w:t>
            </w:r>
          </w:p>
        </w:tc>
        <w:tc>
          <w:tcPr>
            <w:tcW w:w="1172" w:type="dxa"/>
            <w:tcBorders>
              <w:top w:val="single" w:sz="4" w:space="0" w:color="auto"/>
              <w:left w:val="single" w:sz="4" w:space="0" w:color="auto"/>
              <w:bottom w:val="single" w:sz="4" w:space="0" w:color="auto"/>
              <w:right w:val="single" w:sz="4" w:space="0" w:color="auto"/>
            </w:tcBorders>
            <w:vAlign w:val="bottom"/>
          </w:tcPr>
          <w:p w:rsidR="000E522D" w:rsidRPr="005646E7" w:rsidRDefault="000E522D" w:rsidP="00BB03B4">
            <w:pPr>
              <w:ind w:right="211"/>
              <w:jc w:val="right"/>
              <w:rPr>
                <w:color w:val="000000"/>
              </w:rPr>
            </w:pPr>
            <w:r w:rsidRPr="005646E7">
              <w:rPr>
                <w:color w:val="000000"/>
              </w:rPr>
              <w:t>50,000</w:t>
            </w:r>
          </w:p>
        </w:tc>
      </w:tr>
      <w:tr w:rsidR="000E522D" w:rsidRPr="007842CD" w:rsidTr="00BB03B4">
        <w:trPr>
          <w:trHeight w:val="420"/>
        </w:trPr>
        <w:tc>
          <w:tcPr>
            <w:tcW w:w="2972" w:type="dxa"/>
            <w:tcBorders>
              <w:left w:val="single" w:sz="4" w:space="0" w:color="000000"/>
              <w:bottom w:val="single" w:sz="4" w:space="0" w:color="000000"/>
            </w:tcBorders>
            <w:vAlign w:val="bottom"/>
          </w:tcPr>
          <w:p w:rsidR="000E522D" w:rsidRPr="00EC66EC" w:rsidRDefault="000E522D" w:rsidP="000E522D">
            <w:pPr>
              <w:ind w:left="122"/>
              <w:jc w:val="center"/>
              <w:rPr>
                <w:b/>
                <w:bCs/>
                <w:color w:val="000000"/>
              </w:rPr>
            </w:pPr>
            <w:r w:rsidRPr="00EC66EC">
              <w:rPr>
                <w:b/>
                <w:bCs/>
                <w:color w:val="000000"/>
                <w:cs/>
              </w:rPr>
              <w:t>รวม</w:t>
            </w:r>
          </w:p>
        </w:tc>
        <w:tc>
          <w:tcPr>
            <w:tcW w:w="1200" w:type="dxa"/>
            <w:tcBorders>
              <w:left w:val="single" w:sz="4" w:space="0" w:color="000000"/>
              <w:bottom w:val="single" w:sz="4" w:space="0" w:color="000000"/>
            </w:tcBorders>
            <w:vAlign w:val="center"/>
          </w:tcPr>
          <w:p w:rsidR="000E522D" w:rsidRDefault="000E522D" w:rsidP="000E522D">
            <w:pPr>
              <w:ind w:right="211"/>
              <w:jc w:val="right"/>
              <w:rPr>
                <w:b/>
                <w:bCs/>
                <w:color w:val="000000"/>
              </w:rPr>
            </w:pPr>
            <w:r>
              <w:rPr>
                <w:b/>
                <w:bCs/>
                <w:color w:val="000000"/>
              </w:rPr>
              <w:t>394,400</w:t>
            </w:r>
          </w:p>
        </w:tc>
        <w:tc>
          <w:tcPr>
            <w:tcW w:w="1294" w:type="dxa"/>
            <w:tcBorders>
              <w:left w:val="single" w:sz="4" w:space="0" w:color="000000"/>
              <w:bottom w:val="single" w:sz="4" w:space="0" w:color="000000"/>
            </w:tcBorders>
            <w:vAlign w:val="center"/>
          </w:tcPr>
          <w:p w:rsidR="000E522D" w:rsidRDefault="000E522D" w:rsidP="000E522D">
            <w:pPr>
              <w:ind w:right="211"/>
              <w:jc w:val="right"/>
              <w:rPr>
                <w:b/>
                <w:bCs/>
                <w:color w:val="000000"/>
              </w:rPr>
            </w:pPr>
            <w:r>
              <w:rPr>
                <w:b/>
                <w:bCs/>
                <w:color w:val="000000"/>
              </w:rPr>
              <w:t>794,120</w:t>
            </w:r>
          </w:p>
        </w:tc>
        <w:tc>
          <w:tcPr>
            <w:tcW w:w="1439" w:type="dxa"/>
            <w:tcBorders>
              <w:left w:val="single" w:sz="4" w:space="0" w:color="000000"/>
              <w:bottom w:val="single" w:sz="4" w:space="0" w:color="000000"/>
            </w:tcBorders>
            <w:vAlign w:val="center"/>
          </w:tcPr>
          <w:p w:rsidR="000E522D" w:rsidRDefault="000E522D" w:rsidP="000E522D">
            <w:pPr>
              <w:ind w:right="211"/>
              <w:jc w:val="right"/>
              <w:rPr>
                <w:b/>
                <w:bCs/>
                <w:color w:val="000000"/>
              </w:rPr>
            </w:pPr>
            <w:r>
              <w:rPr>
                <w:b/>
                <w:bCs/>
                <w:color w:val="000000"/>
              </w:rPr>
              <w:t>804,326</w:t>
            </w:r>
          </w:p>
        </w:tc>
        <w:tc>
          <w:tcPr>
            <w:tcW w:w="1295" w:type="dxa"/>
            <w:tcBorders>
              <w:left w:val="single" w:sz="4" w:space="0" w:color="000000"/>
              <w:bottom w:val="single" w:sz="4" w:space="0" w:color="000000"/>
              <w:right w:val="single" w:sz="4" w:space="0" w:color="auto"/>
            </w:tcBorders>
            <w:vAlign w:val="center"/>
          </w:tcPr>
          <w:p w:rsidR="000E522D" w:rsidRDefault="000E522D" w:rsidP="000E522D">
            <w:pPr>
              <w:ind w:right="211"/>
              <w:jc w:val="right"/>
              <w:rPr>
                <w:b/>
                <w:bCs/>
                <w:color w:val="000000"/>
              </w:rPr>
            </w:pPr>
            <w:r>
              <w:rPr>
                <w:b/>
                <w:bCs/>
                <w:color w:val="000000"/>
              </w:rPr>
              <w:t>815,042</w:t>
            </w:r>
          </w:p>
        </w:tc>
        <w:tc>
          <w:tcPr>
            <w:tcW w:w="1172" w:type="dxa"/>
            <w:tcBorders>
              <w:top w:val="single" w:sz="4" w:space="0" w:color="auto"/>
              <w:left w:val="single" w:sz="4" w:space="0" w:color="auto"/>
              <w:bottom w:val="single" w:sz="4" w:space="0" w:color="auto"/>
              <w:right w:val="single" w:sz="4" w:space="0" w:color="auto"/>
            </w:tcBorders>
            <w:vAlign w:val="center"/>
          </w:tcPr>
          <w:p w:rsidR="000E522D" w:rsidRDefault="000E522D" w:rsidP="000E522D">
            <w:pPr>
              <w:ind w:right="211"/>
              <w:jc w:val="right"/>
              <w:rPr>
                <w:b/>
                <w:bCs/>
                <w:color w:val="000000"/>
              </w:rPr>
            </w:pPr>
            <w:r>
              <w:rPr>
                <w:b/>
                <w:bCs/>
                <w:color w:val="000000"/>
              </w:rPr>
              <w:t>853,294</w:t>
            </w:r>
          </w:p>
        </w:tc>
      </w:tr>
      <w:tr w:rsidR="000E522D" w:rsidRPr="007842CD" w:rsidTr="00BB03B4">
        <w:trPr>
          <w:trHeight w:val="420"/>
        </w:trPr>
        <w:tc>
          <w:tcPr>
            <w:tcW w:w="2972" w:type="dxa"/>
            <w:tcBorders>
              <w:left w:val="single" w:sz="4" w:space="0" w:color="000000"/>
              <w:bottom w:val="single" w:sz="4" w:space="0" w:color="000000"/>
            </w:tcBorders>
            <w:vAlign w:val="bottom"/>
          </w:tcPr>
          <w:p w:rsidR="000E522D" w:rsidRPr="005646E7" w:rsidRDefault="000E522D" w:rsidP="000E522D">
            <w:pPr>
              <w:ind w:left="122"/>
              <w:rPr>
                <w:color w:val="000000"/>
              </w:rPr>
            </w:pPr>
            <w:r w:rsidRPr="005646E7">
              <w:rPr>
                <w:color w:val="000000"/>
                <w:cs/>
              </w:rPr>
              <w:t xml:space="preserve">จำนวนนักศึกษา </w:t>
            </w:r>
          </w:p>
        </w:tc>
        <w:tc>
          <w:tcPr>
            <w:tcW w:w="1200" w:type="dxa"/>
            <w:tcBorders>
              <w:left w:val="single" w:sz="4" w:space="0" w:color="000000"/>
              <w:bottom w:val="single" w:sz="4" w:space="0" w:color="000000"/>
            </w:tcBorders>
            <w:vAlign w:val="center"/>
          </w:tcPr>
          <w:p w:rsidR="000E522D" w:rsidRDefault="000E522D" w:rsidP="000E522D">
            <w:pPr>
              <w:ind w:right="211"/>
              <w:jc w:val="right"/>
              <w:rPr>
                <w:color w:val="000000"/>
              </w:rPr>
            </w:pPr>
            <w:r>
              <w:rPr>
                <w:color w:val="000000"/>
              </w:rPr>
              <w:t>10</w:t>
            </w:r>
          </w:p>
        </w:tc>
        <w:tc>
          <w:tcPr>
            <w:tcW w:w="1294" w:type="dxa"/>
            <w:tcBorders>
              <w:left w:val="single" w:sz="4" w:space="0" w:color="000000"/>
              <w:bottom w:val="single" w:sz="4" w:space="0" w:color="000000"/>
            </w:tcBorders>
            <w:vAlign w:val="center"/>
          </w:tcPr>
          <w:p w:rsidR="000E522D" w:rsidRDefault="000E522D" w:rsidP="000E522D">
            <w:pPr>
              <w:ind w:right="211"/>
              <w:jc w:val="right"/>
              <w:rPr>
                <w:color w:val="000000"/>
              </w:rPr>
            </w:pPr>
            <w:r>
              <w:rPr>
                <w:color w:val="000000"/>
              </w:rPr>
              <w:t>20</w:t>
            </w:r>
          </w:p>
        </w:tc>
        <w:tc>
          <w:tcPr>
            <w:tcW w:w="1439" w:type="dxa"/>
            <w:tcBorders>
              <w:left w:val="single" w:sz="4" w:space="0" w:color="000000"/>
              <w:bottom w:val="single" w:sz="4" w:space="0" w:color="000000"/>
            </w:tcBorders>
            <w:vAlign w:val="center"/>
          </w:tcPr>
          <w:p w:rsidR="000E522D" w:rsidRDefault="000E522D" w:rsidP="000E522D">
            <w:pPr>
              <w:ind w:right="211"/>
              <w:jc w:val="right"/>
              <w:rPr>
                <w:color w:val="000000"/>
              </w:rPr>
            </w:pPr>
            <w:r>
              <w:rPr>
                <w:color w:val="000000"/>
              </w:rPr>
              <w:t>20</w:t>
            </w:r>
          </w:p>
        </w:tc>
        <w:tc>
          <w:tcPr>
            <w:tcW w:w="1295" w:type="dxa"/>
            <w:tcBorders>
              <w:left w:val="single" w:sz="4" w:space="0" w:color="000000"/>
              <w:bottom w:val="single" w:sz="4" w:space="0" w:color="000000"/>
              <w:right w:val="single" w:sz="4" w:space="0" w:color="auto"/>
            </w:tcBorders>
            <w:vAlign w:val="center"/>
          </w:tcPr>
          <w:p w:rsidR="000E522D" w:rsidRDefault="000E522D" w:rsidP="000E522D">
            <w:pPr>
              <w:ind w:right="211"/>
              <w:jc w:val="right"/>
              <w:rPr>
                <w:color w:val="000000"/>
              </w:rPr>
            </w:pPr>
            <w:r>
              <w:rPr>
                <w:color w:val="000000"/>
              </w:rPr>
              <w:t>20</w:t>
            </w:r>
          </w:p>
        </w:tc>
        <w:tc>
          <w:tcPr>
            <w:tcW w:w="1172" w:type="dxa"/>
            <w:tcBorders>
              <w:top w:val="single" w:sz="4" w:space="0" w:color="auto"/>
              <w:left w:val="single" w:sz="4" w:space="0" w:color="auto"/>
              <w:bottom w:val="single" w:sz="4" w:space="0" w:color="auto"/>
              <w:right w:val="single" w:sz="4" w:space="0" w:color="auto"/>
            </w:tcBorders>
            <w:vAlign w:val="center"/>
          </w:tcPr>
          <w:p w:rsidR="000E522D" w:rsidRDefault="000E522D" w:rsidP="000E522D">
            <w:pPr>
              <w:ind w:right="211"/>
              <w:jc w:val="right"/>
              <w:rPr>
                <w:color w:val="000000"/>
              </w:rPr>
            </w:pPr>
            <w:r>
              <w:rPr>
                <w:color w:val="000000"/>
              </w:rPr>
              <w:t>20</w:t>
            </w:r>
          </w:p>
        </w:tc>
      </w:tr>
      <w:tr w:rsidR="000E522D" w:rsidRPr="007842CD" w:rsidTr="00BB03B4">
        <w:trPr>
          <w:trHeight w:val="420"/>
        </w:trPr>
        <w:tc>
          <w:tcPr>
            <w:tcW w:w="2972" w:type="dxa"/>
            <w:tcBorders>
              <w:left w:val="single" w:sz="4" w:space="0" w:color="000000"/>
              <w:bottom w:val="single" w:sz="4" w:space="0" w:color="000000"/>
            </w:tcBorders>
            <w:vAlign w:val="bottom"/>
          </w:tcPr>
          <w:p w:rsidR="000E522D" w:rsidRPr="005646E7" w:rsidRDefault="000E522D" w:rsidP="000E522D">
            <w:pPr>
              <w:ind w:left="122"/>
              <w:rPr>
                <w:color w:val="000000"/>
              </w:rPr>
            </w:pPr>
            <w:r w:rsidRPr="005646E7">
              <w:rPr>
                <w:color w:val="000000"/>
                <w:cs/>
              </w:rPr>
              <w:t>ค่าใช้จ่ายต่อหัวนักศึกษา</w:t>
            </w:r>
          </w:p>
        </w:tc>
        <w:tc>
          <w:tcPr>
            <w:tcW w:w="1200" w:type="dxa"/>
            <w:tcBorders>
              <w:left w:val="single" w:sz="4" w:space="0" w:color="000000"/>
              <w:bottom w:val="single" w:sz="4" w:space="0" w:color="000000"/>
            </w:tcBorders>
            <w:vAlign w:val="center"/>
          </w:tcPr>
          <w:p w:rsidR="000E522D" w:rsidRDefault="000E522D" w:rsidP="000E522D">
            <w:pPr>
              <w:ind w:right="211"/>
              <w:jc w:val="right"/>
              <w:rPr>
                <w:color w:val="000000"/>
              </w:rPr>
            </w:pPr>
            <w:r>
              <w:rPr>
                <w:color w:val="000000"/>
              </w:rPr>
              <w:t>39,440</w:t>
            </w:r>
          </w:p>
        </w:tc>
        <w:tc>
          <w:tcPr>
            <w:tcW w:w="1294" w:type="dxa"/>
            <w:tcBorders>
              <w:left w:val="single" w:sz="4" w:space="0" w:color="000000"/>
              <w:bottom w:val="single" w:sz="4" w:space="0" w:color="000000"/>
            </w:tcBorders>
            <w:vAlign w:val="center"/>
          </w:tcPr>
          <w:p w:rsidR="000E522D" w:rsidRDefault="000E522D" w:rsidP="000E522D">
            <w:pPr>
              <w:ind w:right="211"/>
              <w:jc w:val="right"/>
              <w:rPr>
                <w:color w:val="000000"/>
              </w:rPr>
            </w:pPr>
            <w:r>
              <w:rPr>
                <w:color w:val="000000"/>
              </w:rPr>
              <w:t>39,706</w:t>
            </w:r>
          </w:p>
        </w:tc>
        <w:tc>
          <w:tcPr>
            <w:tcW w:w="1439" w:type="dxa"/>
            <w:tcBorders>
              <w:left w:val="single" w:sz="4" w:space="0" w:color="000000"/>
              <w:bottom w:val="single" w:sz="4" w:space="0" w:color="000000"/>
            </w:tcBorders>
            <w:vAlign w:val="center"/>
          </w:tcPr>
          <w:p w:rsidR="000E522D" w:rsidRDefault="000E522D" w:rsidP="000E522D">
            <w:pPr>
              <w:ind w:right="211"/>
              <w:jc w:val="right"/>
              <w:rPr>
                <w:color w:val="000000"/>
              </w:rPr>
            </w:pPr>
            <w:r>
              <w:rPr>
                <w:color w:val="000000"/>
              </w:rPr>
              <w:t>40,216</w:t>
            </w:r>
          </w:p>
        </w:tc>
        <w:tc>
          <w:tcPr>
            <w:tcW w:w="1295" w:type="dxa"/>
            <w:tcBorders>
              <w:left w:val="single" w:sz="4" w:space="0" w:color="000000"/>
              <w:bottom w:val="single" w:sz="4" w:space="0" w:color="000000"/>
              <w:right w:val="single" w:sz="4" w:space="0" w:color="auto"/>
            </w:tcBorders>
            <w:vAlign w:val="center"/>
          </w:tcPr>
          <w:p w:rsidR="000E522D" w:rsidRDefault="000E522D" w:rsidP="000E522D">
            <w:pPr>
              <w:ind w:right="211"/>
              <w:jc w:val="right"/>
              <w:rPr>
                <w:color w:val="000000"/>
              </w:rPr>
            </w:pPr>
            <w:r>
              <w:rPr>
                <w:color w:val="000000"/>
              </w:rPr>
              <w:t>40,752</w:t>
            </w:r>
          </w:p>
        </w:tc>
        <w:tc>
          <w:tcPr>
            <w:tcW w:w="1172" w:type="dxa"/>
            <w:tcBorders>
              <w:top w:val="single" w:sz="4" w:space="0" w:color="auto"/>
              <w:left w:val="single" w:sz="4" w:space="0" w:color="auto"/>
              <w:bottom w:val="single" w:sz="4" w:space="0" w:color="auto"/>
              <w:right w:val="single" w:sz="4" w:space="0" w:color="auto"/>
            </w:tcBorders>
            <w:vAlign w:val="center"/>
          </w:tcPr>
          <w:p w:rsidR="000E522D" w:rsidRDefault="000E522D" w:rsidP="000E522D">
            <w:pPr>
              <w:ind w:right="211"/>
              <w:jc w:val="right"/>
              <w:rPr>
                <w:color w:val="000000"/>
              </w:rPr>
            </w:pPr>
            <w:r>
              <w:rPr>
                <w:color w:val="000000"/>
              </w:rPr>
              <w:t>42,665</w:t>
            </w:r>
          </w:p>
        </w:tc>
      </w:tr>
    </w:tbl>
    <w:p w:rsidR="000E522D" w:rsidRPr="00A4394D" w:rsidRDefault="000E522D" w:rsidP="00A4394D">
      <w:pPr>
        <w:pStyle w:val="ListParagraph"/>
        <w:ind w:left="360"/>
        <w:rPr>
          <w:b/>
          <w:bCs/>
          <w:szCs w:val="32"/>
        </w:rPr>
      </w:pPr>
    </w:p>
    <w:p w:rsidR="00563F27" w:rsidRPr="00A4394D" w:rsidRDefault="003D6AD2" w:rsidP="009E5CF9">
      <w:pPr>
        <w:pStyle w:val="Heading3"/>
        <w:numPr>
          <w:ilvl w:val="1"/>
          <w:numId w:val="43"/>
        </w:numPr>
        <w:ind w:left="709" w:hanging="349"/>
        <w:rPr>
          <w:b/>
          <w:bCs/>
        </w:rPr>
      </w:pPr>
      <w:bookmarkStart w:id="32" w:name="_Toc453651098"/>
      <w:r w:rsidRPr="00A4394D">
        <w:rPr>
          <w:b/>
          <w:bCs/>
          <w:cs/>
        </w:rPr>
        <w:t>ระบบการศึกษา</w:t>
      </w:r>
      <w:bookmarkEnd w:id="32"/>
    </w:p>
    <w:tbl>
      <w:tblPr>
        <w:tblW w:w="0" w:type="auto"/>
        <w:tblInd w:w="817" w:type="dxa"/>
        <w:tblLook w:val="04A0" w:firstRow="1" w:lastRow="0" w:firstColumn="1" w:lastColumn="0" w:noHBand="0" w:noVBand="1"/>
      </w:tblPr>
      <w:tblGrid>
        <w:gridCol w:w="6095"/>
      </w:tblGrid>
      <w:tr w:rsidR="0052142F" w:rsidRPr="00A4394D" w:rsidTr="00AA1418">
        <w:tc>
          <w:tcPr>
            <w:tcW w:w="6095" w:type="dxa"/>
            <w:shd w:val="clear" w:color="auto" w:fill="auto"/>
          </w:tcPr>
          <w:p w:rsidR="0052142F" w:rsidRPr="00AA1418" w:rsidRDefault="00FF572A" w:rsidP="00AA1418">
            <w:pPr>
              <w:tabs>
                <w:tab w:val="left" w:pos="284"/>
              </w:tabs>
              <w:ind w:right="-2"/>
              <w:jc w:val="thaiDistribute"/>
              <w:rPr>
                <w:b/>
                <w:bCs/>
              </w:rPr>
            </w:pPr>
            <w:r>
              <w:rPr>
                <w:noProof/>
              </w:rPr>
              <mc:AlternateContent>
                <mc:Choice Requires="wps">
                  <w:drawing>
                    <wp:anchor distT="0" distB="0" distL="114300" distR="114300" simplePos="0" relativeHeight="251656192" behindDoc="0" locked="0" layoutInCell="1" allowOverlap="1">
                      <wp:simplePos x="0" y="0"/>
                      <wp:positionH relativeFrom="column">
                        <wp:posOffset>9525</wp:posOffset>
                      </wp:positionH>
                      <wp:positionV relativeFrom="paragraph">
                        <wp:posOffset>43180</wp:posOffset>
                      </wp:positionV>
                      <wp:extent cx="177800" cy="133350"/>
                      <wp:effectExtent l="19050" t="19050" r="12700" b="0"/>
                      <wp:wrapNone/>
                      <wp:docPr id="3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800" cy="1333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782335" id="_x0000_t32" coordsize="21600,21600" o:spt="32" o:oned="t" path="m,l21600,21600e" filled="f">
                      <v:path arrowok="t" fillok="f" o:connecttype="none"/>
                      <o:lock v:ext="edit" shapetype="t"/>
                    </v:shapetype>
                    <v:shape id="AutoShape 13" o:spid="_x0000_s1026" type="#_x0000_t32" style="position:absolute;margin-left:.75pt;margin-top:3.4pt;width:14pt;height:10.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" strokeweight="2.25pt"/>
                  </w:pict>
                </mc:Fallback>
              </mc:AlternateContent>
            </w:r>
            <w:r w:rsidR="0052142F" w:rsidRPr="00AA1418">
              <w:sym w:font="Wingdings" w:char="F0A8"/>
            </w:r>
            <w:r w:rsidR="0052142F" w:rsidRPr="00A4394D">
              <w:rPr>
                <w:cs/>
              </w:rPr>
              <w:t xml:space="preserve"> แบบชั้นเรียน</w:t>
            </w:r>
          </w:p>
        </w:tc>
      </w:tr>
      <w:tr w:rsidR="0052142F" w:rsidRPr="00A4394D" w:rsidTr="00AA1418">
        <w:tc>
          <w:tcPr>
            <w:tcW w:w="6095" w:type="dxa"/>
            <w:shd w:val="clear" w:color="auto" w:fill="auto"/>
          </w:tcPr>
          <w:p w:rsidR="0052142F" w:rsidRPr="00AA1418" w:rsidRDefault="0052142F" w:rsidP="00AA1418">
            <w:pPr>
              <w:tabs>
                <w:tab w:val="left" w:pos="284"/>
              </w:tabs>
              <w:ind w:right="-2"/>
              <w:jc w:val="thaiDistribute"/>
              <w:rPr>
                <w:b/>
                <w:bCs/>
              </w:rPr>
            </w:pPr>
            <w:r w:rsidRPr="00AA1418">
              <w:sym w:font="Wingdings" w:char="F0A8"/>
            </w:r>
            <w:r w:rsidRPr="00A4394D">
              <w:rPr>
                <w:cs/>
              </w:rPr>
              <w:t xml:space="preserve"> แบบทางไกลผ่านสื่อสิ่งพิมพ์เป็นหลัก</w:t>
            </w:r>
          </w:p>
        </w:tc>
      </w:tr>
      <w:tr w:rsidR="0052142F" w:rsidRPr="00A4394D" w:rsidTr="00AA1418">
        <w:tc>
          <w:tcPr>
            <w:tcW w:w="6095" w:type="dxa"/>
            <w:shd w:val="clear" w:color="auto" w:fill="auto"/>
          </w:tcPr>
          <w:p w:rsidR="0052142F" w:rsidRPr="00A4394D" w:rsidRDefault="0052142F" w:rsidP="00AA1418">
            <w:pPr>
              <w:tabs>
                <w:tab w:val="left" w:pos="284"/>
              </w:tabs>
              <w:ind w:right="-2"/>
              <w:jc w:val="thaiDistribute"/>
            </w:pPr>
            <w:r w:rsidRPr="00AA1418">
              <w:sym w:font="Wingdings" w:char="F0A8"/>
            </w:r>
            <w:r w:rsidRPr="00A4394D">
              <w:rPr>
                <w:cs/>
              </w:rPr>
              <w:t xml:space="preserve"> แบบทางไกลผ่านสื่อแพร่ภาพและเสียงเป็นสื่อหลัก</w:t>
            </w:r>
          </w:p>
        </w:tc>
      </w:tr>
      <w:tr w:rsidR="0052142F" w:rsidRPr="00A4394D" w:rsidTr="00AA1418">
        <w:tc>
          <w:tcPr>
            <w:tcW w:w="6095" w:type="dxa"/>
            <w:shd w:val="clear" w:color="auto" w:fill="auto"/>
          </w:tcPr>
          <w:p w:rsidR="0052142F" w:rsidRPr="00A4394D" w:rsidRDefault="0052142F" w:rsidP="00AA1418">
            <w:pPr>
              <w:tabs>
                <w:tab w:val="left" w:pos="284"/>
              </w:tabs>
              <w:ind w:right="-2"/>
              <w:jc w:val="thaiDistribute"/>
            </w:pPr>
            <w:r w:rsidRPr="00AA1418">
              <w:sym w:font="Wingdings" w:char="F0A8"/>
            </w:r>
            <w:r w:rsidRPr="00A4394D">
              <w:rPr>
                <w:cs/>
              </w:rPr>
              <w:t xml:space="preserve"> แบบทางไกลทางอิเล็กทรอนิกส์เป็นสื่อหลัก (</w:t>
            </w:r>
            <w:r w:rsidRPr="00A4394D">
              <w:t>E</w:t>
            </w:r>
            <w:r w:rsidRPr="00A4394D">
              <w:rPr>
                <w:cs/>
              </w:rPr>
              <w:t>-</w:t>
            </w:r>
            <w:r w:rsidRPr="00A4394D">
              <w:t>learning</w:t>
            </w:r>
            <w:r w:rsidRPr="00A4394D">
              <w:rPr>
                <w:cs/>
              </w:rPr>
              <w:t>)</w:t>
            </w:r>
          </w:p>
        </w:tc>
      </w:tr>
      <w:tr w:rsidR="0052142F" w:rsidRPr="00A4394D" w:rsidTr="00AA1418">
        <w:tc>
          <w:tcPr>
            <w:tcW w:w="6095" w:type="dxa"/>
            <w:shd w:val="clear" w:color="auto" w:fill="auto"/>
          </w:tcPr>
          <w:p w:rsidR="0052142F" w:rsidRPr="00A4394D" w:rsidRDefault="0052142F" w:rsidP="00AA1418">
            <w:pPr>
              <w:tabs>
                <w:tab w:val="left" w:pos="284"/>
              </w:tabs>
              <w:ind w:right="-2"/>
              <w:jc w:val="thaiDistribute"/>
              <w:rPr>
                <w:cs/>
              </w:rPr>
            </w:pPr>
            <w:r w:rsidRPr="00AA1418">
              <w:sym w:font="Wingdings" w:char="F0A8"/>
            </w:r>
            <w:r w:rsidRPr="00A4394D">
              <w:rPr>
                <w:cs/>
              </w:rPr>
              <w:t xml:space="preserve"> แบบทางไกลทางอินเทอร์เน</w:t>
            </w:r>
            <w:r w:rsidR="008C58C7" w:rsidRPr="00A4394D">
              <w:rPr>
                <w:cs/>
              </w:rPr>
              <w:t>็</w:t>
            </w:r>
            <w:r w:rsidRPr="00A4394D">
              <w:rPr>
                <w:cs/>
              </w:rPr>
              <w:t>ต</w:t>
            </w:r>
          </w:p>
        </w:tc>
      </w:tr>
      <w:tr w:rsidR="0052142F" w:rsidRPr="00A4394D" w:rsidTr="00AA1418">
        <w:tc>
          <w:tcPr>
            <w:tcW w:w="6095" w:type="dxa"/>
            <w:shd w:val="clear" w:color="auto" w:fill="auto"/>
          </w:tcPr>
          <w:p w:rsidR="0052142F" w:rsidRPr="00A4394D" w:rsidRDefault="0052142F" w:rsidP="00AA1418">
            <w:pPr>
              <w:tabs>
                <w:tab w:val="left" w:pos="284"/>
              </w:tabs>
              <w:ind w:right="-2"/>
              <w:jc w:val="thaiDistribute"/>
              <w:rPr>
                <w:cs/>
              </w:rPr>
            </w:pPr>
            <w:r w:rsidRPr="00AA1418">
              <w:sym w:font="Wingdings" w:char="F0A8"/>
            </w:r>
            <w:r w:rsidRPr="00A4394D">
              <w:rPr>
                <w:cs/>
              </w:rPr>
              <w:t xml:space="preserve"> อื่น ๆ (ระบุ).....</w:t>
            </w:r>
          </w:p>
        </w:tc>
      </w:tr>
    </w:tbl>
    <w:p w:rsidR="0052142F" w:rsidRPr="00A4394D" w:rsidRDefault="0052142F" w:rsidP="00A4394D">
      <w:pPr>
        <w:ind w:firstLine="1134"/>
        <w:rPr>
          <w:sz w:val="16"/>
          <w:szCs w:val="16"/>
          <w:cs/>
        </w:rPr>
      </w:pPr>
    </w:p>
    <w:p w:rsidR="003D6AD2" w:rsidRPr="00A4394D" w:rsidRDefault="003D6AD2" w:rsidP="009E5CF9">
      <w:pPr>
        <w:pStyle w:val="Heading3"/>
        <w:numPr>
          <w:ilvl w:val="1"/>
          <w:numId w:val="43"/>
        </w:numPr>
        <w:ind w:left="709" w:hanging="349"/>
        <w:rPr>
          <w:b/>
          <w:bCs/>
        </w:rPr>
      </w:pPr>
      <w:bookmarkStart w:id="33" w:name="_Toc453651099"/>
      <w:r w:rsidRPr="00A4394D">
        <w:rPr>
          <w:b/>
          <w:bCs/>
          <w:cs/>
        </w:rPr>
        <w:t>การเทียบโอนหน่วยกิตรายวิชา และการลงทะเบียนข้ามสถาบัน</w:t>
      </w:r>
      <w:bookmarkEnd w:id="33"/>
    </w:p>
    <w:p w:rsidR="003D6AD2" w:rsidRDefault="003D6AD2" w:rsidP="00A4394D">
      <w:pPr>
        <w:autoSpaceDE w:val="0"/>
        <w:autoSpaceDN w:val="0"/>
        <w:adjustRightInd w:val="0"/>
        <w:ind w:firstLine="709"/>
        <w:jc w:val="thaiDistribute"/>
      </w:pPr>
      <w:r w:rsidRPr="00A4394D">
        <w:rPr>
          <w:spacing w:val="-4"/>
          <w:cs/>
        </w:rPr>
        <w:t>เป็นไปตามข้อบังคับมหาวิทยาลัยวลัยลักษณ์ ว่า</w:t>
      </w:r>
      <w:r w:rsidRPr="00A4394D">
        <w:rPr>
          <w:cs/>
        </w:rPr>
        <w:t xml:space="preserve">ด้วยการศึกษาขั้นบัณฑิตศึกษา พ.ศ. </w:t>
      </w:r>
      <w:r w:rsidR="00DE0FF2" w:rsidRPr="00A4394D">
        <w:t>2560</w:t>
      </w:r>
    </w:p>
    <w:p w:rsidR="003554D5" w:rsidRPr="00A4394D" w:rsidRDefault="003554D5" w:rsidP="00A4394D">
      <w:pPr>
        <w:autoSpaceDE w:val="0"/>
        <w:autoSpaceDN w:val="0"/>
        <w:adjustRightInd w:val="0"/>
        <w:ind w:firstLine="709"/>
        <w:jc w:val="thaiDistribute"/>
      </w:pPr>
    </w:p>
    <w:p w:rsidR="005440DE" w:rsidRPr="00A4394D" w:rsidRDefault="005440DE" w:rsidP="009E5CF9">
      <w:pPr>
        <w:pStyle w:val="Heading2"/>
        <w:numPr>
          <w:ilvl w:val="0"/>
          <w:numId w:val="43"/>
        </w:numPr>
        <w:ind w:left="426" w:hanging="426"/>
        <w:rPr>
          <w:b/>
          <w:bCs/>
        </w:rPr>
      </w:pPr>
      <w:bookmarkStart w:id="34" w:name="_Toc453651100"/>
      <w:r w:rsidRPr="00A4394D">
        <w:rPr>
          <w:b/>
          <w:bCs/>
          <w:cs/>
        </w:rPr>
        <w:t>หลักสูตรและอาจารย์ผู้สอน</w:t>
      </w:r>
      <w:bookmarkEnd w:id="34"/>
    </w:p>
    <w:p w:rsidR="005440DE" w:rsidRPr="00A4394D" w:rsidRDefault="008B0023" w:rsidP="00A4394D">
      <w:pPr>
        <w:pStyle w:val="Heading3"/>
        <w:numPr>
          <w:ilvl w:val="1"/>
          <w:numId w:val="26"/>
        </w:numPr>
        <w:tabs>
          <w:tab w:val="left" w:pos="851"/>
        </w:tabs>
        <w:ind w:hanging="312"/>
        <w:rPr>
          <w:b/>
          <w:bCs/>
        </w:rPr>
      </w:pPr>
      <w:bookmarkStart w:id="35" w:name="_Toc453651101"/>
      <w:r w:rsidRPr="00A4394D">
        <w:rPr>
          <w:b/>
          <w:bCs/>
          <w:cs/>
        </w:rPr>
        <w:t xml:space="preserve"> </w:t>
      </w:r>
      <w:r w:rsidR="005440DE" w:rsidRPr="00A4394D">
        <w:rPr>
          <w:b/>
          <w:bCs/>
          <w:cs/>
        </w:rPr>
        <w:t>หลักสูตร</w:t>
      </w:r>
      <w:bookmarkEnd w:id="35"/>
    </w:p>
    <w:p w:rsidR="003E3FA2" w:rsidRPr="00A4394D" w:rsidRDefault="00E746B0" w:rsidP="00A4394D">
      <w:pPr>
        <w:pStyle w:val="Heading4"/>
        <w:numPr>
          <w:ilvl w:val="2"/>
          <w:numId w:val="26"/>
        </w:numPr>
        <w:tabs>
          <w:tab w:val="left" w:pos="1701"/>
        </w:tabs>
        <w:ind w:hanging="90"/>
        <w:rPr>
          <w:b/>
          <w:bCs/>
        </w:rPr>
      </w:pPr>
      <w:r w:rsidRPr="00A4394D">
        <w:rPr>
          <w:b/>
          <w:bCs/>
          <w:cs/>
        </w:rPr>
        <w:t>จำนวนหน่วยกิต</w:t>
      </w:r>
      <w:r w:rsidR="003E3FA2" w:rsidRPr="00A4394D">
        <w:rPr>
          <w:b/>
          <w:bCs/>
          <w:cs/>
        </w:rPr>
        <w:t>รวมตลอดหลักสูตร</w:t>
      </w:r>
    </w:p>
    <w:p w:rsidR="00821B04" w:rsidRPr="00A4394D" w:rsidRDefault="00821B04" w:rsidP="00A4394D">
      <w:pPr>
        <w:ind w:left="504" w:firstLine="720"/>
        <w:rPr>
          <w:spacing w:val="-10"/>
          <w:cs/>
        </w:rPr>
      </w:pPr>
      <w:r w:rsidRPr="00A4394D">
        <w:rPr>
          <w:cs/>
        </w:rPr>
        <w:t xml:space="preserve">แผน ก แบบ ก </w:t>
      </w:r>
      <w:r w:rsidRPr="00A4394D">
        <w:t>1</w:t>
      </w:r>
      <w:r w:rsidR="00F55858" w:rsidRPr="00A4394D">
        <w:tab/>
      </w:r>
      <w:r w:rsidRPr="00A4394D">
        <w:rPr>
          <w:cs/>
        </w:rPr>
        <w:tab/>
      </w:r>
      <w:r w:rsidR="00DE0FF2" w:rsidRPr="00A4394D">
        <w:t>4</w:t>
      </w:r>
      <w:r w:rsidR="00D14247">
        <w:t>8</w:t>
      </w:r>
      <w:r w:rsidRPr="00A4394D">
        <w:rPr>
          <w:cs/>
        </w:rPr>
        <w:tab/>
        <w:t>หน่วย</w:t>
      </w:r>
      <w:r w:rsidR="00555042" w:rsidRPr="00A4394D">
        <w:rPr>
          <w:cs/>
        </w:rPr>
        <w:t>กิต</w:t>
      </w:r>
    </w:p>
    <w:p w:rsidR="00821B04" w:rsidRPr="00A4394D" w:rsidRDefault="00821B04" w:rsidP="00A4394D">
      <w:pPr>
        <w:ind w:left="504" w:firstLine="720"/>
        <w:rPr>
          <w:spacing w:val="-10"/>
        </w:rPr>
      </w:pPr>
      <w:r w:rsidRPr="00A4394D">
        <w:rPr>
          <w:cs/>
        </w:rPr>
        <w:t>แผน ก แบบ ก 2</w:t>
      </w:r>
      <w:r w:rsidRPr="00A4394D">
        <w:rPr>
          <w:cs/>
        </w:rPr>
        <w:tab/>
      </w:r>
      <w:r w:rsidRPr="00A4394D">
        <w:rPr>
          <w:cs/>
        </w:rPr>
        <w:tab/>
      </w:r>
      <w:r w:rsidR="00DE0FF2" w:rsidRPr="00A4394D">
        <w:t>4</w:t>
      </w:r>
      <w:r w:rsidR="00D14247">
        <w:t>8</w:t>
      </w:r>
      <w:r w:rsidRPr="00A4394D">
        <w:rPr>
          <w:cs/>
        </w:rPr>
        <w:tab/>
        <w:t>หน่วย</w:t>
      </w:r>
      <w:r w:rsidR="00555042" w:rsidRPr="00A4394D">
        <w:rPr>
          <w:cs/>
        </w:rPr>
        <w:t>กิต</w:t>
      </w:r>
      <w:r w:rsidR="00582C00" w:rsidRPr="00A4394D">
        <w:rPr>
          <w:cs/>
        </w:rPr>
        <w:t xml:space="preserve"> </w:t>
      </w:r>
    </w:p>
    <w:p w:rsidR="00821B04" w:rsidRPr="00A4394D" w:rsidRDefault="00821B04" w:rsidP="00A4394D">
      <w:pPr>
        <w:ind w:left="504" w:firstLine="720"/>
        <w:rPr>
          <w:spacing w:val="-10"/>
          <w:cs/>
        </w:rPr>
      </w:pPr>
      <w:r w:rsidRPr="00A4394D">
        <w:rPr>
          <w:cs/>
        </w:rPr>
        <w:t>แผน ข</w:t>
      </w:r>
      <w:r w:rsidRPr="00A4394D">
        <w:rPr>
          <w:cs/>
        </w:rPr>
        <w:tab/>
      </w:r>
      <w:r w:rsidRPr="00A4394D">
        <w:rPr>
          <w:cs/>
        </w:rPr>
        <w:tab/>
      </w:r>
      <w:r w:rsidRPr="00A4394D">
        <w:rPr>
          <w:cs/>
        </w:rPr>
        <w:tab/>
      </w:r>
      <w:r w:rsidR="00DE0FF2" w:rsidRPr="00A4394D">
        <w:t>4</w:t>
      </w:r>
      <w:r w:rsidR="00D14247">
        <w:t>8</w:t>
      </w:r>
      <w:r w:rsidRPr="00A4394D">
        <w:rPr>
          <w:cs/>
        </w:rPr>
        <w:tab/>
        <w:t>หน่วย</w:t>
      </w:r>
      <w:r w:rsidR="00555042" w:rsidRPr="00A4394D">
        <w:rPr>
          <w:cs/>
        </w:rPr>
        <w:t>กิต</w:t>
      </w:r>
      <w:r w:rsidR="00F55858" w:rsidRPr="00A4394D">
        <w:rPr>
          <w:color w:val="FF0000"/>
          <w:sz w:val="28"/>
          <w:szCs w:val="28"/>
          <w:cs/>
        </w:rPr>
        <w:t xml:space="preserve"> </w:t>
      </w:r>
    </w:p>
    <w:p w:rsidR="005440DE" w:rsidRPr="00A4394D" w:rsidRDefault="00034FC9" w:rsidP="00A4394D">
      <w:pPr>
        <w:pStyle w:val="Heading4"/>
        <w:numPr>
          <w:ilvl w:val="2"/>
          <w:numId w:val="26"/>
        </w:numPr>
        <w:tabs>
          <w:tab w:val="left" w:pos="1701"/>
          <w:tab w:val="left" w:pos="1843"/>
        </w:tabs>
        <w:ind w:hanging="90"/>
        <w:rPr>
          <w:b/>
          <w:bCs/>
        </w:rPr>
      </w:pPr>
      <w:r w:rsidRPr="00A4394D">
        <w:rPr>
          <w:b/>
          <w:bCs/>
          <w:cs/>
        </w:rPr>
        <w:t xml:space="preserve"> </w:t>
      </w:r>
      <w:r w:rsidR="005440DE" w:rsidRPr="00A4394D">
        <w:rPr>
          <w:b/>
          <w:bCs/>
          <w:cs/>
        </w:rPr>
        <w:t xml:space="preserve">โครงสร้างหลักสูตร   </w:t>
      </w:r>
    </w:p>
    <w:p w:rsidR="005440DE" w:rsidRPr="00A4394D" w:rsidRDefault="00B25676" w:rsidP="00A4394D">
      <w:pPr>
        <w:tabs>
          <w:tab w:val="left" w:pos="360"/>
          <w:tab w:val="left" w:pos="1701"/>
        </w:tabs>
        <w:ind w:firstLine="1440"/>
        <w:jc w:val="thaiDistribute"/>
      </w:pPr>
      <w:r w:rsidRPr="00A4394D">
        <w:rPr>
          <w:b/>
          <w:bCs/>
          <w:cs/>
        </w:rPr>
        <w:tab/>
        <w:t xml:space="preserve"> ก. </w:t>
      </w:r>
      <w:r w:rsidR="005440DE" w:rsidRPr="00A4394D">
        <w:rPr>
          <w:b/>
          <w:bCs/>
          <w:cs/>
        </w:rPr>
        <w:t>แผน ก แบบ ก</w:t>
      </w:r>
      <w:r w:rsidR="003A157B" w:rsidRPr="00A4394D">
        <w:rPr>
          <w:b/>
          <w:bCs/>
          <w:cs/>
        </w:rPr>
        <w:t xml:space="preserve"> </w:t>
      </w:r>
      <w:r w:rsidR="00034FC9" w:rsidRPr="00A4394D">
        <w:rPr>
          <w:b/>
          <w:bCs/>
          <w:cs/>
        </w:rPr>
        <w:t>1</w:t>
      </w:r>
      <w:r w:rsidRPr="00A4394D">
        <w:rPr>
          <w:b/>
          <w:bCs/>
          <w:cs/>
        </w:rPr>
        <w:tab/>
      </w:r>
      <w:r w:rsidR="00034FC9" w:rsidRPr="00A4394D">
        <w:rPr>
          <w:b/>
          <w:bCs/>
          <w:cs/>
        </w:rPr>
        <w:t>จำนวนหน่วย</w:t>
      </w:r>
      <w:r w:rsidR="00E746B0" w:rsidRPr="00A4394D">
        <w:rPr>
          <w:b/>
          <w:bCs/>
          <w:cs/>
        </w:rPr>
        <w:t>กิต</w:t>
      </w:r>
      <w:r w:rsidR="00034FC9" w:rsidRPr="00A4394D">
        <w:rPr>
          <w:b/>
          <w:bCs/>
          <w:cs/>
        </w:rPr>
        <w:t>ตลอดหลักสูตร</w:t>
      </w:r>
      <w:r w:rsidR="00034FC9" w:rsidRPr="00A4394D">
        <w:rPr>
          <w:b/>
          <w:bCs/>
          <w:cs/>
        </w:rPr>
        <w:tab/>
        <w:t xml:space="preserve">  </w:t>
      </w:r>
      <w:r w:rsidR="00034FC9" w:rsidRPr="00A4394D">
        <w:rPr>
          <w:b/>
          <w:bCs/>
          <w:cs/>
        </w:rPr>
        <w:tab/>
      </w:r>
      <w:r w:rsidR="00DE0FF2" w:rsidRPr="00A4394D">
        <w:rPr>
          <w:b/>
          <w:bCs/>
        </w:rPr>
        <w:t>48</w:t>
      </w:r>
      <w:r w:rsidR="00034FC9" w:rsidRPr="00A4394D">
        <w:rPr>
          <w:b/>
          <w:bCs/>
          <w:cs/>
        </w:rPr>
        <w:tab/>
        <w:t>หน่วย</w:t>
      </w:r>
      <w:r w:rsidR="00555042" w:rsidRPr="00A4394D">
        <w:rPr>
          <w:b/>
          <w:bCs/>
          <w:cs/>
        </w:rPr>
        <w:t>กิต</w:t>
      </w:r>
    </w:p>
    <w:p w:rsidR="00FA25E1" w:rsidRDefault="00FA25E1" w:rsidP="00A4394D">
      <w:pPr>
        <w:pStyle w:val="ListParagraph"/>
        <w:numPr>
          <w:ilvl w:val="0"/>
          <w:numId w:val="1"/>
        </w:numPr>
        <w:tabs>
          <w:tab w:val="left" w:pos="360"/>
          <w:tab w:val="left" w:pos="1980"/>
        </w:tabs>
        <w:ind w:hanging="213"/>
        <w:jc w:val="thaiDistribute"/>
        <w:rPr>
          <w:szCs w:val="32"/>
        </w:rPr>
      </w:pPr>
      <w:r>
        <w:rPr>
          <w:rFonts w:hint="cs"/>
          <w:szCs w:val="32"/>
          <w:cs/>
        </w:rPr>
        <w:t xml:space="preserve"> หมวดวิชาบังคับ</w:t>
      </w:r>
      <w:r>
        <w:rPr>
          <w:szCs w:val="32"/>
          <w:cs/>
        </w:rPr>
        <w:tab/>
      </w:r>
      <w:r>
        <w:rPr>
          <w:szCs w:val="32"/>
          <w:cs/>
        </w:rPr>
        <w:tab/>
      </w:r>
      <w:r>
        <w:rPr>
          <w:szCs w:val="32"/>
          <w:cs/>
        </w:rPr>
        <w:tab/>
      </w:r>
      <w:r>
        <w:rPr>
          <w:szCs w:val="32"/>
          <w:cs/>
        </w:rPr>
        <w:tab/>
      </w:r>
      <w:r>
        <w:rPr>
          <w:szCs w:val="32"/>
          <w:cs/>
        </w:rPr>
        <w:tab/>
      </w:r>
      <w:r>
        <w:rPr>
          <w:szCs w:val="32"/>
          <w:cs/>
        </w:rPr>
        <w:tab/>
      </w:r>
      <w:r>
        <w:rPr>
          <w:rFonts w:hint="cs"/>
          <w:szCs w:val="32"/>
          <w:cs/>
        </w:rPr>
        <w:t>หน่วยกิต</w:t>
      </w:r>
    </w:p>
    <w:p w:rsidR="00FA25E1" w:rsidRPr="00FA25E1" w:rsidRDefault="00FA25E1" w:rsidP="00FA25E1">
      <w:pPr>
        <w:pStyle w:val="ListParagraph"/>
        <w:numPr>
          <w:ilvl w:val="0"/>
          <w:numId w:val="29"/>
        </w:numPr>
        <w:tabs>
          <w:tab w:val="left" w:pos="360"/>
          <w:tab w:val="left" w:pos="2694"/>
        </w:tabs>
        <w:ind w:firstLine="632"/>
        <w:jc w:val="thaiDistribute"/>
        <w:rPr>
          <w:szCs w:val="32"/>
        </w:rPr>
      </w:pPr>
      <w:r>
        <w:rPr>
          <w:rFonts w:hint="cs"/>
          <w:szCs w:val="32"/>
          <w:cs/>
        </w:rPr>
        <w:t>วิชาสัมมนา</w:t>
      </w:r>
      <w:r>
        <w:rPr>
          <w:rFonts w:hint="cs"/>
          <w:szCs w:val="32"/>
          <w:cs/>
        </w:rPr>
        <w:tab/>
      </w:r>
      <w:r>
        <w:rPr>
          <w:rFonts w:hint="cs"/>
          <w:szCs w:val="32"/>
          <w:cs/>
        </w:rPr>
        <w:tab/>
      </w:r>
      <w:r>
        <w:rPr>
          <w:rFonts w:hint="cs"/>
          <w:szCs w:val="32"/>
          <w:cs/>
        </w:rPr>
        <w:tab/>
      </w:r>
      <w:r>
        <w:rPr>
          <w:rFonts w:hint="cs"/>
          <w:szCs w:val="32"/>
          <w:cs/>
        </w:rPr>
        <w:tab/>
      </w:r>
      <w:r>
        <w:rPr>
          <w:rFonts w:hint="cs"/>
          <w:szCs w:val="32"/>
          <w:cs/>
        </w:rPr>
        <w:tab/>
        <w:t xml:space="preserve"> </w:t>
      </w:r>
      <w:r>
        <w:rPr>
          <w:szCs w:val="32"/>
        </w:rPr>
        <w:t>4</w:t>
      </w:r>
      <w:r>
        <w:rPr>
          <w:szCs w:val="32"/>
          <w:cs/>
        </w:rPr>
        <w:t>*</w:t>
      </w:r>
      <w:r>
        <w:rPr>
          <w:szCs w:val="32"/>
        </w:rPr>
        <w:tab/>
      </w:r>
      <w:r>
        <w:rPr>
          <w:rFonts w:hint="cs"/>
          <w:szCs w:val="32"/>
          <w:cs/>
        </w:rPr>
        <w:t>หน่วยกิต</w:t>
      </w:r>
    </w:p>
    <w:p w:rsidR="00A40BBC" w:rsidRDefault="00FA25E1" w:rsidP="00A4394D">
      <w:pPr>
        <w:pStyle w:val="ListParagraph"/>
        <w:numPr>
          <w:ilvl w:val="0"/>
          <w:numId w:val="1"/>
        </w:numPr>
        <w:tabs>
          <w:tab w:val="left" w:pos="360"/>
          <w:tab w:val="left" w:pos="1980"/>
        </w:tabs>
        <w:ind w:hanging="213"/>
        <w:jc w:val="thaiDistribute"/>
        <w:rPr>
          <w:szCs w:val="32"/>
        </w:rPr>
      </w:pPr>
      <w:r>
        <w:rPr>
          <w:rFonts w:hint="cs"/>
          <w:szCs w:val="32"/>
          <w:cs/>
        </w:rPr>
        <w:t xml:space="preserve"> </w:t>
      </w:r>
      <w:r w:rsidR="00A40BBC" w:rsidRPr="00A4394D">
        <w:rPr>
          <w:szCs w:val="32"/>
          <w:cs/>
        </w:rPr>
        <w:t>หมวดวิทยานิพนธ์</w:t>
      </w:r>
      <w:r w:rsidR="00786CE0" w:rsidRPr="00A4394D">
        <w:rPr>
          <w:szCs w:val="32"/>
          <w:cs/>
        </w:rPr>
        <w:t xml:space="preserve"> </w:t>
      </w:r>
      <w:r w:rsidR="00DE0FF2" w:rsidRPr="00A4394D">
        <w:rPr>
          <w:color w:val="FF0000"/>
          <w:sz w:val="28"/>
          <w:szCs w:val="28"/>
          <w:cs/>
        </w:rPr>
        <w:tab/>
      </w:r>
      <w:r w:rsidR="00DE0FF2" w:rsidRPr="00A4394D">
        <w:rPr>
          <w:color w:val="FF0000"/>
          <w:sz w:val="28"/>
          <w:szCs w:val="28"/>
          <w:cs/>
        </w:rPr>
        <w:tab/>
      </w:r>
      <w:r w:rsidR="00DE0FF2" w:rsidRPr="00A4394D">
        <w:rPr>
          <w:color w:val="FF0000"/>
          <w:sz w:val="28"/>
          <w:szCs w:val="28"/>
          <w:cs/>
        </w:rPr>
        <w:tab/>
      </w:r>
      <w:r w:rsidR="00A40BBC" w:rsidRPr="00A4394D">
        <w:rPr>
          <w:sz w:val="28"/>
          <w:szCs w:val="28"/>
          <w:cs/>
        </w:rPr>
        <w:tab/>
      </w:r>
      <w:r w:rsidR="00A40BBC" w:rsidRPr="00A4394D">
        <w:rPr>
          <w:szCs w:val="32"/>
          <w:cs/>
        </w:rPr>
        <w:tab/>
      </w:r>
      <w:r w:rsidR="00DE0FF2" w:rsidRPr="00A4394D">
        <w:rPr>
          <w:szCs w:val="32"/>
        </w:rPr>
        <w:t>48</w:t>
      </w:r>
      <w:r w:rsidR="00A40BBC" w:rsidRPr="00A4394D">
        <w:rPr>
          <w:szCs w:val="32"/>
          <w:cs/>
        </w:rPr>
        <w:tab/>
        <w:t>หน่วย</w:t>
      </w:r>
      <w:r w:rsidR="00555042" w:rsidRPr="00A4394D">
        <w:rPr>
          <w:szCs w:val="32"/>
          <w:cs/>
        </w:rPr>
        <w:t>กิต</w:t>
      </w:r>
    </w:p>
    <w:p w:rsidR="00FA25E1" w:rsidRPr="00D56206" w:rsidRDefault="00FA25E1" w:rsidP="00FA25E1">
      <w:pPr>
        <w:ind w:left="2127"/>
        <w:jc w:val="thaiDistribute"/>
        <w:rPr>
          <w:sz w:val="28"/>
          <w:szCs w:val="28"/>
        </w:rPr>
      </w:pPr>
      <w:r w:rsidRPr="00D56206">
        <w:rPr>
          <w:sz w:val="28"/>
          <w:szCs w:val="28"/>
          <w:cs/>
        </w:rPr>
        <w:t xml:space="preserve">* ไม่นับหน่วยกิต แต่จะต้องมีผลการเรียนในระดับ </w:t>
      </w:r>
      <w:r w:rsidRPr="00D56206">
        <w:rPr>
          <w:sz w:val="28"/>
          <w:szCs w:val="28"/>
        </w:rPr>
        <w:t>S</w:t>
      </w:r>
    </w:p>
    <w:p w:rsidR="00A40BBC" w:rsidRPr="00A4394D" w:rsidRDefault="00B25676" w:rsidP="00A4394D">
      <w:pPr>
        <w:tabs>
          <w:tab w:val="left" w:pos="360"/>
          <w:tab w:val="left" w:pos="1701"/>
        </w:tabs>
        <w:ind w:firstLine="1440"/>
        <w:jc w:val="thaiDistribute"/>
      </w:pPr>
      <w:r w:rsidRPr="00A4394D">
        <w:rPr>
          <w:b/>
          <w:bCs/>
          <w:cs/>
        </w:rPr>
        <w:tab/>
        <w:t xml:space="preserve"> ข. </w:t>
      </w:r>
      <w:r w:rsidR="005440DE" w:rsidRPr="00A4394D">
        <w:rPr>
          <w:b/>
          <w:bCs/>
          <w:cs/>
        </w:rPr>
        <w:t>แผน ก แบบ ก</w:t>
      </w:r>
      <w:r w:rsidR="003A157B" w:rsidRPr="00A4394D">
        <w:rPr>
          <w:b/>
          <w:bCs/>
          <w:cs/>
        </w:rPr>
        <w:t xml:space="preserve"> </w:t>
      </w:r>
      <w:r w:rsidR="005440DE" w:rsidRPr="00A4394D">
        <w:rPr>
          <w:b/>
          <w:bCs/>
          <w:cs/>
        </w:rPr>
        <w:t xml:space="preserve">2 </w:t>
      </w:r>
      <w:r w:rsidR="005440DE" w:rsidRPr="00A4394D">
        <w:rPr>
          <w:cs/>
        </w:rPr>
        <w:t xml:space="preserve"> </w:t>
      </w:r>
      <w:r w:rsidR="00A40BBC" w:rsidRPr="00A4394D">
        <w:rPr>
          <w:b/>
          <w:bCs/>
          <w:cs/>
        </w:rPr>
        <w:t>จำนวนหน่วย</w:t>
      </w:r>
      <w:r w:rsidR="00E746B0" w:rsidRPr="00A4394D">
        <w:rPr>
          <w:b/>
          <w:bCs/>
          <w:cs/>
        </w:rPr>
        <w:t>กิต</w:t>
      </w:r>
      <w:r w:rsidR="00A40BBC" w:rsidRPr="00A4394D">
        <w:rPr>
          <w:b/>
          <w:bCs/>
          <w:cs/>
        </w:rPr>
        <w:t>ตลอดหลักสูตร</w:t>
      </w:r>
      <w:r w:rsidR="00A40BBC" w:rsidRPr="00A4394D">
        <w:rPr>
          <w:b/>
          <w:bCs/>
          <w:cs/>
        </w:rPr>
        <w:tab/>
        <w:t xml:space="preserve">  </w:t>
      </w:r>
      <w:r w:rsidR="00A40BBC" w:rsidRPr="00A4394D">
        <w:rPr>
          <w:b/>
          <w:bCs/>
          <w:cs/>
        </w:rPr>
        <w:tab/>
      </w:r>
      <w:r w:rsidR="00DE0FF2" w:rsidRPr="00A4394D">
        <w:rPr>
          <w:b/>
          <w:bCs/>
        </w:rPr>
        <w:t>48</w:t>
      </w:r>
      <w:r w:rsidR="00A40BBC" w:rsidRPr="00A4394D">
        <w:rPr>
          <w:b/>
          <w:bCs/>
          <w:cs/>
        </w:rPr>
        <w:tab/>
        <w:t>หน่วย</w:t>
      </w:r>
      <w:r w:rsidR="00555042" w:rsidRPr="00A4394D">
        <w:rPr>
          <w:b/>
          <w:bCs/>
          <w:cs/>
        </w:rPr>
        <w:t>กิต</w:t>
      </w:r>
    </w:p>
    <w:p w:rsidR="00A40BBC" w:rsidRPr="00A4394D" w:rsidRDefault="00A40BBC" w:rsidP="00A4394D">
      <w:pPr>
        <w:pStyle w:val="ListParagraph"/>
        <w:numPr>
          <w:ilvl w:val="0"/>
          <w:numId w:val="31"/>
        </w:numPr>
        <w:tabs>
          <w:tab w:val="left" w:pos="360"/>
          <w:tab w:val="left" w:pos="1980"/>
        </w:tabs>
        <w:ind w:hanging="213"/>
        <w:jc w:val="thaiDistribute"/>
        <w:rPr>
          <w:szCs w:val="32"/>
        </w:rPr>
      </w:pPr>
      <w:r w:rsidRPr="00A4394D">
        <w:rPr>
          <w:szCs w:val="32"/>
          <w:cs/>
        </w:rPr>
        <w:t>หมวดวิชาบังคับ</w:t>
      </w:r>
      <w:r w:rsidRPr="00A4394D">
        <w:rPr>
          <w:szCs w:val="32"/>
        </w:rPr>
        <w:tab/>
      </w:r>
      <w:r w:rsidRPr="00A4394D">
        <w:rPr>
          <w:szCs w:val="32"/>
        </w:rPr>
        <w:tab/>
      </w:r>
      <w:r w:rsidRPr="00A4394D">
        <w:rPr>
          <w:szCs w:val="32"/>
        </w:rPr>
        <w:tab/>
      </w:r>
      <w:r w:rsidRPr="00A4394D">
        <w:rPr>
          <w:szCs w:val="32"/>
        </w:rPr>
        <w:tab/>
      </w:r>
      <w:r w:rsidRPr="00A4394D">
        <w:rPr>
          <w:szCs w:val="32"/>
        </w:rPr>
        <w:tab/>
      </w:r>
      <w:r w:rsidR="00041167" w:rsidRPr="00A4394D">
        <w:rPr>
          <w:szCs w:val="32"/>
        </w:rPr>
        <w:t>32</w:t>
      </w:r>
      <w:r w:rsidRPr="00A4394D">
        <w:rPr>
          <w:szCs w:val="32"/>
        </w:rPr>
        <w:tab/>
      </w:r>
      <w:r w:rsidRPr="00A4394D">
        <w:rPr>
          <w:szCs w:val="32"/>
          <w:cs/>
        </w:rPr>
        <w:t>หน่วย</w:t>
      </w:r>
      <w:r w:rsidR="00555042" w:rsidRPr="00A4394D">
        <w:rPr>
          <w:szCs w:val="32"/>
          <w:cs/>
        </w:rPr>
        <w:t>กิต</w:t>
      </w:r>
    </w:p>
    <w:p w:rsidR="00BD5EE7" w:rsidRPr="00A4394D" w:rsidRDefault="00041167" w:rsidP="00A4394D">
      <w:pPr>
        <w:pStyle w:val="ListParagraph"/>
        <w:numPr>
          <w:ilvl w:val="0"/>
          <w:numId w:val="29"/>
        </w:numPr>
        <w:tabs>
          <w:tab w:val="left" w:pos="360"/>
          <w:tab w:val="left" w:pos="1980"/>
          <w:tab w:val="left" w:pos="2694"/>
        </w:tabs>
        <w:ind w:firstLine="632"/>
        <w:jc w:val="thaiDistribute"/>
        <w:rPr>
          <w:szCs w:val="32"/>
        </w:rPr>
      </w:pPr>
      <w:r w:rsidRPr="00A4394D">
        <w:rPr>
          <w:szCs w:val="32"/>
          <w:cs/>
        </w:rPr>
        <w:t>สถิติเพื่อการวิจัยทางการจัดการ</w:t>
      </w:r>
      <w:r w:rsidR="00BD5EE7" w:rsidRPr="00A4394D">
        <w:rPr>
          <w:szCs w:val="32"/>
        </w:rPr>
        <w:tab/>
      </w:r>
      <w:r w:rsidR="00BD5EE7" w:rsidRPr="00A4394D">
        <w:rPr>
          <w:szCs w:val="32"/>
        </w:rPr>
        <w:tab/>
      </w:r>
      <w:r w:rsidR="00BD5EE7" w:rsidRPr="00A4394D">
        <w:rPr>
          <w:szCs w:val="32"/>
        </w:rPr>
        <w:tab/>
      </w:r>
      <w:r w:rsidRPr="00A4394D">
        <w:rPr>
          <w:szCs w:val="32"/>
        </w:rPr>
        <w:t xml:space="preserve"> 4</w:t>
      </w:r>
      <w:r w:rsidR="00BD5EE7" w:rsidRPr="00A4394D">
        <w:rPr>
          <w:szCs w:val="32"/>
        </w:rPr>
        <w:tab/>
      </w:r>
      <w:r w:rsidR="00BD5EE7" w:rsidRPr="00A4394D">
        <w:rPr>
          <w:szCs w:val="32"/>
          <w:cs/>
        </w:rPr>
        <w:t>หน่วย</w:t>
      </w:r>
      <w:r w:rsidR="00555042" w:rsidRPr="00A4394D">
        <w:rPr>
          <w:szCs w:val="32"/>
          <w:cs/>
        </w:rPr>
        <w:t>กิต</w:t>
      </w:r>
    </w:p>
    <w:p w:rsidR="00BD5EE7" w:rsidRPr="00A4394D" w:rsidRDefault="00041167" w:rsidP="00A4394D">
      <w:pPr>
        <w:pStyle w:val="ListParagraph"/>
        <w:numPr>
          <w:ilvl w:val="0"/>
          <w:numId w:val="29"/>
        </w:numPr>
        <w:tabs>
          <w:tab w:val="left" w:pos="360"/>
          <w:tab w:val="left" w:pos="1980"/>
          <w:tab w:val="left" w:pos="2694"/>
        </w:tabs>
        <w:ind w:firstLine="632"/>
        <w:jc w:val="thaiDistribute"/>
        <w:rPr>
          <w:szCs w:val="32"/>
        </w:rPr>
      </w:pPr>
      <w:r w:rsidRPr="00A4394D">
        <w:rPr>
          <w:szCs w:val="32"/>
          <w:cs/>
        </w:rPr>
        <w:lastRenderedPageBreak/>
        <w:t>วิธี</w:t>
      </w:r>
      <w:r w:rsidR="00D14247">
        <w:rPr>
          <w:rFonts w:hint="cs"/>
          <w:szCs w:val="32"/>
          <w:cs/>
        </w:rPr>
        <w:t>วิทยา</w:t>
      </w:r>
      <w:r w:rsidRPr="00A4394D">
        <w:rPr>
          <w:szCs w:val="32"/>
          <w:cs/>
        </w:rPr>
        <w:t>การวิจัยเพื่อ</w:t>
      </w:r>
      <w:r w:rsidR="00D14247">
        <w:rPr>
          <w:rFonts w:hint="cs"/>
          <w:szCs w:val="32"/>
          <w:cs/>
        </w:rPr>
        <w:t>การวิจัยทาง</w:t>
      </w:r>
      <w:r w:rsidRPr="00A4394D">
        <w:rPr>
          <w:szCs w:val="32"/>
          <w:cs/>
        </w:rPr>
        <w:t>การจัดการ</w:t>
      </w:r>
      <w:r w:rsidR="00BD5EE7" w:rsidRPr="00A4394D">
        <w:rPr>
          <w:szCs w:val="32"/>
        </w:rPr>
        <w:tab/>
      </w:r>
      <w:r w:rsidR="00BD5EE7" w:rsidRPr="00A4394D">
        <w:rPr>
          <w:szCs w:val="32"/>
        </w:rPr>
        <w:tab/>
      </w:r>
      <w:r w:rsidRPr="00A4394D">
        <w:rPr>
          <w:szCs w:val="32"/>
        </w:rPr>
        <w:t xml:space="preserve"> 4</w:t>
      </w:r>
      <w:r w:rsidR="00BD5EE7" w:rsidRPr="00A4394D">
        <w:rPr>
          <w:szCs w:val="32"/>
        </w:rPr>
        <w:tab/>
      </w:r>
      <w:r w:rsidR="00BD5EE7" w:rsidRPr="00A4394D">
        <w:rPr>
          <w:szCs w:val="32"/>
          <w:cs/>
        </w:rPr>
        <w:t>หน่วย</w:t>
      </w:r>
      <w:r w:rsidR="00555042" w:rsidRPr="00A4394D">
        <w:rPr>
          <w:szCs w:val="32"/>
          <w:cs/>
        </w:rPr>
        <w:t>กิต</w:t>
      </w:r>
    </w:p>
    <w:p w:rsidR="00041167" w:rsidRPr="00A4394D" w:rsidRDefault="00041167" w:rsidP="00A4394D">
      <w:pPr>
        <w:pStyle w:val="ListParagraph"/>
        <w:numPr>
          <w:ilvl w:val="0"/>
          <w:numId w:val="29"/>
        </w:numPr>
        <w:tabs>
          <w:tab w:val="left" w:pos="360"/>
          <w:tab w:val="left" w:pos="1980"/>
          <w:tab w:val="left" w:pos="2694"/>
        </w:tabs>
        <w:ind w:firstLine="632"/>
        <w:jc w:val="thaiDistribute"/>
        <w:rPr>
          <w:szCs w:val="32"/>
        </w:rPr>
      </w:pPr>
      <w:r w:rsidRPr="00A4394D">
        <w:rPr>
          <w:szCs w:val="32"/>
          <w:cs/>
        </w:rPr>
        <w:t xml:space="preserve">หลักการจัดการ </w:t>
      </w:r>
      <w:r w:rsidRPr="00A4394D">
        <w:rPr>
          <w:szCs w:val="32"/>
        </w:rPr>
        <w:t>1</w:t>
      </w:r>
      <w:r w:rsidRPr="00A4394D">
        <w:rPr>
          <w:szCs w:val="32"/>
        </w:rPr>
        <w:tab/>
      </w:r>
      <w:r w:rsidRPr="00A4394D">
        <w:rPr>
          <w:szCs w:val="32"/>
        </w:rPr>
        <w:tab/>
      </w:r>
      <w:r w:rsidRPr="00A4394D">
        <w:rPr>
          <w:szCs w:val="32"/>
        </w:rPr>
        <w:tab/>
      </w:r>
      <w:r w:rsidRPr="00A4394D">
        <w:rPr>
          <w:szCs w:val="32"/>
        </w:rPr>
        <w:tab/>
      </w:r>
      <w:r w:rsidRPr="00A4394D">
        <w:rPr>
          <w:szCs w:val="32"/>
        </w:rPr>
        <w:tab/>
      </w:r>
      <w:r w:rsidRPr="00A4394D">
        <w:rPr>
          <w:szCs w:val="32"/>
          <w:cs/>
        </w:rPr>
        <w:t xml:space="preserve"> </w:t>
      </w:r>
      <w:r w:rsidRPr="00A4394D">
        <w:rPr>
          <w:szCs w:val="32"/>
        </w:rPr>
        <w:t>4</w:t>
      </w:r>
      <w:r w:rsidRPr="00A4394D">
        <w:rPr>
          <w:szCs w:val="32"/>
        </w:rPr>
        <w:tab/>
      </w:r>
      <w:r w:rsidRPr="00A4394D">
        <w:rPr>
          <w:szCs w:val="32"/>
          <w:cs/>
        </w:rPr>
        <w:t>หน่วยกิต</w:t>
      </w:r>
    </w:p>
    <w:p w:rsidR="00041167" w:rsidRPr="00A4394D" w:rsidRDefault="00041167" w:rsidP="00A4394D">
      <w:pPr>
        <w:pStyle w:val="ListParagraph"/>
        <w:numPr>
          <w:ilvl w:val="0"/>
          <w:numId w:val="29"/>
        </w:numPr>
        <w:tabs>
          <w:tab w:val="left" w:pos="360"/>
          <w:tab w:val="left" w:pos="1980"/>
          <w:tab w:val="left" w:pos="2694"/>
        </w:tabs>
        <w:ind w:firstLine="632"/>
        <w:jc w:val="thaiDistribute"/>
        <w:rPr>
          <w:szCs w:val="32"/>
        </w:rPr>
      </w:pPr>
      <w:r w:rsidRPr="00A4394D">
        <w:rPr>
          <w:szCs w:val="32"/>
          <w:cs/>
        </w:rPr>
        <w:t xml:space="preserve">หลักการจัดการ </w:t>
      </w:r>
      <w:r w:rsidRPr="00A4394D">
        <w:rPr>
          <w:szCs w:val="32"/>
        </w:rPr>
        <w:t>2</w:t>
      </w:r>
      <w:r w:rsidRPr="00A4394D">
        <w:rPr>
          <w:szCs w:val="32"/>
        </w:rPr>
        <w:tab/>
      </w:r>
      <w:r w:rsidRPr="00A4394D">
        <w:rPr>
          <w:szCs w:val="32"/>
        </w:rPr>
        <w:tab/>
      </w:r>
      <w:r w:rsidRPr="00A4394D">
        <w:rPr>
          <w:szCs w:val="32"/>
        </w:rPr>
        <w:tab/>
      </w:r>
      <w:r w:rsidRPr="00A4394D">
        <w:rPr>
          <w:szCs w:val="32"/>
        </w:rPr>
        <w:tab/>
      </w:r>
      <w:r w:rsidRPr="00A4394D">
        <w:rPr>
          <w:szCs w:val="32"/>
        </w:rPr>
        <w:tab/>
      </w:r>
      <w:r w:rsidRPr="00A4394D">
        <w:rPr>
          <w:szCs w:val="32"/>
          <w:cs/>
        </w:rPr>
        <w:t xml:space="preserve"> </w:t>
      </w:r>
      <w:r w:rsidRPr="00A4394D">
        <w:rPr>
          <w:szCs w:val="32"/>
        </w:rPr>
        <w:t>4</w:t>
      </w:r>
      <w:r w:rsidRPr="00A4394D">
        <w:rPr>
          <w:szCs w:val="32"/>
        </w:rPr>
        <w:tab/>
      </w:r>
      <w:r w:rsidRPr="00A4394D">
        <w:rPr>
          <w:szCs w:val="32"/>
          <w:cs/>
        </w:rPr>
        <w:t>หน่วยกิต</w:t>
      </w:r>
    </w:p>
    <w:p w:rsidR="00041167" w:rsidRDefault="00C558E7" w:rsidP="00A4394D">
      <w:pPr>
        <w:pStyle w:val="ListParagraph"/>
        <w:numPr>
          <w:ilvl w:val="0"/>
          <w:numId w:val="29"/>
        </w:numPr>
        <w:tabs>
          <w:tab w:val="left" w:pos="360"/>
          <w:tab w:val="left" w:pos="1980"/>
          <w:tab w:val="left" w:pos="2694"/>
        </w:tabs>
        <w:ind w:firstLine="632"/>
        <w:jc w:val="thaiDistribute"/>
        <w:rPr>
          <w:szCs w:val="32"/>
        </w:rPr>
      </w:pPr>
      <w:r>
        <w:rPr>
          <w:rFonts w:hint="cs"/>
          <w:szCs w:val="32"/>
          <w:cs/>
        </w:rPr>
        <w:t>กลุ่มวิชาเฉพาะ</w:t>
      </w:r>
      <w:r w:rsidR="00041167" w:rsidRPr="00A4394D">
        <w:rPr>
          <w:szCs w:val="32"/>
        </w:rPr>
        <w:tab/>
      </w:r>
      <w:r w:rsidR="00041167" w:rsidRPr="00A4394D">
        <w:rPr>
          <w:szCs w:val="32"/>
        </w:rPr>
        <w:tab/>
      </w:r>
      <w:r w:rsidR="00041167" w:rsidRPr="00A4394D">
        <w:rPr>
          <w:szCs w:val="32"/>
        </w:rPr>
        <w:tab/>
      </w:r>
      <w:r w:rsidR="00041167" w:rsidRPr="00A4394D">
        <w:rPr>
          <w:szCs w:val="32"/>
        </w:rPr>
        <w:tab/>
      </w:r>
      <w:r w:rsidR="00041167" w:rsidRPr="00A4394D">
        <w:rPr>
          <w:szCs w:val="32"/>
        </w:rPr>
        <w:tab/>
        <w:t>16</w:t>
      </w:r>
      <w:r w:rsidR="00041167" w:rsidRPr="00A4394D">
        <w:rPr>
          <w:szCs w:val="32"/>
          <w:cs/>
        </w:rPr>
        <w:tab/>
        <w:t>หน่วยกิต</w:t>
      </w:r>
    </w:p>
    <w:p w:rsidR="00D56206" w:rsidRPr="00D56206" w:rsidRDefault="00D56206" w:rsidP="00D56206">
      <w:pPr>
        <w:pStyle w:val="ListParagraph"/>
        <w:numPr>
          <w:ilvl w:val="0"/>
          <w:numId w:val="29"/>
        </w:numPr>
        <w:tabs>
          <w:tab w:val="left" w:pos="360"/>
          <w:tab w:val="left" w:pos="2694"/>
        </w:tabs>
        <w:ind w:firstLine="632"/>
        <w:jc w:val="thaiDistribute"/>
        <w:rPr>
          <w:szCs w:val="32"/>
        </w:rPr>
      </w:pPr>
      <w:r>
        <w:rPr>
          <w:rFonts w:hint="cs"/>
          <w:szCs w:val="32"/>
          <w:cs/>
        </w:rPr>
        <w:t>วิชาสัมมนา</w:t>
      </w:r>
      <w:r>
        <w:rPr>
          <w:rFonts w:hint="cs"/>
          <w:szCs w:val="32"/>
          <w:cs/>
        </w:rPr>
        <w:tab/>
      </w:r>
      <w:r>
        <w:rPr>
          <w:rFonts w:hint="cs"/>
          <w:szCs w:val="32"/>
          <w:cs/>
        </w:rPr>
        <w:tab/>
      </w:r>
      <w:r>
        <w:rPr>
          <w:rFonts w:hint="cs"/>
          <w:szCs w:val="32"/>
          <w:cs/>
        </w:rPr>
        <w:tab/>
      </w:r>
      <w:r>
        <w:rPr>
          <w:rFonts w:hint="cs"/>
          <w:szCs w:val="32"/>
          <w:cs/>
        </w:rPr>
        <w:tab/>
      </w:r>
      <w:r>
        <w:rPr>
          <w:rFonts w:hint="cs"/>
          <w:szCs w:val="32"/>
          <w:cs/>
        </w:rPr>
        <w:tab/>
        <w:t xml:space="preserve"> </w:t>
      </w:r>
      <w:r>
        <w:rPr>
          <w:szCs w:val="32"/>
        </w:rPr>
        <w:t>4</w:t>
      </w:r>
      <w:r>
        <w:rPr>
          <w:szCs w:val="32"/>
          <w:cs/>
        </w:rPr>
        <w:t>*</w:t>
      </w:r>
      <w:r>
        <w:rPr>
          <w:szCs w:val="32"/>
        </w:rPr>
        <w:tab/>
      </w:r>
      <w:r>
        <w:rPr>
          <w:rFonts w:hint="cs"/>
          <w:szCs w:val="32"/>
          <w:cs/>
        </w:rPr>
        <w:t>หน่วยกิต</w:t>
      </w:r>
    </w:p>
    <w:p w:rsidR="00A40BBC" w:rsidRDefault="00A40BBC" w:rsidP="00A4394D">
      <w:pPr>
        <w:pStyle w:val="ListParagraph"/>
        <w:numPr>
          <w:ilvl w:val="0"/>
          <w:numId w:val="31"/>
        </w:numPr>
        <w:tabs>
          <w:tab w:val="left" w:pos="360"/>
          <w:tab w:val="left" w:pos="1980"/>
        </w:tabs>
        <w:ind w:hanging="213"/>
        <w:jc w:val="thaiDistribute"/>
        <w:rPr>
          <w:szCs w:val="32"/>
        </w:rPr>
      </w:pPr>
      <w:r w:rsidRPr="00A4394D">
        <w:rPr>
          <w:szCs w:val="32"/>
          <w:cs/>
        </w:rPr>
        <w:t>หมวดวิทยานิพนธ์</w:t>
      </w:r>
      <w:r w:rsidR="00DE0FF2" w:rsidRPr="00A4394D">
        <w:rPr>
          <w:sz w:val="28"/>
          <w:szCs w:val="28"/>
          <w:cs/>
        </w:rPr>
        <w:tab/>
      </w:r>
      <w:r w:rsidR="00DE0FF2" w:rsidRPr="00A4394D">
        <w:rPr>
          <w:sz w:val="28"/>
          <w:szCs w:val="28"/>
          <w:cs/>
        </w:rPr>
        <w:tab/>
      </w:r>
      <w:r w:rsidR="00DE0FF2" w:rsidRPr="00A4394D">
        <w:rPr>
          <w:sz w:val="28"/>
          <w:szCs w:val="28"/>
          <w:cs/>
        </w:rPr>
        <w:tab/>
      </w:r>
      <w:r w:rsidRPr="00A4394D">
        <w:rPr>
          <w:sz w:val="28"/>
          <w:szCs w:val="28"/>
          <w:cs/>
        </w:rPr>
        <w:tab/>
      </w:r>
      <w:r w:rsidRPr="00A4394D">
        <w:rPr>
          <w:szCs w:val="32"/>
          <w:cs/>
        </w:rPr>
        <w:tab/>
      </w:r>
      <w:r w:rsidR="00DE0FF2" w:rsidRPr="00A4394D">
        <w:rPr>
          <w:szCs w:val="32"/>
        </w:rPr>
        <w:t>16</w:t>
      </w:r>
      <w:r w:rsidRPr="00A4394D">
        <w:rPr>
          <w:szCs w:val="32"/>
          <w:cs/>
        </w:rPr>
        <w:tab/>
        <w:t>หน่วย</w:t>
      </w:r>
      <w:r w:rsidR="00555042" w:rsidRPr="00A4394D">
        <w:rPr>
          <w:szCs w:val="32"/>
          <w:cs/>
        </w:rPr>
        <w:t>กิต</w:t>
      </w:r>
    </w:p>
    <w:p w:rsidR="00D56206" w:rsidRPr="00D56206" w:rsidRDefault="00D56206" w:rsidP="00D56206">
      <w:pPr>
        <w:ind w:left="2340"/>
        <w:jc w:val="thaiDistribute"/>
        <w:rPr>
          <w:sz w:val="28"/>
          <w:szCs w:val="28"/>
        </w:rPr>
      </w:pPr>
      <w:r w:rsidRPr="00D56206">
        <w:rPr>
          <w:sz w:val="28"/>
          <w:szCs w:val="28"/>
          <w:cs/>
        </w:rPr>
        <w:t xml:space="preserve">* ไม่นับหน่วยกิต แต่จะต้องมีผลการเรียนในระดับ </w:t>
      </w:r>
      <w:r w:rsidRPr="00D56206">
        <w:rPr>
          <w:sz w:val="28"/>
          <w:szCs w:val="28"/>
        </w:rPr>
        <w:t>S</w:t>
      </w:r>
    </w:p>
    <w:p w:rsidR="00A40BBC" w:rsidRPr="00A4394D" w:rsidRDefault="00B25676" w:rsidP="00A4394D">
      <w:pPr>
        <w:tabs>
          <w:tab w:val="left" w:pos="360"/>
          <w:tab w:val="left" w:pos="1980"/>
        </w:tabs>
        <w:ind w:firstLine="1701"/>
        <w:jc w:val="thaiDistribute"/>
      </w:pPr>
      <w:r w:rsidRPr="00A4394D">
        <w:rPr>
          <w:b/>
          <w:bCs/>
          <w:cs/>
        </w:rPr>
        <w:t xml:space="preserve"> ค.</w:t>
      </w:r>
      <w:r w:rsidR="00041851" w:rsidRPr="00A4394D">
        <w:rPr>
          <w:b/>
          <w:bCs/>
          <w:cs/>
        </w:rPr>
        <w:t xml:space="preserve"> </w:t>
      </w:r>
      <w:r w:rsidR="005440DE" w:rsidRPr="00A4394D">
        <w:rPr>
          <w:b/>
          <w:bCs/>
          <w:cs/>
        </w:rPr>
        <w:t>แผน ข</w:t>
      </w:r>
      <w:r w:rsidRPr="00A4394D">
        <w:rPr>
          <w:cs/>
        </w:rPr>
        <w:tab/>
      </w:r>
      <w:r w:rsidR="003912B8" w:rsidRPr="00A4394D">
        <w:rPr>
          <w:b/>
          <w:bCs/>
          <w:cs/>
        </w:rPr>
        <w:tab/>
      </w:r>
      <w:r w:rsidR="00A40BBC" w:rsidRPr="00A4394D">
        <w:rPr>
          <w:b/>
          <w:bCs/>
          <w:cs/>
        </w:rPr>
        <w:t>จำนวนหน่วย</w:t>
      </w:r>
      <w:r w:rsidR="00E746B0" w:rsidRPr="00A4394D">
        <w:rPr>
          <w:b/>
          <w:bCs/>
          <w:cs/>
        </w:rPr>
        <w:t>กิต</w:t>
      </w:r>
      <w:r w:rsidR="00A40BBC" w:rsidRPr="00A4394D">
        <w:rPr>
          <w:b/>
          <w:bCs/>
          <w:cs/>
        </w:rPr>
        <w:t>ตลอดหลักสูตร</w:t>
      </w:r>
      <w:r w:rsidR="00A40BBC" w:rsidRPr="00A4394D">
        <w:rPr>
          <w:b/>
          <w:bCs/>
          <w:cs/>
        </w:rPr>
        <w:tab/>
        <w:t xml:space="preserve">  </w:t>
      </w:r>
      <w:r w:rsidR="00A40BBC" w:rsidRPr="00A4394D">
        <w:rPr>
          <w:b/>
          <w:bCs/>
          <w:cs/>
        </w:rPr>
        <w:tab/>
      </w:r>
      <w:r w:rsidR="00041167" w:rsidRPr="00A4394D">
        <w:rPr>
          <w:b/>
          <w:bCs/>
        </w:rPr>
        <w:t>48</w:t>
      </w:r>
      <w:r w:rsidR="00A40BBC" w:rsidRPr="00A4394D">
        <w:rPr>
          <w:b/>
          <w:bCs/>
          <w:cs/>
        </w:rPr>
        <w:tab/>
        <w:t>หน่วย</w:t>
      </w:r>
      <w:r w:rsidR="00555042" w:rsidRPr="00A4394D">
        <w:rPr>
          <w:b/>
          <w:bCs/>
          <w:cs/>
        </w:rPr>
        <w:t>กิต</w:t>
      </w:r>
    </w:p>
    <w:p w:rsidR="00A40BBC" w:rsidRPr="00A4394D" w:rsidRDefault="00A40BBC" w:rsidP="00A4394D">
      <w:pPr>
        <w:pStyle w:val="ListParagraph"/>
        <w:numPr>
          <w:ilvl w:val="0"/>
          <w:numId w:val="32"/>
        </w:numPr>
        <w:tabs>
          <w:tab w:val="left" w:pos="360"/>
          <w:tab w:val="left" w:pos="1980"/>
        </w:tabs>
        <w:ind w:hanging="213"/>
        <w:jc w:val="thaiDistribute"/>
        <w:rPr>
          <w:szCs w:val="32"/>
        </w:rPr>
      </w:pPr>
      <w:r w:rsidRPr="00A4394D">
        <w:rPr>
          <w:szCs w:val="32"/>
          <w:cs/>
        </w:rPr>
        <w:t>หมวดวิชาบังคับ</w:t>
      </w:r>
      <w:r w:rsidRPr="00A4394D">
        <w:rPr>
          <w:szCs w:val="32"/>
        </w:rPr>
        <w:tab/>
      </w:r>
      <w:r w:rsidRPr="00A4394D">
        <w:rPr>
          <w:szCs w:val="32"/>
        </w:rPr>
        <w:tab/>
      </w:r>
      <w:r w:rsidRPr="00A4394D">
        <w:rPr>
          <w:szCs w:val="32"/>
        </w:rPr>
        <w:tab/>
      </w:r>
      <w:r w:rsidRPr="00A4394D">
        <w:rPr>
          <w:szCs w:val="32"/>
        </w:rPr>
        <w:tab/>
      </w:r>
      <w:r w:rsidRPr="00A4394D">
        <w:rPr>
          <w:szCs w:val="32"/>
        </w:rPr>
        <w:tab/>
      </w:r>
      <w:r w:rsidR="00041167" w:rsidRPr="00A4394D">
        <w:rPr>
          <w:szCs w:val="32"/>
        </w:rPr>
        <w:t>48</w:t>
      </w:r>
      <w:r w:rsidRPr="00A4394D">
        <w:rPr>
          <w:szCs w:val="32"/>
        </w:rPr>
        <w:tab/>
      </w:r>
      <w:r w:rsidRPr="00A4394D">
        <w:rPr>
          <w:szCs w:val="32"/>
          <w:cs/>
        </w:rPr>
        <w:t>หน่วย</w:t>
      </w:r>
      <w:r w:rsidR="00555042" w:rsidRPr="00A4394D">
        <w:rPr>
          <w:szCs w:val="32"/>
          <w:cs/>
        </w:rPr>
        <w:t>กิต</w:t>
      </w:r>
    </w:p>
    <w:p w:rsidR="00041167" w:rsidRPr="00A4394D" w:rsidRDefault="00041167" w:rsidP="009E5CF9">
      <w:pPr>
        <w:pStyle w:val="ListParagraph"/>
        <w:numPr>
          <w:ilvl w:val="0"/>
          <w:numId w:val="60"/>
        </w:numPr>
        <w:tabs>
          <w:tab w:val="left" w:pos="360"/>
          <w:tab w:val="left" w:pos="1980"/>
          <w:tab w:val="left" w:pos="2694"/>
        </w:tabs>
        <w:jc w:val="thaiDistribute"/>
        <w:rPr>
          <w:szCs w:val="32"/>
        </w:rPr>
      </w:pPr>
      <w:r w:rsidRPr="00A4394D">
        <w:rPr>
          <w:szCs w:val="32"/>
          <w:cs/>
        </w:rPr>
        <w:t>สถิติเพื่อการวิจัยทางการจัดการ</w:t>
      </w:r>
      <w:r w:rsidRPr="00A4394D">
        <w:rPr>
          <w:szCs w:val="32"/>
        </w:rPr>
        <w:tab/>
      </w:r>
      <w:r w:rsidRPr="00A4394D">
        <w:rPr>
          <w:szCs w:val="32"/>
        </w:rPr>
        <w:tab/>
      </w:r>
      <w:r w:rsidRPr="00A4394D">
        <w:rPr>
          <w:szCs w:val="32"/>
        </w:rPr>
        <w:tab/>
      </w:r>
      <w:r w:rsidRPr="00A4394D">
        <w:rPr>
          <w:szCs w:val="32"/>
          <w:cs/>
        </w:rPr>
        <w:t xml:space="preserve"> </w:t>
      </w:r>
      <w:r w:rsidRPr="00A4394D">
        <w:rPr>
          <w:szCs w:val="32"/>
        </w:rPr>
        <w:t>4</w:t>
      </w:r>
      <w:r w:rsidRPr="00A4394D">
        <w:rPr>
          <w:szCs w:val="32"/>
        </w:rPr>
        <w:tab/>
      </w:r>
      <w:r w:rsidRPr="00A4394D">
        <w:rPr>
          <w:szCs w:val="32"/>
          <w:cs/>
        </w:rPr>
        <w:t>หน่วยกิต</w:t>
      </w:r>
    </w:p>
    <w:p w:rsidR="00041167" w:rsidRPr="00A4394D" w:rsidRDefault="00C80FF3" w:rsidP="009E5CF9">
      <w:pPr>
        <w:pStyle w:val="ListParagraph"/>
        <w:numPr>
          <w:ilvl w:val="0"/>
          <w:numId w:val="60"/>
        </w:numPr>
        <w:tabs>
          <w:tab w:val="left" w:pos="360"/>
          <w:tab w:val="left" w:pos="1980"/>
          <w:tab w:val="left" w:pos="2694"/>
        </w:tabs>
        <w:jc w:val="thaiDistribute"/>
        <w:rPr>
          <w:szCs w:val="32"/>
        </w:rPr>
      </w:pPr>
      <w:r w:rsidRPr="00A4394D">
        <w:rPr>
          <w:szCs w:val="32"/>
          <w:cs/>
        </w:rPr>
        <w:t>วิธี</w:t>
      </w:r>
      <w:r>
        <w:rPr>
          <w:rFonts w:hint="cs"/>
          <w:szCs w:val="32"/>
          <w:cs/>
        </w:rPr>
        <w:t>วิทยา</w:t>
      </w:r>
      <w:r w:rsidRPr="00A4394D">
        <w:rPr>
          <w:szCs w:val="32"/>
          <w:cs/>
        </w:rPr>
        <w:t>การวิจัยเพื่อ</w:t>
      </w:r>
      <w:r>
        <w:rPr>
          <w:rFonts w:hint="cs"/>
          <w:szCs w:val="32"/>
          <w:cs/>
        </w:rPr>
        <w:t>การวิจัยทาง</w:t>
      </w:r>
      <w:r w:rsidRPr="00A4394D">
        <w:rPr>
          <w:szCs w:val="32"/>
          <w:cs/>
        </w:rPr>
        <w:t>การจัดการ</w:t>
      </w:r>
      <w:r w:rsidR="00041167" w:rsidRPr="00A4394D">
        <w:rPr>
          <w:szCs w:val="32"/>
        </w:rPr>
        <w:tab/>
      </w:r>
      <w:r w:rsidR="00041167" w:rsidRPr="00A4394D">
        <w:rPr>
          <w:szCs w:val="32"/>
        </w:rPr>
        <w:tab/>
      </w:r>
      <w:r w:rsidR="00041167" w:rsidRPr="00A4394D">
        <w:rPr>
          <w:szCs w:val="32"/>
          <w:cs/>
        </w:rPr>
        <w:t xml:space="preserve"> </w:t>
      </w:r>
      <w:r w:rsidR="00041167" w:rsidRPr="00A4394D">
        <w:rPr>
          <w:szCs w:val="32"/>
        </w:rPr>
        <w:t>4</w:t>
      </w:r>
      <w:r w:rsidR="00041167" w:rsidRPr="00A4394D">
        <w:rPr>
          <w:szCs w:val="32"/>
        </w:rPr>
        <w:tab/>
      </w:r>
      <w:r w:rsidR="00041167" w:rsidRPr="00A4394D">
        <w:rPr>
          <w:szCs w:val="32"/>
          <w:cs/>
        </w:rPr>
        <w:t>หน่วยกิต</w:t>
      </w:r>
    </w:p>
    <w:p w:rsidR="00041167" w:rsidRPr="00A4394D" w:rsidRDefault="00041167" w:rsidP="009E5CF9">
      <w:pPr>
        <w:pStyle w:val="ListParagraph"/>
        <w:numPr>
          <w:ilvl w:val="0"/>
          <w:numId w:val="60"/>
        </w:numPr>
        <w:tabs>
          <w:tab w:val="left" w:pos="360"/>
          <w:tab w:val="left" w:pos="1980"/>
          <w:tab w:val="left" w:pos="2694"/>
        </w:tabs>
        <w:jc w:val="thaiDistribute"/>
        <w:rPr>
          <w:szCs w:val="32"/>
        </w:rPr>
      </w:pPr>
      <w:r w:rsidRPr="00A4394D">
        <w:rPr>
          <w:szCs w:val="32"/>
          <w:cs/>
        </w:rPr>
        <w:t xml:space="preserve">หลักการจัดการ </w:t>
      </w:r>
      <w:r w:rsidRPr="00A4394D">
        <w:rPr>
          <w:szCs w:val="32"/>
        </w:rPr>
        <w:t>1</w:t>
      </w:r>
      <w:r w:rsidRPr="00A4394D">
        <w:rPr>
          <w:szCs w:val="32"/>
        </w:rPr>
        <w:tab/>
      </w:r>
      <w:r w:rsidRPr="00A4394D">
        <w:rPr>
          <w:szCs w:val="32"/>
        </w:rPr>
        <w:tab/>
      </w:r>
      <w:r w:rsidRPr="00A4394D">
        <w:rPr>
          <w:szCs w:val="32"/>
        </w:rPr>
        <w:tab/>
      </w:r>
      <w:r w:rsidRPr="00A4394D">
        <w:rPr>
          <w:szCs w:val="32"/>
        </w:rPr>
        <w:tab/>
      </w:r>
      <w:r w:rsidRPr="00A4394D">
        <w:rPr>
          <w:szCs w:val="32"/>
        </w:rPr>
        <w:tab/>
      </w:r>
      <w:r w:rsidRPr="00A4394D">
        <w:rPr>
          <w:szCs w:val="32"/>
          <w:cs/>
        </w:rPr>
        <w:t xml:space="preserve"> </w:t>
      </w:r>
      <w:r w:rsidRPr="00A4394D">
        <w:rPr>
          <w:szCs w:val="32"/>
        </w:rPr>
        <w:t>4</w:t>
      </w:r>
      <w:r w:rsidRPr="00A4394D">
        <w:rPr>
          <w:szCs w:val="32"/>
        </w:rPr>
        <w:tab/>
      </w:r>
      <w:r w:rsidRPr="00A4394D">
        <w:rPr>
          <w:szCs w:val="32"/>
          <w:cs/>
        </w:rPr>
        <w:t>หน่วยกิต</w:t>
      </w:r>
    </w:p>
    <w:p w:rsidR="00041167" w:rsidRPr="00A4394D" w:rsidRDefault="00041167" w:rsidP="009E5CF9">
      <w:pPr>
        <w:pStyle w:val="ListParagraph"/>
        <w:numPr>
          <w:ilvl w:val="0"/>
          <w:numId w:val="60"/>
        </w:numPr>
        <w:tabs>
          <w:tab w:val="left" w:pos="360"/>
          <w:tab w:val="left" w:pos="1980"/>
          <w:tab w:val="left" w:pos="2694"/>
        </w:tabs>
        <w:jc w:val="thaiDistribute"/>
        <w:rPr>
          <w:szCs w:val="32"/>
        </w:rPr>
      </w:pPr>
      <w:r w:rsidRPr="00A4394D">
        <w:rPr>
          <w:szCs w:val="32"/>
          <w:cs/>
        </w:rPr>
        <w:t xml:space="preserve">หลักการจัดการ </w:t>
      </w:r>
      <w:r w:rsidRPr="00A4394D">
        <w:rPr>
          <w:szCs w:val="32"/>
        </w:rPr>
        <w:t>2</w:t>
      </w:r>
      <w:r w:rsidRPr="00A4394D">
        <w:rPr>
          <w:szCs w:val="32"/>
        </w:rPr>
        <w:tab/>
      </w:r>
      <w:r w:rsidRPr="00A4394D">
        <w:rPr>
          <w:szCs w:val="32"/>
        </w:rPr>
        <w:tab/>
      </w:r>
      <w:r w:rsidRPr="00A4394D">
        <w:rPr>
          <w:szCs w:val="32"/>
        </w:rPr>
        <w:tab/>
      </w:r>
      <w:r w:rsidRPr="00A4394D">
        <w:rPr>
          <w:szCs w:val="32"/>
        </w:rPr>
        <w:tab/>
      </w:r>
      <w:r w:rsidRPr="00A4394D">
        <w:rPr>
          <w:szCs w:val="32"/>
        </w:rPr>
        <w:tab/>
      </w:r>
      <w:r w:rsidRPr="00A4394D">
        <w:rPr>
          <w:szCs w:val="32"/>
          <w:cs/>
        </w:rPr>
        <w:t xml:space="preserve"> </w:t>
      </w:r>
      <w:r w:rsidRPr="00A4394D">
        <w:rPr>
          <w:szCs w:val="32"/>
        </w:rPr>
        <w:t>4</w:t>
      </w:r>
      <w:r w:rsidRPr="00A4394D">
        <w:rPr>
          <w:szCs w:val="32"/>
        </w:rPr>
        <w:tab/>
      </w:r>
      <w:r w:rsidRPr="00A4394D">
        <w:rPr>
          <w:szCs w:val="32"/>
          <w:cs/>
        </w:rPr>
        <w:t>หน่วยกิต</w:t>
      </w:r>
    </w:p>
    <w:p w:rsidR="00041167" w:rsidRDefault="00C558E7" w:rsidP="009E5CF9">
      <w:pPr>
        <w:pStyle w:val="ListParagraph"/>
        <w:numPr>
          <w:ilvl w:val="0"/>
          <w:numId w:val="60"/>
        </w:numPr>
        <w:tabs>
          <w:tab w:val="left" w:pos="360"/>
          <w:tab w:val="left" w:pos="1980"/>
          <w:tab w:val="left" w:pos="2694"/>
        </w:tabs>
        <w:jc w:val="thaiDistribute"/>
        <w:rPr>
          <w:szCs w:val="32"/>
        </w:rPr>
      </w:pPr>
      <w:r>
        <w:rPr>
          <w:rFonts w:hint="cs"/>
          <w:szCs w:val="32"/>
          <w:cs/>
        </w:rPr>
        <w:t>กลุ่มวิชาเฉพาะ</w:t>
      </w:r>
      <w:r w:rsidR="00041167" w:rsidRPr="00A4394D">
        <w:rPr>
          <w:szCs w:val="32"/>
        </w:rPr>
        <w:tab/>
      </w:r>
      <w:r w:rsidR="00041167" w:rsidRPr="00A4394D">
        <w:rPr>
          <w:szCs w:val="32"/>
        </w:rPr>
        <w:tab/>
      </w:r>
      <w:r w:rsidR="00041167" w:rsidRPr="00A4394D">
        <w:rPr>
          <w:szCs w:val="32"/>
        </w:rPr>
        <w:tab/>
      </w:r>
      <w:r w:rsidR="00041167" w:rsidRPr="00A4394D">
        <w:rPr>
          <w:szCs w:val="32"/>
        </w:rPr>
        <w:tab/>
      </w:r>
      <w:r w:rsidR="00041167" w:rsidRPr="00A4394D">
        <w:rPr>
          <w:szCs w:val="32"/>
        </w:rPr>
        <w:tab/>
        <w:t>16</w:t>
      </w:r>
      <w:r w:rsidR="00041167" w:rsidRPr="00A4394D">
        <w:rPr>
          <w:szCs w:val="32"/>
          <w:cs/>
        </w:rPr>
        <w:tab/>
        <w:t>หน่วยกิต</w:t>
      </w:r>
    </w:p>
    <w:p w:rsidR="00462F9F" w:rsidRPr="00D56206" w:rsidRDefault="00462F9F" w:rsidP="00462F9F">
      <w:pPr>
        <w:pStyle w:val="ListParagraph"/>
        <w:numPr>
          <w:ilvl w:val="0"/>
          <w:numId w:val="60"/>
        </w:numPr>
        <w:tabs>
          <w:tab w:val="left" w:pos="360"/>
          <w:tab w:val="left" w:pos="2694"/>
        </w:tabs>
        <w:jc w:val="thaiDistribute"/>
        <w:rPr>
          <w:szCs w:val="32"/>
        </w:rPr>
      </w:pPr>
      <w:r>
        <w:rPr>
          <w:rFonts w:hint="cs"/>
          <w:szCs w:val="32"/>
          <w:cs/>
        </w:rPr>
        <w:t>วิชาสัมมนา</w:t>
      </w:r>
      <w:r>
        <w:rPr>
          <w:rFonts w:hint="cs"/>
          <w:szCs w:val="32"/>
          <w:cs/>
        </w:rPr>
        <w:tab/>
      </w:r>
      <w:r>
        <w:rPr>
          <w:rFonts w:hint="cs"/>
          <w:szCs w:val="32"/>
          <w:cs/>
        </w:rPr>
        <w:tab/>
      </w:r>
      <w:r>
        <w:rPr>
          <w:rFonts w:hint="cs"/>
          <w:szCs w:val="32"/>
          <w:cs/>
        </w:rPr>
        <w:tab/>
      </w:r>
      <w:r>
        <w:rPr>
          <w:rFonts w:hint="cs"/>
          <w:szCs w:val="32"/>
          <w:cs/>
        </w:rPr>
        <w:tab/>
      </w:r>
      <w:r>
        <w:rPr>
          <w:rFonts w:hint="cs"/>
          <w:szCs w:val="32"/>
          <w:cs/>
        </w:rPr>
        <w:tab/>
        <w:t xml:space="preserve"> </w:t>
      </w:r>
      <w:r w:rsidR="00A21B3B">
        <w:rPr>
          <w:szCs w:val="32"/>
        </w:rPr>
        <w:t>2</w:t>
      </w:r>
      <w:r>
        <w:rPr>
          <w:szCs w:val="32"/>
          <w:cs/>
        </w:rPr>
        <w:t>*</w:t>
      </w:r>
      <w:r>
        <w:rPr>
          <w:szCs w:val="32"/>
        </w:rPr>
        <w:tab/>
      </w:r>
      <w:r>
        <w:rPr>
          <w:rFonts w:hint="cs"/>
          <w:szCs w:val="32"/>
          <w:cs/>
        </w:rPr>
        <w:t>หน่วยกิต</w:t>
      </w:r>
    </w:p>
    <w:p w:rsidR="00A40BBC" w:rsidRPr="00A4394D" w:rsidRDefault="00A40BBC" w:rsidP="00A4394D">
      <w:pPr>
        <w:pStyle w:val="ListParagraph"/>
        <w:numPr>
          <w:ilvl w:val="0"/>
          <w:numId w:val="32"/>
        </w:numPr>
        <w:tabs>
          <w:tab w:val="left" w:pos="360"/>
          <w:tab w:val="left" w:pos="1980"/>
        </w:tabs>
        <w:ind w:hanging="213"/>
        <w:jc w:val="thaiDistribute"/>
        <w:rPr>
          <w:szCs w:val="32"/>
        </w:rPr>
      </w:pPr>
      <w:r w:rsidRPr="00A4394D">
        <w:rPr>
          <w:szCs w:val="32"/>
          <w:cs/>
        </w:rPr>
        <w:t>หมวด</w:t>
      </w:r>
      <w:r w:rsidR="009A1D97" w:rsidRPr="00A4394D">
        <w:rPr>
          <w:szCs w:val="32"/>
          <w:cs/>
        </w:rPr>
        <w:t>วิชาเลือก</w:t>
      </w:r>
      <w:r w:rsidR="009A1D97" w:rsidRPr="00A4394D">
        <w:rPr>
          <w:szCs w:val="32"/>
          <w:cs/>
        </w:rPr>
        <w:tab/>
      </w:r>
      <w:r w:rsidRPr="00A4394D">
        <w:rPr>
          <w:szCs w:val="32"/>
          <w:cs/>
        </w:rPr>
        <w:tab/>
      </w:r>
      <w:r w:rsidRPr="00A4394D">
        <w:rPr>
          <w:szCs w:val="32"/>
          <w:cs/>
        </w:rPr>
        <w:tab/>
      </w:r>
      <w:r w:rsidRPr="00A4394D">
        <w:rPr>
          <w:szCs w:val="32"/>
          <w:cs/>
        </w:rPr>
        <w:tab/>
      </w:r>
      <w:r w:rsidRPr="00A4394D">
        <w:rPr>
          <w:szCs w:val="32"/>
          <w:cs/>
        </w:rPr>
        <w:tab/>
      </w:r>
      <w:r w:rsidR="00041167" w:rsidRPr="00A4394D">
        <w:rPr>
          <w:szCs w:val="32"/>
        </w:rPr>
        <w:t>12</w:t>
      </w:r>
      <w:r w:rsidRPr="00A4394D">
        <w:rPr>
          <w:szCs w:val="32"/>
          <w:cs/>
        </w:rPr>
        <w:tab/>
        <w:t>หน่วย</w:t>
      </w:r>
      <w:r w:rsidR="00555042" w:rsidRPr="00A4394D">
        <w:rPr>
          <w:szCs w:val="32"/>
          <w:cs/>
        </w:rPr>
        <w:t>กิต</w:t>
      </w:r>
    </w:p>
    <w:p w:rsidR="006D16EB" w:rsidRDefault="009A1D97" w:rsidP="00A4394D">
      <w:pPr>
        <w:pStyle w:val="ListParagraph"/>
        <w:numPr>
          <w:ilvl w:val="0"/>
          <w:numId w:val="32"/>
        </w:numPr>
        <w:tabs>
          <w:tab w:val="left" w:pos="360"/>
          <w:tab w:val="left" w:pos="1980"/>
        </w:tabs>
        <w:ind w:hanging="213"/>
        <w:jc w:val="thaiDistribute"/>
        <w:rPr>
          <w:szCs w:val="32"/>
        </w:rPr>
      </w:pPr>
      <w:r w:rsidRPr="00A4394D">
        <w:rPr>
          <w:szCs w:val="32"/>
          <w:cs/>
        </w:rPr>
        <w:t>หมวดวิชาการค้นคว้าอิสระ</w:t>
      </w:r>
      <w:r w:rsidR="00041167" w:rsidRPr="00A4394D">
        <w:rPr>
          <w:szCs w:val="32"/>
          <w:cs/>
        </w:rPr>
        <w:tab/>
      </w:r>
      <w:r w:rsidR="00041167" w:rsidRPr="00A4394D">
        <w:rPr>
          <w:szCs w:val="32"/>
          <w:cs/>
        </w:rPr>
        <w:tab/>
      </w:r>
      <w:r w:rsidR="00B25676" w:rsidRPr="00A4394D">
        <w:rPr>
          <w:szCs w:val="32"/>
          <w:cs/>
        </w:rPr>
        <w:tab/>
      </w:r>
      <w:r w:rsidR="00555042" w:rsidRPr="00A4394D">
        <w:rPr>
          <w:szCs w:val="32"/>
          <w:cs/>
        </w:rPr>
        <w:tab/>
      </w:r>
      <w:r w:rsidR="00041167" w:rsidRPr="00A4394D">
        <w:rPr>
          <w:szCs w:val="32"/>
          <w:cs/>
        </w:rPr>
        <w:t xml:space="preserve"> </w:t>
      </w:r>
      <w:r w:rsidR="00041167" w:rsidRPr="00A4394D">
        <w:rPr>
          <w:szCs w:val="32"/>
        </w:rPr>
        <w:t>4</w:t>
      </w:r>
      <w:r w:rsidRPr="00A4394D">
        <w:rPr>
          <w:szCs w:val="32"/>
          <w:cs/>
        </w:rPr>
        <w:tab/>
        <w:t>หน่วย</w:t>
      </w:r>
      <w:r w:rsidR="00555042" w:rsidRPr="00A4394D">
        <w:rPr>
          <w:szCs w:val="32"/>
          <w:cs/>
        </w:rPr>
        <w:t>กิต</w:t>
      </w:r>
    </w:p>
    <w:p w:rsidR="00462F9F" w:rsidRPr="00D56206" w:rsidRDefault="00462F9F" w:rsidP="00462F9F">
      <w:pPr>
        <w:ind w:left="2340"/>
        <w:jc w:val="thaiDistribute"/>
        <w:rPr>
          <w:sz w:val="28"/>
          <w:szCs w:val="28"/>
        </w:rPr>
      </w:pPr>
      <w:r w:rsidRPr="00D56206">
        <w:rPr>
          <w:sz w:val="28"/>
          <w:szCs w:val="28"/>
          <w:cs/>
        </w:rPr>
        <w:t xml:space="preserve">* ไม่นับหน่วยกิต แต่จะต้องมีผลการเรียนในระดับ </w:t>
      </w:r>
      <w:r w:rsidRPr="00D56206">
        <w:rPr>
          <w:sz w:val="28"/>
          <w:szCs w:val="28"/>
        </w:rPr>
        <w:t>S</w:t>
      </w:r>
    </w:p>
    <w:p w:rsidR="005A13F3" w:rsidRPr="00A4394D" w:rsidRDefault="005A13F3" w:rsidP="005A13F3">
      <w:pPr>
        <w:pStyle w:val="ListParagraph"/>
        <w:tabs>
          <w:tab w:val="left" w:pos="360"/>
          <w:tab w:val="left" w:pos="1980"/>
        </w:tabs>
        <w:jc w:val="thaiDistribute"/>
        <w:rPr>
          <w:szCs w:val="32"/>
          <w:cs/>
        </w:rPr>
      </w:pPr>
    </w:p>
    <w:p w:rsidR="00D70670" w:rsidRPr="00A4394D" w:rsidRDefault="00474F3D" w:rsidP="00A4394D">
      <w:pPr>
        <w:pStyle w:val="Heading4"/>
        <w:numPr>
          <w:ilvl w:val="2"/>
          <w:numId w:val="26"/>
        </w:numPr>
        <w:tabs>
          <w:tab w:val="left" w:pos="1701"/>
        </w:tabs>
        <w:ind w:hanging="90"/>
        <w:rPr>
          <w:b/>
          <w:bCs/>
        </w:rPr>
      </w:pPr>
      <w:bookmarkStart w:id="36" w:name="OLE_LINK1"/>
      <w:bookmarkStart w:id="37" w:name="OLE_LINK2"/>
      <w:r w:rsidRPr="00A4394D">
        <w:rPr>
          <w:b/>
          <w:bCs/>
          <w:cs/>
        </w:rPr>
        <w:t>รายวิชา</w:t>
      </w:r>
    </w:p>
    <w:p w:rsidR="002958B5" w:rsidRPr="00A4394D" w:rsidRDefault="003912B8" w:rsidP="00A4394D">
      <w:pPr>
        <w:ind w:left="1571" w:firstLine="130"/>
        <w:rPr>
          <w:b/>
          <w:bCs/>
        </w:rPr>
      </w:pPr>
      <w:r w:rsidRPr="00A4394D">
        <w:rPr>
          <w:b/>
          <w:bCs/>
          <w:cs/>
        </w:rPr>
        <w:t xml:space="preserve">ก. </w:t>
      </w:r>
      <w:r w:rsidR="002958B5" w:rsidRPr="00A4394D">
        <w:rPr>
          <w:b/>
          <w:bCs/>
          <w:cs/>
        </w:rPr>
        <w:t>แผน ก แบบ ก</w:t>
      </w:r>
      <w:r w:rsidR="00876645" w:rsidRPr="00A4394D">
        <w:rPr>
          <w:b/>
          <w:bCs/>
          <w:cs/>
        </w:rPr>
        <w:t xml:space="preserve"> </w:t>
      </w:r>
      <w:r w:rsidR="002958B5" w:rsidRPr="00A4394D">
        <w:rPr>
          <w:b/>
          <w:bCs/>
          <w:cs/>
        </w:rPr>
        <w:t>1</w:t>
      </w:r>
      <w:r w:rsidR="00365DC5">
        <w:rPr>
          <w:b/>
          <w:bCs/>
          <w:cs/>
        </w:rPr>
        <w:t xml:space="preserve"> </w:t>
      </w:r>
    </w:p>
    <w:tbl>
      <w:tblPr>
        <w:tblW w:w="0" w:type="auto"/>
        <w:tblInd w:w="1668" w:type="dxa"/>
        <w:tblLook w:val="04A0" w:firstRow="1" w:lastRow="0" w:firstColumn="1" w:lastColumn="0" w:noHBand="0" w:noVBand="1"/>
      </w:tblPr>
      <w:tblGrid>
        <w:gridCol w:w="7393"/>
      </w:tblGrid>
      <w:tr w:rsidR="003617DA" w:rsidRPr="00A4394D" w:rsidTr="00AA1418">
        <w:tc>
          <w:tcPr>
            <w:tcW w:w="7393" w:type="dxa"/>
            <w:shd w:val="clear" w:color="auto" w:fill="auto"/>
          </w:tcPr>
          <w:p w:rsidR="00365DC5" w:rsidRDefault="003617DA" w:rsidP="00A4394D">
            <w:pPr>
              <w:rPr>
                <w:b/>
                <w:bCs/>
              </w:rPr>
            </w:pPr>
            <w:r w:rsidRPr="00AA1418">
              <w:rPr>
                <w:b/>
                <w:bCs/>
                <w:cs/>
              </w:rPr>
              <w:t>1) หมวดวิชาบังคับ</w:t>
            </w:r>
            <w:r w:rsidR="00BE1AB0" w:rsidRPr="00AA1418">
              <w:rPr>
                <w:b/>
                <w:bCs/>
                <w:cs/>
              </w:rPr>
              <w:t xml:space="preserve"> </w:t>
            </w:r>
            <w:r w:rsidR="00365DC5">
              <w:rPr>
                <w:b/>
                <w:bCs/>
                <w:cs/>
              </w:rPr>
              <w:t xml:space="preserve"> </w:t>
            </w:r>
          </w:p>
          <w:p w:rsidR="003617DA" w:rsidRPr="00AA1418" w:rsidRDefault="00365DC5" w:rsidP="00A4394D">
            <w:pPr>
              <w:rPr>
                <w:b/>
                <w:bCs/>
              </w:rPr>
            </w:pPr>
            <w:r>
              <w:rPr>
                <w:b/>
                <w:bCs/>
              </w:rPr>
              <w:t>1</w:t>
            </w:r>
            <w:r>
              <w:rPr>
                <w:b/>
                <w:bCs/>
                <w:cs/>
              </w:rPr>
              <w:t>.</w:t>
            </w:r>
            <w:r>
              <w:rPr>
                <w:b/>
                <w:bCs/>
              </w:rPr>
              <w:t>1</w:t>
            </w:r>
            <w:r>
              <w:rPr>
                <w:b/>
                <w:bCs/>
                <w:cs/>
              </w:rPr>
              <w:t xml:space="preserve">) </w:t>
            </w:r>
            <w:r>
              <w:rPr>
                <w:rFonts w:hint="cs"/>
                <w:b/>
                <w:bCs/>
                <w:cs/>
              </w:rPr>
              <w:t>หมวดวิชาสัมมนา</w:t>
            </w:r>
            <w:r>
              <w:rPr>
                <w:b/>
                <w:bCs/>
                <w:cs/>
              </w:rPr>
              <w:t xml:space="preserve">                                                         </w:t>
            </w:r>
            <w:r w:rsidRPr="00365DC5">
              <w:rPr>
                <w:b/>
                <w:bCs/>
              </w:rPr>
              <w:t>4</w:t>
            </w:r>
            <w:r w:rsidRPr="00365DC5">
              <w:rPr>
                <w:b/>
                <w:bCs/>
                <w:cs/>
              </w:rPr>
              <w:t>*</w:t>
            </w:r>
            <w:r w:rsidRPr="00365DC5">
              <w:rPr>
                <w:rFonts w:hint="cs"/>
                <w:b/>
                <w:bCs/>
                <w:cs/>
              </w:rPr>
              <w:t>หน่วยกิต</w:t>
            </w:r>
          </w:p>
        </w:tc>
      </w:tr>
    </w:tbl>
    <w:p w:rsidR="00365DC5" w:rsidRPr="005A1FFF" w:rsidRDefault="00365DC5" w:rsidP="00365DC5">
      <w:pPr>
        <w:ind w:firstLine="1701"/>
        <w:jc w:val="thaiDistribute"/>
        <w:rPr>
          <w:rFonts w:ascii="TH SarabunPSK" w:hAnsi="TH SarabunPSK" w:cs="TH SarabunPSK"/>
        </w:rPr>
      </w:pPr>
      <w:r w:rsidRPr="005A1FFF">
        <w:rPr>
          <w:rFonts w:ascii="TH SarabunPSK" w:hAnsi="TH SarabunPSK" w:cs="TH SarabunPSK"/>
          <w:cs/>
        </w:rPr>
        <w:t xml:space="preserve">ได้แก่ รายวิชาที่ต้องลงทะเบียนเรียนเพื่อให้นักศึกษาฝึกปฏิบัติจนมีความสามารถในการศึกษาค้นคว้าวรรณกรรม เขียนรายงาน การนำเสนอและอภิปราย ตอบข้อซักถามและสรุปประเด็น โดยมีจำนวนหน่วยกิตแยกตามแผนการศึกษา ให้เรียนโดยไม่นับหน่วยกิตเป็นจำนวน </w:t>
      </w:r>
      <w:r w:rsidRPr="005A1FFF">
        <w:rPr>
          <w:rFonts w:ascii="TH SarabunPSK" w:hAnsi="TH SarabunPSK" w:cs="TH SarabunPSK"/>
        </w:rPr>
        <w:t>2</w:t>
      </w:r>
      <w:r w:rsidRPr="005A1FFF">
        <w:rPr>
          <w:rFonts w:ascii="TH SarabunPSK" w:hAnsi="TH SarabunPSK" w:cs="TH SarabunPSK"/>
          <w:cs/>
        </w:rPr>
        <w:t xml:space="preserve"> หน่วยกิตแต่จะต้องมีผลการเรียนในระดับ </w:t>
      </w:r>
      <w:r w:rsidRPr="005A1FFF">
        <w:rPr>
          <w:rFonts w:ascii="TH SarabunPSK" w:hAnsi="TH SarabunPSK" w:cs="TH SarabunPSK"/>
        </w:rPr>
        <w:t>S</w:t>
      </w:r>
    </w:p>
    <w:tbl>
      <w:tblPr>
        <w:tblW w:w="0" w:type="auto"/>
        <w:tblInd w:w="1668" w:type="dxa"/>
        <w:tblLook w:val="04A0" w:firstRow="1" w:lastRow="0" w:firstColumn="1" w:lastColumn="0" w:noHBand="0" w:noVBand="1"/>
      </w:tblPr>
      <w:tblGrid>
        <w:gridCol w:w="1446"/>
        <w:gridCol w:w="4536"/>
        <w:gridCol w:w="1411"/>
      </w:tblGrid>
      <w:tr w:rsidR="005A13F3" w:rsidRPr="00A4394D" w:rsidTr="00AA1418">
        <w:tc>
          <w:tcPr>
            <w:tcW w:w="7393" w:type="dxa"/>
            <w:gridSpan w:val="3"/>
            <w:shd w:val="clear" w:color="auto" w:fill="auto"/>
          </w:tcPr>
          <w:p w:rsidR="005A13F3" w:rsidRPr="005A13F3" w:rsidRDefault="002D4ABB" w:rsidP="00A4394D">
            <w:r>
              <w:t>MNG61</w:t>
            </w:r>
            <w:r>
              <w:rPr>
                <w:cs/>
              </w:rPr>
              <w:t>-</w:t>
            </w:r>
            <w:r>
              <w:t xml:space="preserve">681 </w:t>
            </w:r>
            <w:r>
              <w:rPr>
                <w:rFonts w:hint="cs"/>
                <w:cs/>
              </w:rPr>
              <w:t xml:space="preserve">สัมมนา </w:t>
            </w:r>
            <w:r>
              <w:t xml:space="preserve">1                                                               </w:t>
            </w:r>
            <w:r w:rsidR="00365DC5">
              <w:t>2</w:t>
            </w:r>
            <w:r w:rsidR="00365DC5">
              <w:rPr>
                <w:cs/>
              </w:rPr>
              <w:t>(</w:t>
            </w:r>
            <w:r w:rsidR="00D94BEF" w:rsidRPr="00A4394D">
              <w:t>0</w:t>
            </w:r>
            <w:r w:rsidR="00D94BEF" w:rsidRPr="00A4394D">
              <w:rPr>
                <w:cs/>
              </w:rPr>
              <w:t>-</w:t>
            </w:r>
            <w:r w:rsidR="00D94BEF">
              <w:t>4</w:t>
            </w:r>
            <w:r w:rsidR="00D94BEF">
              <w:rPr>
                <w:cs/>
              </w:rPr>
              <w:t>-</w:t>
            </w:r>
            <w:r w:rsidR="00D94BEF">
              <w:t>2</w:t>
            </w:r>
            <w:r w:rsidRPr="00A4394D">
              <w:rPr>
                <w:cs/>
              </w:rPr>
              <w:t>)</w:t>
            </w:r>
            <w:r>
              <w:rPr>
                <w:cs/>
              </w:rPr>
              <w:t>*</w:t>
            </w:r>
          </w:p>
        </w:tc>
      </w:tr>
      <w:tr w:rsidR="00365DC5" w:rsidRPr="00A4394D" w:rsidTr="00AA1418">
        <w:tc>
          <w:tcPr>
            <w:tcW w:w="7393" w:type="dxa"/>
            <w:gridSpan w:val="3"/>
            <w:shd w:val="clear" w:color="auto" w:fill="auto"/>
          </w:tcPr>
          <w:p w:rsidR="00365DC5" w:rsidRDefault="00365DC5" w:rsidP="00A4394D">
            <w:r>
              <w:t xml:space="preserve">                 Seminar 1</w:t>
            </w:r>
          </w:p>
        </w:tc>
      </w:tr>
      <w:tr w:rsidR="00365DC5" w:rsidRPr="00A4394D" w:rsidTr="00D3691F">
        <w:tc>
          <w:tcPr>
            <w:tcW w:w="7393" w:type="dxa"/>
            <w:gridSpan w:val="3"/>
            <w:shd w:val="clear" w:color="auto" w:fill="auto"/>
          </w:tcPr>
          <w:p w:rsidR="00365DC5" w:rsidRPr="005A13F3" w:rsidRDefault="00365DC5" w:rsidP="00D3691F">
            <w:r>
              <w:t>MNG61</w:t>
            </w:r>
            <w:r>
              <w:rPr>
                <w:cs/>
              </w:rPr>
              <w:t>-</w:t>
            </w:r>
            <w:r>
              <w:t xml:space="preserve">682 </w:t>
            </w:r>
            <w:r>
              <w:rPr>
                <w:rFonts w:hint="cs"/>
                <w:cs/>
              </w:rPr>
              <w:t xml:space="preserve">สัมมนา </w:t>
            </w:r>
            <w:r>
              <w:t>2                                                              2</w:t>
            </w:r>
            <w:r>
              <w:rPr>
                <w:cs/>
              </w:rPr>
              <w:t>(</w:t>
            </w:r>
            <w:r w:rsidR="00D94BEF" w:rsidRPr="00A4394D">
              <w:t>0</w:t>
            </w:r>
            <w:r w:rsidR="00D94BEF" w:rsidRPr="00A4394D">
              <w:rPr>
                <w:cs/>
              </w:rPr>
              <w:t>-</w:t>
            </w:r>
            <w:r w:rsidR="00D94BEF">
              <w:t>4</w:t>
            </w:r>
            <w:r w:rsidR="00D94BEF">
              <w:rPr>
                <w:cs/>
              </w:rPr>
              <w:t>-</w:t>
            </w:r>
            <w:r w:rsidR="00D94BEF">
              <w:t>2</w:t>
            </w:r>
            <w:r w:rsidRPr="00A4394D">
              <w:rPr>
                <w:cs/>
              </w:rPr>
              <w:t>)</w:t>
            </w:r>
            <w:r>
              <w:rPr>
                <w:cs/>
              </w:rPr>
              <w:t>*</w:t>
            </w:r>
          </w:p>
        </w:tc>
      </w:tr>
      <w:tr w:rsidR="00365DC5" w:rsidRPr="00A4394D" w:rsidTr="00D3691F">
        <w:tc>
          <w:tcPr>
            <w:tcW w:w="7393" w:type="dxa"/>
            <w:gridSpan w:val="3"/>
            <w:shd w:val="clear" w:color="auto" w:fill="auto"/>
          </w:tcPr>
          <w:p w:rsidR="00365DC5" w:rsidRDefault="00365DC5" w:rsidP="00D3691F">
            <w:r>
              <w:rPr>
                <w:cs/>
              </w:rPr>
              <w:t xml:space="preserve">     </w:t>
            </w:r>
            <w:r>
              <w:t xml:space="preserve">            Seminar 2</w:t>
            </w:r>
          </w:p>
        </w:tc>
      </w:tr>
      <w:tr w:rsidR="003617DA" w:rsidRPr="00A4394D" w:rsidTr="00AA1418">
        <w:tc>
          <w:tcPr>
            <w:tcW w:w="7393" w:type="dxa"/>
            <w:gridSpan w:val="3"/>
            <w:shd w:val="clear" w:color="auto" w:fill="auto"/>
          </w:tcPr>
          <w:p w:rsidR="003617DA" w:rsidRPr="00A4394D" w:rsidRDefault="003617DA" w:rsidP="00DB26A2">
            <w:pPr>
              <w:rPr>
                <w:cs/>
              </w:rPr>
            </w:pPr>
            <w:r w:rsidRPr="00AA1418">
              <w:rPr>
                <w:b/>
                <w:bCs/>
              </w:rPr>
              <w:t>2</w:t>
            </w:r>
            <w:r w:rsidRPr="00AA1418">
              <w:rPr>
                <w:b/>
                <w:bCs/>
                <w:cs/>
              </w:rPr>
              <w:t xml:space="preserve">) หมวดวิทยานิพนธ์ </w:t>
            </w:r>
            <w:r w:rsidR="003912B8" w:rsidRPr="00AA1418">
              <w:rPr>
                <w:b/>
                <w:bCs/>
                <w:cs/>
              </w:rPr>
              <w:t xml:space="preserve">                       </w:t>
            </w:r>
            <w:r w:rsidR="001D3FBA" w:rsidRPr="00AA1418">
              <w:rPr>
                <w:b/>
                <w:bCs/>
                <w:cs/>
              </w:rPr>
              <w:t xml:space="preserve">                             </w:t>
            </w:r>
            <w:r w:rsidR="00DB26A2" w:rsidRPr="00AA1418">
              <w:rPr>
                <w:b/>
                <w:bCs/>
              </w:rPr>
              <w:t xml:space="preserve">     48</w:t>
            </w:r>
            <w:r w:rsidR="001D3FBA" w:rsidRPr="00AA1418">
              <w:rPr>
                <w:b/>
                <w:bCs/>
                <w:cs/>
              </w:rPr>
              <w:t xml:space="preserve"> </w:t>
            </w:r>
            <w:r w:rsidRPr="00AA1418">
              <w:rPr>
                <w:b/>
                <w:bCs/>
                <w:cs/>
              </w:rPr>
              <w:t>หน่วย</w:t>
            </w:r>
            <w:r w:rsidR="00555042" w:rsidRPr="00AA1418">
              <w:rPr>
                <w:b/>
                <w:bCs/>
                <w:cs/>
              </w:rPr>
              <w:t>กิต</w:t>
            </w:r>
          </w:p>
        </w:tc>
      </w:tr>
      <w:tr w:rsidR="007B511D" w:rsidRPr="00A4394D" w:rsidTr="00AA1418">
        <w:tc>
          <w:tcPr>
            <w:tcW w:w="1446" w:type="dxa"/>
            <w:shd w:val="clear" w:color="auto" w:fill="auto"/>
          </w:tcPr>
          <w:p w:rsidR="007B511D" w:rsidRPr="00A4394D" w:rsidRDefault="001D3FBA" w:rsidP="00DB26A2">
            <w:r w:rsidRPr="00A4394D">
              <w:t>MNG61</w:t>
            </w:r>
            <w:r w:rsidR="007B511D" w:rsidRPr="00A4394D">
              <w:rPr>
                <w:cs/>
              </w:rPr>
              <w:t>-</w:t>
            </w:r>
            <w:r w:rsidR="007B511D" w:rsidRPr="00A4394D">
              <w:t>9</w:t>
            </w:r>
            <w:r w:rsidR="004839B2">
              <w:t>9</w:t>
            </w:r>
            <w:r w:rsidR="00DB26A2">
              <w:t>0</w:t>
            </w:r>
          </w:p>
        </w:tc>
        <w:tc>
          <w:tcPr>
            <w:tcW w:w="4536" w:type="dxa"/>
            <w:shd w:val="clear" w:color="auto" w:fill="auto"/>
          </w:tcPr>
          <w:p w:rsidR="007B511D" w:rsidRPr="00A4394D" w:rsidRDefault="007B511D" w:rsidP="00A4394D">
            <w:r w:rsidRPr="00A4394D">
              <w:rPr>
                <w:cs/>
              </w:rPr>
              <w:t xml:space="preserve">วิทยานิพนธ์ </w:t>
            </w:r>
            <w:r w:rsidR="001D3FBA" w:rsidRPr="00A4394D">
              <w:rPr>
                <w:cs/>
              </w:rPr>
              <w:t xml:space="preserve"> </w:t>
            </w:r>
            <w:r w:rsidRPr="00A4394D">
              <w:t>Thesis</w:t>
            </w:r>
          </w:p>
        </w:tc>
        <w:tc>
          <w:tcPr>
            <w:tcW w:w="1411" w:type="dxa"/>
            <w:shd w:val="clear" w:color="auto" w:fill="auto"/>
          </w:tcPr>
          <w:p w:rsidR="007B511D" w:rsidRPr="00A4394D" w:rsidRDefault="00DB26A2" w:rsidP="00AA1418">
            <w:pPr>
              <w:jc w:val="center"/>
              <w:rPr>
                <w:cs/>
              </w:rPr>
            </w:pPr>
            <w:r>
              <w:t>48</w:t>
            </w:r>
            <w:r w:rsidR="007B511D" w:rsidRPr="00A4394D">
              <w:rPr>
                <w:cs/>
              </w:rPr>
              <w:t xml:space="preserve"> หน่วย</w:t>
            </w:r>
            <w:r w:rsidR="00555042" w:rsidRPr="00A4394D">
              <w:rPr>
                <w:cs/>
              </w:rPr>
              <w:t>กิต</w:t>
            </w:r>
          </w:p>
        </w:tc>
      </w:tr>
    </w:tbl>
    <w:p w:rsidR="00EA7859" w:rsidRPr="00A4394D" w:rsidRDefault="006D16EB" w:rsidP="00A4394D">
      <w:pPr>
        <w:rPr>
          <w:sz w:val="28"/>
          <w:szCs w:val="28"/>
        </w:rPr>
      </w:pPr>
      <w:r w:rsidRPr="00A4394D">
        <w:rPr>
          <w:cs/>
        </w:rPr>
        <w:lastRenderedPageBreak/>
        <w:tab/>
      </w:r>
      <w:r w:rsidRPr="00A4394D">
        <w:rPr>
          <w:cs/>
        </w:rPr>
        <w:tab/>
      </w:r>
      <w:r w:rsidR="003912B8" w:rsidRPr="00A4394D">
        <w:rPr>
          <w:cs/>
        </w:rPr>
        <w:t xml:space="preserve"> </w:t>
      </w:r>
      <w:r w:rsidRPr="00A4394D">
        <w:rPr>
          <w:sz w:val="28"/>
          <w:szCs w:val="28"/>
          <w:cs/>
        </w:rPr>
        <w:t>หมายเหตุ : * ไม่นับหน่วยกิต</w:t>
      </w:r>
    </w:p>
    <w:p w:rsidR="004E76BC" w:rsidRPr="00A4394D" w:rsidRDefault="003912B8" w:rsidP="00A4394D">
      <w:pPr>
        <w:ind w:left="1440" w:firstLine="261"/>
        <w:rPr>
          <w:b/>
          <w:bCs/>
        </w:rPr>
      </w:pPr>
      <w:r w:rsidRPr="00A4394D">
        <w:rPr>
          <w:b/>
          <w:bCs/>
          <w:cs/>
        </w:rPr>
        <w:t>ข.</w:t>
      </w:r>
      <w:r w:rsidR="007B41FC" w:rsidRPr="00A4394D">
        <w:rPr>
          <w:b/>
          <w:bCs/>
          <w:cs/>
        </w:rPr>
        <w:t xml:space="preserve"> แผน ก แบบ ก</w:t>
      </w:r>
      <w:r w:rsidR="00876645" w:rsidRPr="00A4394D">
        <w:rPr>
          <w:b/>
          <w:bCs/>
          <w:cs/>
        </w:rPr>
        <w:t xml:space="preserve"> </w:t>
      </w:r>
      <w:r w:rsidR="007B41FC" w:rsidRPr="00A4394D">
        <w:rPr>
          <w:b/>
          <w:bCs/>
          <w:cs/>
        </w:rPr>
        <w:t>2</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505"/>
        <w:gridCol w:w="1170"/>
      </w:tblGrid>
      <w:tr w:rsidR="00052C03" w:rsidRPr="00A4394D" w:rsidTr="00E47026">
        <w:tc>
          <w:tcPr>
            <w:tcW w:w="7619" w:type="dxa"/>
            <w:gridSpan w:val="3"/>
            <w:tcBorders>
              <w:top w:val="nil"/>
              <w:left w:val="nil"/>
              <w:bottom w:val="nil"/>
              <w:right w:val="nil"/>
            </w:tcBorders>
            <w:shd w:val="clear" w:color="auto" w:fill="auto"/>
          </w:tcPr>
          <w:p w:rsidR="00052C03" w:rsidRPr="00AA1418" w:rsidRDefault="00EA4100" w:rsidP="00A4394D">
            <w:pPr>
              <w:rPr>
                <w:b/>
                <w:bCs/>
                <w:cs/>
              </w:rPr>
            </w:pPr>
            <w:r w:rsidRPr="00AA1418">
              <w:rPr>
                <w:b/>
                <w:bCs/>
                <w:cs/>
              </w:rPr>
              <w:t xml:space="preserve">1) หมวดวิชาบังคับ </w:t>
            </w:r>
            <w:r w:rsidR="003912B8" w:rsidRPr="00AA1418">
              <w:rPr>
                <w:b/>
                <w:bCs/>
                <w:cs/>
              </w:rPr>
              <w:t xml:space="preserve">                                                          </w:t>
            </w:r>
            <w:r w:rsidR="007B65BB" w:rsidRPr="00AA1418">
              <w:rPr>
                <w:b/>
                <w:bCs/>
              </w:rPr>
              <w:t>32</w:t>
            </w:r>
            <w:r w:rsidR="00052C03" w:rsidRPr="00AA1418">
              <w:rPr>
                <w:b/>
                <w:bCs/>
                <w:cs/>
              </w:rPr>
              <w:t xml:space="preserve"> หน่วย</w:t>
            </w:r>
            <w:r w:rsidR="00555042" w:rsidRPr="00AA1418">
              <w:rPr>
                <w:b/>
                <w:bCs/>
                <w:cs/>
              </w:rPr>
              <w:t>กิต</w:t>
            </w:r>
          </w:p>
        </w:tc>
      </w:tr>
      <w:tr w:rsidR="007B65BB" w:rsidRPr="00A4394D" w:rsidTr="00E47026">
        <w:tc>
          <w:tcPr>
            <w:tcW w:w="7619" w:type="dxa"/>
            <w:gridSpan w:val="3"/>
            <w:tcBorders>
              <w:top w:val="nil"/>
              <w:left w:val="nil"/>
              <w:bottom w:val="nil"/>
              <w:right w:val="nil"/>
            </w:tcBorders>
            <w:shd w:val="clear" w:color="auto" w:fill="auto"/>
          </w:tcPr>
          <w:p w:rsidR="007B65BB" w:rsidRPr="00AA1418" w:rsidRDefault="00A10E04" w:rsidP="00A4394D">
            <w:pPr>
              <w:rPr>
                <w:b/>
                <w:bCs/>
                <w:cs/>
              </w:rPr>
            </w:pPr>
            <w:r w:rsidRPr="00AA1418">
              <w:rPr>
                <w:b/>
                <w:bCs/>
                <w:cs/>
              </w:rPr>
              <w:t xml:space="preserve"> </w:t>
            </w:r>
            <w:r w:rsidR="00365DC5">
              <w:rPr>
                <w:b/>
                <w:bCs/>
              </w:rPr>
              <w:t>1</w:t>
            </w:r>
            <w:r w:rsidR="00365DC5">
              <w:rPr>
                <w:b/>
                <w:bCs/>
                <w:cs/>
              </w:rPr>
              <w:t>.</w:t>
            </w:r>
            <w:r w:rsidR="00365DC5">
              <w:rPr>
                <w:b/>
                <w:bCs/>
              </w:rPr>
              <w:t>1</w:t>
            </w:r>
            <w:r w:rsidR="00365DC5">
              <w:rPr>
                <w:b/>
                <w:bCs/>
                <w:cs/>
              </w:rPr>
              <w:t xml:space="preserve">) </w:t>
            </w:r>
            <w:r w:rsidR="00C558E7" w:rsidRPr="00AA1418">
              <w:rPr>
                <w:rFonts w:hint="cs"/>
                <w:b/>
                <w:bCs/>
                <w:cs/>
              </w:rPr>
              <w:t>วิชาบังคับ</w:t>
            </w:r>
            <w:r w:rsidRPr="00AA1418">
              <w:rPr>
                <w:b/>
                <w:bCs/>
                <w:cs/>
              </w:rPr>
              <w:t xml:space="preserve">                                                                </w:t>
            </w:r>
            <w:r w:rsidR="007B65BB" w:rsidRPr="00AA1418">
              <w:rPr>
                <w:b/>
                <w:bCs/>
              </w:rPr>
              <w:t xml:space="preserve">16 </w:t>
            </w:r>
            <w:r w:rsidR="007B65BB" w:rsidRPr="00AA1418">
              <w:rPr>
                <w:b/>
                <w:bCs/>
                <w:cs/>
              </w:rPr>
              <w:t>หน่วยกิต</w:t>
            </w:r>
          </w:p>
        </w:tc>
      </w:tr>
      <w:tr w:rsidR="002E15DB" w:rsidRPr="00A4394D" w:rsidTr="00E47026">
        <w:tc>
          <w:tcPr>
            <w:tcW w:w="1769" w:type="dxa"/>
            <w:tcBorders>
              <w:top w:val="nil"/>
              <w:left w:val="nil"/>
              <w:bottom w:val="nil"/>
              <w:right w:val="nil"/>
            </w:tcBorders>
            <w:shd w:val="clear" w:color="auto" w:fill="auto"/>
          </w:tcPr>
          <w:p w:rsidR="002E15DB" w:rsidRPr="00A4394D" w:rsidRDefault="001D3FBA" w:rsidP="00A4394D">
            <w:r w:rsidRPr="00A4394D">
              <w:t>MNG61</w:t>
            </w:r>
            <w:r w:rsidR="00BE1AB0" w:rsidRPr="00A4394D">
              <w:rPr>
                <w:cs/>
              </w:rPr>
              <w:t>-</w:t>
            </w:r>
            <w:r w:rsidR="0000630F" w:rsidRPr="00A4394D">
              <w:t>611</w:t>
            </w:r>
          </w:p>
        </w:tc>
        <w:tc>
          <w:tcPr>
            <w:tcW w:w="4648" w:type="dxa"/>
            <w:tcBorders>
              <w:top w:val="nil"/>
              <w:left w:val="nil"/>
              <w:bottom w:val="nil"/>
              <w:right w:val="nil"/>
            </w:tcBorders>
            <w:shd w:val="clear" w:color="auto" w:fill="auto"/>
          </w:tcPr>
          <w:p w:rsidR="007B65BB" w:rsidRPr="00A4394D" w:rsidRDefault="007B65BB" w:rsidP="00A4394D">
            <w:r w:rsidRPr="00A4394D">
              <w:rPr>
                <w:cs/>
              </w:rPr>
              <w:t xml:space="preserve">สถิติเพื่อการวิจัยทางการจัดการ </w:t>
            </w:r>
          </w:p>
          <w:p w:rsidR="002E15DB" w:rsidRDefault="007B65BB" w:rsidP="00A4394D">
            <w:pPr>
              <w:rPr>
                <w:color w:val="FF0000"/>
              </w:rPr>
            </w:pPr>
            <w:r w:rsidRPr="00A4394D">
              <w:t>Statistics for Research in Management</w:t>
            </w:r>
          </w:p>
          <w:p w:rsidR="00732384" w:rsidRPr="00AA1418" w:rsidRDefault="00732384" w:rsidP="00A4394D">
            <w:pPr>
              <w:rPr>
                <w:color w:val="FF0000"/>
              </w:rPr>
            </w:pPr>
          </w:p>
        </w:tc>
        <w:tc>
          <w:tcPr>
            <w:tcW w:w="1202" w:type="dxa"/>
            <w:tcBorders>
              <w:top w:val="nil"/>
              <w:left w:val="nil"/>
              <w:bottom w:val="nil"/>
              <w:right w:val="nil"/>
            </w:tcBorders>
            <w:shd w:val="clear" w:color="auto" w:fill="auto"/>
          </w:tcPr>
          <w:p w:rsidR="002E15DB" w:rsidRPr="00A4394D" w:rsidRDefault="007B65BB" w:rsidP="00AA1418">
            <w:pPr>
              <w:jc w:val="right"/>
            </w:pPr>
            <w:r w:rsidRPr="00A4394D">
              <w:t>4</w:t>
            </w:r>
            <w:r w:rsidR="00BE1AB0" w:rsidRPr="00A4394D">
              <w:rPr>
                <w:cs/>
              </w:rPr>
              <w:t>(</w:t>
            </w:r>
            <w:r w:rsidRPr="00A4394D">
              <w:t>4</w:t>
            </w:r>
            <w:r w:rsidR="00BE1AB0" w:rsidRPr="00A4394D">
              <w:rPr>
                <w:cs/>
              </w:rPr>
              <w:t>-</w:t>
            </w:r>
            <w:r w:rsidRPr="00A4394D">
              <w:t>0</w:t>
            </w:r>
            <w:r w:rsidR="00BE1AB0" w:rsidRPr="00A4394D">
              <w:rPr>
                <w:cs/>
              </w:rPr>
              <w:t>-</w:t>
            </w:r>
            <w:r w:rsidRPr="00A4394D">
              <w:t>8</w:t>
            </w:r>
            <w:r w:rsidR="00BE1AB0" w:rsidRPr="00A4394D">
              <w:rPr>
                <w:cs/>
              </w:rPr>
              <w:t>)</w:t>
            </w:r>
          </w:p>
        </w:tc>
      </w:tr>
      <w:tr w:rsidR="00022757" w:rsidRPr="00A4394D" w:rsidTr="00E47026">
        <w:tc>
          <w:tcPr>
            <w:tcW w:w="1769" w:type="dxa"/>
            <w:tcBorders>
              <w:top w:val="nil"/>
              <w:left w:val="nil"/>
              <w:bottom w:val="nil"/>
              <w:right w:val="nil"/>
            </w:tcBorders>
            <w:shd w:val="clear" w:color="auto" w:fill="auto"/>
          </w:tcPr>
          <w:p w:rsidR="00022757" w:rsidRPr="00A4394D" w:rsidRDefault="00022757" w:rsidP="00A4394D">
            <w:r w:rsidRPr="00A4394D">
              <w:t>MNG61</w:t>
            </w:r>
            <w:r w:rsidRPr="00A4394D">
              <w:rPr>
                <w:cs/>
              </w:rPr>
              <w:t>-</w:t>
            </w:r>
            <w:r w:rsidRPr="00A4394D">
              <w:t>612</w:t>
            </w:r>
          </w:p>
        </w:tc>
        <w:tc>
          <w:tcPr>
            <w:tcW w:w="4648" w:type="dxa"/>
            <w:tcBorders>
              <w:top w:val="nil"/>
              <w:left w:val="nil"/>
              <w:bottom w:val="nil"/>
              <w:right w:val="nil"/>
            </w:tcBorders>
            <w:shd w:val="clear" w:color="auto" w:fill="auto"/>
          </w:tcPr>
          <w:p w:rsidR="00022757" w:rsidRPr="00A4394D" w:rsidRDefault="00022757" w:rsidP="00A4394D">
            <w:pPr>
              <w:rPr>
                <w:cs/>
              </w:rPr>
            </w:pPr>
            <w:r w:rsidRPr="00A4394D">
              <w:rPr>
                <w:cs/>
              </w:rPr>
              <w:t xml:space="preserve">หลักการจัดการ </w:t>
            </w:r>
            <w:r w:rsidRPr="00A4394D">
              <w:t>1</w:t>
            </w:r>
            <w:r w:rsidRPr="00A4394D">
              <w:rPr>
                <w:cs/>
              </w:rPr>
              <w:t xml:space="preserve"> </w:t>
            </w:r>
          </w:p>
          <w:p w:rsidR="00022757" w:rsidRPr="00A4394D" w:rsidRDefault="00022757" w:rsidP="00A4394D">
            <w:r w:rsidRPr="00A4394D">
              <w:t>Principles of Management I</w:t>
            </w:r>
          </w:p>
        </w:tc>
        <w:tc>
          <w:tcPr>
            <w:tcW w:w="1202" w:type="dxa"/>
            <w:tcBorders>
              <w:top w:val="nil"/>
              <w:left w:val="nil"/>
              <w:bottom w:val="nil"/>
              <w:right w:val="nil"/>
            </w:tcBorders>
            <w:shd w:val="clear" w:color="auto" w:fill="auto"/>
          </w:tcPr>
          <w:p w:rsidR="00022757" w:rsidRPr="00A4394D" w:rsidRDefault="00022757"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022757" w:rsidRPr="00A4394D" w:rsidTr="00E47026">
        <w:tc>
          <w:tcPr>
            <w:tcW w:w="1769" w:type="dxa"/>
            <w:tcBorders>
              <w:top w:val="nil"/>
              <w:left w:val="nil"/>
              <w:bottom w:val="nil"/>
              <w:right w:val="nil"/>
            </w:tcBorders>
            <w:shd w:val="clear" w:color="auto" w:fill="auto"/>
          </w:tcPr>
          <w:p w:rsidR="00022757" w:rsidRPr="00A4394D" w:rsidRDefault="00022757" w:rsidP="00A4394D">
            <w:r w:rsidRPr="00A4394D">
              <w:t>MNG61</w:t>
            </w:r>
            <w:r w:rsidRPr="00A4394D">
              <w:rPr>
                <w:cs/>
              </w:rPr>
              <w:t>-</w:t>
            </w:r>
            <w:r w:rsidRPr="00A4394D">
              <w:t>613</w:t>
            </w:r>
          </w:p>
        </w:tc>
        <w:tc>
          <w:tcPr>
            <w:tcW w:w="4648" w:type="dxa"/>
            <w:tcBorders>
              <w:top w:val="nil"/>
              <w:left w:val="nil"/>
              <w:bottom w:val="nil"/>
              <w:right w:val="nil"/>
            </w:tcBorders>
            <w:shd w:val="clear" w:color="auto" w:fill="auto"/>
          </w:tcPr>
          <w:p w:rsidR="00C80FF3" w:rsidRDefault="00C80FF3" w:rsidP="00A4394D">
            <w:r w:rsidRPr="00A4394D">
              <w:rPr>
                <w:cs/>
              </w:rPr>
              <w:t>วิธี</w:t>
            </w:r>
            <w:r>
              <w:rPr>
                <w:rFonts w:hint="cs"/>
                <w:cs/>
              </w:rPr>
              <w:t>วิทยา</w:t>
            </w:r>
            <w:r w:rsidRPr="00A4394D">
              <w:rPr>
                <w:cs/>
              </w:rPr>
              <w:t>การวิจัยเพื่อ</w:t>
            </w:r>
            <w:r>
              <w:rPr>
                <w:rFonts w:hint="cs"/>
                <w:cs/>
              </w:rPr>
              <w:t>การวิจัยทาง</w:t>
            </w:r>
            <w:r w:rsidRPr="00A4394D">
              <w:rPr>
                <w:cs/>
              </w:rPr>
              <w:t>การจัดการ</w:t>
            </w:r>
          </w:p>
          <w:p w:rsidR="00022757" w:rsidRPr="00A4394D" w:rsidRDefault="00022757" w:rsidP="00A4394D">
            <w:pPr>
              <w:rPr>
                <w:cs/>
              </w:rPr>
            </w:pPr>
            <w:r w:rsidRPr="00A4394D">
              <w:t>Research Methodology for Research in Management</w:t>
            </w:r>
          </w:p>
        </w:tc>
        <w:tc>
          <w:tcPr>
            <w:tcW w:w="1202" w:type="dxa"/>
            <w:tcBorders>
              <w:top w:val="nil"/>
              <w:left w:val="nil"/>
              <w:bottom w:val="nil"/>
              <w:right w:val="nil"/>
            </w:tcBorders>
            <w:shd w:val="clear" w:color="auto" w:fill="auto"/>
          </w:tcPr>
          <w:p w:rsidR="00022757" w:rsidRPr="00A4394D" w:rsidRDefault="00022757"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022757" w:rsidRPr="00A4394D" w:rsidTr="00E47026">
        <w:tc>
          <w:tcPr>
            <w:tcW w:w="1769" w:type="dxa"/>
            <w:tcBorders>
              <w:top w:val="nil"/>
              <w:left w:val="nil"/>
              <w:bottom w:val="nil"/>
              <w:right w:val="nil"/>
            </w:tcBorders>
            <w:shd w:val="clear" w:color="auto" w:fill="auto"/>
          </w:tcPr>
          <w:p w:rsidR="00022757" w:rsidRPr="00A4394D" w:rsidRDefault="00022757" w:rsidP="00A4394D">
            <w:r w:rsidRPr="00A4394D">
              <w:t>MNG61</w:t>
            </w:r>
            <w:r w:rsidRPr="00A4394D">
              <w:rPr>
                <w:cs/>
              </w:rPr>
              <w:t>-</w:t>
            </w:r>
            <w:r w:rsidRPr="00A4394D">
              <w:t>614</w:t>
            </w:r>
          </w:p>
        </w:tc>
        <w:tc>
          <w:tcPr>
            <w:tcW w:w="4648" w:type="dxa"/>
            <w:tcBorders>
              <w:top w:val="nil"/>
              <w:left w:val="nil"/>
              <w:bottom w:val="nil"/>
              <w:right w:val="nil"/>
            </w:tcBorders>
            <w:shd w:val="clear" w:color="auto" w:fill="auto"/>
          </w:tcPr>
          <w:p w:rsidR="00022757" w:rsidRPr="00A4394D" w:rsidRDefault="00022757" w:rsidP="00A4394D">
            <w:r w:rsidRPr="00A4394D">
              <w:rPr>
                <w:cs/>
              </w:rPr>
              <w:t xml:space="preserve">หลักการจัดการ </w:t>
            </w:r>
            <w:r w:rsidRPr="00A4394D">
              <w:t>2</w:t>
            </w:r>
          </w:p>
          <w:p w:rsidR="00022757" w:rsidRPr="00AA1418" w:rsidRDefault="00022757" w:rsidP="00A4394D">
            <w:pPr>
              <w:rPr>
                <w:i/>
                <w:iCs/>
              </w:rPr>
            </w:pPr>
            <w:r w:rsidRPr="00A4394D">
              <w:t>Principles of Management II</w:t>
            </w:r>
          </w:p>
        </w:tc>
        <w:tc>
          <w:tcPr>
            <w:tcW w:w="1202" w:type="dxa"/>
            <w:tcBorders>
              <w:top w:val="nil"/>
              <w:left w:val="nil"/>
              <w:bottom w:val="nil"/>
              <w:right w:val="nil"/>
            </w:tcBorders>
            <w:shd w:val="clear" w:color="auto" w:fill="auto"/>
          </w:tcPr>
          <w:p w:rsidR="00022757" w:rsidRPr="00A4394D" w:rsidRDefault="00022757"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022757" w:rsidRPr="00A4394D" w:rsidTr="00E47026">
        <w:tc>
          <w:tcPr>
            <w:tcW w:w="7619" w:type="dxa"/>
            <w:gridSpan w:val="3"/>
            <w:tcBorders>
              <w:top w:val="nil"/>
              <w:left w:val="nil"/>
              <w:bottom w:val="nil"/>
              <w:right w:val="nil"/>
            </w:tcBorders>
            <w:shd w:val="clear" w:color="auto" w:fill="auto"/>
          </w:tcPr>
          <w:p w:rsidR="00365DC5" w:rsidRDefault="00365DC5" w:rsidP="00A4394D">
            <w:pPr>
              <w:rPr>
                <w:b/>
                <w:bCs/>
                <w:cs/>
              </w:rPr>
            </w:pPr>
            <w:r>
              <w:rPr>
                <w:b/>
                <w:bCs/>
              </w:rPr>
              <w:t>1</w:t>
            </w:r>
            <w:r>
              <w:rPr>
                <w:b/>
                <w:bCs/>
                <w:cs/>
              </w:rPr>
              <w:t>.</w:t>
            </w:r>
            <w:r>
              <w:rPr>
                <w:b/>
                <w:bCs/>
              </w:rPr>
              <w:t>2</w:t>
            </w:r>
            <w:r>
              <w:rPr>
                <w:b/>
                <w:bCs/>
                <w:cs/>
              </w:rPr>
              <w:t xml:space="preserve">) </w:t>
            </w:r>
            <w:r>
              <w:rPr>
                <w:rFonts w:hint="cs"/>
                <w:b/>
                <w:bCs/>
                <w:cs/>
              </w:rPr>
              <w:t xml:space="preserve">กลุ่มวิชาเฉพาะ                                                           </w:t>
            </w:r>
            <w:r w:rsidRPr="00AA1418">
              <w:rPr>
                <w:b/>
                <w:bCs/>
              </w:rPr>
              <w:t xml:space="preserve">16 </w:t>
            </w:r>
            <w:r w:rsidRPr="00AA1418">
              <w:rPr>
                <w:b/>
                <w:bCs/>
                <w:cs/>
              </w:rPr>
              <w:t>หน่วยกิต</w:t>
            </w:r>
          </w:p>
          <w:p w:rsidR="00022757" w:rsidRPr="00AA1418" w:rsidRDefault="00A10E04" w:rsidP="00A4394D">
            <w:pPr>
              <w:rPr>
                <w:b/>
                <w:bCs/>
                <w:cs/>
              </w:rPr>
            </w:pPr>
            <w:r w:rsidRPr="00AA1418">
              <w:rPr>
                <w:rFonts w:hint="cs"/>
                <w:b/>
                <w:bCs/>
                <w:cs/>
              </w:rPr>
              <w:t>กลุ่มวิชา</w:t>
            </w:r>
            <w:r w:rsidR="00022757" w:rsidRPr="00AA1418">
              <w:rPr>
                <w:b/>
                <w:bCs/>
                <w:cs/>
              </w:rPr>
              <w:t xml:space="preserve">บริหารธุรกิจ                                                  </w:t>
            </w:r>
            <w:r w:rsidRPr="00AA1418">
              <w:rPr>
                <w:rFonts w:hint="cs"/>
                <w:b/>
                <w:bCs/>
                <w:cs/>
              </w:rPr>
              <w:t xml:space="preserve">        </w:t>
            </w:r>
          </w:p>
        </w:tc>
      </w:tr>
      <w:tr w:rsidR="00022757" w:rsidRPr="00A4394D" w:rsidTr="00E47026">
        <w:tc>
          <w:tcPr>
            <w:tcW w:w="1769" w:type="dxa"/>
            <w:tcBorders>
              <w:top w:val="nil"/>
              <w:left w:val="nil"/>
              <w:bottom w:val="nil"/>
              <w:right w:val="nil"/>
            </w:tcBorders>
            <w:shd w:val="clear" w:color="auto" w:fill="auto"/>
          </w:tcPr>
          <w:p w:rsidR="00022757" w:rsidRPr="00A4394D" w:rsidRDefault="00022757" w:rsidP="00A4394D">
            <w:r w:rsidRPr="00A4394D">
              <w:t>MNG61</w:t>
            </w:r>
            <w:r w:rsidRPr="00A4394D">
              <w:rPr>
                <w:cs/>
              </w:rPr>
              <w:t>-</w:t>
            </w:r>
            <w:r w:rsidRPr="00A4394D">
              <w:t>621</w:t>
            </w:r>
          </w:p>
        </w:tc>
        <w:tc>
          <w:tcPr>
            <w:tcW w:w="4648" w:type="dxa"/>
            <w:tcBorders>
              <w:top w:val="nil"/>
              <w:left w:val="nil"/>
              <w:bottom w:val="nil"/>
              <w:right w:val="nil"/>
            </w:tcBorders>
            <w:shd w:val="clear" w:color="auto" w:fill="auto"/>
          </w:tcPr>
          <w:p w:rsidR="00022757" w:rsidRPr="00A4394D" w:rsidRDefault="00022757" w:rsidP="00A4394D">
            <w:r w:rsidRPr="00A4394D">
              <w:rPr>
                <w:cs/>
              </w:rPr>
              <w:t xml:space="preserve">การตลาดดิจิทัลและการสร้างแบรนด์ </w:t>
            </w:r>
          </w:p>
          <w:p w:rsidR="00022757" w:rsidRPr="00A4394D" w:rsidRDefault="00022757" w:rsidP="00A4394D">
            <w:r w:rsidRPr="00A4394D">
              <w:t>Digital Marketing and Branding</w:t>
            </w:r>
          </w:p>
        </w:tc>
        <w:tc>
          <w:tcPr>
            <w:tcW w:w="1202" w:type="dxa"/>
            <w:tcBorders>
              <w:top w:val="nil"/>
              <w:left w:val="nil"/>
              <w:bottom w:val="nil"/>
              <w:right w:val="nil"/>
            </w:tcBorders>
            <w:shd w:val="clear" w:color="auto" w:fill="auto"/>
          </w:tcPr>
          <w:p w:rsidR="00022757" w:rsidRPr="00A4394D" w:rsidRDefault="00022757"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022757" w:rsidRPr="00A4394D" w:rsidTr="00E47026">
        <w:tc>
          <w:tcPr>
            <w:tcW w:w="1769" w:type="dxa"/>
            <w:tcBorders>
              <w:top w:val="nil"/>
              <w:left w:val="nil"/>
              <w:bottom w:val="nil"/>
              <w:right w:val="nil"/>
            </w:tcBorders>
            <w:shd w:val="clear" w:color="auto" w:fill="auto"/>
          </w:tcPr>
          <w:p w:rsidR="00022757" w:rsidRPr="00A4394D" w:rsidRDefault="00022757" w:rsidP="00A4394D">
            <w:r w:rsidRPr="00A4394D">
              <w:t>MNG61</w:t>
            </w:r>
            <w:r w:rsidRPr="00A4394D">
              <w:rPr>
                <w:cs/>
              </w:rPr>
              <w:t>-</w:t>
            </w:r>
            <w:r w:rsidRPr="00A4394D">
              <w:t>622</w:t>
            </w:r>
          </w:p>
        </w:tc>
        <w:tc>
          <w:tcPr>
            <w:tcW w:w="4648" w:type="dxa"/>
            <w:tcBorders>
              <w:top w:val="nil"/>
              <w:left w:val="nil"/>
              <w:bottom w:val="nil"/>
              <w:right w:val="nil"/>
            </w:tcBorders>
            <w:shd w:val="clear" w:color="auto" w:fill="auto"/>
          </w:tcPr>
          <w:p w:rsidR="00022757" w:rsidRPr="00A4394D" w:rsidRDefault="00022757" w:rsidP="00A4394D">
            <w:pPr>
              <w:rPr>
                <w:cs/>
              </w:rPr>
            </w:pPr>
            <w:r w:rsidRPr="00A4394D">
              <w:rPr>
                <w:cs/>
              </w:rPr>
              <w:t xml:space="preserve">การจัดการเชิงสร้างสรรค์และประสบการณ์ </w:t>
            </w:r>
            <w:r w:rsidRPr="00A4394D">
              <w:t>Experience and Creative Management</w:t>
            </w:r>
          </w:p>
        </w:tc>
        <w:tc>
          <w:tcPr>
            <w:tcW w:w="1202" w:type="dxa"/>
            <w:tcBorders>
              <w:top w:val="nil"/>
              <w:left w:val="nil"/>
              <w:bottom w:val="nil"/>
              <w:right w:val="nil"/>
            </w:tcBorders>
            <w:shd w:val="clear" w:color="auto" w:fill="auto"/>
          </w:tcPr>
          <w:p w:rsidR="00022757" w:rsidRPr="00A4394D" w:rsidRDefault="00022757"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022757" w:rsidRPr="00A4394D" w:rsidTr="00E47026">
        <w:tc>
          <w:tcPr>
            <w:tcW w:w="1769" w:type="dxa"/>
            <w:tcBorders>
              <w:top w:val="nil"/>
              <w:left w:val="nil"/>
              <w:bottom w:val="nil"/>
              <w:right w:val="nil"/>
            </w:tcBorders>
            <w:shd w:val="clear" w:color="auto" w:fill="auto"/>
          </w:tcPr>
          <w:p w:rsidR="00022757" w:rsidRPr="00A4394D" w:rsidRDefault="00022757" w:rsidP="00A4394D">
            <w:r w:rsidRPr="00A4394D">
              <w:t>MNG61</w:t>
            </w:r>
            <w:r w:rsidRPr="00A4394D">
              <w:rPr>
                <w:cs/>
              </w:rPr>
              <w:t>-</w:t>
            </w:r>
            <w:r w:rsidRPr="00A4394D">
              <w:t>623</w:t>
            </w:r>
          </w:p>
        </w:tc>
        <w:tc>
          <w:tcPr>
            <w:tcW w:w="4648" w:type="dxa"/>
            <w:tcBorders>
              <w:top w:val="nil"/>
              <w:left w:val="nil"/>
              <w:bottom w:val="nil"/>
              <w:right w:val="nil"/>
            </w:tcBorders>
            <w:shd w:val="clear" w:color="auto" w:fill="auto"/>
          </w:tcPr>
          <w:p w:rsidR="00022757" w:rsidRPr="00A4394D" w:rsidRDefault="00022757" w:rsidP="00A4394D">
            <w:r w:rsidRPr="00A4394D">
              <w:rPr>
                <w:cs/>
              </w:rPr>
              <w:t xml:space="preserve">การจัดการนวัตกรรมและเทคโนโลยี </w:t>
            </w:r>
          </w:p>
          <w:p w:rsidR="00022757" w:rsidRPr="00A4394D" w:rsidRDefault="00022757" w:rsidP="00A4394D">
            <w:pPr>
              <w:rPr>
                <w:cs/>
              </w:rPr>
            </w:pPr>
            <w:r w:rsidRPr="00A4394D">
              <w:t>Management of Innovation and Technology</w:t>
            </w:r>
          </w:p>
        </w:tc>
        <w:tc>
          <w:tcPr>
            <w:tcW w:w="1202" w:type="dxa"/>
            <w:tcBorders>
              <w:top w:val="nil"/>
              <w:left w:val="nil"/>
              <w:bottom w:val="nil"/>
              <w:right w:val="nil"/>
            </w:tcBorders>
            <w:shd w:val="clear" w:color="auto" w:fill="auto"/>
          </w:tcPr>
          <w:p w:rsidR="00022757" w:rsidRPr="00A4394D" w:rsidRDefault="00022757"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022757" w:rsidRPr="00A4394D" w:rsidTr="00E47026">
        <w:tc>
          <w:tcPr>
            <w:tcW w:w="1769" w:type="dxa"/>
            <w:tcBorders>
              <w:top w:val="nil"/>
              <w:left w:val="nil"/>
              <w:bottom w:val="nil"/>
              <w:right w:val="nil"/>
            </w:tcBorders>
            <w:shd w:val="clear" w:color="auto" w:fill="auto"/>
          </w:tcPr>
          <w:p w:rsidR="00022757" w:rsidRPr="00A4394D" w:rsidRDefault="00022757" w:rsidP="00A4394D">
            <w:r w:rsidRPr="00A4394D">
              <w:t>MNG61</w:t>
            </w:r>
            <w:r w:rsidRPr="00A4394D">
              <w:rPr>
                <w:cs/>
              </w:rPr>
              <w:t>-</w:t>
            </w:r>
            <w:r w:rsidRPr="00A4394D">
              <w:t>624</w:t>
            </w:r>
          </w:p>
        </w:tc>
        <w:tc>
          <w:tcPr>
            <w:tcW w:w="4648" w:type="dxa"/>
            <w:tcBorders>
              <w:top w:val="nil"/>
              <w:left w:val="nil"/>
              <w:bottom w:val="nil"/>
              <w:right w:val="nil"/>
            </w:tcBorders>
            <w:shd w:val="clear" w:color="auto" w:fill="auto"/>
          </w:tcPr>
          <w:p w:rsidR="00022757" w:rsidRPr="00A4394D" w:rsidRDefault="00022757" w:rsidP="00A4394D">
            <w:r w:rsidRPr="00A4394D">
              <w:rPr>
                <w:cs/>
              </w:rPr>
              <w:t xml:space="preserve">การจัดการเชิงกลยุทธ์ </w:t>
            </w:r>
          </w:p>
          <w:p w:rsidR="009A6E18" w:rsidRPr="00A4394D" w:rsidRDefault="00022757" w:rsidP="00A4394D">
            <w:r w:rsidRPr="00A4394D">
              <w:t>Strategic Management</w:t>
            </w:r>
          </w:p>
        </w:tc>
        <w:tc>
          <w:tcPr>
            <w:tcW w:w="1202" w:type="dxa"/>
            <w:tcBorders>
              <w:top w:val="nil"/>
              <w:left w:val="nil"/>
              <w:bottom w:val="nil"/>
              <w:right w:val="nil"/>
            </w:tcBorders>
            <w:shd w:val="clear" w:color="auto" w:fill="auto"/>
          </w:tcPr>
          <w:p w:rsidR="00022757" w:rsidRPr="00A4394D" w:rsidRDefault="00022757"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022757" w:rsidRPr="00A4394D" w:rsidTr="00E47026">
        <w:tc>
          <w:tcPr>
            <w:tcW w:w="7619" w:type="dxa"/>
            <w:gridSpan w:val="3"/>
            <w:tcBorders>
              <w:top w:val="nil"/>
              <w:left w:val="nil"/>
              <w:bottom w:val="nil"/>
              <w:right w:val="nil"/>
            </w:tcBorders>
            <w:shd w:val="clear" w:color="auto" w:fill="auto"/>
          </w:tcPr>
          <w:p w:rsidR="00022757" w:rsidRPr="00AA1418" w:rsidRDefault="00A10E04" w:rsidP="00A4394D">
            <w:pPr>
              <w:rPr>
                <w:b/>
                <w:bCs/>
                <w:cs/>
              </w:rPr>
            </w:pPr>
            <w:r w:rsidRPr="00AA1418">
              <w:rPr>
                <w:rFonts w:hint="cs"/>
                <w:b/>
                <w:bCs/>
                <w:cs/>
              </w:rPr>
              <w:t>กลุ่มวิชา</w:t>
            </w:r>
            <w:r w:rsidR="00022757" w:rsidRPr="00AA1418">
              <w:rPr>
                <w:b/>
                <w:bCs/>
                <w:cs/>
              </w:rPr>
              <w:t xml:space="preserve">อุตสาหกรรมการท่องเที่ยวและการบริการ                </w:t>
            </w:r>
            <w:r w:rsidRPr="00AA1418">
              <w:rPr>
                <w:b/>
                <w:bCs/>
                <w:cs/>
              </w:rPr>
              <w:t xml:space="preserve">        </w:t>
            </w:r>
          </w:p>
        </w:tc>
      </w:tr>
      <w:tr w:rsidR="00022757" w:rsidRPr="00A4394D" w:rsidTr="00E47026">
        <w:tc>
          <w:tcPr>
            <w:tcW w:w="1769" w:type="dxa"/>
            <w:tcBorders>
              <w:top w:val="nil"/>
              <w:left w:val="nil"/>
              <w:bottom w:val="nil"/>
              <w:right w:val="nil"/>
            </w:tcBorders>
            <w:shd w:val="clear" w:color="auto" w:fill="auto"/>
          </w:tcPr>
          <w:p w:rsidR="00022757" w:rsidRPr="00A4394D" w:rsidRDefault="00022757" w:rsidP="00A4394D">
            <w:r w:rsidRPr="00A4394D">
              <w:t>MNG61</w:t>
            </w:r>
            <w:r w:rsidRPr="00A4394D">
              <w:rPr>
                <w:cs/>
              </w:rPr>
              <w:t>-</w:t>
            </w:r>
            <w:r w:rsidRPr="00A4394D">
              <w:t>631</w:t>
            </w:r>
          </w:p>
        </w:tc>
        <w:tc>
          <w:tcPr>
            <w:tcW w:w="4648" w:type="dxa"/>
            <w:tcBorders>
              <w:top w:val="nil"/>
              <w:left w:val="nil"/>
              <w:bottom w:val="nil"/>
              <w:right w:val="nil"/>
            </w:tcBorders>
            <w:shd w:val="clear" w:color="auto" w:fill="auto"/>
          </w:tcPr>
          <w:p w:rsidR="00022757" w:rsidRPr="00A4394D" w:rsidRDefault="00022757" w:rsidP="00A4394D">
            <w:pPr>
              <w:rPr>
                <w:cs/>
              </w:rPr>
            </w:pPr>
            <w:r w:rsidRPr="00A4394D">
              <w:rPr>
                <w:cs/>
              </w:rPr>
              <w:t xml:space="preserve">การจัดการการท่องเที่ยวอย่างยั่งยืน </w:t>
            </w:r>
          </w:p>
          <w:p w:rsidR="00022757" w:rsidRPr="00A4394D" w:rsidRDefault="00022757" w:rsidP="00A4394D">
            <w:r w:rsidRPr="00A4394D">
              <w:t>Sustainable Tourism Management</w:t>
            </w:r>
          </w:p>
        </w:tc>
        <w:tc>
          <w:tcPr>
            <w:tcW w:w="1202" w:type="dxa"/>
            <w:tcBorders>
              <w:top w:val="nil"/>
              <w:left w:val="nil"/>
              <w:bottom w:val="nil"/>
              <w:right w:val="nil"/>
            </w:tcBorders>
            <w:shd w:val="clear" w:color="auto" w:fill="auto"/>
          </w:tcPr>
          <w:p w:rsidR="00022757" w:rsidRPr="00A4394D" w:rsidRDefault="00022757"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022757" w:rsidRPr="00A4394D" w:rsidTr="00E47026">
        <w:tc>
          <w:tcPr>
            <w:tcW w:w="1769" w:type="dxa"/>
            <w:tcBorders>
              <w:top w:val="nil"/>
              <w:left w:val="nil"/>
              <w:bottom w:val="nil"/>
              <w:right w:val="nil"/>
            </w:tcBorders>
            <w:shd w:val="clear" w:color="auto" w:fill="auto"/>
          </w:tcPr>
          <w:p w:rsidR="00022757" w:rsidRPr="00A4394D" w:rsidRDefault="00022757" w:rsidP="00A4394D">
            <w:r w:rsidRPr="00A4394D">
              <w:t>MNG61</w:t>
            </w:r>
            <w:r w:rsidRPr="00A4394D">
              <w:rPr>
                <w:cs/>
              </w:rPr>
              <w:t>-</w:t>
            </w:r>
            <w:r w:rsidRPr="00A4394D">
              <w:t>632</w:t>
            </w:r>
          </w:p>
        </w:tc>
        <w:tc>
          <w:tcPr>
            <w:tcW w:w="4648" w:type="dxa"/>
            <w:tcBorders>
              <w:top w:val="nil"/>
              <w:left w:val="nil"/>
              <w:bottom w:val="nil"/>
              <w:right w:val="nil"/>
            </w:tcBorders>
            <w:shd w:val="clear" w:color="auto" w:fill="auto"/>
          </w:tcPr>
          <w:p w:rsidR="001B20BA" w:rsidRDefault="00022757" w:rsidP="00A4394D">
            <w:r w:rsidRPr="00A4394D">
              <w:rPr>
                <w:cs/>
              </w:rPr>
              <w:t>การจัดการเชิงสร้างสรรค์และประสบการณ์</w:t>
            </w:r>
            <w:r w:rsidR="001B20BA">
              <w:rPr>
                <w:rFonts w:hint="cs"/>
                <w:cs/>
              </w:rPr>
              <w:t xml:space="preserve">เพื่อการท่องเที่ยว </w:t>
            </w:r>
          </w:p>
          <w:p w:rsidR="00CA00E8" w:rsidRPr="00A4394D" w:rsidRDefault="00022757" w:rsidP="00A4394D">
            <w:pPr>
              <w:rPr>
                <w:cs/>
              </w:rPr>
            </w:pPr>
            <w:r w:rsidRPr="00A4394D">
              <w:t>Experience and Creative Management</w:t>
            </w:r>
            <w:r w:rsidR="001B20BA">
              <w:t xml:space="preserve"> in Tourism</w:t>
            </w:r>
          </w:p>
        </w:tc>
        <w:tc>
          <w:tcPr>
            <w:tcW w:w="1202" w:type="dxa"/>
            <w:tcBorders>
              <w:top w:val="nil"/>
              <w:left w:val="nil"/>
              <w:bottom w:val="nil"/>
              <w:right w:val="nil"/>
            </w:tcBorders>
            <w:shd w:val="clear" w:color="auto" w:fill="auto"/>
          </w:tcPr>
          <w:p w:rsidR="00022757" w:rsidRPr="00A4394D" w:rsidRDefault="00022757"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022757" w:rsidRPr="00A4394D" w:rsidTr="00E47026">
        <w:tc>
          <w:tcPr>
            <w:tcW w:w="1769" w:type="dxa"/>
            <w:tcBorders>
              <w:top w:val="nil"/>
              <w:left w:val="nil"/>
              <w:bottom w:val="nil"/>
              <w:right w:val="nil"/>
            </w:tcBorders>
            <w:shd w:val="clear" w:color="auto" w:fill="auto"/>
          </w:tcPr>
          <w:p w:rsidR="00022757" w:rsidRPr="00A4394D" w:rsidRDefault="00022757" w:rsidP="00A4394D">
            <w:r w:rsidRPr="00A4394D">
              <w:lastRenderedPageBreak/>
              <w:t>MNG61</w:t>
            </w:r>
            <w:r w:rsidRPr="00A4394D">
              <w:rPr>
                <w:cs/>
              </w:rPr>
              <w:t>-</w:t>
            </w:r>
            <w:r w:rsidRPr="00A4394D">
              <w:t>633</w:t>
            </w:r>
          </w:p>
        </w:tc>
        <w:tc>
          <w:tcPr>
            <w:tcW w:w="4648" w:type="dxa"/>
            <w:tcBorders>
              <w:top w:val="nil"/>
              <w:left w:val="nil"/>
              <w:bottom w:val="nil"/>
              <w:right w:val="nil"/>
            </w:tcBorders>
            <w:shd w:val="clear" w:color="auto" w:fill="auto"/>
          </w:tcPr>
          <w:p w:rsidR="00022757" w:rsidRPr="00A4394D" w:rsidRDefault="00022757" w:rsidP="00A4394D">
            <w:r w:rsidRPr="00A4394D">
              <w:rPr>
                <w:cs/>
              </w:rPr>
              <w:t xml:space="preserve">การประยุกต์ใช้สื่อดิจิทัลและระบบสารสนเทศเพื่อการท่องเที่ยวและการโรงแรม </w:t>
            </w:r>
          </w:p>
          <w:p w:rsidR="00022757" w:rsidRPr="00A4394D" w:rsidRDefault="00022757" w:rsidP="00A4394D">
            <w:pPr>
              <w:rPr>
                <w:cs/>
              </w:rPr>
            </w:pPr>
            <w:r w:rsidRPr="00A4394D">
              <w:t>Applied Digital and Information System for Tourism and Hospitality</w:t>
            </w:r>
          </w:p>
        </w:tc>
        <w:tc>
          <w:tcPr>
            <w:tcW w:w="1202" w:type="dxa"/>
            <w:tcBorders>
              <w:top w:val="nil"/>
              <w:left w:val="nil"/>
              <w:bottom w:val="nil"/>
              <w:right w:val="nil"/>
            </w:tcBorders>
            <w:shd w:val="clear" w:color="auto" w:fill="auto"/>
          </w:tcPr>
          <w:p w:rsidR="00022757" w:rsidRPr="00A4394D" w:rsidRDefault="00022757"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022757" w:rsidRPr="00A4394D" w:rsidTr="00E47026">
        <w:tc>
          <w:tcPr>
            <w:tcW w:w="1769" w:type="dxa"/>
            <w:tcBorders>
              <w:top w:val="nil"/>
              <w:left w:val="nil"/>
              <w:bottom w:val="nil"/>
              <w:right w:val="nil"/>
            </w:tcBorders>
            <w:shd w:val="clear" w:color="auto" w:fill="auto"/>
          </w:tcPr>
          <w:p w:rsidR="00022757" w:rsidRPr="00A4394D" w:rsidRDefault="00022757" w:rsidP="00A4394D">
            <w:r w:rsidRPr="00A4394D">
              <w:t>MNG61</w:t>
            </w:r>
            <w:r w:rsidRPr="00A4394D">
              <w:rPr>
                <w:cs/>
              </w:rPr>
              <w:t>-</w:t>
            </w:r>
            <w:r w:rsidRPr="00A4394D">
              <w:t>634</w:t>
            </w:r>
          </w:p>
        </w:tc>
        <w:tc>
          <w:tcPr>
            <w:tcW w:w="4648" w:type="dxa"/>
            <w:tcBorders>
              <w:top w:val="nil"/>
              <w:left w:val="nil"/>
              <w:bottom w:val="nil"/>
              <w:right w:val="nil"/>
            </w:tcBorders>
            <w:shd w:val="clear" w:color="auto" w:fill="auto"/>
          </w:tcPr>
          <w:p w:rsidR="00022757" w:rsidRPr="00AA1418" w:rsidRDefault="00022757" w:rsidP="00A4394D">
            <w:pPr>
              <w:rPr>
                <w:color w:val="000000"/>
              </w:rPr>
            </w:pPr>
            <w:r w:rsidRPr="00A4394D">
              <w:rPr>
                <w:cs/>
              </w:rPr>
              <w:t xml:space="preserve">นโยบายและการวางแผนทางการท่องเที่ยวและการโรงแรม </w:t>
            </w:r>
          </w:p>
          <w:p w:rsidR="00022757" w:rsidRDefault="00022757" w:rsidP="00A4394D">
            <w:r w:rsidRPr="00AA1418">
              <w:rPr>
                <w:color w:val="000000"/>
              </w:rPr>
              <w:t>Policy and Planning in Tourism and Hotel</w:t>
            </w:r>
          </w:p>
          <w:p w:rsidR="00732384" w:rsidRDefault="00732384" w:rsidP="00A4394D"/>
          <w:p w:rsidR="00732384" w:rsidRPr="00A4394D" w:rsidRDefault="00732384" w:rsidP="00A4394D"/>
        </w:tc>
        <w:tc>
          <w:tcPr>
            <w:tcW w:w="1202" w:type="dxa"/>
            <w:tcBorders>
              <w:top w:val="nil"/>
              <w:left w:val="nil"/>
              <w:bottom w:val="nil"/>
              <w:right w:val="nil"/>
            </w:tcBorders>
            <w:shd w:val="clear" w:color="auto" w:fill="auto"/>
          </w:tcPr>
          <w:p w:rsidR="00022757" w:rsidRPr="00A4394D" w:rsidRDefault="00022757"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022757" w:rsidRPr="00A4394D" w:rsidTr="00E47026">
        <w:tc>
          <w:tcPr>
            <w:tcW w:w="7619" w:type="dxa"/>
            <w:gridSpan w:val="3"/>
            <w:tcBorders>
              <w:top w:val="nil"/>
              <w:left w:val="nil"/>
              <w:bottom w:val="nil"/>
              <w:right w:val="nil"/>
            </w:tcBorders>
            <w:shd w:val="clear" w:color="auto" w:fill="auto"/>
          </w:tcPr>
          <w:p w:rsidR="00022757" w:rsidRPr="00AA1418" w:rsidRDefault="00A10E04" w:rsidP="00A4394D">
            <w:pPr>
              <w:rPr>
                <w:b/>
                <w:bCs/>
                <w:cs/>
              </w:rPr>
            </w:pPr>
            <w:r w:rsidRPr="00AA1418">
              <w:rPr>
                <w:rFonts w:hint="cs"/>
                <w:b/>
                <w:bCs/>
                <w:cs/>
              </w:rPr>
              <w:t>กลุ่มวิชา</w:t>
            </w:r>
            <w:r w:rsidR="00022757" w:rsidRPr="00AA1418">
              <w:rPr>
                <w:b/>
                <w:bCs/>
                <w:cs/>
              </w:rPr>
              <w:t xml:space="preserve">การบัญชีและการเงิน                                        </w:t>
            </w:r>
            <w:r w:rsidRPr="00AA1418">
              <w:rPr>
                <w:b/>
                <w:bCs/>
                <w:cs/>
              </w:rPr>
              <w:t xml:space="preserve">        </w:t>
            </w:r>
          </w:p>
        </w:tc>
      </w:tr>
      <w:tr w:rsidR="00022757" w:rsidRPr="00A4394D" w:rsidTr="00E47026">
        <w:tc>
          <w:tcPr>
            <w:tcW w:w="1769" w:type="dxa"/>
            <w:tcBorders>
              <w:top w:val="nil"/>
              <w:left w:val="nil"/>
              <w:bottom w:val="nil"/>
              <w:right w:val="nil"/>
            </w:tcBorders>
            <w:shd w:val="clear" w:color="auto" w:fill="auto"/>
          </w:tcPr>
          <w:p w:rsidR="00022757" w:rsidRPr="00A4394D" w:rsidRDefault="00022757" w:rsidP="00A4394D">
            <w:r w:rsidRPr="00A4394D">
              <w:t>MNG61</w:t>
            </w:r>
            <w:r w:rsidRPr="00A4394D">
              <w:rPr>
                <w:cs/>
              </w:rPr>
              <w:t>-</w:t>
            </w:r>
            <w:r w:rsidRPr="00A4394D">
              <w:t>641</w:t>
            </w:r>
          </w:p>
        </w:tc>
        <w:tc>
          <w:tcPr>
            <w:tcW w:w="4648" w:type="dxa"/>
            <w:tcBorders>
              <w:top w:val="nil"/>
              <w:left w:val="nil"/>
              <w:bottom w:val="nil"/>
              <w:right w:val="nil"/>
            </w:tcBorders>
            <w:shd w:val="clear" w:color="auto" w:fill="auto"/>
          </w:tcPr>
          <w:p w:rsidR="00022757" w:rsidRPr="00AA1418" w:rsidRDefault="00022757" w:rsidP="00A4394D">
            <w:pPr>
              <w:rPr>
                <w:color w:val="000000"/>
                <w:cs/>
              </w:rPr>
            </w:pPr>
            <w:r w:rsidRPr="00AA1418">
              <w:rPr>
                <w:color w:val="000000"/>
                <w:cs/>
              </w:rPr>
              <w:t>บัญชีการเงิน การรายงานและเปิดเผยข้อมูล</w:t>
            </w:r>
          </w:p>
          <w:p w:rsidR="00022757" w:rsidRPr="00A4394D" w:rsidRDefault="00022757" w:rsidP="00A4394D">
            <w:r w:rsidRPr="00AA1418">
              <w:rPr>
                <w:color w:val="000000"/>
              </w:rPr>
              <w:t>Financial Accounting, Reporting and Disclosure</w:t>
            </w:r>
          </w:p>
        </w:tc>
        <w:tc>
          <w:tcPr>
            <w:tcW w:w="1202" w:type="dxa"/>
            <w:tcBorders>
              <w:top w:val="nil"/>
              <w:left w:val="nil"/>
              <w:bottom w:val="nil"/>
              <w:right w:val="nil"/>
            </w:tcBorders>
            <w:shd w:val="clear" w:color="auto" w:fill="auto"/>
          </w:tcPr>
          <w:p w:rsidR="00022757" w:rsidRPr="00A4394D" w:rsidRDefault="00022757"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022757" w:rsidRPr="00A4394D" w:rsidTr="00E47026">
        <w:tc>
          <w:tcPr>
            <w:tcW w:w="1769" w:type="dxa"/>
            <w:tcBorders>
              <w:top w:val="nil"/>
              <w:left w:val="nil"/>
              <w:bottom w:val="nil"/>
              <w:right w:val="nil"/>
            </w:tcBorders>
            <w:shd w:val="clear" w:color="auto" w:fill="auto"/>
          </w:tcPr>
          <w:p w:rsidR="00022757" w:rsidRPr="00A4394D" w:rsidRDefault="00022757" w:rsidP="00A4394D">
            <w:r w:rsidRPr="00A4394D">
              <w:t>MNG61</w:t>
            </w:r>
            <w:r w:rsidRPr="00A4394D">
              <w:rPr>
                <w:cs/>
              </w:rPr>
              <w:t>-</w:t>
            </w:r>
            <w:r w:rsidRPr="00A4394D">
              <w:t>642</w:t>
            </w:r>
          </w:p>
        </w:tc>
        <w:tc>
          <w:tcPr>
            <w:tcW w:w="4648" w:type="dxa"/>
            <w:tcBorders>
              <w:top w:val="nil"/>
              <w:left w:val="nil"/>
              <w:bottom w:val="nil"/>
              <w:right w:val="nil"/>
            </w:tcBorders>
            <w:shd w:val="clear" w:color="auto" w:fill="auto"/>
          </w:tcPr>
          <w:p w:rsidR="00022757" w:rsidRPr="00AA1418" w:rsidRDefault="00022757" w:rsidP="00A4394D">
            <w:pPr>
              <w:rPr>
                <w:color w:val="000000"/>
                <w:cs/>
              </w:rPr>
            </w:pPr>
            <w:r w:rsidRPr="00AA1418">
              <w:rPr>
                <w:color w:val="000000"/>
                <w:cs/>
              </w:rPr>
              <w:t>การวางแผนและควบคุมทางธุรกิจเชิงกลยุทธ์</w:t>
            </w:r>
          </w:p>
          <w:p w:rsidR="00022757" w:rsidRPr="00A4394D" w:rsidRDefault="00022757" w:rsidP="00A4394D">
            <w:r w:rsidRPr="00AA1418">
              <w:rPr>
                <w:color w:val="000000"/>
              </w:rPr>
              <w:t>Strategic Business Planning and Control</w:t>
            </w:r>
          </w:p>
        </w:tc>
        <w:tc>
          <w:tcPr>
            <w:tcW w:w="1202" w:type="dxa"/>
            <w:tcBorders>
              <w:top w:val="nil"/>
              <w:left w:val="nil"/>
              <w:bottom w:val="nil"/>
              <w:right w:val="nil"/>
            </w:tcBorders>
            <w:shd w:val="clear" w:color="auto" w:fill="auto"/>
          </w:tcPr>
          <w:p w:rsidR="00022757" w:rsidRPr="00A4394D" w:rsidRDefault="00022757"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022757" w:rsidRPr="00A4394D" w:rsidTr="00E47026">
        <w:tc>
          <w:tcPr>
            <w:tcW w:w="1769" w:type="dxa"/>
            <w:tcBorders>
              <w:top w:val="nil"/>
              <w:left w:val="nil"/>
              <w:bottom w:val="nil"/>
              <w:right w:val="nil"/>
            </w:tcBorders>
            <w:shd w:val="clear" w:color="auto" w:fill="auto"/>
          </w:tcPr>
          <w:p w:rsidR="00022757" w:rsidRPr="00A4394D" w:rsidRDefault="00022757" w:rsidP="00A4394D">
            <w:r w:rsidRPr="00A4394D">
              <w:t>MNG61</w:t>
            </w:r>
            <w:r w:rsidRPr="00A4394D">
              <w:rPr>
                <w:cs/>
              </w:rPr>
              <w:t>-</w:t>
            </w:r>
            <w:r w:rsidRPr="00A4394D">
              <w:t>643</w:t>
            </w:r>
          </w:p>
        </w:tc>
        <w:tc>
          <w:tcPr>
            <w:tcW w:w="4648" w:type="dxa"/>
            <w:tcBorders>
              <w:top w:val="nil"/>
              <w:left w:val="nil"/>
              <w:bottom w:val="nil"/>
              <w:right w:val="nil"/>
            </w:tcBorders>
            <w:shd w:val="clear" w:color="auto" w:fill="auto"/>
          </w:tcPr>
          <w:p w:rsidR="00022757" w:rsidRPr="00AA1418" w:rsidRDefault="00022757" w:rsidP="00A4394D">
            <w:pPr>
              <w:rPr>
                <w:color w:val="000000"/>
                <w:cs/>
              </w:rPr>
            </w:pPr>
            <w:r w:rsidRPr="00AA1418">
              <w:rPr>
                <w:color w:val="000000"/>
                <w:cs/>
              </w:rPr>
              <w:t>การจัดการทางการเงินร่วมสมัย</w:t>
            </w:r>
          </w:p>
          <w:p w:rsidR="00022757" w:rsidRPr="00A4394D" w:rsidRDefault="00022757" w:rsidP="00A4394D">
            <w:r w:rsidRPr="00AA1418">
              <w:rPr>
                <w:color w:val="000000"/>
              </w:rPr>
              <w:t>Contemporary Financial Management</w:t>
            </w:r>
          </w:p>
        </w:tc>
        <w:tc>
          <w:tcPr>
            <w:tcW w:w="1202" w:type="dxa"/>
            <w:tcBorders>
              <w:top w:val="nil"/>
              <w:left w:val="nil"/>
              <w:bottom w:val="nil"/>
              <w:right w:val="nil"/>
            </w:tcBorders>
            <w:shd w:val="clear" w:color="auto" w:fill="auto"/>
          </w:tcPr>
          <w:p w:rsidR="00022757" w:rsidRPr="00A4394D" w:rsidRDefault="00022757"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022757" w:rsidRPr="00A4394D" w:rsidTr="00E47026">
        <w:tc>
          <w:tcPr>
            <w:tcW w:w="1769" w:type="dxa"/>
            <w:tcBorders>
              <w:top w:val="nil"/>
              <w:left w:val="nil"/>
              <w:bottom w:val="nil"/>
              <w:right w:val="nil"/>
            </w:tcBorders>
            <w:shd w:val="clear" w:color="auto" w:fill="auto"/>
          </w:tcPr>
          <w:p w:rsidR="00022757" w:rsidRPr="00A4394D" w:rsidRDefault="00022757" w:rsidP="00A4394D">
            <w:r w:rsidRPr="00A4394D">
              <w:t>MNG61</w:t>
            </w:r>
            <w:r w:rsidRPr="00A4394D">
              <w:rPr>
                <w:cs/>
              </w:rPr>
              <w:t>-</w:t>
            </w:r>
            <w:r w:rsidRPr="00A4394D">
              <w:t>644</w:t>
            </w:r>
          </w:p>
        </w:tc>
        <w:tc>
          <w:tcPr>
            <w:tcW w:w="4648" w:type="dxa"/>
            <w:tcBorders>
              <w:top w:val="nil"/>
              <w:left w:val="nil"/>
              <w:bottom w:val="nil"/>
              <w:right w:val="nil"/>
            </w:tcBorders>
            <w:shd w:val="clear" w:color="auto" w:fill="auto"/>
          </w:tcPr>
          <w:p w:rsidR="00022757" w:rsidRPr="00AA1418" w:rsidRDefault="00022757" w:rsidP="00A4394D">
            <w:pPr>
              <w:rPr>
                <w:color w:val="000000"/>
                <w:cs/>
              </w:rPr>
            </w:pPr>
            <w:r w:rsidRPr="00AA1418">
              <w:rPr>
                <w:color w:val="000000"/>
                <w:cs/>
              </w:rPr>
              <w:t>ประเด็นร่วมสมัยทางการบัญชีและการจัดการการเงิน</w:t>
            </w:r>
          </w:p>
          <w:p w:rsidR="00022757" w:rsidRPr="00A4394D" w:rsidRDefault="00022757" w:rsidP="00A4394D">
            <w:pPr>
              <w:rPr>
                <w:cs/>
              </w:rPr>
            </w:pPr>
            <w:r w:rsidRPr="00AA1418">
              <w:rPr>
                <w:color w:val="000000"/>
              </w:rPr>
              <w:t>Contemporary Issues in Accounting and Financial Management</w:t>
            </w:r>
          </w:p>
        </w:tc>
        <w:tc>
          <w:tcPr>
            <w:tcW w:w="1202" w:type="dxa"/>
            <w:tcBorders>
              <w:top w:val="nil"/>
              <w:left w:val="nil"/>
              <w:bottom w:val="nil"/>
              <w:right w:val="nil"/>
            </w:tcBorders>
            <w:shd w:val="clear" w:color="auto" w:fill="auto"/>
          </w:tcPr>
          <w:p w:rsidR="00022757" w:rsidRPr="00A4394D" w:rsidRDefault="00022757"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022757" w:rsidRPr="00A4394D" w:rsidTr="00E47026">
        <w:tc>
          <w:tcPr>
            <w:tcW w:w="7619" w:type="dxa"/>
            <w:gridSpan w:val="3"/>
            <w:tcBorders>
              <w:top w:val="nil"/>
              <w:left w:val="nil"/>
              <w:bottom w:val="nil"/>
              <w:right w:val="nil"/>
            </w:tcBorders>
            <w:shd w:val="clear" w:color="auto" w:fill="auto"/>
          </w:tcPr>
          <w:p w:rsidR="00022757" w:rsidRPr="00AA1418" w:rsidRDefault="00A10E04" w:rsidP="00A4394D">
            <w:pPr>
              <w:rPr>
                <w:b/>
                <w:bCs/>
                <w:cs/>
              </w:rPr>
            </w:pPr>
            <w:r w:rsidRPr="00AA1418">
              <w:rPr>
                <w:rFonts w:hint="cs"/>
                <w:b/>
                <w:bCs/>
                <w:cs/>
              </w:rPr>
              <w:t>กลุ่มวิชา</w:t>
            </w:r>
            <w:r w:rsidR="00022757" w:rsidRPr="00AA1418">
              <w:rPr>
                <w:b/>
                <w:bCs/>
                <w:cs/>
              </w:rPr>
              <w:t xml:space="preserve">เศรษฐศาสตร์                                                 </w:t>
            </w:r>
            <w:r w:rsidRPr="00AA1418">
              <w:rPr>
                <w:b/>
                <w:bCs/>
                <w:cs/>
              </w:rPr>
              <w:t xml:space="preserve">        </w:t>
            </w:r>
          </w:p>
        </w:tc>
      </w:tr>
      <w:tr w:rsidR="00022757" w:rsidRPr="00A4394D" w:rsidTr="00E47026">
        <w:tc>
          <w:tcPr>
            <w:tcW w:w="1769" w:type="dxa"/>
            <w:tcBorders>
              <w:top w:val="nil"/>
              <w:left w:val="nil"/>
              <w:bottom w:val="nil"/>
              <w:right w:val="nil"/>
            </w:tcBorders>
            <w:shd w:val="clear" w:color="auto" w:fill="auto"/>
          </w:tcPr>
          <w:p w:rsidR="00022757" w:rsidRPr="00A4394D" w:rsidRDefault="00022757" w:rsidP="00A4394D">
            <w:r w:rsidRPr="00A4394D">
              <w:t>MNG61</w:t>
            </w:r>
            <w:r w:rsidRPr="00A4394D">
              <w:rPr>
                <w:cs/>
              </w:rPr>
              <w:t>-</w:t>
            </w:r>
            <w:r w:rsidRPr="00A4394D">
              <w:t>651</w:t>
            </w:r>
          </w:p>
        </w:tc>
        <w:tc>
          <w:tcPr>
            <w:tcW w:w="4648" w:type="dxa"/>
            <w:tcBorders>
              <w:top w:val="nil"/>
              <w:left w:val="nil"/>
              <w:bottom w:val="nil"/>
              <w:right w:val="nil"/>
            </w:tcBorders>
            <w:shd w:val="clear" w:color="auto" w:fill="auto"/>
          </w:tcPr>
          <w:p w:rsidR="00022757" w:rsidRPr="00A4394D" w:rsidRDefault="00022757" w:rsidP="00A4394D">
            <w:pPr>
              <w:rPr>
                <w:cs/>
              </w:rPr>
            </w:pPr>
            <w:r w:rsidRPr="00A4394D">
              <w:rPr>
                <w:cs/>
              </w:rPr>
              <w:t xml:space="preserve">เศรษฐศาสตร์จุลภาค </w:t>
            </w:r>
          </w:p>
          <w:p w:rsidR="00022757" w:rsidRPr="00A4394D" w:rsidRDefault="00022757" w:rsidP="00A4394D">
            <w:r w:rsidRPr="00AA1418">
              <w:rPr>
                <w:rFonts w:ascii="Arial" w:hAnsi="Arial" w:cs="Arial"/>
              </w:rPr>
              <w:t>​​</w:t>
            </w:r>
            <w:r w:rsidRPr="00A4394D">
              <w:t>Microeconomics</w:t>
            </w:r>
          </w:p>
        </w:tc>
        <w:tc>
          <w:tcPr>
            <w:tcW w:w="1202" w:type="dxa"/>
            <w:tcBorders>
              <w:top w:val="nil"/>
              <w:left w:val="nil"/>
              <w:bottom w:val="nil"/>
              <w:right w:val="nil"/>
            </w:tcBorders>
            <w:shd w:val="clear" w:color="auto" w:fill="auto"/>
          </w:tcPr>
          <w:p w:rsidR="00022757" w:rsidRPr="00A4394D" w:rsidRDefault="00022757"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022757" w:rsidRPr="00A4394D" w:rsidTr="00E47026">
        <w:tc>
          <w:tcPr>
            <w:tcW w:w="1769" w:type="dxa"/>
            <w:tcBorders>
              <w:top w:val="nil"/>
              <w:left w:val="nil"/>
              <w:bottom w:val="nil"/>
              <w:right w:val="nil"/>
            </w:tcBorders>
            <w:shd w:val="clear" w:color="auto" w:fill="auto"/>
          </w:tcPr>
          <w:p w:rsidR="00022757" w:rsidRPr="00A4394D" w:rsidRDefault="00022757" w:rsidP="00A4394D">
            <w:r w:rsidRPr="00A4394D">
              <w:t>MNG61</w:t>
            </w:r>
            <w:r w:rsidRPr="00A4394D">
              <w:rPr>
                <w:cs/>
              </w:rPr>
              <w:t>-</w:t>
            </w:r>
            <w:r w:rsidRPr="00A4394D">
              <w:t>652</w:t>
            </w:r>
          </w:p>
        </w:tc>
        <w:tc>
          <w:tcPr>
            <w:tcW w:w="4648" w:type="dxa"/>
            <w:tcBorders>
              <w:top w:val="nil"/>
              <w:left w:val="nil"/>
              <w:bottom w:val="nil"/>
              <w:right w:val="nil"/>
            </w:tcBorders>
            <w:shd w:val="clear" w:color="auto" w:fill="auto"/>
          </w:tcPr>
          <w:p w:rsidR="00022757" w:rsidRPr="00A4394D" w:rsidRDefault="00022757" w:rsidP="00A4394D">
            <w:r w:rsidRPr="00A4394D">
              <w:rPr>
                <w:cs/>
              </w:rPr>
              <w:t xml:space="preserve">เศรษฐศาสตร์มหภาค </w:t>
            </w:r>
            <w:r w:rsidRPr="00AA1418">
              <w:rPr>
                <w:rFonts w:ascii="Arial" w:hAnsi="Arial" w:cs="Arial"/>
              </w:rPr>
              <w:t>​​</w:t>
            </w:r>
          </w:p>
          <w:p w:rsidR="00022757" w:rsidRPr="00A4394D" w:rsidRDefault="00022757" w:rsidP="00A4394D">
            <w:r w:rsidRPr="00A4394D">
              <w:t>Macroeconomics</w:t>
            </w:r>
          </w:p>
        </w:tc>
        <w:tc>
          <w:tcPr>
            <w:tcW w:w="1202" w:type="dxa"/>
            <w:tcBorders>
              <w:top w:val="nil"/>
              <w:left w:val="nil"/>
              <w:bottom w:val="nil"/>
              <w:right w:val="nil"/>
            </w:tcBorders>
            <w:shd w:val="clear" w:color="auto" w:fill="auto"/>
          </w:tcPr>
          <w:p w:rsidR="00022757" w:rsidRPr="00A4394D" w:rsidRDefault="00022757"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022757" w:rsidRPr="00A4394D" w:rsidTr="00E47026">
        <w:tc>
          <w:tcPr>
            <w:tcW w:w="1769" w:type="dxa"/>
            <w:tcBorders>
              <w:top w:val="nil"/>
              <w:left w:val="nil"/>
              <w:bottom w:val="nil"/>
              <w:right w:val="nil"/>
            </w:tcBorders>
            <w:shd w:val="clear" w:color="auto" w:fill="auto"/>
          </w:tcPr>
          <w:p w:rsidR="00022757" w:rsidRPr="00A4394D" w:rsidRDefault="00022757" w:rsidP="00A4394D">
            <w:r w:rsidRPr="00A4394D">
              <w:t>MNG61</w:t>
            </w:r>
            <w:r w:rsidRPr="00A4394D">
              <w:rPr>
                <w:cs/>
              </w:rPr>
              <w:t>-</w:t>
            </w:r>
            <w:r w:rsidRPr="00A4394D">
              <w:t>653</w:t>
            </w:r>
          </w:p>
        </w:tc>
        <w:tc>
          <w:tcPr>
            <w:tcW w:w="4648" w:type="dxa"/>
            <w:tcBorders>
              <w:top w:val="nil"/>
              <w:left w:val="nil"/>
              <w:bottom w:val="nil"/>
              <w:right w:val="nil"/>
            </w:tcBorders>
            <w:shd w:val="clear" w:color="auto" w:fill="auto"/>
          </w:tcPr>
          <w:p w:rsidR="00022757" w:rsidRPr="00A4394D" w:rsidRDefault="00022757" w:rsidP="00A4394D">
            <w:r w:rsidRPr="00A4394D">
              <w:rPr>
                <w:cs/>
              </w:rPr>
              <w:t xml:space="preserve">เศรษฐมิติ </w:t>
            </w:r>
          </w:p>
          <w:p w:rsidR="00022757" w:rsidRPr="00A4394D" w:rsidRDefault="00022757" w:rsidP="00A4394D">
            <w:pPr>
              <w:rPr>
                <w:cs/>
              </w:rPr>
            </w:pPr>
            <w:r w:rsidRPr="00AA1418">
              <w:rPr>
                <w:rFonts w:ascii="Arial" w:hAnsi="Arial" w:cs="Arial"/>
              </w:rPr>
              <w:t>​​</w:t>
            </w:r>
            <w:r w:rsidRPr="00A4394D">
              <w:t>Econometrics</w:t>
            </w:r>
          </w:p>
        </w:tc>
        <w:tc>
          <w:tcPr>
            <w:tcW w:w="1202" w:type="dxa"/>
            <w:tcBorders>
              <w:top w:val="nil"/>
              <w:left w:val="nil"/>
              <w:bottom w:val="nil"/>
              <w:right w:val="nil"/>
            </w:tcBorders>
            <w:shd w:val="clear" w:color="auto" w:fill="auto"/>
          </w:tcPr>
          <w:p w:rsidR="00022757" w:rsidRPr="00A4394D" w:rsidRDefault="00022757"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022757" w:rsidRPr="00A4394D" w:rsidTr="00E47026">
        <w:tc>
          <w:tcPr>
            <w:tcW w:w="1769" w:type="dxa"/>
            <w:tcBorders>
              <w:top w:val="nil"/>
              <w:left w:val="nil"/>
              <w:bottom w:val="nil"/>
              <w:right w:val="nil"/>
            </w:tcBorders>
            <w:shd w:val="clear" w:color="auto" w:fill="auto"/>
          </w:tcPr>
          <w:p w:rsidR="00022757" w:rsidRPr="00A4394D" w:rsidRDefault="00022757" w:rsidP="00A4394D">
            <w:r w:rsidRPr="00A4394D">
              <w:t>MNG61</w:t>
            </w:r>
            <w:r w:rsidRPr="00A4394D">
              <w:rPr>
                <w:cs/>
              </w:rPr>
              <w:t>-</w:t>
            </w:r>
            <w:r w:rsidRPr="00A4394D">
              <w:t>654</w:t>
            </w:r>
          </w:p>
        </w:tc>
        <w:tc>
          <w:tcPr>
            <w:tcW w:w="4648" w:type="dxa"/>
            <w:tcBorders>
              <w:top w:val="nil"/>
              <w:left w:val="nil"/>
              <w:bottom w:val="nil"/>
              <w:right w:val="nil"/>
            </w:tcBorders>
            <w:shd w:val="clear" w:color="auto" w:fill="auto"/>
          </w:tcPr>
          <w:p w:rsidR="00022757" w:rsidRPr="00A4394D" w:rsidRDefault="00022757" w:rsidP="00A4394D">
            <w:r w:rsidRPr="00A4394D">
              <w:rPr>
                <w:cs/>
              </w:rPr>
              <w:t xml:space="preserve">เศรษฐศาสตร์การจัดการ </w:t>
            </w:r>
            <w:r w:rsidRPr="00AA1418">
              <w:rPr>
                <w:rFonts w:ascii="Arial" w:hAnsi="Arial" w:cs="Arial"/>
              </w:rPr>
              <w:t>​​</w:t>
            </w:r>
          </w:p>
          <w:p w:rsidR="00022757" w:rsidRPr="00A4394D" w:rsidRDefault="00022757" w:rsidP="00A4394D">
            <w:pPr>
              <w:rPr>
                <w:cs/>
              </w:rPr>
            </w:pPr>
            <w:r w:rsidRPr="00A4394D">
              <w:t>Managerial Economics</w:t>
            </w:r>
          </w:p>
        </w:tc>
        <w:tc>
          <w:tcPr>
            <w:tcW w:w="1202" w:type="dxa"/>
            <w:tcBorders>
              <w:top w:val="nil"/>
              <w:left w:val="nil"/>
              <w:bottom w:val="nil"/>
              <w:right w:val="nil"/>
            </w:tcBorders>
            <w:shd w:val="clear" w:color="auto" w:fill="auto"/>
          </w:tcPr>
          <w:p w:rsidR="00022757" w:rsidRPr="00A4394D" w:rsidRDefault="00022757"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bl>
    <w:p w:rsidR="00E47026" w:rsidRDefault="00E47026" w:rsidP="00E47026">
      <w:pPr>
        <w:ind w:firstLine="1701"/>
        <w:rPr>
          <w:rFonts w:ascii="TH SarabunPSK" w:hAnsi="TH SarabunPSK" w:cs="TH SarabunPSK"/>
        </w:rPr>
      </w:pPr>
      <w:r>
        <w:rPr>
          <w:b/>
          <w:bCs/>
        </w:rPr>
        <w:t>1</w:t>
      </w:r>
      <w:r>
        <w:rPr>
          <w:b/>
          <w:bCs/>
          <w:cs/>
        </w:rPr>
        <w:t>.</w:t>
      </w:r>
      <w:r>
        <w:rPr>
          <w:b/>
          <w:bCs/>
        </w:rPr>
        <w:t>3</w:t>
      </w:r>
      <w:r>
        <w:rPr>
          <w:b/>
          <w:bCs/>
          <w:cs/>
        </w:rPr>
        <w:t xml:space="preserve">) </w:t>
      </w:r>
      <w:r>
        <w:rPr>
          <w:rFonts w:hint="cs"/>
          <w:b/>
          <w:bCs/>
          <w:cs/>
        </w:rPr>
        <w:t>หมวดวิชาสัมมนา</w:t>
      </w:r>
      <w:r>
        <w:rPr>
          <w:b/>
          <w:bCs/>
          <w:cs/>
        </w:rPr>
        <w:t xml:space="preserve">                                                        </w:t>
      </w:r>
      <w:r w:rsidRPr="00365DC5">
        <w:rPr>
          <w:b/>
          <w:bCs/>
        </w:rPr>
        <w:t>4</w:t>
      </w:r>
      <w:r w:rsidRPr="00365DC5">
        <w:rPr>
          <w:b/>
          <w:bCs/>
          <w:cs/>
        </w:rPr>
        <w:t>*</w:t>
      </w:r>
      <w:r w:rsidRPr="00365DC5">
        <w:rPr>
          <w:rFonts w:hint="cs"/>
          <w:b/>
          <w:bCs/>
          <w:cs/>
        </w:rPr>
        <w:t>หน่วยกิต</w:t>
      </w:r>
    </w:p>
    <w:p w:rsidR="00E47026" w:rsidRDefault="00E47026" w:rsidP="00E47026">
      <w:pPr>
        <w:ind w:firstLine="1701"/>
        <w:jc w:val="thaiDistribute"/>
      </w:pPr>
      <w:r w:rsidRPr="005A1FFF">
        <w:rPr>
          <w:rFonts w:ascii="TH SarabunPSK" w:hAnsi="TH SarabunPSK" w:cs="TH SarabunPSK"/>
          <w:cs/>
        </w:rPr>
        <w:t>ได้แก่ รายวิชาที่ต้องลงทะเบียนเรียนเพื่อให้นักศึกษาฝึกปฏิบัติจนมีความสามารถในการศึกษาค้นคว้าวรรณกรรม เขียนรายงาน การนำเสนอและอภิปราย ตอบข้อซักถามและสรุปประเด็น โดยมี</w:t>
      </w:r>
      <w:r w:rsidRPr="005A1FFF">
        <w:rPr>
          <w:rFonts w:ascii="TH SarabunPSK" w:hAnsi="TH SarabunPSK" w:cs="TH SarabunPSK"/>
          <w:cs/>
        </w:rPr>
        <w:lastRenderedPageBreak/>
        <w:t xml:space="preserve">จำนวนหน่วยกิตแยกตามแผนการศึกษา ให้เรียนโดยไม่นับหน่วยกิตเป็นจำนวน </w:t>
      </w:r>
      <w:r w:rsidRPr="005A1FFF">
        <w:rPr>
          <w:rFonts w:ascii="TH SarabunPSK" w:hAnsi="TH SarabunPSK" w:cs="TH SarabunPSK"/>
        </w:rPr>
        <w:t>2</w:t>
      </w:r>
      <w:r w:rsidRPr="005A1FFF">
        <w:rPr>
          <w:rFonts w:ascii="TH SarabunPSK" w:hAnsi="TH SarabunPSK" w:cs="TH SarabunPSK"/>
          <w:cs/>
        </w:rPr>
        <w:t xml:space="preserve"> หน่วยกิตแต่จะต้องมีผลการเรียนในระดับ </w:t>
      </w:r>
      <w:r w:rsidRPr="005A1FFF">
        <w:rPr>
          <w:rFonts w:ascii="TH SarabunPSK" w:hAnsi="TH SarabunPSK" w:cs="TH SarabunPSK"/>
        </w:rPr>
        <w:t>S</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493"/>
        <w:gridCol w:w="1175"/>
      </w:tblGrid>
      <w:tr w:rsidR="00DF01CD" w:rsidRPr="00A4394D" w:rsidTr="00D3691F">
        <w:tc>
          <w:tcPr>
            <w:tcW w:w="1769" w:type="dxa"/>
            <w:tcBorders>
              <w:top w:val="nil"/>
              <w:left w:val="nil"/>
              <w:bottom w:val="nil"/>
              <w:right w:val="nil"/>
            </w:tcBorders>
            <w:shd w:val="clear" w:color="auto" w:fill="auto"/>
          </w:tcPr>
          <w:p w:rsidR="00DF01CD" w:rsidRPr="00A4394D" w:rsidRDefault="00DF01CD" w:rsidP="00D3691F">
            <w:r>
              <w:t>MNG61</w:t>
            </w:r>
            <w:r>
              <w:rPr>
                <w:cs/>
              </w:rPr>
              <w:t>-</w:t>
            </w:r>
            <w:r>
              <w:t>681</w:t>
            </w:r>
          </w:p>
        </w:tc>
        <w:tc>
          <w:tcPr>
            <w:tcW w:w="4648" w:type="dxa"/>
            <w:tcBorders>
              <w:top w:val="nil"/>
              <w:left w:val="nil"/>
              <w:bottom w:val="nil"/>
              <w:right w:val="nil"/>
            </w:tcBorders>
            <w:shd w:val="clear" w:color="auto" w:fill="auto"/>
          </w:tcPr>
          <w:p w:rsidR="00DF01CD" w:rsidRDefault="00DF01CD" w:rsidP="00D3691F">
            <w:r>
              <w:rPr>
                <w:rFonts w:hint="cs"/>
                <w:cs/>
              </w:rPr>
              <w:t xml:space="preserve">สัมมนา </w:t>
            </w:r>
            <w:r>
              <w:t>1</w:t>
            </w:r>
          </w:p>
          <w:p w:rsidR="00DF01CD" w:rsidRPr="00A4394D" w:rsidRDefault="00DF01CD" w:rsidP="00D3691F">
            <w:pPr>
              <w:rPr>
                <w:cs/>
              </w:rPr>
            </w:pPr>
            <w:r w:rsidRPr="00AA1418">
              <w:rPr>
                <w:rFonts w:ascii="Arial" w:hAnsi="Arial" w:cs="Arial"/>
              </w:rPr>
              <w:t>​​</w:t>
            </w:r>
            <w:r>
              <w:t xml:space="preserve"> Seminar 1</w:t>
            </w:r>
          </w:p>
        </w:tc>
        <w:tc>
          <w:tcPr>
            <w:tcW w:w="1202" w:type="dxa"/>
            <w:tcBorders>
              <w:top w:val="nil"/>
              <w:left w:val="nil"/>
              <w:bottom w:val="nil"/>
              <w:right w:val="nil"/>
            </w:tcBorders>
            <w:shd w:val="clear" w:color="auto" w:fill="auto"/>
          </w:tcPr>
          <w:p w:rsidR="00DF01CD" w:rsidRPr="00A4394D" w:rsidRDefault="00DF01CD" w:rsidP="00D3691F">
            <w:pPr>
              <w:jc w:val="right"/>
            </w:pPr>
            <w:r>
              <w:t>2</w:t>
            </w:r>
            <w:r>
              <w:rPr>
                <w:cs/>
              </w:rPr>
              <w:t>(</w:t>
            </w:r>
            <w:r w:rsidRPr="00A4394D">
              <w:t>0</w:t>
            </w:r>
            <w:r w:rsidRPr="00A4394D">
              <w:rPr>
                <w:cs/>
              </w:rPr>
              <w:t>-</w:t>
            </w:r>
            <w:r>
              <w:t>4</w:t>
            </w:r>
            <w:r w:rsidR="00D94BEF">
              <w:rPr>
                <w:cs/>
              </w:rPr>
              <w:t>-</w:t>
            </w:r>
            <w:r w:rsidR="00D94BEF">
              <w:t>2</w:t>
            </w:r>
            <w:r w:rsidRPr="00A4394D">
              <w:rPr>
                <w:cs/>
              </w:rPr>
              <w:t>)</w:t>
            </w:r>
            <w:r>
              <w:rPr>
                <w:cs/>
              </w:rPr>
              <w:t>*</w:t>
            </w:r>
          </w:p>
        </w:tc>
      </w:tr>
      <w:tr w:rsidR="00DF01CD" w:rsidRPr="00A4394D" w:rsidTr="00D3691F">
        <w:tc>
          <w:tcPr>
            <w:tcW w:w="1769" w:type="dxa"/>
            <w:tcBorders>
              <w:top w:val="nil"/>
              <w:left w:val="nil"/>
              <w:bottom w:val="nil"/>
              <w:right w:val="nil"/>
            </w:tcBorders>
            <w:shd w:val="clear" w:color="auto" w:fill="auto"/>
          </w:tcPr>
          <w:p w:rsidR="00DF01CD" w:rsidRPr="00A4394D" w:rsidRDefault="00DF01CD" w:rsidP="00D3691F">
            <w:r>
              <w:t>MNG61</w:t>
            </w:r>
            <w:r>
              <w:rPr>
                <w:cs/>
              </w:rPr>
              <w:t>-</w:t>
            </w:r>
            <w:r>
              <w:t>682</w:t>
            </w:r>
          </w:p>
        </w:tc>
        <w:tc>
          <w:tcPr>
            <w:tcW w:w="4648" w:type="dxa"/>
            <w:tcBorders>
              <w:top w:val="nil"/>
              <w:left w:val="nil"/>
              <w:bottom w:val="nil"/>
              <w:right w:val="nil"/>
            </w:tcBorders>
            <w:shd w:val="clear" w:color="auto" w:fill="auto"/>
          </w:tcPr>
          <w:p w:rsidR="00DF01CD" w:rsidRPr="00A4394D" w:rsidRDefault="00DF01CD" w:rsidP="00D3691F">
            <w:r>
              <w:rPr>
                <w:rFonts w:hint="cs"/>
                <w:cs/>
              </w:rPr>
              <w:t xml:space="preserve">สัมมนา </w:t>
            </w:r>
            <w:r>
              <w:t>2</w:t>
            </w:r>
            <w:r w:rsidRPr="00AA1418">
              <w:rPr>
                <w:rFonts w:ascii="Arial" w:hAnsi="Arial" w:cs="Arial"/>
              </w:rPr>
              <w:t>​​</w:t>
            </w:r>
          </w:p>
          <w:p w:rsidR="00DF01CD" w:rsidRPr="00A4394D" w:rsidRDefault="00DF01CD" w:rsidP="00D3691F">
            <w:pPr>
              <w:rPr>
                <w:cs/>
              </w:rPr>
            </w:pPr>
            <w:r>
              <w:t>Seminar 2</w:t>
            </w:r>
          </w:p>
        </w:tc>
        <w:tc>
          <w:tcPr>
            <w:tcW w:w="1202" w:type="dxa"/>
            <w:tcBorders>
              <w:top w:val="nil"/>
              <w:left w:val="nil"/>
              <w:bottom w:val="nil"/>
              <w:right w:val="nil"/>
            </w:tcBorders>
            <w:shd w:val="clear" w:color="auto" w:fill="auto"/>
          </w:tcPr>
          <w:p w:rsidR="00DF01CD" w:rsidRPr="00A4394D" w:rsidRDefault="00DF01CD" w:rsidP="00D3691F">
            <w:pPr>
              <w:jc w:val="right"/>
            </w:pPr>
            <w:r>
              <w:t>2</w:t>
            </w:r>
            <w:r>
              <w:rPr>
                <w:cs/>
              </w:rPr>
              <w:t>(</w:t>
            </w:r>
            <w:r w:rsidR="00D94BEF" w:rsidRPr="00A4394D">
              <w:t>0</w:t>
            </w:r>
            <w:r w:rsidR="00D94BEF" w:rsidRPr="00A4394D">
              <w:rPr>
                <w:cs/>
              </w:rPr>
              <w:t>-</w:t>
            </w:r>
            <w:r w:rsidR="00D94BEF">
              <w:t>4</w:t>
            </w:r>
            <w:r w:rsidR="00D94BEF">
              <w:rPr>
                <w:cs/>
              </w:rPr>
              <w:t>-</w:t>
            </w:r>
            <w:r w:rsidR="00D94BEF">
              <w:t>2</w:t>
            </w:r>
            <w:r w:rsidRPr="00A4394D">
              <w:rPr>
                <w:cs/>
              </w:rPr>
              <w:t>)</w:t>
            </w:r>
            <w:r>
              <w:rPr>
                <w:cs/>
              </w:rPr>
              <w:t>*</w:t>
            </w:r>
          </w:p>
        </w:tc>
      </w:tr>
    </w:tbl>
    <w:p w:rsidR="00DF01CD" w:rsidRDefault="00DF01CD" w:rsidP="00DF01CD">
      <w:pPr>
        <w:jc w:val="thaiDistribute"/>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3918"/>
        <w:gridCol w:w="1651"/>
        <w:gridCol w:w="6"/>
      </w:tblGrid>
      <w:tr w:rsidR="00022757" w:rsidRPr="00A4394D" w:rsidTr="00DF01CD">
        <w:tc>
          <w:tcPr>
            <w:tcW w:w="7485" w:type="dxa"/>
            <w:gridSpan w:val="4"/>
            <w:tcBorders>
              <w:top w:val="nil"/>
              <w:left w:val="nil"/>
              <w:bottom w:val="nil"/>
              <w:right w:val="nil"/>
            </w:tcBorders>
            <w:shd w:val="clear" w:color="auto" w:fill="auto"/>
          </w:tcPr>
          <w:p w:rsidR="00022757" w:rsidRPr="00A4394D" w:rsidRDefault="00022757" w:rsidP="00AA1418">
            <w:pPr>
              <w:pStyle w:val="ListParagraph"/>
              <w:numPr>
                <w:ilvl w:val="0"/>
                <w:numId w:val="1"/>
              </w:numPr>
              <w:tabs>
                <w:tab w:val="clear" w:pos="2340"/>
                <w:tab w:val="num" w:pos="317"/>
              </w:tabs>
              <w:ind w:hanging="2340"/>
            </w:pPr>
            <w:r w:rsidRPr="00AA1418">
              <w:rPr>
                <w:b/>
                <w:bCs/>
                <w:cs/>
              </w:rPr>
              <w:t>หมวดวิทยานิพนธ์</w:t>
            </w:r>
          </w:p>
        </w:tc>
      </w:tr>
      <w:tr w:rsidR="00022757" w:rsidRPr="00A4394D" w:rsidTr="00DF01CD">
        <w:trPr>
          <w:gridAfter w:val="1"/>
          <w:wAfter w:w="6" w:type="dxa"/>
        </w:trPr>
        <w:tc>
          <w:tcPr>
            <w:tcW w:w="1842" w:type="dxa"/>
            <w:tcBorders>
              <w:top w:val="nil"/>
              <w:left w:val="nil"/>
              <w:bottom w:val="nil"/>
              <w:right w:val="nil"/>
            </w:tcBorders>
            <w:shd w:val="clear" w:color="auto" w:fill="auto"/>
          </w:tcPr>
          <w:p w:rsidR="00022757" w:rsidRPr="00A4394D" w:rsidRDefault="00022757" w:rsidP="00A4394D">
            <w:r w:rsidRPr="00A4394D">
              <w:t>MNG61</w:t>
            </w:r>
            <w:r w:rsidRPr="00A4394D">
              <w:rPr>
                <w:cs/>
              </w:rPr>
              <w:t>-</w:t>
            </w:r>
            <w:r w:rsidRPr="00A4394D">
              <w:t>9</w:t>
            </w:r>
            <w:r w:rsidR="004839B2">
              <w:t>9</w:t>
            </w:r>
            <w:r w:rsidRPr="00A4394D">
              <w:t>1</w:t>
            </w:r>
          </w:p>
        </w:tc>
        <w:tc>
          <w:tcPr>
            <w:tcW w:w="3969" w:type="dxa"/>
            <w:tcBorders>
              <w:top w:val="nil"/>
              <w:left w:val="nil"/>
              <w:bottom w:val="nil"/>
              <w:right w:val="nil"/>
            </w:tcBorders>
            <w:shd w:val="clear" w:color="auto" w:fill="auto"/>
          </w:tcPr>
          <w:p w:rsidR="00022757" w:rsidRPr="00A4394D" w:rsidRDefault="00022757" w:rsidP="00A4394D">
            <w:r w:rsidRPr="00A4394D">
              <w:rPr>
                <w:cs/>
              </w:rPr>
              <w:t xml:space="preserve">วิทยานิพนธ์ </w:t>
            </w:r>
          </w:p>
          <w:p w:rsidR="00022757" w:rsidRPr="00A4394D" w:rsidRDefault="00022757" w:rsidP="00A4394D">
            <w:r w:rsidRPr="00A4394D">
              <w:t>Thesis</w:t>
            </w:r>
          </w:p>
        </w:tc>
        <w:tc>
          <w:tcPr>
            <w:tcW w:w="1668" w:type="dxa"/>
            <w:tcBorders>
              <w:top w:val="nil"/>
              <w:left w:val="nil"/>
              <w:bottom w:val="nil"/>
              <w:right w:val="nil"/>
            </w:tcBorders>
            <w:shd w:val="clear" w:color="auto" w:fill="auto"/>
          </w:tcPr>
          <w:p w:rsidR="00022757" w:rsidRPr="00A4394D" w:rsidRDefault="00022757" w:rsidP="00AA1418">
            <w:pPr>
              <w:jc w:val="right"/>
              <w:rPr>
                <w:cs/>
              </w:rPr>
            </w:pPr>
            <w:r w:rsidRPr="00A4394D">
              <w:t>16</w:t>
            </w:r>
            <w:r w:rsidRPr="00A4394D">
              <w:rPr>
                <w:cs/>
              </w:rPr>
              <w:t xml:space="preserve"> หน่วยกิต</w:t>
            </w:r>
          </w:p>
        </w:tc>
      </w:tr>
      <w:tr w:rsidR="007D1A6D" w:rsidRPr="00A4394D" w:rsidTr="00DF01CD">
        <w:trPr>
          <w:gridAfter w:val="1"/>
          <w:wAfter w:w="6" w:type="dxa"/>
        </w:trPr>
        <w:tc>
          <w:tcPr>
            <w:tcW w:w="5811" w:type="dxa"/>
            <w:gridSpan w:val="2"/>
            <w:tcBorders>
              <w:top w:val="nil"/>
              <w:left w:val="nil"/>
              <w:bottom w:val="nil"/>
              <w:right w:val="nil"/>
            </w:tcBorders>
            <w:shd w:val="clear" w:color="auto" w:fill="auto"/>
          </w:tcPr>
          <w:p w:rsidR="007D1A6D" w:rsidRPr="00A4394D" w:rsidRDefault="007D1A6D" w:rsidP="00A4394D">
            <w:pPr>
              <w:rPr>
                <w:cs/>
              </w:rPr>
            </w:pPr>
            <w:r w:rsidRPr="00A4394D">
              <w:rPr>
                <w:sz w:val="28"/>
                <w:szCs w:val="28"/>
                <w:cs/>
              </w:rPr>
              <w:t>หมายเหตุ : * ไม่นับหน่วยกิต</w:t>
            </w:r>
          </w:p>
        </w:tc>
        <w:tc>
          <w:tcPr>
            <w:tcW w:w="1668" w:type="dxa"/>
            <w:tcBorders>
              <w:top w:val="nil"/>
              <w:left w:val="nil"/>
              <w:bottom w:val="nil"/>
              <w:right w:val="nil"/>
            </w:tcBorders>
            <w:shd w:val="clear" w:color="auto" w:fill="auto"/>
          </w:tcPr>
          <w:p w:rsidR="007D1A6D" w:rsidRPr="00A4394D" w:rsidRDefault="007D1A6D" w:rsidP="00AA1418">
            <w:pPr>
              <w:jc w:val="right"/>
            </w:pPr>
          </w:p>
        </w:tc>
      </w:tr>
    </w:tbl>
    <w:p w:rsidR="00665BDE" w:rsidRPr="00A4394D" w:rsidRDefault="003912B8" w:rsidP="00A4394D">
      <w:pPr>
        <w:ind w:left="1440" w:firstLine="261"/>
        <w:rPr>
          <w:b/>
          <w:bCs/>
        </w:rPr>
      </w:pPr>
      <w:r w:rsidRPr="00A4394D">
        <w:rPr>
          <w:b/>
          <w:bCs/>
          <w:cs/>
        </w:rPr>
        <w:t xml:space="preserve">ค. </w:t>
      </w:r>
      <w:r w:rsidR="00665BDE" w:rsidRPr="00A4394D">
        <w:rPr>
          <w:b/>
          <w:bCs/>
          <w:cs/>
        </w:rPr>
        <w:t>แผน ข</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4819"/>
        <w:gridCol w:w="1128"/>
      </w:tblGrid>
      <w:tr w:rsidR="001D3FBA" w:rsidRPr="00A4394D" w:rsidTr="00AA1418">
        <w:tc>
          <w:tcPr>
            <w:tcW w:w="7393" w:type="dxa"/>
            <w:gridSpan w:val="3"/>
            <w:tcBorders>
              <w:top w:val="nil"/>
              <w:left w:val="nil"/>
              <w:bottom w:val="nil"/>
              <w:right w:val="nil"/>
            </w:tcBorders>
            <w:shd w:val="clear" w:color="auto" w:fill="auto"/>
          </w:tcPr>
          <w:p w:rsidR="001D3FBA" w:rsidRPr="00AA1418" w:rsidRDefault="001D3FBA" w:rsidP="00A4394D">
            <w:pPr>
              <w:rPr>
                <w:b/>
                <w:bCs/>
                <w:cs/>
              </w:rPr>
            </w:pPr>
            <w:r w:rsidRPr="00AA1418">
              <w:rPr>
                <w:b/>
                <w:bCs/>
                <w:cs/>
              </w:rPr>
              <w:t xml:space="preserve">1) หมวดวิชาบังคับ                                                            </w:t>
            </w:r>
            <w:r w:rsidRPr="00AA1418">
              <w:rPr>
                <w:b/>
                <w:bCs/>
              </w:rPr>
              <w:t>32</w:t>
            </w:r>
            <w:r w:rsidRPr="00AA1418">
              <w:rPr>
                <w:b/>
                <w:bCs/>
                <w:cs/>
              </w:rPr>
              <w:t xml:space="preserve"> หน่วยกิต</w:t>
            </w:r>
          </w:p>
        </w:tc>
      </w:tr>
      <w:tr w:rsidR="001D3FBA" w:rsidRPr="00A4394D" w:rsidTr="00AA1418">
        <w:tc>
          <w:tcPr>
            <w:tcW w:w="7393" w:type="dxa"/>
            <w:gridSpan w:val="3"/>
            <w:tcBorders>
              <w:top w:val="nil"/>
              <w:left w:val="nil"/>
              <w:bottom w:val="nil"/>
              <w:right w:val="nil"/>
            </w:tcBorders>
            <w:shd w:val="clear" w:color="auto" w:fill="auto"/>
          </w:tcPr>
          <w:p w:rsidR="001D3FBA" w:rsidRPr="00AA1418" w:rsidRDefault="008A62A6" w:rsidP="00A4394D">
            <w:pPr>
              <w:rPr>
                <w:b/>
                <w:bCs/>
                <w:cs/>
              </w:rPr>
            </w:pPr>
            <w:r>
              <w:rPr>
                <w:b/>
                <w:bCs/>
              </w:rPr>
              <w:t>1</w:t>
            </w:r>
            <w:r>
              <w:rPr>
                <w:b/>
                <w:bCs/>
                <w:cs/>
              </w:rPr>
              <w:t>.</w:t>
            </w:r>
            <w:r>
              <w:rPr>
                <w:b/>
                <w:bCs/>
              </w:rPr>
              <w:t>1</w:t>
            </w:r>
            <w:r>
              <w:rPr>
                <w:b/>
                <w:bCs/>
                <w:cs/>
              </w:rPr>
              <w:t xml:space="preserve">) </w:t>
            </w:r>
            <w:r w:rsidR="00C558E7" w:rsidRPr="00AA1418">
              <w:rPr>
                <w:rFonts w:hint="cs"/>
                <w:b/>
                <w:bCs/>
                <w:cs/>
              </w:rPr>
              <w:t>วิชาบังคับ</w:t>
            </w:r>
            <w:r w:rsidR="00A10E04" w:rsidRPr="00AA1418">
              <w:rPr>
                <w:b/>
                <w:bCs/>
                <w:cs/>
              </w:rPr>
              <w:t xml:space="preserve">                                                                 </w:t>
            </w:r>
            <w:r w:rsidR="001D3FBA" w:rsidRPr="00AA1418">
              <w:rPr>
                <w:b/>
                <w:bCs/>
              </w:rPr>
              <w:t xml:space="preserve">16 </w:t>
            </w:r>
            <w:r w:rsidR="001D3FBA" w:rsidRPr="00AA1418">
              <w:rPr>
                <w:b/>
                <w:bCs/>
                <w:cs/>
              </w:rPr>
              <w:t>หน่วยกิต</w:t>
            </w:r>
          </w:p>
        </w:tc>
      </w:tr>
      <w:tr w:rsidR="00022757" w:rsidRPr="00A4394D" w:rsidTr="00AA1418">
        <w:tc>
          <w:tcPr>
            <w:tcW w:w="1446" w:type="dxa"/>
            <w:tcBorders>
              <w:top w:val="nil"/>
              <w:left w:val="nil"/>
              <w:bottom w:val="nil"/>
              <w:right w:val="nil"/>
            </w:tcBorders>
            <w:shd w:val="clear" w:color="auto" w:fill="auto"/>
          </w:tcPr>
          <w:p w:rsidR="00022757" w:rsidRPr="00A4394D" w:rsidRDefault="00022757" w:rsidP="00A4394D">
            <w:r w:rsidRPr="00A4394D">
              <w:t>MNG61</w:t>
            </w:r>
            <w:r w:rsidRPr="00A4394D">
              <w:rPr>
                <w:cs/>
              </w:rPr>
              <w:t>-</w:t>
            </w:r>
            <w:r w:rsidRPr="00A4394D">
              <w:t>611</w:t>
            </w:r>
          </w:p>
        </w:tc>
        <w:tc>
          <w:tcPr>
            <w:tcW w:w="4819" w:type="dxa"/>
            <w:tcBorders>
              <w:top w:val="nil"/>
              <w:left w:val="nil"/>
              <w:bottom w:val="nil"/>
              <w:right w:val="nil"/>
            </w:tcBorders>
            <w:shd w:val="clear" w:color="auto" w:fill="auto"/>
          </w:tcPr>
          <w:p w:rsidR="00022757" w:rsidRPr="00A4394D" w:rsidRDefault="00022757" w:rsidP="00A4394D">
            <w:r w:rsidRPr="00A4394D">
              <w:rPr>
                <w:cs/>
              </w:rPr>
              <w:t xml:space="preserve">สถิติเพื่อการวิจัยทางการจัดการ </w:t>
            </w:r>
          </w:p>
          <w:p w:rsidR="00022757" w:rsidRPr="00AA1418" w:rsidRDefault="00022757" w:rsidP="00A4394D">
            <w:pPr>
              <w:rPr>
                <w:color w:val="FF0000"/>
              </w:rPr>
            </w:pPr>
            <w:r w:rsidRPr="00A4394D">
              <w:t>Statistics for Research in Management</w:t>
            </w:r>
          </w:p>
        </w:tc>
        <w:tc>
          <w:tcPr>
            <w:tcW w:w="1128" w:type="dxa"/>
            <w:tcBorders>
              <w:top w:val="nil"/>
              <w:left w:val="nil"/>
              <w:bottom w:val="nil"/>
              <w:right w:val="nil"/>
            </w:tcBorders>
            <w:shd w:val="clear" w:color="auto" w:fill="auto"/>
          </w:tcPr>
          <w:p w:rsidR="00022757" w:rsidRPr="00A4394D" w:rsidRDefault="00022757"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022757" w:rsidRPr="00A4394D" w:rsidTr="00AA1418">
        <w:tc>
          <w:tcPr>
            <w:tcW w:w="1446" w:type="dxa"/>
            <w:tcBorders>
              <w:top w:val="nil"/>
              <w:left w:val="nil"/>
              <w:bottom w:val="nil"/>
              <w:right w:val="nil"/>
            </w:tcBorders>
            <w:shd w:val="clear" w:color="auto" w:fill="auto"/>
          </w:tcPr>
          <w:p w:rsidR="00022757" w:rsidRPr="00A4394D" w:rsidRDefault="00022757" w:rsidP="00A4394D">
            <w:r w:rsidRPr="00A4394D">
              <w:t>MNG61</w:t>
            </w:r>
            <w:r w:rsidRPr="00A4394D">
              <w:rPr>
                <w:cs/>
              </w:rPr>
              <w:t>-</w:t>
            </w:r>
            <w:r w:rsidRPr="00A4394D">
              <w:t>612</w:t>
            </w:r>
          </w:p>
        </w:tc>
        <w:tc>
          <w:tcPr>
            <w:tcW w:w="4819" w:type="dxa"/>
            <w:tcBorders>
              <w:top w:val="nil"/>
              <w:left w:val="nil"/>
              <w:bottom w:val="nil"/>
              <w:right w:val="nil"/>
            </w:tcBorders>
            <w:shd w:val="clear" w:color="auto" w:fill="auto"/>
          </w:tcPr>
          <w:p w:rsidR="00022757" w:rsidRPr="00A4394D" w:rsidRDefault="00022757" w:rsidP="00A4394D">
            <w:pPr>
              <w:rPr>
                <w:cs/>
              </w:rPr>
            </w:pPr>
            <w:r w:rsidRPr="00A4394D">
              <w:rPr>
                <w:cs/>
              </w:rPr>
              <w:t xml:space="preserve">หลักการจัดการ </w:t>
            </w:r>
            <w:r w:rsidRPr="00A4394D">
              <w:t>1</w:t>
            </w:r>
            <w:r w:rsidRPr="00A4394D">
              <w:rPr>
                <w:cs/>
              </w:rPr>
              <w:t xml:space="preserve"> </w:t>
            </w:r>
          </w:p>
          <w:p w:rsidR="00022757" w:rsidRPr="00A4394D" w:rsidRDefault="00022757" w:rsidP="00A4394D">
            <w:pPr>
              <w:rPr>
                <w:cs/>
              </w:rPr>
            </w:pPr>
            <w:r w:rsidRPr="00A4394D">
              <w:t>Principles of Management I</w:t>
            </w:r>
          </w:p>
        </w:tc>
        <w:tc>
          <w:tcPr>
            <w:tcW w:w="1128" w:type="dxa"/>
            <w:tcBorders>
              <w:top w:val="nil"/>
              <w:left w:val="nil"/>
              <w:bottom w:val="nil"/>
              <w:right w:val="nil"/>
            </w:tcBorders>
            <w:shd w:val="clear" w:color="auto" w:fill="auto"/>
          </w:tcPr>
          <w:p w:rsidR="00022757" w:rsidRPr="00A4394D" w:rsidRDefault="00022757"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022757" w:rsidRPr="00A4394D" w:rsidTr="00AA1418">
        <w:tc>
          <w:tcPr>
            <w:tcW w:w="1446" w:type="dxa"/>
            <w:tcBorders>
              <w:top w:val="nil"/>
              <w:left w:val="nil"/>
              <w:bottom w:val="nil"/>
              <w:right w:val="nil"/>
            </w:tcBorders>
            <w:shd w:val="clear" w:color="auto" w:fill="auto"/>
          </w:tcPr>
          <w:p w:rsidR="00022757" w:rsidRPr="00A4394D" w:rsidRDefault="00022757" w:rsidP="00A4394D">
            <w:r w:rsidRPr="00A4394D">
              <w:t>MNG61</w:t>
            </w:r>
            <w:r w:rsidRPr="00A4394D">
              <w:rPr>
                <w:cs/>
              </w:rPr>
              <w:t>-</w:t>
            </w:r>
            <w:r w:rsidRPr="00A4394D">
              <w:t>613</w:t>
            </w:r>
          </w:p>
        </w:tc>
        <w:tc>
          <w:tcPr>
            <w:tcW w:w="4819" w:type="dxa"/>
            <w:tcBorders>
              <w:top w:val="nil"/>
              <w:left w:val="nil"/>
              <w:bottom w:val="nil"/>
              <w:right w:val="nil"/>
            </w:tcBorders>
            <w:shd w:val="clear" w:color="auto" w:fill="auto"/>
          </w:tcPr>
          <w:p w:rsidR="00E11118" w:rsidRDefault="00E11118" w:rsidP="00E11118">
            <w:r w:rsidRPr="00A4394D">
              <w:rPr>
                <w:cs/>
              </w:rPr>
              <w:t>วิธี</w:t>
            </w:r>
            <w:r>
              <w:rPr>
                <w:rFonts w:hint="cs"/>
                <w:cs/>
              </w:rPr>
              <w:t>วิทยา</w:t>
            </w:r>
            <w:r w:rsidRPr="00A4394D">
              <w:rPr>
                <w:cs/>
              </w:rPr>
              <w:t>การวิจัยเพื่อ</w:t>
            </w:r>
            <w:r>
              <w:rPr>
                <w:rFonts w:hint="cs"/>
                <w:cs/>
              </w:rPr>
              <w:t>การวิจัยทาง</w:t>
            </w:r>
            <w:r w:rsidRPr="00A4394D">
              <w:rPr>
                <w:cs/>
              </w:rPr>
              <w:t>การจัดการ</w:t>
            </w:r>
          </w:p>
          <w:p w:rsidR="00022757" w:rsidRPr="00A4394D" w:rsidRDefault="00022757" w:rsidP="00A4394D">
            <w:pPr>
              <w:rPr>
                <w:cs/>
              </w:rPr>
            </w:pPr>
            <w:r w:rsidRPr="00A4394D">
              <w:t>Research Methodology for Research in Management</w:t>
            </w:r>
          </w:p>
        </w:tc>
        <w:tc>
          <w:tcPr>
            <w:tcW w:w="1128" w:type="dxa"/>
            <w:tcBorders>
              <w:top w:val="nil"/>
              <w:left w:val="nil"/>
              <w:bottom w:val="nil"/>
              <w:right w:val="nil"/>
            </w:tcBorders>
            <w:shd w:val="clear" w:color="auto" w:fill="auto"/>
          </w:tcPr>
          <w:p w:rsidR="00022757" w:rsidRPr="00A4394D" w:rsidRDefault="00022757"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022757" w:rsidRPr="00A4394D" w:rsidTr="00AA1418">
        <w:tc>
          <w:tcPr>
            <w:tcW w:w="1446" w:type="dxa"/>
            <w:tcBorders>
              <w:top w:val="nil"/>
              <w:left w:val="nil"/>
              <w:bottom w:val="nil"/>
              <w:right w:val="nil"/>
            </w:tcBorders>
            <w:shd w:val="clear" w:color="auto" w:fill="auto"/>
          </w:tcPr>
          <w:p w:rsidR="00022757" w:rsidRPr="00A4394D" w:rsidRDefault="00022757" w:rsidP="00A4394D">
            <w:r w:rsidRPr="00A4394D">
              <w:t>MNG61</w:t>
            </w:r>
            <w:r w:rsidRPr="00A4394D">
              <w:rPr>
                <w:cs/>
              </w:rPr>
              <w:t>-</w:t>
            </w:r>
            <w:r w:rsidRPr="00A4394D">
              <w:t>614</w:t>
            </w:r>
          </w:p>
        </w:tc>
        <w:tc>
          <w:tcPr>
            <w:tcW w:w="4819" w:type="dxa"/>
            <w:tcBorders>
              <w:top w:val="nil"/>
              <w:left w:val="nil"/>
              <w:bottom w:val="nil"/>
              <w:right w:val="nil"/>
            </w:tcBorders>
            <w:shd w:val="clear" w:color="auto" w:fill="auto"/>
          </w:tcPr>
          <w:p w:rsidR="00022757" w:rsidRPr="00A4394D" w:rsidRDefault="00022757" w:rsidP="00A4394D">
            <w:r w:rsidRPr="00A4394D">
              <w:rPr>
                <w:cs/>
              </w:rPr>
              <w:t xml:space="preserve">หลักการจัดการ </w:t>
            </w:r>
            <w:r w:rsidRPr="00A4394D">
              <w:t>2</w:t>
            </w:r>
          </w:p>
          <w:p w:rsidR="00022757" w:rsidRPr="00AA1418" w:rsidRDefault="00022757" w:rsidP="00A4394D">
            <w:pPr>
              <w:rPr>
                <w:i/>
                <w:iCs/>
              </w:rPr>
            </w:pPr>
            <w:r w:rsidRPr="00A4394D">
              <w:t>Principles of Management II</w:t>
            </w:r>
          </w:p>
        </w:tc>
        <w:tc>
          <w:tcPr>
            <w:tcW w:w="1128" w:type="dxa"/>
            <w:tcBorders>
              <w:top w:val="nil"/>
              <w:left w:val="nil"/>
              <w:bottom w:val="nil"/>
              <w:right w:val="nil"/>
            </w:tcBorders>
            <w:shd w:val="clear" w:color="auto" w:fill="auto"/>
          </w:tcPr>
          <w:p w:rsidR="00022757" w:rsidRPr="00A4394D" w:rsidRDefault="00022757"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1D3FBA" w:rsidRPr="00A4394D" w:rsidTr="00AA1418">
        <w:tc>
          <w:tcPr>
            <w:tcW w:w="7393" w:type="dxa"/>
            <w:gridSpan w:val="3"/>
            <w:tcBorders>
              <w:top w:val="nil"/>
              <w:left w:val="nil"/>
              <w:bottom w:val="nil"/>
              <w:right w:val="nil"/>
            </w:tcBorders>
            <w:shd w:val="clear" w:color="auto" w:fill="auto"/>
          </w:tcPr>
          <w:p w:rsidR="008A62A6" w:rsidRDefault="008A62A6" w:rsidP="00A4394D">
            <w:pPr>
              <w:rPr>
                <w:b/>
                <w:bCs/>
                <w:cs/>
              </w:rPr>
            </w:pPr>
            <w:r>
              <w:rPr>
                <w:b/>
                <w:bCs/>
              </w:rPr>
              <w:t>1</w:t>
            </w:r>
            <w:r>
              <w:rPr>
                <w:b/>
                <w:bCs/>
                <w:cs/>
              </w:rPr>
              <w:t>.</w:t>
            </w:r>
            <w:r>
              <w:rPr>
                <w:b/>
                <w:bCs/>
              </w:rPr>
              <w:t>2</w:t>
            </w:r>
            <w:r>
              <w:rPr>
                <w:b/>
                <w:bCs/>
                <w:cs/>
              </w:rPr>
              <w:t xml:space="preserve">) </w:t>
            </w:r>
            <w:r>
              <w:rPr>
                <w:rFonts w:hint="cs"/>
                <w:b/>
                <w:bCs/>
                <w:cs/>
              </w:rPr>
              <w:t xml:space="preserve">กลุ่มวิชาเฉพาะ                                                           </w:t>
            </w:r>
            <w:r w:rsidRPr="00AA1418">
              <w:rPr>
                <w:b/>
                <w:bCs/>
              </w:rPr>
              <w:t xml:space="preserve">16 </w:t>
            </w:r>
            <w:r w:rsidRPr="00AA1418">
              <w:rPr>
                <w:b/>
                <w:bCs/>
                <w:cs/>
              </w:rPr>
              <w:t>หน่วยกิต</w:t>
            </w:r>
          </w:p>
          <w:p w:rsidR="001D3FBA" w:rsidRPr="00AA1418" w:rsidRDefault="00A10E04" w:rsidP="00A4394D">
            <w:pPr>
              <w:rPr>
                <w:b/>
                <w:bCs/>
                <w:cs/>
              </w:rPr>
            </w:pPr>
            <w:r w:rsidRPr="00AA1418">
              <w:rPr>
                <w:rFonts w:hint="cs"/>
                <w:b/>
                <w:bCs/>
                <w:cs/>
              </w:rPr>
              <w:t>กลุ่มวิชา</w:t>
            </w:r>
            <w:r w:rsidR="001D3FBA" w:rsidRPr="00AA1418">
              <w:rPr>
                <w:b/>
                <w:bCs/>
                <w:cs/>
              </w:rPr>
              <w:t xml:space="preserve">บริหารธุรกิจ                                           </w:t>
            </w:r>
            <w:r w:rsidRPr="00AA1418">
              <w:rPr>
                <w:rFonts w:hint="cs"/>
                <w:b/>
                <w:bCs/>
                <w:cs/>
              </w:rPr>
              <w:t xml:space="preserve">        </w:t>
            </w:r>
            <w:r w:rsidR="001D3FBA" w:rsidRPr="00AA1418">
              <w:rPr>
                <w:b/>
                <w:bCs/>
                <w:cs/>
              </w:rPr>
              <w:t xml:space="preserve">       </w:t>
            </w:r>
          </w:p>
        </w:tc>
      </w:tr>
      <w:tr w:rsidR="00365D1D" w:rsidRPr="00A4394D" w:rsidTr="00AA1418">
        <w:tc>
          <w:tcPr>
            <w:tcW w:w="1446" w:type="dxa"/>
            <w:tcBorders>
              <w:top w:val="nil"/>
              <w:left w:val="nil"/>
              <w:bottom w:val="nil"/>
              <w:right w:val="nil"/>
            </w:tcBorders>
            <w:shd w:val="clear" w:color="auto" w:fill="auto"/>
          </w:tcPr>
          <w:p w:rsidR="00365D1D" w:rsidRPr="00A4394D" w:rsidRDefault="00365D1D" w:rsidP="00A4394D">
            <w:r w:rsidRPr="00A4394D">
              <w:t>MNG61</w:t>
            </w:r>
            <w:r w:rsidRPr="00A4394D">
              <w:rPr>
                <w:cs/>
              </w:rPr>
              <w:t>-</w:t>
            </w:r>
            <w:r w:rsidRPr="00A4394D">
              <w:t>621</w:t>
            </w:r>
          </w:p>
        </w:tc>
        <w:tc>
          <w:tcPr>
            <w:tcW w:w="4819" w:type="dxa"/>
            <w:tcBorders>
              <w:top w:val="nil"/>
              <w:left w:val="nil"/>
              <w:bottom w:val="nil"/>
              <w:right w:val="nil"/>
            </w:tcBorders>
            <w:shd w:val="clear" w:color="auto" w:fill="auto"/>
          </w:tcPr>
          <w:p w:rsidR="00365D1D" w:rsidRPr="00A4394D" w:rsidRDefault="00365D1D" w:rsidP="00A4394D">
            <w:r w:rsidRPr="00A4394D">
              <w:rPr>
                <w:cs/>
              </w:rPr>
              <w:t xml:space="preserve">การตลาดดิจิทัลและการสร้างแบรนด์ </w:t>
            </w:r>
          </w:p>
          <w:p w:rsidR="00365D1D" w:rsidRPr="00A4394D" w:rsidRDefault="00365D1D" w:rsidP="00A4394D">
            <w:pPr>
              <w:rPr>
                <w:cs/>
              </w:rPr>
            </w:pPr>
            <w:r w:rsidRPr="00A4394D">
              <w:t>Digital Marketing and Branding</w:t>
            </w:r>
          </w:p>
        </w:tc>
        <w:tc>
          <w:tcPr>
            <w:tcW w:w="1128" w:type="dxa"/>
            <w:tcBorders>
              <w:top w:val="nil"/>
              <w:left w:val="nil"/>
              <w:bottom w:val="nil"/>
              <w:right w:val="nil"/>
            </w:tcBorders>
            <w:shd w:val="clear" w:color="auto" w:fill="auto"/>
          </w:tcPr>
          <w:p w:rsidR="00365D1D" w:rsidRPr="00A4394D" w:rsidRDefault="00365D1D"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365D1D" w:rsidRPr="00A4394D" w:rsidTr="00AA1418">
        <w:tc>
          <w:tcPr>
            <w:tcW w:w="1446" w:type="dxa"/>
            <w:tcBorders>
              <w:top w:val="nil"/>
              <w:left w:val="nil"/>
              <w:bottom w:val="nil"/>
              <w:right w:val="nil"/>
            </w:tcBorders>
            <w:shd w:val="clear" w:color="auto" w:fill="auto"/>
          </w:tcPr>
          <w:p w:rsidR="00365D1D" w:rsidRPr="00A4394D" w:rsidRDefault="00365D1D" w:rsidP="00A4394D">
            <w:r w:rsidRPr="00A4394D">
              <w:t>MNG61</w:t>
            </w:r>
            <w:r w:rsidRPr="00A4394D">
              <w:rPr>
                <w:cs/>
              </w:rPr>
              <w:t>-</w:t>
            </w:r>
            <w:r w:rsidRPr="00A4394D">
              <w:t>622</w:t>
            </w:r>
          </w:p>
        </w:tc>
        <w:tc>
          <w:tcPr>
            <w:tcW w:w="4819" w:type="dxa"/>
            <w:tcBorders>
              <w:top w:val="nil"/>
              <w:left w:val="nil"/>
              <w:bottom w:val="nil"/>
              <w:right w:val="nil"/>
            </w:tcBorders>
            <w:shd w:val="clear" w:color="auto" w:fill="auto"/>
          </w:tcPr>
          <w:p w:rsidR="00365D1D" w:rsidRPr="00A4394D" w:rsidRDefault="00365D1D" w:rsidP="00A4394D">
            <w:pPr>
              <w:rPr>
                <w:cs/>
              </w:rPr>
            </w:pPr>
            <w:r w:rsidRPr="00A4394D">
              <w:rPr>
                <w:cs/>
              </w:rPr>
              <w:t xml:space="preserve">การจัดการเชิงสร้างสรรค์และประสบการณ์ </w:t>
            </w:r>
            <w:r w:rsidRPr="00A4394D">
              <w:t>Experience and Creative Management</w:t>
            </w:r>
          </w:p>
        </w:tc>
        <w:tc>
          <w:tcPr>
            <w:tcW w:w="1128" w:type="dxa"/>
            <w:tcBorders>
              <w:top w:val="nil"/>
              <w:left w:val="nil"/>
              <w:bottom w:val="nil"/>
              <w:right w:val="nil"/>
            </w:tcBorders>
            <w:shd w:val="clear" w:color="auto" w:fill="auto"/>
          </w:tcPr>
          <w:p w:rsidR="00365D1D" w:rsidRPr="00A4394D" w:rsidRDefault="00365D1D"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365D1D" w:rsidRPr="00A4394D" w:rsidTr="00AA1418">
        <w:tc>
          <w:tcPr>
            <w:tcW w:w="1446" w:type="dxa"/>
            <w:tcBorders>
              <w:top w:val="nil"/>
              <w:left w:val="nil"/>
              <w:bottom w:val="nil"/>
              <w:right w:val="nil"/>
            </w:tcBorders>
            <w:shd w:val="clear" w:color="auto" w:fill="auto"/>
          </w:tcPr>
          <w:p w:rsidR="00365D1D" w:rsidRPr="00A4394D" w:rsidRDefault="00365D1D" w:rsidP="00A4394D">
            <w:r w:rsidRPr="00A4394D">
              <w:t>MNG61</w:t>
            </w:r>
            <w:r w:rsidRPr="00A4394D">
              <w:rPr>
                <w:cs/>
              </w:rPr>
              <w:t>-</w:t>
            </w:r>
            <w:r w:rsidRPr="00A4394D">
              <w:t>623</w:t>
            </w:r>
          </w:p>
        </w:tc>
        <w:tc>
          <w:tcPr>
            <w:tcW w:w="4819" w:type="dxa"/>
            <w:tcBorders>
              <w:top w:val="nil"/>
              <w:left w:val="nil"/>
              <w:bottom w:val="nil"/>
              <w:right w:val="nil"/>
            </w:tcBorders>
            <w:shd w:val="clear" w:color="auto" w:fill="auto"/>
          </w:tcPr>
          <w:p w:rsidR="00365D1D" w:rsidRPr="00A4394D" w:rsidRDefault="00365D1D" w:rsidP="00A4394D">
            <w:r w:rsidRPr="00A4394D">
              <w:rPr>
                <w:cs/>
              </w:rPr>
              <w:t xml:space="preserve">การจัดการนวัตกรรมและเทคโนโลยี </w:t>
            </w:r>
          </w:p>
          <w:p w:rsidR="00365D1D" w:rsidRPr="00A4394D" w:rsidRDefault="00365D1D" w:rsidP="00A4394D">
            <w:pPr>
              <w:rPr>
                <w:cs/>
              </w:rPr>
            </w:pPr>
            <w:r w:rsidRPr="00A4394D">
              <w:t>Management of Innovation and Technology</w:t>
            </w:r>
          </w:p>
        </w:tc>
        <w:tc>
          <w:tcPr>
            <w:tcW w:w="1128" w:type="dxa"/>
            <w:tcBorders>
              <w:top w:val="nil"/>
              <w:left w:val="nil"/>
              <w:bottom w:val="nil"/>
              <w:right w:val="nil"/>
            </w:tcBorders>
            <w:shd w:val="clear" w:color="auto" w:fill="auto"/>
          </w:tcPr>
          <w:p w:rsidR="00365D1D" w:rsidRPr="00A4394D" w:rsidRDefault="00365D1D"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365D1D" w:rsidRPr="00A4394D" w:rsidTr="00AA1418">
        <w:tc>
          <w:tcPr>
            <w:tcW w:w="1446" w:type="dxa"/>
            <w:tcBorders>
              <w:top w:val="nil"/>
              <w:left w:val="nil"/>
              <w:bottom w:val="nil"/>
              <w:right w:val="nil"/>
            </w:tcBorders>
            <w:shd w:val="clear" w:color="auto" w:fill="auto"/>
          </w:tcPr>
          <w:p w:rsidR="00365D1D" w:rsidRPr="00A4394D" w:rsidRDefault="00365D1D" w:rsidP="00A4394D">
            <w:r w:rsidRPr="00A4394D">
              <w:t>MNG61</w:t>
            </w:r>
            <w:r w:rsidRPr="00A4394D">
              <w:rPr>
                <w:cs/>
              </w:rPr>
              <w:t>-</w:t>
            </w:r>
            <w:r w:rsidRPr="00A4394D">
              <w:t>624</w:t>
            </w:r>
          </w:p>
        </w:tc>
        <w:tc>
          <w:tcPr>
            <w:tcW w:w="4819" w:type="dxa"/>
            <w:tcBorders>
              <w:top w:val="nil"/>
              <w:left w:val="nil"/>
              <w:bottom w:val="nil"/>
              <w:right w:val="nil"/>
            </w:tcBorders>
            <w:shd w:val="clear" w:color="auto" w:fill="auto"/>
          </w:tcPr>
          <w:p w:rsidR="00365D1D" w:rsidRPr="00A4394D" w:rsidRDefault="00365D1D" w:rsidP="00A4394D">
            <w:r w:rsidRPr="00A4394D">
              <w:rPr>
                <w:cs/>
              </w:rPr>
              <w:t xml:space="preserve">การจัดการเชิงกลยุทธ์ </w:t>
            </w:r>
          </w:p>
          <w:p w:rsidR="00365D1D" w:rsidRPr="00A4394D" w:rsidRDefault="00365D1D" w:rsidP="00A4394D">
            <w:pPr>
              <w:rPr>
                <w:cs/>
              </w:rPr>
            </w:pPr>
            <w:r w:rsidRPr="00A4394D">
              <w:t>Strategic Management</w:t>
            </w:r>
          </w:p>
        </w:tc>
        <w:tc>
          <w:tcPr>
            <w:tcW w:w="1128" w:type="dxa"/>
            <w:tcBorders>
              <w:top w:val="nil"/>
              <w:left w:val="nil"/>
              <w:bottom w:val="nil"/>
              <w:right w:val="nil"/>
            </w:tcBorders>
            <w:shd w:val="clear" w:color="auto" w:fill="auto"/>
          </w:tcPr>
          <w:p w:rsidR="00365D1D" w:rsidRPr="00A4394D" w:rsidRDefault="00365D1D"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1D3FBA" w:rsidRPr="00A4394D" w:rsidTr="00AA1418">
        <w:tc>
          <w:tcPr>
            <w:tcW w:w="7393" w:type="dxa"/>
            <w:gridSpan w:val="3"/>
            <w:tcBorders>
              <w:top w:val="nil"/>
              <w:left w:val="nil"/>
              <w:bottom w:val="nil"/>
              <w:right w:val="nil"/>
            </w:tcBorders>
            <w:shd w:val="clear" w:color="auto" w:fill="auto"/>
          </w:tcPr>
          <w:p w:rsidR="001D3FBA" w:rsidRPr="00AA1418" w:rsidRDefault="00A10E04" w:rsidP="00A4394D">
            <w:pPr>
              <w:rPr>
                <w:b/>
                <w:bCs/>
                <w:cs/>
              </w:rPr>
            </w:pPr>
            <w:r w:rsidRPr="00AA1418">
              <w:rPr>
                <w:rFonts w:hint="cs"/>
                <w:b/>
                <w:bCs/>
                <w:cs/>
              </w:rPr>
              <w:lastRenderedPageBreak/>
              <w:t>กลุ่มวิชา</w:t>
            </w:r>
            <w:r w:rsidR="001D3FBA" w:rsidRPr="00AA1418">
              <w:rPr>
                <w:b/>
                <w:bCs/>
                <w:cs/>
              </w:rPr>
              <w:t xml:space="preserve">อุตสาหกรรมการท่องเที่ยวและการบริการ             </w:t>
            </w:r>
            <w:r w:rsidRPr="00AA1418">
              <w:rPr>
                <w:rFonts w:hint="cs"/>
                <w:b/>
                <w:bCs/>
                <w:cs/>
              </w:rPr>
              <w:t xml:space="preserve">        </w:t>
            </w:r>
            <w:r w:rsidR="001D3FBA" w:rsidRPr="00AA1418">
              <w:rPr>
                <w:b/>
                <w:bCs/>
                <w:cs/>
              </w:rPr>
              <w:t xml:space="preserve">   </w:t>
            </w:r>
          </w:p>
        </w:tc>
      </w:tr>
      <w:tr w:rsidR="00365D1D" w:rsidRPr="00A4394D" w:rsidTr="00AA1418">
        <w:tc>
          <w:tcPr>
            <w:tcW w:w="1446" w:type="dxa"/>
            <w:tcBorders>
              <w:top w:val="nil"/>
              <w:left w:val="nil"/>
              <w:bottom w:val="nil"/>
              <w:right w:val="nil"/>
            </w:tcBorders>
            <w:shd w:val="clear" w:color="auto" w:fill="auto"/>
          </w:tcPr>
          <w:p w:rsidR="00365D1D" w:rsidRPr="00A4394D" w:rsidRDefault="00365D1D" w:rsidP="00A4394D">
            <w:r w:rsidRPr="00A4394D">
              <w:t>MNG61</w:t>
            </w:r>
            <w:r w:rsidRPr="00A4394D">
              <w:rPr>
                <w:cs/>
              </w:rPr>
              <w:t>-</w:t>
            </w:r>
            <w:r w:rsidRPr="00A4394D">
              <w:t>631</w:t>
            </w:r>
          </w:p>
        </w:tc>
        <w:tc>
          <w:tcPr>
            <w:tcW w:w="4819" w:type="dxa"/>
            <w:tcBorders>
              <w:top w:val="nil"/>
              <w:left w:val="nil"/>
              <w:bottom w:val="nil"/>
              <w:right w:val="nil"/>
            </w:tcBorders>
            <w:shd w:val="clear" w:color="auto" w:fill="auto"/>
          </w:tcPr>
          <w:p w:rsidR="00365D1D" w:rsidRPr="00A4394D" w:rsidRDefault="00365D1D" w:rsidP="00A4394D">
            <w:r w:rsidRPr="00A4394D">
              <w:rPr>
                <w:cs/>
              </w:rPr>
              <w:t xml:space="preserve">การจัดการการท่องเที่ยวอย่างยั่งยืน </w:t>
            </w:r>
          </w:p>
          <w:p w:rsidR="003B671E" w:rsidRPr="00A4394D" w:rsidRDefault="00365D1D" w:rsidP="00A4394D">
            <w:pPr>
              <w:rPr>
                <w:cs/>
              </w:rPr>
            </w:pPr>
            <w:r w:rsidRPr="00A4394D">
              <w:t>Sustainable Tourism Management</w:t>
            </w:r>
          </w:p>
        </w:tc>
        <w:tc>
          <w:tcPr>
            <w:tcW w:w="1128" w:type="dxa"/>
            <w:tcBorders>
              <w:top w:val="nil"/>
              <w:left w:val="nil"/>
              <w:bottom w:val="nil"/>
              <w:right w:val="nil"/>
            </w:tcBorders>
            <w:shd w:val="clear" w:color="auto" w:fill="auto"/>
          </w:tcPr>
          <w:p w:rsidR="00365D1D" w:rsidRPr="00A4394D" w:rsidRDefault="00365D1D"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C25C94" w:rsidRPr="00A4394D" w:rsidTr="00AA1418">
        <w:tc>
          <w:tcPr>
            <w:tcW w:w="1446" w:type="dxa"/>
            <w:tcBorders>
              <w:top w:val="nil"/>
              <w:left w:val="nil"/>
              <w:bottom w:val="nil"/>
              <w:right w:val="nil"/>
            </w:tcBorders>
            <w:shd w:val="clear" w:color="auto" w:fill="auto"/>
          </w:tcPr>
          <w:p w:rsidR="00C25C94" w:rsidRPr="00A4394D" w:rsidRDefault="00C25C94" w:rsidP="00C25C94">
            <w:r w:rsidRPr="00A4394D">
              <w:t>MNG61</w:t>
            </w:r>
            <w:r w:rsidRPr="00A4394D">
              <w:rPr>
                <w:cs/>
              </w:rPr>
              <w:t>-</w:t>
            </w:r>
            <w:r w:rsidRPr="00A4394D">
              <w:t>632</w:t>
            </w:r>
          </w:p>
        </w:tc>
        <w:tc>
          <w:tcPr>
            <w:tcW w:w="4819" w:type="dxa"/>
            <w:tcBorders>
              <w:top w:val="nil"/>
              <w:left w:val="nil"/>
              <w:bottom w:val="nil"/>
              <w:right w:val="nil"/>
            </w:tcBorders>
            <w:shd w:val="clear" w:color="auto" w:fill="auto"/>
          </w:tcPr>
          <w:p w:rsidR="00C25C94" w:rsidRDefault="00C25C94" w:rsidP="00C25C94">
            <w:r w:rsidRPr="00A4394D">
              <w:rPr>
                <w:cs/>
              </w:rPr>
              <w:t>การจัดการเชิงสร้างสรรค์และประสบการณ์</w:t>
            </w:r>
            <w:r>
              <w:rPr>
                <w:rFonts w:hint="cs"/>
                <w:cs/>
              </w:rPr>
              <w:t xml:space="preserve">เพื่อการท่องเที่ยว </w:t>
            </w:r>
          </w:p>
          <w:p w:rsidR="009A6E18" w:rsidRDefault="00C25C94" w:rsidP="00C25C94">
            <w:r w:rsidRPr="00A4394D">
              <w:t>Experience and Creative Management</w:t>
            </w:r>
            <w:r w:rsidR="008A62A6">
              <w:t xml:space="preserve"> in Tourism</w:t>
            </w:r>
          </w:p>
          <w:p w:rsidR="00732384" w:rsidRDefault="00732384" w:rsidP="00C25C94"/>
          <w:p w:rsidR="00732384" w:rsidRDefault="00732384" w:rsidP="00C25C94"/>
          <w:p w:rsidR="00732384" w:rsidRPr="00A4394D" w:rsidRDefault="00732384" w:rsidP="00C25C94">
            <w:pPr>
              <w:rPr>
                <w:cs/>
              </w:rPr>
            </w:pPr>
          </w:p>
        </w:tc>
        <w:tc>
          <w:tcPr>
            <w:tcW w:w="1128" w:type="dxa"/>
            <w:tcBorders>
              <w:top w:val="nil"/>
              <w:left w:val="nil"/>
              <w:bottom w:val="nil"/>
              <w:right w:val="nil"/>
            </w:tcBorders>
            <w:shd w:val="clear" w:color="auto" w:fill="auto"/>
          </w:tcPr>
          <w:p w:rsidR="00C25C94" w:rsidRPr="00A4394D" w:rsidRDefault="00C25C94"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365D1D" w:rsidRPr="00A4394D" w:rsidTr="00AA1418">
        <w:tc>
          <w:tcPr>
            <w:tcW w:w="1446" w:type="dxa"/>
            <w:tcBorders>
              <w:top w:val="nil"/>
              <w:left w:val="nil"/>
              <w:bottom w:val="nil"/>
              <w:right w:val="nil"/>
            </w:tcBorders>
            <w:shd w:val="clear" w:color="auto" w:fill="auto"/>
          </w:tcPr>
          <w:p w:rsidR="00365D1D" w:rsidRPr="00A4394D" w:rsidRDefault="00365D1D" w:rsidP="00A4394D">
            <w:r w:rsidRPr="00A4394D">
              <w:t>MNG61</w:t>
            </w:r>
            <w:r w:rsidRPr="00A4394D">
              <w:rPr>
                <w:cs/>
              </w:rPr>
              <w:t>-</w:t>
            </w:r>
            <w:r w:rsidRPr="00A4394D">
              <w:t>633</w:t>
            </w:r>
          </w:p>
        </w:tc>
        <w:tc>
          <w:tcPr>
            <w:tcW w:w="4819" w:type="dxa"/>
            <w:tcBorders>
              <w:top w:val="nil"/>
              <w:left w:val="nil"/>
              <w:bottom w:val="nil"/>
              <w:right w:val="nil"/>
            </w:tcBorders>
            <w:shd w:val="clear" w:color="auto" w:fill="auto"/>
          </w:tcPr>
          <w:p w:rsidR="00365D1D" w:rsidRPr="00A4394D" w:rsidRDefault="00365D1D" w:rsidP="00A4394D">
            <w:r w:rsidRPr="00A4394D">
              <w:rPr>
                <w:cs/>
              </w:rPr>
              <w:t xml:space="preserve">การประยุกต์ใช้สื่อดิจิทัลและระบบสารสนเทศเพื่อการท่องเที่ยวและการโรงแรม </w:t>
            </w:r>
          </w:p>
          <w:p w:rsidR="00365D1D" w:rsidRPr="00A4394D" w:rsidRDefault="00365D1D" w:rsidP="00A4394D">
            <w:pPr>
              <w:rPr>
                <w:cs/>
              </w:rPr>
            </w:pPr>
            <w:r w:rsidRPr="00A4394D">
              <w:t>Applied Digital and Information System for Tourism and Hospitality</w:t>
            </w:r>
          </w:p>
        </w:tc>
        <w:tc>
          <w:tcPr>
            <w:tcW w:w="1128" w:type="dxa"/>
            <w:tcBorders>
              <w:top w:val="nil"/>
              <w:left w:val="nil"/>
              <w:bottom w:val="nil"/>
              <w:right w:val="nil"/>
            </w:tcBorders>
            <w:shd w:val="clear" w:color="auto" w:fill="auto"/>
          </w:tcPr>
          <w:p w:rsidR="00365D1D" w:rsidRPr="00A4394D" w:rsidRDefault="00365D1D"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365D1D" w:rsidRPr="00A4394D" w:rsidTr="00AA1418">
        <w:tc>
          <w:tcPr>
            <w:tcW w:w="1446" w:type="dxa"/>
            <w:tcBorders>
              <w:top w:val="nil"/>
              <w:left w:val="nil"/>
              <w:bottom w:val="nil"/>
              <w:right w:val="nil"/>
            </w:tcBorders>
            <w:shd w:val="clear" w:color="auto" w:fill="auto"/>
          </w:tcPr>
          <w:p w:rsidR="00365D1D" w:rsidRPr="00A4394D" w:rsidRDefault="00365D1D" w:rsidP="00A4394D">
            <w:r w:rsidRPr="00A4394D">
              <w:t>MNG61</w:t>
            </w:r>
            <w:r w:rsidRPr="00A4394D">
              <w:rPr>
                <w:cs/>
              </w:rPr>
              <w:t>-</w:t>
            </w:r>
            <w:r w:rsidRPr="00A4394D">
              <w:t>634</w:t>
            </w:r>
          </w:p>
        </w:tc>
        <w:tc>
          <w:tcPr>
            <w:tcW w:w="4819" w:type="dxa"/>
            <w:tcBorders>
              <w:top w:val="nil"/>
              <w:left w:val="nil"/>
              <w:bottom w:val="nil"/>
              <w:right w:val="nil"/>
            </w:tcBorders>
            <w:shd w:val="clear" w:color="auto" w:fill="auto"/>
          </w:tcPr>
          <w:p w:rsidR="00365D1D" w:rsidRPr="00AA1418" w:rsidRDefault="00365D1D" w:rsidP="00A4394D">
            <w:pPr>
              <w:rPr>
                <w:color w:val="000000"/>
              </w:rPr>
            </w:pPr>
            <w:r w:rsidRPr="00A4394D">
              <w:rPr>
                <w:cs/>
              </w:rPr>
              <w:t xml:space="preserve">นโยบายและการวางแผนทางการท่องเที่ยวและการโรงแรม </w:t>
            </w:r>
          </w:p>
          <w:p w:rsidR="00365D1D" w:rsidRPr="00A4394D" w:rsidRDefault="00365D1D" w:rsidP="00A4394D">
            <w:pPr>
              <w:rPr>
                <w:cs/>
              </w:rPr>
            </w:pPr>
            <w:r w:rsidRPr="00AA1418">
              <w:rPr>
                <w:color w:val="000000"/>
              </w:rPr>
              <w:t>Policy and Planning in Tourism and Hotel</w:t>
            </w:r>
          </w:p>
        </w:tc>
        <w:tc>
          <w:tcPr>
            <w:tcW w:w="1128" w:type="dxa"/>
            <w:tcBorders>
              <w:top w:val="nil"/>
              <w:left w:val="nil"/>
              <w:bottom w:val="nil"/>
              <w:right w:val="nil"/>
            </w:tcBorders>
            <w:shd w:val="clear" w:color="auto" w:fill="auto"/>
          </w:tcPr>
          <w:p w:rsidR="00365D1D" w:rsidRPr="00A4394D" w:rsidRDefault="00365D1D"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1D3FBA" w:rsidRPr="00A4394D" w:rsidTr="00AA1418">
        <w:tc>
          <w:tcPr>
            <w:tcW w:w="7393" w:type="dxa"/>
            <w:gridSpan w:val="3"/>
            <w:tcBorders>
              <w:top w:val="nil"/>
              <w:left w:val="nil"/>
              <w:bottom w:val="nil"/>
              <w:right w:val="nil"/>
            </w:tcBorders>
            <w:shd w:val="clear" w:color="auto" w:fill="auto"/>
          </w:tcPr>
          <w:p w:rsidR="001D3FBA" w:rsidRPr="00AA1418" w:rsidRDefault="00A10E04" w:rsidP="00A4394D">
            <w:pPr>
              <w:rPr>
                <w:b/>
                <w:bCs/>
                <w:cs/>
              </w:rPr>
            </w:pPr>
            <w:r w:rsidRPr="00AA1418">
              <w:rPr>
                <w:rFonts w:hint="cs"/>
                <w:b/>
                <w:bCs/>
                <w:cs/>
              </w:rPr>
              <w:t>กลุ่มวิชา</w:t>
            </w:r>
            <w:r w:rsidR="001D3FBA" w:rsidRPr="00AA1418">
              <w:rPr>
                <w:b/>
                <w:bCs/>
                <w:cs/>
              </w:rPr>
              <w:t xml:space="preserve">การบัญชีและการเงิน                           </w:t>
            </w:r>
            <w:r w:rsidRPr="00AA1418">
              <w:rPr>
                <w:rFonts w:hint="cs"/>
                <w:b/>
                <w:bCs/>
                <w:cs/>
              </w:rPr>
              <w:t xml:space="preserve">        </w:t>
            </w:r>
            <w:r w:rsidR="001D3FBA" w:rsidRPr="00AA1418">
              <w:rPr>
                <w:b/>
                <w:bCs/>
                <w:cs/>
              </w:rPr>
              <w:t xml:space="preserve">             </w:t>
            </w:r>
          </w:p>
        </w:tc>
      </w:tr>
      <w:tr w:rsidR="008E138C" w:rsidRPr="00A4394D" w:rsidTr="00AA1418">
        <w:tc>
          <w:tcPr>
            <w:tcW w:w="1446" w:type="dxa"/>
            <w:tcBorders>
              <w:top w:val="nil"/>
              <w:left w:val="nil"/>
              <w:bottom w:val="nil"/>
              <w:right w:val="nil"/>
            </w:tcBorders>
            <w:shd w:val="clear" w:color="auto" w:fill="auto"/>
          </w:tcPr>
          <w:p w:rsidR="008E138C" w:rsidRPr="00A4394D" w:rsidRDefault="008E138C" w:rsidP="00A4394D">
            <w:r w:rsidRPr="00A4394D">
              <w:t>MNG61</w:t>
            </w:r>
            <w:r w:rsidRPr="00A4394D">
              <w:rPr>
                <w:cs/>
              </w:rPr>
              <w:t>-</w:t>
            </w:r>
            <w:r w:rsidRPr="00A4394D">
              <w:t>641</w:t>
            </w:r>
          </w:p>
        </w:tc>
        <w:tc>
          <w:tcPr>
            <w:tcW w:w="4819" w:type="dxa"/>
            <w:tcBorders>
              <w:top w:val="nil"/>
              <w:left w:val="nil"/>
              <w:bottom w:val="nil"/>
              <w:right w:val="nil"/>
            </w:tcBorders>
            <w:shd w:val="clear" w:color="auto" w:fill="auto"/>
          </w:tcPr>
          <w:p w:rsidR="008E138C" w:rsidRPr="00AA1418" w:rsidRDefault="008E138C" w:rsidP="00A4394D">
            <w:pPr>
              <w:rPr>
                <w:color w:val="000000"/>
              </w:rPr>
            </w:pPr>
            <w:r w:rsidRPr="00AA1418">
              <w:rPr>
                <w:color w:val="000000"/>
                <w:cs/>
              </w:rPr>
              <w:t>บัญชีการเงิน การรายงานและเปิดเผยข้อมูล</w:t>
            </w:r>
          </w:p>
          <w:p w:rsidR="008E138C" w:rsidRPr="00A4394D" w:rsidRDefault="008E138C" w:rsidP="00A4394D">
            <w:pPr>
              <w:rPr>
                <w:cs/>
              </w:rPr>
            </w:pPr>
            <w:r w:rsidRPr="00AA1418">
              <w:rPr>
                <w:color w:val="000000"/>
              </w:rPr>
              <w:t>Financial Accounting, Reporting and Disclosure</w:t>
            </w:r>
          </w:p>
        </w:tc>
        <w:tc>
          <w:tcPr>
            <w:tcW w:w="1128" w:type="dxa"/>
            <w:tcBorders>
              <w:top w:val="nil"/>
              <w:left w:val="nil"/>
              <w:bottom w:val="nil"/>
              <w:right w:val="nil"/>
            </w:tcBorders>
            <w:shd w:val="clear" w:color="auto" w:fill="auto"/>
          </w:tcPr>
          <w:p w:rsidR="008E138C" w:rsidRPr="00A4394D" w:rsidRDefault="008E138C"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8E138C" w:rsidRPr="00A4394D" w:rsidTr="00AA1418">
        <w:tc>
          <w:tcPr>
            <w:tcW w:w="1446" w:type="dxa"/>
            <w:tcBorders>
              <w:top w:val="nil"/>
              <w:left w:val="nil"/>
              <w:bottom w:val="nil"/>
              <w:right w:val="nil"/>
            </w:tcBorders>
            <w:shd w:val="clear" w:color="auto" w:fill="auto"/>
          </w:tcPr>
          <w:p w:rsidR="008E138C" w:rsidRPr="00A4394D" w:rsidRDefault="008E138C" w:rsidP="00A4394D">
            <w:r w:rsidRPr="00A4394D">
              <w:t>MNG61</w:t>
            </w:r>
            <w:r w:rsidRPr="00A4394D">
              <w:rPr>
                <w:cs/>
              </w:rPr>
              <w:t>-</w:t>
            </w:r>
            <w:r w:rsidRPr="00A4394D">
              <w:t>642</w:t>
            </w:r>
          </w:p>
        </w:tc>
        <w:tc>
          <w:tcPr>
            <w:tcW w:w="4819" w:type="dxa"/>
            <w:tcBorders>
              <w:top w:val="nil"/>
              <w:left w:val="nil"/>
              <w:bottom w:val="nil"/>
              <w:right w:val="nil"/>
            </w:tcBorders>
            <w:shd w:val="clear" w:color="auto" w:fill="auto"/>
          </w:tcPr>
          <w:p w:rsidR="008E138C" w:rsidRPr="00AA1418" w:rsidRDefault="008E138C" w:rsidP="00A4394D">
            <w:pPr>
              <w:rPr>
                <w:color w:val="000000"/>
              </w:rPr>
            </w:pPr>
            <w:r w:rsidRPr="00AA1418">
              <w:rPr>
                <w:color w:val="000000"/>
                <w:cs/>
              </w:rPr>
              <w:t>การวางแผนและควบคุมทางธุรกิจเชิงกลยุทธ์</w:t>
            </w:r>
          </w:p>
          <w:p w:rsidR="008E138C" w:rsidRPr="00A4394D" w:rsidRDefault="008E138C" w:rsidP="00A4394D">
            <w:pPr>
              <w:rPr>
                <w:cs/>
              </w:rPr>
            </w:pPr>
            <w:r w:rsidRPr="00AA1418">
              <w:rPr>
                <w:color w:val="000000"/>
              </w:rPr>
              <w:t>Strategic Business Planning and Control</w:t>
            </w:r>
          </w:p>
        </w:tc>
        <w:tc>
          <w:tcPr>
            <w:tcW w:w="1128" w:type="dxa"/>
            <w:tcBorders>
              <w:top w:val="nil"/>
              <w:left w:val="nil"/>
              <w:bottom w:val="nil"/>
              <w:right w:val="nil"/>
            </w:tcBorders>
            <w:shd w:val="clear" w:color="auto" w:fill="auto"/>
          </w:tcPr>
          <w:p w:rsidR="008E138C" w:rsidRPr="00A4394D" w:rsidRDefault="008E138C"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8E138C" w:rsidRPr="00A4394D" w:rsidTr="00AA1418">
        <w:tc>
          <w:tcPr>
            <w:tcW w:w="1446" w:type="dxa"/>
            <w:tcBorders>
              <w:top w:val="nil"/>
              <w:left w:val="nil"/>
              <w:bottom w:val="nil"/>
              <w:right w:val="nil"/>
            </w:tcBorders>
            <w:shd w:val="clear" w:color="auto" w:fill="auto"/>
          </w:tcPr>
          <w:p w:rsidR="008E138C" w:rsidRPr="00A4394D" w:rsidRDefault="008E138C" w:rsidP="00A4394D">
            <w:r w:rsidRPr="00A4394D">
              <w:t>MNG61</w:t>
            </w:r>
            <w:r w:rsidRPr="00A4394D">
              <w:rPr>
                <w:cs/>
              </w:rPr>
              <w:t>-</w:t>
            </w:r>
            <w:r w:rsidRPr="00A4394D">
              <w:t>643</w:t>
            </w:r>
          </w:p>
        </w:tc>
        <w:tc>
          <w:tcPr>
            <w:tcW w:w="4819" w:type="dxa"/>
            <w:tcBorders>
              <w:top w:val="nil"/>
              <w:left w:val="nil"/>
              <w:bottom w:val="nil"/>
              <w:right w:val="nil"/>
            </w:tcBorders>
            <w:shd w:val="clear" w:color="auto" w:fill="auto"/>
          </w:tcPr>
          <w:p w:rsidR="008E138C" w:rsidRPr="00AA1418" w:rsidRDefault="008E138C" w:rsidP="00A4394D">
            <w:pPr>
              <w:rPr>
                <w:color w:val="000000"/>
              </w:rPr>
            </w:pPr>
            <w:r w:rsidRPr="00AA1418">
              <w:rPr>
                <w:color w:val="000000"/>
                <w:cs/>
              </w:rPr>
              <w:t>การจัดการทางการเงินร่วมสมัย</w:t>
            </w:r>
          </w:p>
          <w:p w:rsidR="008E138C" w:rsidRPr="00A4394D" w:rsidRDefault="008E138C" w:rsidP="00A4394D">
            <w:pPr>
              <w:rPr>
                <w:cs/>
              </w:rPr>
            </w:pPr>
            <w:r w:rsidRPr="00AA1418">
              <w:rPr>
                <w:color w:val="000000"/>
              </w:rPr>
              <w:t>Contemporary Financial Management</w:t>
            </w:r>
          </w:p>
        </w:tc>
        <w:tc>
          <w:tcPr>
            <w:tcW w:w="1128" w:type="dxa"/>
            <w:tcBorders>
              <w:top w:val="nil"/>
              <w:left w:val="nil"/>
              <w:bottom w:val="nil"/>
              <w:right w:val="nil"/>
            </w:tcBorders>
            <w:shd w:val="clear" w:color="auto" w:fill="auto"/>
          </w:tcPr>
          <w:p w:rsidR="008E138C" w:rsidRPr="00A4394D" w:rsidRDefault="008E138C"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8E138C" w:rsidRPr="00A4394D" w:rsidTr="00AA1418">
        <w:tc>
          <w:tcPr>
            <w:tcW w:w="1446" w:type="dxa"/>
            <w:tcBorders>
              <w:top w:val="nil"/>
              <w:left w:val="nil"/>
              <w:bottom w:val="nil"/>
              <w:right w:val="nil"/>
            </w:tcBorders>
            <w:shd w:val="clear" w:color="auto" w:fill="auto"/>
          </w:tcPr>
          <w:p w:rsidR="008E138C" w:rsidRPr="00A4394D" w:rsidRDefault="008E138C" w:rsidP="00A4394D">
            <w:r w:rsidRPr="00A4394D">
              <w:t>MNG61</w:t>
            </w:r>
            <w:r w:rsidRPr="00A4394D">
              <w:rPr>
                <w:cs/>
              </w:rPr>
              <w:t>-</w:t>
            </w:r>
            <w:r w:rsidRPr="00A4394D">
              <w:t>644</w:t>
            </w:r>
          </w:p>
        </w:tc>
        <w:tc>
          <w:tcPr>
            <w:tcW w:w="4819" w:type="dxa"/>
            <w:tcBorders>
              <w:top w:val="nil"/>
              <w:left w:val="nil"/>
              <w:bottom w:val="nil"/>
              <w:right w:val="nil"/>
            </w:tcBorders>
            <w:shd w:val="clear" w:color="auto" w:fill="auto"/>
          </w:tcPr>
          <w:p w:rsidR="008E138C" w:rsidRPr="00AA1418" w:rsidRDefault="008E138C" w:rsidP="00A4394D">
            <w:pPr>
              <w:rPr>
                <w:color w:val="000000"/>
              </w:rPr>
            </w:pPr>
            <w:r w:rsidRPr="00AA1418">
              <w:rPr>
                <w:color w:val="000000"/>
                <w:cs/>
              </w:rPr>
              <w:t>ประเด็นร่วมสมัยทางการบัญชีและการจัดการการเงิน</w:t>
            </w:r>
          </w:p>
          <w:p w:rsidR="008E138C" w:rsidRPr="00A4394D" w:rsidRDefault="008E138C" w:rsidP="00A4394D">
            <w:pPr>
              <w:rPr>
                <w:cs/>
              </w:rPr>
            </w:pPr>
            <w:r w:rsidRPr="00AA1418">
              <w:rPr>
                <w:color w:val="000000"/>
              </w:rPr>
              <w:t>Contemporary Issues in Accounting and Financial Management</w:t>
            </w:r>
          </w:p>
        </w:tc>
        <w:tc>
          <w:tcPr>
            <w:tcW w:w="1128" w:type="dxa"/>
            <w:tcBorders>
              <w:top w:val="nil"/>
              <w:left w:val="nil"/>
              <w:bottom w:val="nil"/>
              <w:right w:val="nil"/>
            </w:tcBorders>
            <w:shd w:val="clear" w:color="auto" w:fill="auto"/>
          </w:tcPr>
          <w:p w:rsidR="008E138C" w:rsidRPr="00A4394D" w:rsidRDefault="008E138C"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1D3FBA" w:rsidRPr="00A4394D" w:rsidTr="00AA1418">
        <w:tc>
          <w:tcPr>
            <w:tcW w:w="7393" w:type="dxa"/>
            <w:gridSpan w:val="3"/>
            <w:tcBorders>
              <w:top w:val="nil"/>
              <w:left w:val="nil"/>
              <w:bottom w:val="nil"/>
              <w:right w:val="nil"/>
            </w:tcBorders>
            <w:shd w:val="clear" w:color="auto" w:fill="auto"/>
          </w:tcPr>
          <w:p w:rsidR="001D3FBA" w:rsidRPr="00AA1418" w:rsidRDefault="00A10E04" w:rsidP="00A4394D">
            <w:pPr>
              <w:rPr>
                <w:b/>
                <w:bCs/>
                <w:cs/>
              </w:rPr>
            </w:pPr>
            <w:r w:rsidRPr="00AA1418">
              <w:rPr>
                <w:rFonts w:hint="cs"/>
                <w:b/>
                <w:bCs/>
                <w:cs/>
              </w:rPr>
              <w:t>กลุ่มวิชา</w:t>
            </w:r>
            <w:r w:rsidR="001D3FBA" w:rsidRPr="00AA1418">
              <w:rPr>
                <w:b/>
                <w:bCs/>
                <w:cs/>
              </w:rPr>
              <w:t xml:space="preserve">เศรษฐศาสตร์                                             </w:t>
            </w:r>
            <w:r w:rsidRPr="00AA1418">
              <w:rPr>
                <w:rFonts w:hint="cs"/>
                <w:b/>
                <w:bCs/>
                <w:cs/>
              </w:rPr>
              <w:t xml:space="preserve">        </w:t>
            </w:r>
            <w:r w:rsidR="001D3FBA" w:rsidRPr="00AA1418">
              <w:rPr>
                <w:b/>
                <w:bCs/>
                <w:cs/>
              </w:rPr>
              <w:t xml:space="preserve">    </w:t>
            </w:r>
          </w:p>
        </w:tc>
      </w:tr>
      <w:tr w:rsidR="008E138C" w:rsidRPr="00A4394D" w:rsidTr="00AA1418">
        <w:tc>
          <w:tcPr>
            <w:tcW w:w="1446" w:type="dxa"/>
            <w:tcBorders>
              <w:top w:val="nil"/>
              <w:left w:val="nil"/>
              <w:bottom w:val="nil"/>
              <w:right w:val="nil"/>
            </w:tcBorders>
            <w:shd w:val="clear" w:color="auto" w:fill="auto"/>
          </w:tcPr>
          <w:p w:rsidR="008E138C" w:rsidRPr="00A4394D" w:rsidRDefault="008E138C" w:rsidP="00A4394D">
            <w:r w:rsidRPr="00A4394D">
              <w:t>MNG61</w:t>
            </w:r>
            <w:r w:rsidRPr="00A4394D">
              <w:rPr>
                <w:cs/>
              </w:rPr>
              <w:t>-</w:t>
            </w:r>
            <w:r w:rsidRPr="00A4394D">
              <w:t>651</w:t>
            </w:r>
          </w:p>
        </w:tc>
        <w:tc>
          <w:tcPr>
            <w:tcW w:w="4819" w:type="dxa"/>
            <w:tcBorders>
              <w:top w:val="nil"/>
              <w:left w:val="nil"/>
              <w:bottom w:val="nil"/>
              <w:right w:val="nil"/>
            </w:tcBorders>
            <w:shd w:val="clear" w:color="auto" w:fill="auto"/>
          </w:tcPr>
          <w:p w:rsidR="008E138C" w:rsidRPr="00A4394D" w:rsidRDefault="008E138C" w:rsidP="00A4394D">
            <w:pPr>
              <w:rPr>
                <w:cs/>
              </w:rPr>
            </w:pPr>
            <w:r w:rsidRPr="00A4394D">
              <w:rPr>
                <w:cs/>
              </w:rPr>
              <w:t xml:space="preserve">เศรษฐศาสตร์จุลภาค </w:t>
            </w:r>
          </w:p>
          <w:p w:rsidR="008E138C" w:rsidRPr="00A4394D" w:rsidRDefault="008E138C" w:rsidP="00A4394D">
            <w:pPr>
              <w:rPr>
                <w:cs/>
              </w:rPr>
            </w:pPr>
            <w:r w:rsidRPr="00AA1418">
              <w:rPr>
                <w:rFonts w:ascii="Arial" w:hAnsi="Arial" w:cs="Arial"/>
              </w:rPr>
              <w:t>​​</w:t>
            </w:r>
            <w:r w:rsidRPr="00A4394D">
              <w:t>Microeconomics</w:t>
            </w:r>
          </w:p>
        </w:tc>
        <w:tc>
          <w:tcPr>
            <w:tcW w:w="1128" w:type="dxa"/>
            <w:tcBorders>
              <w:top w:val="nil"/>
              <w:left w:val="nil"/>
              <w:bottom w:val="nil"/>
              <w:right w:val="nil"/>
            </w:tcBorders>
            <w:shd w:val="clear" w:color="auto" w:fill="auto"/>
          </w:tcPr>
          <w:p w:rsidR="008E138C" w:rsidRPr="00A4394D" w:rsidRDefault="008E138C"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8E138C" w:rsidRPr="00A4394D" w:rsidTr="00AA1418">
        <w:tc>
          <w:tcPr>
            <w:tcW w:w="1446" w:type="dxa"/>
            <w:tcBorders>
              <w:top w:val="nil"/>
              <w:left w:val="nil"/>
              <w:bottom w:val="nil"/>
              <w:right w:val="nil"/>
            </w:tcBorders>
            <w:shd w:val="clear" w:color="auto" w:fill="auto"/>
          </w:tcPr>
          <w:p w:rsidR="008E138C" w:rsidRPr="00A4394D" w:rsidRDefault="008E138C" w:rsidP="00A4394D">
            <w:r w:rsidRPr="00A4394D">
              <w:t>MNG61</w:t>
            </w:r>
            <w:r w:rsidRPr="00A4394D">
              <w:rPr>
                <w:cs/>
              </w:rPr>
              <w:t>-</w:t>
            </w:r>
            <w:r w:rsidRPr="00A4394D">
              <w:t>652</w:t>
            </w:r>
          </w:p>
        </w:tc>
        <w:tc>
          <w:tcPr>
            <w:tcW w:w="4819" w:type="dxa"/>
            <w:tcBorders>
              <w:top w:val="nil"/>
              <w:left w:val="nil"/>
              <w:bottom w:val="nil"/>
              <w:right w:val="nil"/>
            </w:tcBorders>
            <w:shd w:val="clear" w:color="auto" w:fill="auto"/>
          </w:tcPr>
          <w:p w:rsidR="008E138C" w:rsidRPr="00A4394D" w:rsidRDefault="008E138C" w:rsidP="00A4394D">
            <w:r w:rsidRPr="00A4394D">
              <w:rPr>
                <w:cs/>
              </w:rPr>
              <w:t xml:space="preserve">เศรษฐศาสตร์มหภาค </w:t>
            </w:r>
            <w:r w:rsidRPr="00AA1418">
              <w:rPr>
                <w:rFonts w:ascii="Arial" w:hAnsi="Arial" w:cs="Arial"/>
              </w:rPr>
              <w:t>​​</w:t>
            </w:r>
          </w:p>
          <w:p w:rsidR="008E138C" w:rsidRPr="00A4394D" w:rsidRDefault="008E138C" w:rsidP="00A4394D">
            <w:pPr>
              <w:rPr>
                <w:cs/>
              </w:rPr>
            </w:pPr>
            <w:r w:rsidRPr="00A4394D">
              <w:t>Macroeconomics</w:t>
            </w:r>
          </w:p>
        </w:tc>
        <w:tc>
          <w:tcPr>
            <w:tcW w:w="1128" w:type="dxa"/>
            <w:tcBorders>
              <w:top w:val="nil"/>
              <w:left w:val="nil"/>
              <w:bottom w:val="nil"/>
              <w:right w:val="nil"/>
            </w:tcBorders>
            <w:shd w:val="clear" w:color="auto" w:fill="auto"/>
          </w:tcPr>
          <w:p w:rsidR="008E138C" w:rsidRPr="00A4394D" w:rsidRDefault="008E138C"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8E138C" w:rsidRPr="00A4394D" w:rsidTr="00AA1418">
        <w:tc>
          <w:tcPr>
            <w:tcW w:w="1446" w:type="dxa"/>
            <w:tcBorders>
              <w:top w:val="nil"/>
              <w:left w:val="nil"/>
              <w:bottom w:val="nil"/>
              <w:right w:val="nil"/>
            </w:tcBorders>
            <w:shd w:val="clear" w:color="auto" w:fill="auto"/>
          </w:tcPr>
          <w:p w:rsidR="008E138C" w:rsidRPr="00A4394D" w:rsidRDefault="008E138C" w:rsidP="00A4394D">
            <w:r w:rsidRPr="00A4394D">
              <w:lastRenderedPageBreak/>
              <w:t>MNG61</w:t>
            </w:r>
            <w:r w:rsidRPr="00A4394D">
              <w:rPr>
                <w:cs/>
              </w:rPr>
              <w:t>-</w:t>
            </w:r>
            <w:r w:rsidRPr="00A4394D">
              <w:t>653</w:t>
            </w:r>
          </w:p>
        </w:tc>
        <w:tc>
          <w:tcPr>
            <w:tcW w:w="4819" w:type="dxa"/>
            <w:tcBorders>
              <w:top w:val="nil"/>
              <w:left w:val="nil"/>
              <w:bottom w:val="nil"/>
              <w:right w:val="nil"/>
            </w:tcBorders>
            <w:shd w:val="clear" w:color="auto" w:fill="auto"/>
          </w:tcPr>
          <w:p w:rsidR="008E138C" w:rsidRPr="00A4394D" w:rsidRDefault="008E138C" w:rsidP="00A4394D">
            <w:r w:rsidRPr="00A4394D">
              <w:rPr>
                <w:cs/>
              </w:rPr>
              <w:t xml:space="preserve">เศรษฐมิติ </w:t>
            </w:r>
          </w:p>
          <w:p w:rsidR="008E138C" w:rsidRPr="00A4394D" w:rsidRDefault="008E138C" w:rsidP="00A4394D">
            <w:pPr>
              <w:rPr>
                <w:cs/>
              </w:rPr>
            </w:pPr>
            <w:r w:rsidRPr="00AA1418">
              <w:rPr>
                <w:rFonts w:ascii="Arial" w:hAnsi="Arial" w:cs="Arial"/>
              </w:rPr>
              <w:t>​​</w:t>
            </w:r>
            <w:r w:rsidRPr="00A4394D">
              <w:t>Econometrics</w:t>
            </w:r>
          </w:p>
        </w:tc>
        <w:tc>
          <w:tcPr>
            <w:tcW w:w="1128" w:type="dxa"/>
            <w:tcBorders>
              <w:top w:val="nil"/>
              <w:left w:val="nil"/>
              <w:bottom w:val="nil"/>
              <w:right w:val="nil"/>
            </w:tcBorders>
            <w:shd w:val="clear" w:color="auto" w:fill="auto"/>
          </w:tcPr>
          <w:p w:rsidR="008E138C" w:rsidRPr="00A4394D" w:rsidRDefault="008E138C"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8E138C" w:rsidRPr="00A4394D" w:rsidTr="00AA1418">
        <w:tc>
          <w:tcPr>
            <w:tcW w:w="1446" w:type="dxa"/>
            <w:tcBorders>
              <w:top w:val="nil"/>
              <w:left w:val="nil"/>
              <w:bottom w:val="nil"/>
              <w:right w:val="nil"/>
            </w:tcBorders>
            <w:shd w:val="clear" w:color="auto" w:fill="auto"/>
          </w:tcPr>
          <w:p w:rsidR="008E138C" w:rsidRPr="00A4394D" w:rsidRDefault="008E138C" w:rsidP="00A4394D">
            <w:r w:rsidRPr="00A4394D">
              <w:t>MNG61</w:t>
            </w:r>
            <w:r w:rsidRPr="00A4394D">
              <w:rPr>
                <w:cs/>
              </w:rPr>
              <w:t>-</w:t>
            </w:r>
            <w:r w:rsidRPr="00A4394D">
              <w:t>654</w:t>
            </w:r>
          </w:p>
        </w:tc>
        <w:tc>
          <w:tcPr>
            <w:tcW w:w="4819" w:type="dxa"/>
            <w:tcBorders>
              <w:top w:val="nil"/>
              <w:left w:val="nil"/>
              <w:bottom w:val="nil"/>
              <w:right w:val="nil"/>
            </w:tcBorders>
            <w:shd w:val="clear" w:color="auto" w:fill="auto"/>
          </w:tcPr>
          <w:p w:rsidR="008E138C" w:rsidRPr="00A4394D" w:rsidRDefault="008E138C" w:rsidP="00A4394D">
            <w:r w:rsidRPr="00A4394D">
              <w:rPr>
                <w:cs/>
              </w:rPr>
              <w:t xml:space="preserve">เศรษฐศาสตร์การจัดการ </w:t>
            </w:r>
            <w:r w:rsidRPr="00AA1418">
              <w:rPr>
                <w:rFonts w:ascii="Arial" w:hAnsi="Arial" w:cs="Arial"/>
              </w:rPr>
              <w:t>​​</w:t>
            </w:r>
          </w:p>
          <w:p w:rsidR="008E138C" w:rsidRPr="00A4394D" w:rsidRDefault="008E138C" w:rsidP="00A4394D">
            <w:pPr>
              <w:rPr>
                <w:cs/>
              </w:rPr>
            </w:pPr>
            <w:r w:rsidRPr="00A4394D">
              <w:t>Managerial Economics</w:t>
            </w:r>
          </w:p>
        </w:tc>
        <w:tc>
          <w:tcPr>
            <w:tcW w:w="1128" w:type="dxa"/>
            <w:tcBorders>
              <w:top w:val="nil"/>
              <w:left w:val="nil"/>
              <w:bottom w:val="nil"/>
              <w:right w:val="nil"/>
            </w:tcBorders>
            <w:shd w:val="clear" w:color="auto" w:fill="auto"/>
          </w:tcPr>
          <w:p w:rsidR="008E138C" w:rsidRPr="00A4394D" w:rsidRDefault="008E138C"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bl>
    <w:p w:rsidR="00D94BEF" w:rsidRDefault="00D94BEF" w:rsidP="00D94BEF">
      <w:pPr>
        <w:ind w:firstLine="1701"/>
        <w:rPr>
          <w:rFonts w:ascii="TH SarabunPSK" w:hAnsi="TH SarabunPSK" w:cs="TH SarabunPSK"/>
        </w:rPr>
      </w:pPr>
      <w:r>
        <w:rPr>
          <w:b/>
          <w:bCs/>
        </w:rPr>
        <w:t>1</w:t>
      </w:r>
      <w:r>
        <w:rPr>
          <w:b/>
          <w:bCs/>
          <w:cs/>
        </w:rPr>
        <w:t>.</w:t>
      </w:r>
      <w:r>
        <w:rPr>
          <w:b/>
          <w:bCs/>
        </w:rPr>
        <w:t>3</w:t>
      </w:r>
      <w:r>
        <w:rPr>
          <w:b/>
          <w:bCs/>
          <w:cs/>
        </w:rPr>
        <w:t xml:space="preserve">) </w:t>
      </w:r>
      <w:r>
        <w:rPr>
          <w:rFonts w:hint="cs"/>
          <w:b/>
          <w:bCs/>
          <w:cs/>
        </w:rPr>
        <w:t>หมวดวิชาสัมมนา</w:t>
      </w:r>
      <w:r>
        <w:rPr>
          <w:b/>
          <w:bCs/>
        </w:rPr>
        <w:t xml:space="preserve">                                                        2</w:t>
      </w:r>
      <w:r w:rsidRPr="00365DC5">
        <w:rPr>
          <w:b/>
          <w:bCs/>
          <w:cs/>
        </w:rPr>
        <w:t>*</w:t>
      </w:r>
      <w:r w:rsidRPr="00365DC5">
        <w:rPr>
          <w:rFonts w:hint="cs"/>
          <w:b/>
          <w:bCs/>
          <w:cs/>
        </w:rPr>
        <w:t>หน่วยกิต</w:t>
      </w:r>
    </w:p>
    <w:p w:rsidR="00D94BEF" w:rsidRDefault="00D94BEF" w:rsidP="00D94BEF">
      <w:pPr>
        <w:ind w:firstLine="1701"/>
        <w:jc w:val="thaiDistribute"/>
      </w:pPr>
      <w:r w:rsidRPr="005A1FFF">
        <w:rPr>
          <w:rFonts w:ascii="TH SarabunPSK" w:hAnsi="TH SarabunPSK" w:cs="TH SarabunPSK"/>
          <w:cs/>
        </w:rPr>
        <w:t xml:space="preserve">ได้แก่ รายวิชาที่ต้องลงทะเบียนเรียนเพื่อให้นักศึกษาฝึกปฏิบัติจนมีความสามารถในการศึกษาค้นคว้าวรรณกรรม เขียนรายงาน การนำเสนอและอภิปราย ตอบข้อซักถามและสรุปประเด็น โดยมีจำนวนหน่วยกิตแยกตามแผนการศึกษา ให้เรียนโดยไม่นับหน่วยกิตเป็นจำนวน </w:t>
      </w:r>
      <w:r w:rsidRPr="005A1FFF">
        <w:rPr>
          <w:rFonts w:ascii="TH SarabunPSK" w:hAnsi="TH SarabunPSK" w:cs="TH SarabunPSK"/>
        </w:rPr>
        <w:t>2</w:t>
      </w:r>
      <w:r w:rsidRPr="005A1FFF">
        <w:rPr>
          <w:rFonts w:ascii="TH SarabunPSK" w:hAnsi="TH SarabunPSK" w:cs="TH SarabunPSK"/>
          <w:cs/>
        </w:rPr>
        <w:t xml:space="preserve"> หน่วยกิตแต่จะต้องมีผลการเรียนในระดับ </w:t>
      </w:r>
      <w:r w:rsidRPr="005A1FFF">
        <w:rPr>
          <w:rFonts w:ascii="TH SarabunPSK" w:hAnsi="TH SarabunPSK" w:cs="TH SarabunPSK"/>
        </w:rPr>
        <w:t>S</w:t>
      </w:r>
    </w:p>
    <w:p w:rsidR="00732384" w:rsidRDefault="00732384" w:rsidP="00D94BEF">
      <w:pPr>
        <w:ind w:firstLine="1701"/>
        <w:jc w:val="thaiDistribute"/>
      </w:pPr>
    </w:p>
    <w:p w:rsidR="00D94BEF" w:rsidRDefault="00D94BEF" w:rsidP="00D94BEF">
      <w:pPr>
        <w:jc w:val="thaiDistribute"/>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493"/>
        <w:gridCol w:w="1175"/>
      </w:tblGrid>
      <w:tr w:rsidR="00D94BEF" w:rsidRPr="00A4394D" w:rsidTr="00D3691F">
        <w:tc>
          <w:tcPr>
            <w:tcW w:w="1769" w:type="dxa"/>
            <w:tcBorders>
              <w:top w:val="nil"/>
              <w:left w:val="nil"/>
              <w:bottom w:val="nil"/>
              <w:right w:val="nil"/>
            </w:tcBorders>
            <w:shd w:val="clear" w:color="auto" w:fill="auto"/>
          </w:tcPr>
          <w:p w:rsidR="00D94BEF" w:rsidRPr="00A4394D" w:rsidRDefault="00D94BEF" w:rsidP="00D3691F">
            <w:r>
              <w:t>MNG61</w:t>
            </w:r>
            <w:r>
              <w:rPr>
                <w:cs/>
              </w:rPr>
              <w:t>-</w:t>
            </w:r>
            <w:r>
              <w:t>681</w:t>
            </w:r>
          </w:p>
        </w:tc>
        <w:tc>
          <w:tcPr>
            <w:tcW w:w="4648" w:type="dxa"/>
            <w:tcBorders>
              <w:top w:val="nil"/>
              <w:left w:val="nil"/>
              <w:bottom w:val="nil"/>
              <w:right w:val="nil"/>
            </w:tcBorders>
            <w:shd w:val="clear" w:color="auto" w:fill="auto"/>
          </w:tcPr>
          <w:p w:rsidR="00D94BEF" w:rsidRDefault="00D94BEF" w:rsidP="00D3691F">
            <w:r>
              <w:rPr>
                <w:rFonts w:hint="cs"/>
                <w:cs/>
              </w:rPr>
              <w:t xml:space="preserve">สัมมนา </w:t>
            </w:r>
            <w:r>
              <w:t>1</w:t>
            </w:r>
          </w:p>
          <w:p w:rsidR="00D94BEF" w:rsidRPr="00A4394D" w:rsidRDefault="00D94BEF" w:rsidP="00D3691F">
            <w:pPr>
              <w:rPr>
                <w:cs/>
              </w:rPr>
            </w:pPr>
            <w:r w:rsidRPr="00AA1418">
              <w:rPr>
                <w:rFonts w:ascii="Arial" w:hAnsi="Arial" w:cs="Arial"/>
              </w:rPr>
              <w:t>​​</w:t>
            </w:r>
            <w:r>
              <w:t xml:space="preserve"> Seminar 1</w:t>
            </w:r>
          </w:p>
        </w:tc>
        <w:tc>
          <w:tcPr>
            <w:tcW w:w="1202" w:type="dxa"/>
            <w:tcBorders>
              <w:top w:val="nil"/>
              <w:left w:val="nil"/>
              <w:bottom w:val="nil"/>
              <w:right w:val="nil"/>
            </w:tcBorders>
            <w:shd w:val="clear" w:color="auto" w:fill="auto"/>
          </w:tcPr>
          <w:p w:rsidR="00D94BEF" w:rsidRPr="00A4394D" w:rsidRDefault="00D94BEF" w:rsidP="00D3691F">
            <w:pPr>
              <w:jc w:val="right"/>
            </w:pPr>
            <w:r>
              <w:t>2</w:t>
            </w:r>
            <w:r>
              <w:rPr>
                <w:cs/>
              </w:rPr>
              <w:t>(</w:t>
            </w:r>
            <w:r w:rsidRPr="00A4394D">
              <w:t>0</w:t>
            </w:r>
            <w:r w:rsidRPr="00A4394D">
              <w:rPr>
                <w:cs/>
              </w:rPr>
              <w:t>-</w:t>
            </w:r>
            <w:r>
              <w:t>4</w:t>
            </w:r>
            <w:r>
              <w:rPr>
                <w:cs/>
              </w:rPr>
              <w:t>-</w:t>
            </w:r>
            <w:r>
              <w:t>2</w:t>
            </w:r>
            <w:r w:rsidRPr="00A4394D">
              <w:rPr>
                <w:cs/>
              </w:rPr>
              <w:t>)</w:t>
            </w:r>
            <w:r>
              <w:rPr>
                <w:cs/>
              </w:rPr>
              <w:t>*</w:t>
            </w:r>
          </w:p>
        </w:tc>
      </w:tr>
    </w:tbl>
    <w:p w:rsidR="00D94BEF" w:rsidRDefault="00D94BEF"/>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4678"/>
        <w:gridCol w:w="1269"/>
      </w:tblGrid>
      <w:tr w:rsidR="00827C81" w:rsidRPr="00A4394D" w:rsidTr="00AA1418">
        <w:tc>
          <w:tcPr>
            <w:tcW w:w="7393" w:type="dxa"/>
            <w:gridSpan w:val="3"/>
            <w:tcBorders>
              <w:top w:val="nil"/>
              <w:left w:val="nil"/>
              <w:bottom w:val="nil"/>
              <w:right w:val="nil"/>
            </w:tcBorders>
            <w:shd w:val="clear" w:color="auto" w:fill="auto"/>
          </w:tcPr>
          <w:p w:rsidR="00827C81" w:rsidRPr="00AA1418" w:rsidRDefault="00827C81" w:rsidP="00A4394D">
            <w:pPr>
              <w:rPr>
                <w:b/>
                <w:bCs/>
                <w:cs/>
              </w:rPr>
            </w:pPr>
            <w:r w:rsidRPr="00AA1418">
              <w:rPr>
                <w:b/>
                <w:bCs/>
                <w:cs/>
              </w:rPr>
              <w:t>2) หมวดวิชา</w:t>
            </w:r>
            <w:r w:rsidR="00D653CD" w:rsidRPr="00AA1418">
              <w:rPr>
                <w:b/>
                <w:bCs/>
                <w:cs/>
              </w:rPr>
              <w:t>เลือก</w:t>
            </w:r>
            <w:r w:rsidR="0037278A" w:rsidRPr="00AA1418">
              <w:rPr>
                <w:b/>
                <w:bCs/>
                <w:cs/>
              </w:rPr>
              <w:t xml:space="preserve">                                                           </w:t>
            </w:r>
            <w:r w:rsidR="00525958" w:rsidRPr="00AA1418">
              <w:rPr>
                <w:b/>
                <w:bCs/>
                <w:cs/>
              </w:rPr>
              <w:t xml:space="preserve"> </w:t>
            </w:r>
            <w:r w:rsidR="0037278A" w:rsidRPr="00AA1418">
              <w:rPr>
                <w:b/>
                <w:bCs/>
                <w:cs/>
              </w:rPr>
              <w:t xml:space="preserve"> </w:t>
            </w:r>
            <w:r w:rsidR="000211B1" w:rsidRPr="00AA1418">
              <w:rPr>
                <w:b/>
                <w:bCs/>
              </w:rPr>
              <w:t>12</w:t>
            </w:r>
            <w:r w:rsidR="0037278A" w:rsidRPr="00AA1418">
              <w:rPr>
                <w:b/>
                <w:bCs/>
                <w:cs/>
              </w:rPr>
              <w:t xml:space="preserve"> หน่วยกิต</w:t>
            </w:r>
          </w:p>
        </w:tc>
      </w:tr>
      <w:tr w:rsidR="000211B1" w:rsidRPr="00A4394D" w:rsidTr="00AA1418">
        <w:tc>
          <w:tcPr>
            <w:tcW w:w="1446" w:type="dxa"/>
            <w:tcBorders>
              <w:top w:val="nil"/>
              <w:left w:val="nil"/>
              <w:bottom w:val="nil"/>
              <w:right w:val="nil"/>
            </w:tcBorders>
            <w:shd w:val="clear" w:color="auto" w:fill="auto"/>
          </w:tcPr>
          <w:p w:rsidR="000211B1" w:rsidRPr="00A4394D" w:rsidRDefault="00EE3815" w:rsidP="00A4394D">
            <w:r w:rsidRPr="00A4394D">
              <w:t>MNG61</w:t>
            </w:r>
            <w:r w:rsidRPr="00A4394D">
              <w:rPr>
                <w:cs/>
              </w:rPr>
              <w:t>-</w:t>
            </w:r>
            <w:r w:rsidRPr="00A4394D">
              <w:t>711</w:t>
            </w:r>
          </w:p>
        </w:tc>
        <w:tc>
          <w:tcPr>
            <w:tcW w:w="4678" w:type="dxa"/>
            <w:tcBorders>
              <w:top w:val="nil"/>
              <w:left w:val="nil"/>
              <w:bottom w:val="nil"/>
              <w:right w:val="nil"/>
            </w:tcBorders>
            <w:shd w:val="clear" w:color="auto" w:fill="auto"/>
          </w:tcPr>
          <w:p w:rsidR="000211B1" w:rsidRPr="00A4394D" w:rsidRDefault="00EE3815" w:rsidP="00A4394D">
            <w:r w:rsidRPr="00A4394D">
              <w:rPr>
                <w:cs/>
              </w:rPr>
              <w:t>หัวข้อเฉพาะด้านทางการจัดการ</w:t>
            </w:r>
          </w:p>
          <w:p w:rsidR="00EE3815" w:rsidRPr="00A4394D" w:rsidRDefault="00EE3815" w:rsidP="00A4394D">
            <w:r w:rsidRPr="00A4394D">
              <w:t>Special Topics in Management</w:t>
            </w:r>
          </w:p>
        </w:tc>
        <w:tc>
          <w:tcPr>
            <w:tcW w:w="1269" w:type="dxa"/>
            <w:tcBorders>
              <w:top w:val="nil"/>
              <w:left w:val="nil"/>
              <w:bottom w:val="nil"/>
              <w:right w:val="nil"/>
            </w:tcBorders>
            <w:shd w:val="clear" w:color="auto" w:fill="auto"/>
          </w:tcPr>
          <w:p w:rsidR="000211B1" w:rsidRPr="00A4394D" w:rsidRDefault="00EE3815" w:rsidP="00AA1418">
            <w:pPr>
              <w:jc w:val="right"/>
              <w:rPr>
                <w:cs/>
              </w:rPr>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EE3815" w:rsidRPr="00A4394D" w:rsidTr="00AA1418">
        <w:tc>
          <w:tcPr>
            <w:tcW w:w="1446" w:type="dxa"/>
            <w:tcBorders>
              <w:top w:val="nil"/>
              <w:left w:val="nil"/>
              <w:bottom w:val="nil"/>
              <w:right w:val="nil"/>
            </w:tcBorders>
            <w:shd w:val="clear" w:color="auto" w:fill="auto"/>
          </w:tcPr>
          <w:p w:rsidR="00EE3815" w:rsidRPr="00A4394D" w:rsidRDefault="00EE3815" w:rsidP="00A4394D">
            <w:r w:rsidRPr="00A4394D">
              <w:t>MNG61</w:t>
            </w:r>
            <w:r w:rsidRPr="00A4394D">
              <w:rPr>
                <w:cs/>
              </w:rPr>
              <w:t>-</w:t>
            </w:r>
            <w:r w:rsidRPr="00A4394D">
              <w:t>721</w:t>
            </w:r>
          </w:p>
        </w:tc>
        <w:tc>
          <w:tcPr>
            <w:tcW w:w="4678" w:type="dxa"/>
            <w:tcBorders>
              <w:top w:val="nil"/>
              <w:left w:val="nil"/>
              <w:bottom w:val="nil"/>
              <w:right w:val="nil"/>
            </w:tcBorders>
            <w:shd w:val="clear" w:color="auto" w:fill="auto"/>
          </w:tcPr>
          <w:p w:rsidR="00EE3815" w:rsidRPr="00A4394D" w:rsidRDefault="00EE3815" w:rsidP="00A4394D">
            <w:r w:rsidRPr="00A4394D">
              <w:rPr>
                <w:cs/>
              </w:rPr>
              <w:t xml:space="preserve">การวิเคราะห์เชิงธุรกิจ </w:t>
            </w:r>
          </w:p>
          <w:p w:rsidR="00212161" w:rsidRPr="00AA1418" w:rsidRDefault="00EE3815" w:rsidP="00A4394D">
            <w:pPr>
              <w:rPr>
                <w:color w:val="FF0000"/>
              </w:rPr>
            </w:pPr>
            <w:r w:rsidRPr="00A4394D">
              <w:t>Business Analytics</w:t>
            </w:r>
          </w:p>
        </w:tc>
        <w:tc>
          <w:tcPr>
            <w:tcW w:w="1269" w:type="dxa"/>
            <w:tcBorders>
              <w:top w:val="nil"/>
              <w:left w:val="nil"/>
              <w:bottom w:val="nil"/>
              <w:right w:val="nil"/>
            </w:tcBorders>
            <w:shd w:val="clear" w:color="auto" w:fill="auto"/>
          </w:tcPr>
          <w:p w:rsidR="00EE3815" w:rsidRPr="00A4394D" w:rsidRDefault="00EE3815"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EE3815" w:rsidRPr="00A4394D" w:rsidTr="00AA1418">
        <w:tc>
          <w:tcPr>
            <w:tcW w:w="1446" w:type="dxa"/>
            <w:tcBorders>
              <w:top w:val="nil"/>
              <w:left w:val="nil"/>
              <w:bottom w:val="nil"/>
              <w:right w:val="nil"/>
            </w:tcBorders>
            <w:shd w:val="clear" w:color="auto" w:fill="auto"/>
          </w:tcPr>
          <w:p w:rsidR="00EE3815" w:rsidRPr="00A4394D" w:rsidRDefault="00EE3815" w:rsidP="00A4394D">
            <w:r w:rsidRPr="00A4394D">
              <w:t>MNG61</w:t>
            </w:r>
            <w:r w:rsidRPr="00A4394D">
              <w:rPr>
                <w:cs/>
              </w:rPr>
              <w:t>-</w:t>
            </w:r>
            <w:r w:rsidRPr="00A4394D">
              <w:t>722</w:t>
            </w:r>
          </w:p>
        </w:tc>
        <w:tc>
          <w:tcPr>
            <w:tcW w:w="4678" w:type="dxa"/>
            <w:tcBorders>
              <w:top w:val="nil"/>
              <w:left w:val="nil"/>
              <w:bottom w:val="nil"/>
              <w:right w:val="nil"/>
            </w:tcBorders>
            <w:shd w:val="clear" w:color="auto" w:fill="auto"/>
          </w:tcPr>
          <w:p w:rsidR="00EE3815" w:rsidRPr="00A4394D" w:rsidRDefault="00EE3815" w:rsidP="00A4394D">
            <w:r w:rsidRPr="00A4394D">
              <w:rPr>
                <w:cs/>
              </w:rPr>
              <w:t xml:space="preserve">ภาวะผู้นำและการจัดการองค์กร </w:t>
            </w:r>
          </w:p>
          <w:p w:rsidR="00EE3815" w:rsidRPr="00AA1418" w:rsidRDefault="00EE3815" w:rsidP="00A4394D">
            <w:pPr>
              <w:rPr>
                <w:color w:val="FF0000"/>
              </w:rPr>
            </w:pPr>
            <w:r w:rsidRPr="00A4394D">
              <w:t>Leadership and Organization Culture</w:t>
            </w:r>
          </w:p>
        </w:tc>
        <w:tc>
          <w:tcPr>
            <w:tcW w:w="1269" w:type="dxa"/>
            <w:tcBorders>
              <w:top w:val="nil"/>
              <w:left w:val="nil"/>
              <w:bottom w:val="nil"/>
              <w:right w:val="nil"/>
            </w:tcBorders>
            <w:shd w:val="clear" w:color="auto" w:fill="auto"/>
          </w:tcPr>
          <w:p w:rsidR="00EE3815" w:rsidRPr="00A4394D" w:rsidRDefault="00EE3815"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EE3815" w:rsidRPr="00A4394D" w:rsidTr="00AA1418">
        <w:tc>
          <w:tcPr>
            <w:tcW w:w="1446" w:type="dxa"/>
            <w:tcBorders>
              <w:top w:val="nil"/>
              <w:left w:val="nil"/>
              <w:bottom w:val="nil"/>
              <w:right w:val="nil"/>
            </w:tcBorders>
            <w:shd w:val="clear" w:color="auto" w:fill="auto"/>
          </w:tcPr>
          <w:p w:rsidR="00EE3815" w:rsidRPr="00A4394D" w:rsidRDefault="00EE3815" w:rsidP="00A4394D">
            <w:r w:rsidRPr="00A4394D">
              <w:t>MNG61</w:t>
            </w:r>
            <w:r w:rsidRPr="00A4394D">
              <w:rPr>
                <w:cs/>
              </w:rPr>
              <w:t>-</w:t>
            </w:r>
            <w:r w:rsidRPr="00A4394D">
              <w:t>723</w:t>
            </w:r>
          </w:p>
        </w:tc>
        <w:tc>
          <w:tcPr>
            <w:tcW w:w="4678" w:type="dxa"/>
            <w:tcBorders>
              <w:top w:val="nil"/>
              <w:left w:val="nil"/>
              <w:bottom w:val="nil"/>
              <w:right w:val="nil"/>
            </w:tcBorders>
            <w:shd w:val="clear" w:color="auto" w:fill="auto"/>
          </w:tcPr>
          <w:p w:rsidR="00EE3815" w:rsidRPr="00A4394D" w:rsidRDefault="00EE3815" w:rsidP="00A4394D">
            <w:r w:rsidRPr="00A4394D">
              <w:rPr>
                <w:cs/>
              </w:rPr>
              <w:t xml:space="preserve">การจัดการความรับผิดชอบต่อสังคม </w:t>
            </w:r>
          </w:p>
          <w:p w:rsidR="00EE3815" w:rsidRPr="00AA1418" w:rsidRDefault="00EE3815" w:rsidP="00A4394D">
            <w:pPr>
              <w:rPr>
                <w:color w:val="FF0000"/>
              </w:rPr>
            </w:pPr>
            <w:r w:rsidRPr="00A4394D">
              <w:t>Corporate Social Responsibility Management</w:t>
            </w:r>
          </w:p>
        </w:tc>
        <w:tc>
          <w:tcPr>
            <w:tcW w:w="1269" w:type="dxa"/>
            <w:tcBorders>
              <w:top w:val="nil"/>
              <w:left w:val="nil"/>
              <w:bottom w:val="nil"/>
              <w:right w:val="nil"/>
            </w:tcBorders>
            <w:shd w:val="clear" w:color="auto" w:fill="auto"/>
          </w:tcPr>
          <w:p w:rsidR="00EE3815" w:rsidRPr="00A4394D" w:rsidRDefault="00EE3815"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EE3815" w:rsidRPr="00A4394D" w:rsidTr="00AA1418">
        <w:tc>
          <w:tcPr>
            <w:tcW w:w="1446" w:type="dxa"/>
            <w:tcBorders>
              <w:top w:val="nil"/>
              <w:left w:val="nil"/>
              <w:bottom w:val="nil"/>
              <w:right w:val="nil"/>
            </w:tcBorders>
            <w:shd w:val="clear" w:color="auto" w:fill="auto"/>
          </w:tcPr>
          <w:p w:rsidR="00EE3815" w:rsidRPr="00A4394D" w:rsidRDefault="00EE3815" w:rsidP="00A4394D">
            <w:r w:rsidRPr="00A4394D">
              <w:t>MNG61</w:t>
            </w:r>
            <w:r w:rsidRPr="00A4394D">
              <w:rPr>
                <w:cs/>
              </w:rPr>
              <w:t>-</w:t>
            </w:r>
            <w:r w:rsidRPr="00A4394D">
              <w:t>724</w:t>
            </w:r>
          </w:p>
        </w:tc>
        <w:tc>
          <w:tcPr>
            <w:tcW w:w="4678" w:type="dxa"/>
            <w:tcBorders>
              <w:top w:val="nil"/>
              <w:left w:val="nil"/>
              <w:bottom w:val="nil"/>
              <w:right w:val="nil"/>
            </w:tcBorders>
            <w:shd w:val="clear" w:color="auto" w:fill="auto"/>
          </w:tcPr>
          <w:p w:rsidR="00EE3815" w:rsidRPr="00A4394D" w:rsidRDefault="00EE3815" w:rsidP="00A4394D">
            <w:r w:rsidRPr="00A4394D">
              <w:rPr>
                <w:cs/>
              </w:rPr>
              <w:t xml:space="preserve">การจัดการเศรษฐกิจดิจิทัลเชิงสร้างสรรค์ </w:t>
            </w:r>
          </w:p>
          <w:p w:rsidR="00EE3815" w:rsidRPr="00AA1418" w:rsidRDefault="00EE3815" w:rsidP="00A4394D">
            <w:pPr>
              <w:rPr>
                <w:color w:val="FF0000"/>
              </w:rPr>
            </w:pPr>
            <w:r w:rsidRPr="00A4394D">
              <w:t>Creative Digital Economy</w:t>
            </w:r>
          </w:p>
        </w:tc>
        <w:tc>
          <w:tcPr>
            <w:tcW w:w="1269" w:type="dxa"/>
            <w:tcBorders>
              <w:top w:val="nil"/>
              <w:left w:val="nil"/>
              <w:bottom w:val="nil"/>
              <w:right w:val="nil"/>
            </w:tcBorders>
            <w:shd w:val="clear" w:color="auto" w:fill="auto"/>
          </w:tcPr>
          <w:p w:rsidR="00EE3815" w:rsidRPr="00A4394D" w:rsidRDefault="00EE3815"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EE3815" w:rsidRPr="00A4394D" w:rsidTr="00AA1418">
        <w:tc>
          <w:tcPr>
            <w:tcW w:w="1446" w:type="dxa"/>
            <w:tcBorders>
              <w:top w:val="nil"/>
              <w:left w:val="nil"/>
              <w:bottom w:val="nil"/>
              <w:right w:val="nil"/>
            </w:tcBorders>
            <w:shd w:val="clear" w:color="auto" w:fill="auto"/>
          </w:tcPr>
          <w:p w:rsidR="00EE3815" w:rsidRPr="00A4394D" w:rsidRDefault="00EE3815" w:rsidP="00A4394D">
            <w:r w:rsidRPr="00A4394D">
              <w:t>MNG61</w:t>
            </w:r>
            <w:r w:rsidRPr="00A4394D">
              <w:rPr>
                <w:cs/>
              </w:rPr>
              <w:t>-</w:t>
            </w:r>
            <w:r w:rsidRPr="00A4394D">
              <w:t>731</w:t>
            </w:r>
          </w:p>
        </w:tc>
        <w:tc>
          <w:tcPr>
            <w:tcW w:w="4678" w:type="dxa"/>
            <w:tcBorders>
              <w:top w:val="nil"/>
              <w:left w:val="nil"/>
              <w:bottom w:val="nil"/>
              <w:right w:val="nil"/>
            </w:tcBorders>
            <w:shd w:val="clear" w:color="auto" w:fill="auto"/>
          </w:tcPr>
          <w:p w:rsidR="00EE3815" w:rsidRPr="00A4394D" w:rsidRDefault="00EE3815" w:rsidP="00AA1418">
            <w:pPr>
              <w:tabs>
                <w:tab w:val="left" w:pos="360"/>
                <w:tab w:val="left" w:pos="900"/>
                <w:tab w:val="left" w:pos="6480"/>
              </w:tabs>
              <w:rPr>
                <w:cs/>
              </w:rPr>
            </w:pPr>
            <w:r w:rsidRPr="00A4394D">
              <w:rPr>
                <w:cs/>
              </w:rPr>
              <w:t>การจัดการสปาและการท่องเที่ยวเชิงสุขภาพ</w:t>
            </w:r>
          </w:p>
          <w:p w:rsidR="00CA00E8" w:rsidRPr="00AA1418" w:rsidRDefault="00EE3815" w:rsidP="00D94BEF">
            <w:pPr>
              <w:rPr>
                <w:color w:val="FF0000"/>
              </w:rPr>
            </w:pPr>
            <w:r w:rsidRPr="00A4394D">
              <w:t>Spa and Wellness Tourism Management</w:t>
            </w:r>
          </w:p>
        </w:tc>
        <w:tc>
          <w:tcPr>
            <w:tcW w:w="1269" w:type="dxa"/>
            <w:tcBorders>
              <w:top w:val="nil"/>
              <w:left w:val="nil"/>
              <w:bottom w:val="nil"/>
              <w:right w:val="nil"/>
            </w:tcBorders>
            <w:shd w:val="clear" w:color="auto" w:fill="auto"/>
          </w:tcPr>
          <w:p w:rsidR="00EE3815" w:rsidRPr="00A4394D" w:rsidRDefault="00EE3815"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EE3815" w:rsidRPr="00A4394D" w:rsidTr="00AA1418">
        <w:tc>
          <w:tcPr>
            <w:tcW w:w="1446" w:type="dxa"/>
            <w:tcBorders>
              <w:top w:val="nil"/>
              <w:left w:val="nil"/>
              <w:bottom w:val="nil"/>
              <w:right w:val="nil"/>
            </w:tcBorders>
            <w:shd w:val="clear" w:color="auto" w:fill="auto"/>
          </w:tcPr>
          <w:p w:rsidR="00EE3815" w:rsidRPr="00A4394D" w:rsidRDefault="00EE3815" w:rsidP="00A4394D">
            <w:r w:rsidRPr="00A4394D">
              <w:t>MNG61</w:t>
            </w:r>
            <w:r w:rsidRPr="00A4394D">
              <w:rPr>
                <w:cs/>
              </w:rPr>
              <w:t>-</w:t>
            </w:r>
            <w:r w:rsidRPr="00A4394D">
              <w:t>732</w:t>
            </w:r>
          </w:p>
        </w:tc>
        <w:tc>
          <w:tcPr>
            <w:tcW w:w="4678" w:type="dxa"/>
            <w:tcBorders>
              <w:top w:val="nil"/>
              <w:left w:val="nil"/>
              <w:bottom w:val="nil"/>
              <w:right w:val="nil"/>
            </w:tcBorders>
            <w:shd w:val="clear" w:color="auto" w:fill="auto"/>
          </w:tcPr>
          <w:p w:rsidR="00EE3815" w:rsidRPr="00A4394D" w:rsidRDefault="00EE3815" w:rsidP="00A4394D">
            <w:pPr>
              <w:rPr>
                <w:cs/>
              </w:rPr>
            </w:pPr>
            <w:r w:rsidRPr="00A4394D">
              <w:rPr>
                <w:cs/>
              </w:rPr>
              <w:t xml:space="preserve">การจัดการโรงแรมและภัตตาคาร </w:t>
            </w:r>
          </w:p>
          <w:p w:rsidR="00EE3815" w:rsidRPr="00AA1418" w:rsidRDefault="00EE3815" w:rsidP="00A4394D">
            <w:pPr>
              <w:rPr>
                <w:color w:val="FF0000"/>
              </w:rPr>
            </w:pPr>
            <w:r w:rsidRPr="00A4394D">
              <w:t>Hotel and Restaurant Management</w:t>
            </w:r>
          </w:p>
        </w:tc>
        <w:tc>
          <w:tcPr>
            <w:tcW w:w="1269" w:type="dxa"/>
            <w:tcBorders>
              <w:top w:val="nil"/>
              <w:left w:val="nil"/>
              <w:bottom w:val="nil"/>
              <w:right w:val="nil"/>
            </w:tcBorders>
            <w:shd w:val="clear" w:color="auto" w:fill="auto"/>
          </w:tcPr>
          <w:p w:rsidR="00EE3815" w:rsidRPr="00A4394D" w:rsidRDefault="00EE3815"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EE3815" w:rsidRPr="00A4394D" w:rsidTr="00AA1418">
        <w:tc>
          <w:tcPr>
            <w:tcW w:w="1446" w:type="dxa"/>
            <w:tcBorders>
              <w:top w:val="nil"/>
              <w:left w:val="nil"/>
              <w:bottom w:val="nil"/>
              <w:right w:val="nil"/>
            </w:tcBorders>
            <w:shd w:val="clear" w:color="auto" w:fill="auto"/>
          </w:tcPr>
          <w:p w:rsidR="00EE3815" w:rsidRPr="00A4394D" w:rsidRDefault="00EE3815" w:rsidP="00A4394D">
            <w:r w:rsidRPr="00A4394D">
              <w:t>MNG61</w:t>
            </w:r>
            <w:r w:rsidRPr="00A4394D">
              <w:rPr>
                <w:cs/>
              </w:rPr>
              <w:t>-</w:t>
            </w:r>
            <w:r w:rsidRPr="00A4394D">
              <w:t>733</w:t>
            </w:r>
          </w:p>
        </w:tc>
        <w:tc>
          <w:tcPr>
            <w:tcW w:w="4678" w:type="dxa"/>
            <w:tcBorders>
              <w:top w:val="nil"/>
              <w:left w:val="nil"/>
              <w:bottom w:val="nil"/>
              <w:right w:val="nil"/>
            </w:tcBorders>
            <w:shd w:val="clear" w:color="auto" w:fill="auto"/>
          </w:tcPr>
          <w:p w:rsidR="00EE3815" w:rsidRPr="00A4394D" w:rsidRDefault="00EE3815" w:rsidP="00A4394D">
            <w:r w:rsidRPr="00A4394D">
              <w:rPr>
                <w:cs/>
              </w:rPr>
              <w:t xml:space="preserve">การจัดการแหล่งท่องเที่ยว </w:t>
            </w:r>
          </w:p>
          <w:p w:rsidR="00EE3815" w:rsidRPr="00AA1418" w:rsidRDefault="00EE3815" w:rsidP="00A4394D">
            <w:pPr>
              <w:rPr>
                <w:color w:val="FF0000"/>
              </w:rPr>
            </w:pPr>
            <w:r w:rsidRPr="00A4394D">
              <w:t>Destination Management</w:t>
            </w:r>
          </w:p>
        </w:tc>
        <w:tc>
          <w:tcPr>
            <w:tcW w:w="1269" w:type="dxa"/>
            <w:tcBorders>
              <w:top w:val="nil"/>
              <w:left w:val="nil"/>
              <w:bottom w:val="nil"/>
              <w:right w:val="nil"/>
            </w:tcBorders>
            <w:shd w:val="clear" w:color="auto" w:fill="auto"/>
          </w:tcPr>
          <w:p w:rsidR="00EE3815" w:rsidRPr="00A4394D" w:rsidRDefault="00EE3815"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EE3815" w:rsidRPr="00A4394D" w:rsidTr="00AA1418">
        <w:tc>
          <w:tcPr>
            <w:tcW w:w="1446" w:type="dxa"/>
            <w:tcBorders>
              <w:top w:val="nil"/>
              <w:left w:val="nil"/>
              <w:bottom w:val="nil"/>
              <w:right w:val="nil"/>
            </w:tcBorders>
            <w:shd w:val="clear" w:color="auto" w:fill="auto"/>
          </w:tcPr>
          <w:p w:rsidR="00EE3815" w:rsidRPr="00A4394D" w:rsidRDefault="00EE3815" w:rsidP="00A4394D">
            <w:r w:rsidRPr="00A4394D">
              <w:t>MNG61</w:t>
            </w:r>
            <w:r w:rsidRPr="00A4394D">
              <w:rPr>
                <w:cs/>
              </w:rPr>
              <w:t>-</w:t>
            </w:r>
            <w:r w:rsidRPr="00A4394D">
              <w:t>734</w:t>
            </w:r>
          </w:p>
        </w:tc>
        <w:tc>
          <w:tcPr>
            <w:tcW w:w="4678" w:type="dxa"/>
            <w:tcBorders>
              <w:top w:val="nil"/>
              <w:left w:val="nil"/>
              <w:bottom w:val="nil"/>
              <w:right w:val="nil"/>
            </w:tcBorders>
            <w:shd w:val="clear" w:color="auto" w:fill="auto"/>
          </w:tcPr>
          <w:p w:rsidR="00EE3815" w:rsidRPr="00AA1418" w:rsidRDefault="00EE3815" w:rsidP="00A4394D">
            <w:pPr>
              <w:rPr>
                <w:color w:val="FF0000"/>
              </w:rPr>
            </w:pPr>
            <w:r w:rsidRPr="00A4394D">
              <w:rPr>
                <w:cs/>
              </w:rPr>
              <w:t xml:space="preserve">การเป็นผู้ประกอบการในการจัดการการท่องเที่ยว </w:t>
            </w:r>
            <w:r w:rsidRPr="00A4394D">
              <w:t>Entrepreneurship in Tourism Management</w:t>
            </w:r>
          </w:p>
        </w:tc>
        <w:tc>
          <w:tcPr>
            <w:tcW w:w="1269" w:type="dxa"/>
            <w:tcBorders>
              <w:top w:val="nil"/>
              <w:left w:val="nil"/>
              <w:bottom w:val="nil"/>
              <w:right w:val="nil"/>
            </w:tcBorders>
            <w:shd w:val="clear" w:color="auto" w:fill="auto"/>
          </w:tcPr>
          <w:p w:rsidR="00EE3815" w:rsidRPr="00A4394D" w:rsidRDefault="00EE3815"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EE3815" w:rsidRPr="00A4394D" w:rsidTr="00AA1418">
        <w:tc>
          <w:tcPr>
            <w:tcW w:w="1446" w:type="dxa"/>
            <w:tcBorders>
              <w:top w:val="nil"/>
              <w:left w:val="nil"/>
              <w:bottom w:val="nil"/>
              <w:right w:val="nil"/>
            </w:tcBorders>
            <w:shd w:val="clear" w:color="auto" w:fill="auto"/>
          </w:tcPr>
          <w:p w:rsidR="00EE3815" w:rsidRPr="00A4394D" w:rsidRDefault="00EE3815" w:rsidP="00A4394D">
            <w:r w:rsidRPr="00A4394D">
              <w:lastRenderedPageBreak/>
              <w:t>MNG61</w:t>
            </w:r>
            <w:r w:rsidRPr="00A4394D">
              <w:rPr>
                <w:cs/>
              </w:rPr>
              <w:t>-</w:t>
            </w:r>
            <w:r w:rsidRPr="00A4394D">
              <w:t>741</w:t>
            </w:r>
          </w:p>
        </w:tc>
        <w:tc>
          <w:tcPr>
            <w:tcW w:w="4678" w:type="dxa"/>
            <w:tcBorders>
              <w:top w:val="nil"/>
              <w:left w:val="nil"/>
              <w:bottom w:val="nil"/>
              <w:right w:val="nil"/>
            </w:tcBorders>
            <w:shd w:val="clear" w:color="auto" w:fill="auto"/>
          </w:tcPr>
          <w:p w:rsidR="00EE3815" w:rsidRPr="00AA1418" w:rsidRDefault="00EE3815" w:rsidP="00A4394D">
            <w:pPr>
              <w:rPr>
                <w:color w:val="000000"/>
              </w:rPr>
            </w:pPr>
            <w:r w:rsidRPr="00AA1418">
              <w:rPr>
                <w:color w:val="000000"/>
                <w:cs/>
              </w:rPr>
              <w:t>การวิเคราะห์งบการเงินและประเมินมูลค่ากิจการ</w:t>
            </w:r>
          </w:p>
          <w:p w:rsidR="00EE3815" w:rsidRPr="00AA1418" w:rsidRDefault="00EE3815" w:rsidP="00A4394D">
            <w:pPr>
              <w:rPr>
                <w:color w:val="FF0000"/>
              </w:rPr>
            </w:pPr>
            <w:r w:rsidRPr="00AA1418">
              <w:rPr>
                <w:color w:val="000000"/>
              </w:rPr>
              <w:t>Financial Statement Analysis and Firm Valuation</w:t>
            </w:r>
          </w:p>
        </w:tc>
        <w:tc>
          <w:tcPr>
            <w:tcW w:w="1269" w:type="dxa"/>
            <w:tcBorders>
              <w:top w:val="nil"/>
              <w:left w:val="nil"/>
              <w:bottom w:val="nil"/>
              <w:right w:val="nil"/>
            </w:tcBorders>
            <w:shd w:val="clear" w:color="auto" w:fill="auto"/>
          </w:tcPr>
          <w:p w:rsidR="00EE3815" w:rsidRPr="00A4394D" w:rsidRDefault="00EE3815"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EE3815" w:rsidRPr="00A4394D" w:rsidTr="00AA1418">
        <w:tc>
          <w:tcPr>
            <w:tcW w:w="1446" w:type="dxa"/>
            <w:tcBorders>
              <w:top w:val="nil"/>
              <w:left w:val="nil"/>
              <w:bottom w:val="nil"/>
              <w:right w:val="nil"/>
            </w:tcBorders>
            <w:shd w:val="clear" w:color="auto" w:fill="auto"/>
          </w:tcPr>
          <w:p w:rsidR="00EE3815" w:rsidRPr="00A4394D" w:rsidRDefault="00EE3815" w:rsidP="00A4394D">
            <w:r w:rsidRPr="00A4394D">
              <w:t>MNG61</w:t>
            </w:r>
            <w:r w:rsidRPr="00A4394D">
              <w:rPr>
                <w:cs/>
              </w:rPr>
              <w:t>-</w:t>
            </w:r>
            <w:r w:rsidRPr="00A4394D">
              <w:t>742</w:t>
            </w:r>
          </w:p>
        </w:tc>
        <w:tc>
          <w:tcPr>
            <w:tcW w:w="4678" w:type="dxa"/>
            <w:tcBorders>
              <w:top w:val="nil"/>
              <w:left w:val="nil"/>
              <w:bottom w:val="nil"/>
              <w:right w:val="nil"/>
            </w:tcBorders>
            <w:shd w:val="clear" w:color="auto" w:fill="auto"/>
          </w:tcPr>
          <w:p w:rsidR="00EE3815" w:rsidRPr="00AA1418" w:rsidRDefault="00EE3815" w:rsidP="00A4394D">
            <w:pPr>
              <w:rPr>
                <w:color w:val="000000"/>
              </w:rPr>
            </w:pPr>
            <w:r w:rsidRPr="00AA1418">
              <w:rPr>
                <w:color w:val="000000"/>
                <w:cs/>
              </w:rPr>
              <w:t>การจัดการและการวิเคราะห์การลงทุน</w:t>
            </w:r>
          </w:p>
          <w:p w:rsidR="00EE3815" w:rsidRPr="00AA1418" w:rsidRDefault="00EE3815" w:rsidP="00A4394D">
            <w:pPr>
              <w:rPr>
                <w:color w:val="FF0000"/>
              </w:rPr>
            </w:pPr>
            <w:r w:rsidRPr="00AA1418">
              <w:rPr>
                <w:color w:val="000000"/>
              </w:rPr>
              <w:t>Investment Management and Analysis</w:t>
            </w:r>
          </w:p>
        </w:tc>
        <w:tc>
          <w:tcPr>
            <w:tcW w:w="1269" w:type="dxa"/>
            <w:tcBorders>
              <w:top w:val="nil"/>
              <w:left w:val="nil"/>
              <w:bottom w:val="nil"/>
              <w:right w:val="nil"/>
            </w:tcBorders>
            <w:shd w:val="clear" w:color="auto" w:fill="auto"/>
          </w:tcPr>
          <w:p w:rsidR="00EE3815" w:rsidRPr="00A4394D" w:rsidRDefault="00EE3815"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EE3815" w:rsidRPr="00A4394D" w:rsidTr="00AA1418">
        <w:tc>
          <w:tcPr>
            <w:tcW w:w="1446" w:type="dxa"/>
            <w:tcBorders>
              <w:top w:val="nil"/>
              <w:left w:val="nil"/>
              <w:bottom w:val="nil"/>
              <w:right w:val="nil"/>
            </w:tcBorders>
            <w:shd w:val="clear" w:color="auto" w:fill="auto"/>
          </w:tcPr>
          <w:p w:rsidR="00EE3815" w:rsidRPr="00A4394D" w:rsidRDefault="00EE3815" w:rsidP="00A4394D">
            <w:r w:rsidRPr="00A4394D">
              <w:t>MNG61</w:t>
            </w:r>
            <w:r w:rsidRPr="00A4394D">
              <w:rPr>
                <w:cs/>
              </w:rPr>
              <w:t>-</w:t>
            </w:r>
            <w:r w:rsidRPr="00A4394D">
              <w:t>743</w:t>
            </w:r>
          </w:p>
        </w:tc>
        <w:tc>
          <w:tcPr>
            <w:tcW w:w="4678" w:type="dxa"/>
            <w:tcBorders>
              <w:top w:val="nil"/>
              <w:left w:val="nil"/>
              <w:bottom w:val="nil"/>
              <w:right w:val="nil"/>
            </w:tcBorders>
            <w:shd w:val="clear" w:color="auto" w:fill="auto"/>
          </w:tcPr>
          <w:p w:rsidR="00EE3815" w:rsidRPr="00AA1418" w:rsidRDefault="00EE3815" w:rsidP="00A4394D">
            <w:pPr>
              <w:rPr>
                <w:color w:val="000000"/>
              </w:rPr>
            </w:pPr>
            <w:r w:rsidRPr="00AA1418">
              <w:rPr>
                <w:color w:val="000000"/>
                <w:cs/>
              </w:rPr>
              <w:t>การกำกับดูแลกิจการและความรับผิดชอบต่อสังคม</w:t>
            </w:r>
          </w:p>
          <w:p w:rsidR="00EE3815" w:rsidRPr="00AA1418" w:rsidRDefault="00EE3815" w:rsidP="00A4394D">
            <w:pPr>
              <w:rPr>
                <w:color w:val="FF0000"/>
              </w:rPr>
            </w:pPr>
            <w:r w:rsidRPr="00AA1418">
              <w:rPr>
                <w:color w:val="000000"/>
              </w:rPr>
              <w:t>Corporate Governance and Social Responsibility</w:t>
            </w:r>
          </w:p>
        </w:tc>
        <w:tc>
          <w:tcPr>
            <w:tcW w:w="1269" w:type="dxa"/>
            <w:tcBorders>
              <w:top w:val="nil"/>
              <w:left w:val="nil"/>
              <w:bottom w:val="nil"/>
              <w:right w:val="nil"/>
            </w:tcBorders>
            <w:shd w:val="clear" w:color="auto" w:fill="auto"/>
          </w:tcPr>
          <w:p w:rsidR="00EE3815" w:rsidRPr="00A4394D" w:rsidRDefault="00EE3815"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EE3815" w:rsidRPr="00A4394D" w:rsidTr="00AA1418">
        <w:tc>
          <w:tcPr>
            <w:tcW w:w="1446" w:type="dxa"/>
            <w:tcBorders>
              <w:top w:val="nil"/>
              <w:left w:val="nil"/>
              <w:bottom w:val="nil"/>
              <w:right w:val="nil"/>
            </w:tcBorders>
            <w:shd w:val="clear" w:color="auto" w:fill="auto"/>
          </w:tcPr>
          <w:p w:rsidR="00EE3815" w:rsidRPr="00A4394D" w:rsidRDefault="00EE3815" w:rsidP="00A4394D">
            <w:r w:rsidRPr="00A4394D">
              <w:t>MNG61</w:t>
            </w:r>
            <w:r w:rsidRPr="00A4394D">
              <w:rPr>
                <w:cs/>
              </w:rPr>
              <w:t>-</w:t>
            </w:r>
            <w:r w:rsidRPr="00A4394D">
              <w:t>744</w:t>
            </w:r>
          </w:p>
        </w:tc>
        <w:tc>
          <w:tcPr>
            <w:tcW w:w="4678" w:type="dxa"/>
            <w:tcBorders>
              <w:top w:val="nil"/>
              <w:left w:val="nil"/>
              <w:bottom w:val="nil"/>
              <w:right w:val="nil"/>
            </w:tcBorders>
            <w:shd w:val="clear" w:color="auto" w:fill="auto"/>
          </w:tcPr>
          <w:p w:rsidR="00EE3815" w:rsidRPr="00AA1418" w:rsidRDefault="00EE3815" w:rsidP="00A4394D">
            <w:pPr>
              <w:rPr>
                <w:color w:val="000000"/>
              </w:rPr>
            </w:pPr>
            <w:r w:rsidRPr="00AA1418">
              <w:rPr>
                <w:color w:val="000000"/>
                <w:cs/>
              </w:rPr>
              <w:t>การจัดการความเสี่ยง</w:t>
            </w:r>
          </w:p>
          <w:p w:rsidR="00EE3815" w:rsidRDefault="00EE3815" w:rsidP="00A4394D">
            <w:pPr>
              <w:rPr>
                <w:color w:val="FF0000"/>
              </w:rPr>
            </w:pPr>
            <w:r w:rsidRPr="00A4394D">
              <w:t>Risk Management</w:t>
            </w:r>
          </w:p>
          <w:p w:rsidR="00732384" w:rsidRPr="00AA1418" w:rsidRDefault="00732384" w:rsidP="00A4394D">
            <w:pPr>
              <w:rPr>
                <w:color w:val="FF0000"/>
              </w:rPr>
            </w:pPr>
          </w:p>
        </w:tc>
        <w:tc>
          <w:tcPr>
            <w:tcW w:w="1269" w:type="dxa"/>
            <w:tcBorders>
              <w:top w:val="nil"/>
              <w:left w:val="nil"/>
              <w:bottom w:val="nil"/>
              <w:right w:val="nil"/>
            </w:tcBorders>
            <w:shd w:val="clear" w:color="auto" w:fill="auto"/>
          </w:tcPr>
          <w:p w:rsidR="00EE3815" w:rsidRPr="00A4394D" w:rsidRDefault="00EE3815"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EE3815" w:rsidRPr="00A4394D" w:rsidTr="00AA1418">
        <w:tc>
          <w:tcPr>
            <w:tcW w:w="1446" w:type="dxa"/>
            <w:tcBorders>
              <w:top w:val="nil"/>
              <w:left w:val="nil"/>
              <w:bottom w:val="nil"/>
              <w:right w:val="nil"/>
            </w:tcBorders>
            <w:shd w:val="clear" w:color="auto" w:fill="auto"/>
          </w:tcPr>
          <w:p w:rsidR="00EE3815" w:rsidRPr="00A4394D" w:rsidRDefault="00EE3815" w:rsidP="00A4394D">
            <w:r w:rsidRPr="00A4394D">
              <w:t>MNG61</w:t>
            </w:r>
            <w:r w:rsidRPr="00A4394D">
              <w:rPr>
                <w:cs/>
              </w:rPr>
              <w:t>-</w:t>
            </w:r>
            <w:r w:rsidRPr="00A4394D">
              <w:t>751</w:t>
            </w:r>
          </w:p>
        </w:tc>
        <w:tc>
          <w:tcPr>
            <w:tcW w:w="4678" w:type="dxa"/>
            <w:tcBorders>
              <w:top w:val="nil"/>
              <w:left w:val="nil"/>
              <w:bottom w:val="nil"/>
              <w:right w:val="nil"/>
            </w:tcBorders>
            <w:shd w:val="clear" w:color="auto" w:fill="auto"/>
          </w:tcPr>
          <w:p w:rsidR="00EE3815" w:rsidRPr="00A4394D" w:rsidRDefault="00EE3815" w:rsidP="00A4394D">
            <w:r w:rsidRPr="00A4394D">
              <w:rPr>
                <w:cs/>
              </w:rPr>
              <w:t xml:space="preserve">เศรษฐศาสตร์สิ่งแวดล้อม </w:t>
            </w:r>
          </w:p>
          <w:p w:rsidR="00EE3815" w:rsidRPr="00AA1418" w:rsidRDefault="00EE3815" w:rsidP="00A4394D">
            <w:pPr>
              <w:rPr>
                <w:color w:val="FF0000"/>
              </w:rPr>
            </w:pPr>
            <w:r w:rsidRPr="00A4394D">
              <w:t>Environmental Economics</w:t>
            </w:r>
          </w:p>
        </w:tc>
        <w:tc>
          <w:tcPr>
            <w:tcW w:w="1269" w:type="dxa"/>
            <w:tcBorders>
              <w:top w:val="nil"/>
              <w:left w:val="nil"/>
              <w:bottom w:val="nil"/>
              <w:right w:val="nil"/>
            </w:tcBorders>
            <w:shd w:val="clear" w:color="auto" w:fill="auto"/>
          </w:tcPr>
          <w:p w:rsidR="00EE3815" w:rsidRPr="00A4394D" w:rsidRDefault="00EE3815"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EE3815" w:rsidRPr="00A4394D" w:rsidTr="00AA1418">
        <w:tc>
          <w:tcPr>
            <w:tcW w:w="1446" w:type="dxa"/>
            <w:tcBorders>
              <w:top w:val="nil"/>
              <w:left w:val="nil"/>
              <w:bottom w:val="nil"/>
              <w:right w:val="nil"/>
            </w:tcBorders>
            <w:shd w:val="clear" w:color="auto" w:fill="auto"/>
          </w:tcPr>
          <w:p w:rsidR="00EE3815" w:rsidRPr="00A4394D" w:rsidRDefault="00EE3815" w:rsidP="00A4394D">
            <w:r w:rsidRPr="00A4394D">
              <w:t>MNG61</w:t>
            </w:r>
            <w:r w:rsidRPr="00A4394D">
              <w:rPr>
                <w:cs/>
              </w:rPr>
              <w:t>-</w:t>
            </w:r>
            <w:r w:rsidRPr="00A4394D">
              <w:t>752</w:t>
            </w:r>
          </w:p>
        </w:tc>
        <w:tc>
          <w:tcPr>
            <w:tcW w:w="4678" w:type="dxa"/>
            <w:tcBorders>
              <w:top w:val="nil"/>
              <w:left w:val="nil"/>
              <w:bottom w:val="nil"/>
              <w:right w:val="nil"/>
            </w:tcBorders>
            <w:shd w:val="clear" w:color="auto" w:fill="auto"/>
          </w:tcPr>
          <w:p w:rsidR="00EE3815" w:rsidRPr="00A4394D" w:rsidRDefault="00EE3815" w:rsidP="00A4394D">
            <w:r w:rsidRPr="00A4394D">
              <w:rPr>
                <w:cs/>
              </w:rPr>
              <w:t xml:space="preserve">เศรษฐศาสตร์พฤติกรรม </w:t>
            </w:r>
          </w:p>
          <w:p w:rsidR="00EE3815" w:rsidRPr="00AA1418" w:rsidRDefault="00EE3815" w:rsidP="00A4394D">
            <w:pPr>
              <w:rPr>
                <w:color w:val="FF0000"/>
              </w:rPr>
            </w:pPr>
            <w:r w:rsidRPr="00A4394D">
              <w:t>Behavioral Economics</w:t>
            </w:r>
          </w:p>
        </w:tc>
        <w:tc>
          <w:tcPr>
            <w:tcW w:w="1269" w:type="dxa"/>
            <w:tcBorders>
              <w:top w:val="nil"/>
              <w:left w:val="nil"/>
              <w:bottom w:val="nil"/>
              <w:right w:val="nil"/>
            </w:tcBorders>
            <w:shd w:val="clear" w:color="auto" w:fill="auto"/>
          </w:tcPr>
          <w:p w:rsidR="00EE3815" w:rsidRPr="00A4394D" w:rsidRDefault="00EE3815"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EE3815" w:rsidRPr="00A4394D" w:rsidTr="00AA1418">
        <w:tc>
          <w:tcPr>
            <w:tcW w:w="1446" w:type="dxa"/>
            <w:tcBorders>
              <w:top w:val="nil"/>
              <w:left w:val="nil"/>
              <w:bottom w:val="nil"/>
              <w:right w:val="nil"/>
            </w:tcBorders>
            <w:shd w:val="clear" w:color="auto" w:fill="auto"/>
          </w:tcPr>
          <w:p w:rsidR="00EE3815" w:rsidRPr="00A4394D" w:rsidRDefault="00EE3815" w:rsidP="00A4394D">
            <w:r w:rsidRPr="00A4394D">
              <w:t>MNG61</w:t>
            </w:r>
            <w:r w:rsidRPr="00A4394D">
              <w:rPr>
                <w:cs/>
              </w:rPr>
              <w:t>-</w:t>
            </w:r>
            <w:r w:rsidRPr="00A4394D">
              <w:t>753</w:t>
            </w:r>
          </w:p>
        </w:tc>
        <w:tc>
          <w:tcPr>
            <w:tcW w:w="4678" w:type="dxa"/>
            <w:tcBorders>
              <w:top w:val="nil"/>
              <w:left w:val="nil"/>
              <w:bottom w:val="nil"/>
              <w:right w:val="nil"/>
            </w:tcBorders>
            <w:shd w:val="clear" w:color="auto" w:fill="auto"/>
          </w:tcPr>
          <w:p w:rsidR="00EE3815" w:rsidRPr="00A4394D" w:rsidRDefault="00EE3815" w:rsidP="00A4394D">
            <w:r w:rsidRPr="00A4394D">
              <w:rPr>
                <w:cs/>
              </w:rPr>
              <w:t xml:space="preserve">การวิเคราะห์ความเป็นไปได้โครงการ </w:t>
            </w:r>
          </w:p>
          <w:p w:rsidR="00EE3815" w:rsidRPr="00AA1418" w:rsidRDefault="00EE3815" w:rsidP="00A4394D">
            <w:pPr>
              <w:rPr>
                <w:color w:val="FF0000"/>
              </w:rPr>
            </w:pPr>
            <w:r w:rsidRPr="00A4394D">
              <w:t>Project Feasibility Analysis</w:t>
            </w:r>
          </w:p>
        </w:tc>
        <w:tc>
          <w:tcPr>
            <w:tcW w:w="1269" w:type="dxa"/>
            <w:tcBorders>
              <w:top w:val="nil"/>
              <w:left w:val="nil"/>
              <w:bottom w:val="nil"/>
              <w:right w:val="nil"/>
            </w:tcBorders>
            <w:shd w:val="clear" w:color="auto" w:fill="auto"/>
          </w:tcPr>
          <w:p w:rsidR="00EE3815" w:rsidRPr="00A4394D" w:rsidRDefault="00EE3815"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EE3815" w:rsidRPr="00A4394D" w:rsidTr="00AA1418">
        <w:tc>
          <w:tcPr>
            <w:tcW w:w="1446" w:type="dxa"/>
            <w:tcBorders>
              <w:top w:val="nil"/>
              <w:left w:val="nil"/>
              <w:bottom w:val="nil"/>
              <w:right w:val="nil"/>
            </w:tcBorders>
            <w:shd w:val="clear" w:color="auto" w:fill="auto"/>
          </w:tcPr>
          <w:p w:rsidR="00EE3815" w:rsidRPr="00A4394D" w:rsidRDefault="00EE3815" w:rsidP="00A4394D">
            <w:r w:rsidRPr="00A4394D">
              <w:t>MNG61</w:t>
            </w:r>
            <w:r w:rsidRPr="00A4394D">
              <w:rPr>
                <w:cs/>
              </w:rPr>
              <w:t>-</w:t>
            </w:r>
            <w:r w:rsidRPr="00A4394D">
              <w:t>754</w:t>
            </w:r>
          </w:p>
        </w:tc>
        <w:tc>
          <w:tcPr>
            <w:tcW w:w="4678" w:type="dxa"/>
            <w:tcBorders>
              <w:top w:val="nil"/>
              <w:left w:val="nil"/>
              <w:bottom w:val="nil"/>
              <w:right w:val="nil"/>
            </w:tcBorders>
            <w:shd w:val="clear" w:color="auto" w:fill="auto"/>
          </w:tcPr>
          <w:p w:rsidR="00EE3815" w:rsidRPr="00A4394D" w:rsidRDefault="00EE3815" w:rsidP="00A4394D">
            <w:r w:rsidRPr="00A4394D">
              <w:rPr>
                <w:cs/>
              </w:rPr>
              <w:t xml:space="preserve">อนุกรมเวลาและการพยากรณ์ทางธุรกิจ </w:t>
            </w:r>
            <w:r w:rsidRPr="00AA1418">
              <w:rPr>
                <w:rFonts w:ascii="Arial" w:hAnsi="Arial" w:cs="Arial"/>
              </w:rPr>
              <w:t>​​</w:t>
            </w:r>
          </w:p>
          <w:p w:rsidR="00A57FC3" w:rsidRPr="00AA1418" w:rsidRDefault="00EE3815" w:rsidP="00D94BEF">
            <w:pPr>
              <w:rPr>
                <w:color w:val="FF0000"/>
              </w:rPr>
            </w:pPr>
            <w:r w:rsidRPr="00A4394D">
              <w:t>Time series and Business Forecasting</w:t>
            </w:r>
          </w:p>
        </w:tc>
        <w:tc>
          <w:tcPr>
            <w:tcW w:w="1269" w:type="dxa"/>
            <w:tcBorders>
              <w:top w:val="nil"/>
              <w:left w:val="nil"/>
              <w:bottom w:val="nil"/>
              <w:right w:val="nil"/>
            </w:tcBorders>
            <w:shd w:val="clear" w:color="auto" w:fill="auto"/>
          </w:tcPr>
          <w:p w:rsidR="00EE3815" w:rsidRPr="00A4394D" w:rsidRDefault="00EE3815" w:rsidP="00AA1418">
            <w:pPr>
              <w:jc w:val="right"/>
            </w:pPr>
            <w:r w:rsidRPr="00A4394D">
              <w:t>4</w:t>
            </w:r>
            <w:r w:rsidRPr="00A4394D">
              <w:rPr>
                <w:cs/>
              </w:rPr>
              <w:t>(</w:t>
            </w:r>
            <w:r w:rsidRPr="00A4394D">
              <w:t>4</w:t>
            </w:r>
            <w:r w:rsidRPr="00A4394D">
              <w:rPr>
                <w:cs/>
              </w:rPr>
              <w:t>-</w:t>
            </w:r>
            <w:r w:rsidRPr="00A4394D">
              <w:t>0</w:t>
            </w:r>
            <w:r w:rsidRPr="00A4394D">
              <w:rPr>
                <w:cs/>
              </w:rPr>
              <w:t>-</w:t>
            </w:r>
            <w:r w:rsidRPr="00A4394D">
              <w:t>8</w:t>
            </w:r>
            <w:r w:rsidRPr="00A4394D">
              <w:rPr>
                <w:cs/>
              </w:rPr>
              <w:t>)</w:t>
            </w:r>
          </w:p>
        </w:tc>
      </w:tr>
      <w:tr w:rsidR="00EE3815" w:rsidRPr="00A4394D" w:rsidTr="00AA1418">
        <w:tc>
          <w:tcPr>
            <w:tcW w:w="7393" w:type="dxa"/>
            <w:gridSpan w:val="3"/>
            <w:tcBorders>
              <w:top w:val="nil"/>
              <w:left w:val="nil"/>
              <w:bottom w:val="nil"/>
              <w:right w:val="nil"/>
            </w:tcBorders>
            <w:shd w:val="clear" w:color="auto" w:fill="auto"/>
          </w:tcPr>
          <w:p w:rsidR="00EE3815" w:rsidRPr="00A4394D" w:rsidRDefault="00EE3815" w:rsidP="00A4394D">
            <w:pPr>
              <w:rPr>
                <w:cs/>
              </w:rPr>
            </w:pPr>
            <w:r w:rsidRPr="00AA1418">
              <w:rPr>
                <w:b/>
                <w:bCs/>
                <w:cs/>
              </w:rPr>
              <w:t xml:space="preserve">3) หมวดวิชาการค้นคว้าอิสระ </w:t>
            </w:r>
          </w:p>
        </w:tc>
      </w:tr>
      <w:tr w:rsidR="00EE3815" w:rsidRPr="00A4394D" w:rsidTr="00AA1418">
        <w:tc>
          <w:tcPr>
            <w:tcW w:w="1446" w:type="dxa"/>
            <w:tcBorders>
              <w:top w:val="nil"/>
              <w:left w:val="nil"/>
              <w:bottom w:val="nil"/>
              <w:right w:val="nil"/>
            </w:tcBorders>
            <w:shd w:val="clear" w:color="auto" w:fill="auto"/>
          </w:tcPr>
          <w:p w:rsidR="00EE3815" w:rsidRPr="00A4394D" w:rsidRDefault="00EE3815" w:rsidP="00A4394D">
            <w:r w:rsidRPr="00A4394D">
              <w:t>MNG61</w:t>
            </w:r>
            <w:r w:rsidRPr="00A4394D">
              <w:rPr>
                <w:cs/>
              </w:rPr>
              <w:t>-</w:t>
            </w:r>
            <w:r w:rsidRPr="00A4394D">
              <w:t>910</w:t>
            </w:r>
          </w:p>
        </w:tc>
        <w:tc>
          <w:tcPr>
            <w:tcW w:w="4678" w:type="dxa"/>
            <w:tcBorders>
              <w:top w:val="nil"/>
              <w:left w:val="nil"/>
              <w:bottom w:val="nil"/>
              <w:right w:val="nil"/>
            </w:tcBorders>
            <w:shd w:val="clear" w:color="auto" w:fill="auto"/>
          </w:tcPr>
          <w:p w:rsidR="00EE3815" w:rsidRPr="00AA1418" w:rsidRDefault="00EE3815" w:rsidP="00A4394D">
            <w:pPr>
              <w:rPr>
                <w:color w:val="000000"/>
              </w:rPr>
            </w:pPr>
            <w:r w:rsidRPr="00AA1418">
              <w:rPr>
                <w:color w:val="000000"/>
                <w:cs/>
              </w:rPr>
              <w:t>การค้นคว้าอิสระ</w:t>
            </w:r>
          </w:p>
          <w:p w:rsidR="00EE3815" w:rsidRPr="00AA1418" w:rsidRDefault="00EE3815" w:rsidP="00A4394D">
            <w:pPr>
              <w:rPr>
                <w:color w:val="000000"/>
              </w:rPr>
            </w:pPr>
            <w:r w:rsidRPr="00AA1418">
              <w:rPr>
                <w:color w:val="000000"/>
              </w:rPr>
              <w:t>Independent Study</w:t>
            </w:r>
          </w:p>
        </w:tc>
        <w:tc>
          <w:tcPr>
            <w:tcW w:w="1269" w:type="dxa"/>
            <w:tcBorders>
              <w:top w:val="nil"/>
              <w:left w:val="nil"/>
              <w:bottom w:val="nil"/>
              <w:right w:val="nil"/>
            </w:tcBorders>
            <w:shd w:val="clear" w:color="auto" w:fill="auto"/>
          </w:tcPr>
          <w:p w:rsidR="00EE3815" w:rsidRPr="00A4394D" w:rsidRDefault="00EE3815" w:rsidP="00A4394D">
            <w:pPr>
              <w:rPr>
                <w:cs/>
              </w:rPr>
            </w:pPr>
            <w:r w:rsidRPr="00A4394D">
              <w:t>4</w:t>
            </w:r>
            <w:r w:rsidRPr="00A4394D">
              <w:rPr>
                <w:cs/>
              </w:rPr>
              <w:t xml:space="preserve"> หน่วยกิต</w:t>
            </w:r>
          </w:p>
        </w:tc>
      </w:tr>
    </w:tbl>
    <w:p w:rsidR="005863FC" w:rsidRDefault="005863FC" w:rsidP="00A4394D">
      <w:pPr>
        <w:rPr>
          <w:b/>
          <w:bCs/>
        </w:rPr>
      </w:pPr>
    </w:p>
    <w:p w:rsidR="004A7520" w:rsidRPr="00A4394D" w:rsidRDefault="00474F3D" w:rsidP="00A4394D">
      <w:pPr>
        <w:rPr>
          <w:b/>
          <w:bCs/>
        </w:rPr>
      </w:pPr>
      <w:r w:rsidRPr="00A4394D">
        <w:rPr>
          <w:b/>
          <w:bCs/>
          <w:cs/>
        </w:rPr>
        <w:t>ความหมายของรหัสวิชา</w:t>
      </w:r>
    </w:p>
    <w:p w:rsidR="00474F3D" w:rsidRPr="00A4394D" w:rsidRDefault="00474F3D" w:rsidP="00A4394D">
      <w:pPr>
        <w:ind w:firstLine="720"/>
        <w:rPr>
          <w:u w:val="single"/>
        </w:rPr>
      </w:pPr>
      <w:r w:rsidRPr="00A4394D">
        <w:rPr>
          <w:cs/>
        </w:rPr>
        <w:t>รหัสวิชา</w:t>
      </w:r>
      <w:r w:rsidR="008720B9" w:rsidRPr="00A4394D">
        <w:rPr>
          <w:cs/>
        </w:rPr>
        <w:t>ของหลักสูตร</w:t>
      </w:r>
      <w:r w:rsidR="00525958" w:rsidRPr="00A4394D">
        <w:rPr>
          <w:cs/>
        </w:rPr>
        <w:t>การจัดการมหาบัณฑิต</w:t>
      </w:r>
      <w:r w:rsidRPr="00A4394D">
        <w:rPr>
          <w:cs/>
        </w:rPr>
        <w:t>ประกอบด้วย ตัวอักษร</w:t>
      </w:r>
      <w:r w:rsidR="008720B9" w:rsidRPr="00A4394D">
        <w:rPr>
          <w:cs/>
        </w:rPr>
        <w:t>สามตัว ต่อท้ายด้วยตัวเลขปี พ.ศ.ที่</w:t>
      </w:r>
      <w:r w:rsidR="0080491A" w:rsidRPr="00A4394D">
        <w:rPr>
          <w:cs/>
        </w:rPr>
        <w:t>ปรับปรุงหลักสูตร</w:t>
      </w:r>
      <w:r w:rsidR="008720B9" w:rsidRPr="00A4394D">
        <w:rPr>
          <w:cs/>
        </w:rPr>
        <w:t xml:space="preserve">และตัวเลขสามตัว </w:t>
      </w:r>
      <w:r w:rsidR="00564FF7" w:rsidRPr="00A4394D">
        <w:rPr>
          <w:cs/>
        </w:rPr>
        <w:t xml:space="preserve">ในรูปแบบ </w:t>
      </w:r>
      <w:r w:rsidR="00564FF7" w:rsidRPr="00A4394D">
        <w:t>ABC</w:t>
      </w:r>
      <w:r w:rsidR="00525958" w:rsidRPr="00A4394D">
        <w:t>61</w:t>
      </w:r>
      <w:r w:rsidR="00564FF7" w:rsidRPr="00A4394D">
        <w:rPr>
          <w:cs/>
        </w:rPr>
        <w:t>-</w:t>
      </w:r>
      <w:r w:rsidR="00564FF7" w:rsidRPr="00A4394D">
        <w:t>XXX</w:t>
      </w:r>
    </w:p>
    <w:p w:rsidR="00474F3D" w:rsidRPr="00A4394D" w:rsidRDefault="004A7520" w:rsidP="00A4394D">
      <w:pPr>
        <w:tabs>
          <w:tab w:val="left" w:pos="720"/>
          <w:tab w:val="left" w:pos="900"/>
          <w:tab w:val="left" w:pos="1260"/>
        </w:tabs>
        <w:rPr>
          <w:color w:val="FF0000"/>
        </w:rPr>
      </w:pPr>
      <w:r w:rsidRPr="00A4394D">
        <w:rPr>
          <w:cs/>
        </w:rPr>
        <w:tab/>
      </w:r>
      <w:r w:rsidR="00564FF7" w:rsidRPr="00A4394D">
        <w:rPr>
          <w:cs/>
        </w:rPr>
        <w:t>ชุดแรก : ประกอบด้วย</w:t>
      </w:r>
      <w:r w:rsidR="00474F3D" w:rsidRPr="00A4394D">
        <w:rPr>
          <w:cs/>
        </w:rPr>
        <w:t>ตัวอักษร</w:t>
      </w:r>
      <w:r w:rsidR="00564FF7" w:rsidRPr="00A4394D">
        <w:rPr>
          <w:cs/>
        </w:rPr>
        <w:t>สามตัวและตัวเลขสองตัว</w:t>
      </w:r>
      <w:r w:rsidR="00564FF7" w:rsidRPr="00A4394D">
        <w:rPr>
          <w:color w:val="FF0000"/>
          <w:cs/>
        </w:rPr>
        <w:t xml:space="preserve"> </w:t>
      </w:r>
      <w:r w:rsidR="00564FF7" w:rsidRPr="00AA1418">
        <w:rPr>
          <w:color w:val="000000"/>
          <w:cs/>
        </w:rPr>
        <w:t>ดังนี้</w:t>
      </w:r>
    </w:p>
    <w:tbl>
      <w:tblPr>
        <w:tblW w:w="0" w:type="auto"/>
        <w:tblInd w:w="846" w:type="dxa"/>
        <w:tblLook w:val="04A0" w:firstRow="1" w:lastRow="0" w:firstColumn="1" w:lastColumn="0" w:noHBand="0" w:noVBand="1"/>
      </w:tblPr>
      <w:tblGrid>
        <w:gridCol w:w="1377"/>
        <w:gridCol w:w="1391"/>
        <w:gridCol w:w="5457"/>
      </w:tblGrid>
      <w:tr w:rsidR="00FD769B" w:rsidRPr="00A4394D" w:rsidTr="00AA1418">
        <w:tc>
          <w:tcPr>
            <w:tcW w:w="1417" w:type="dxa"/>
            <w:shd w:val="clear" w:color="auto" w:fill="auto"/>
          </w:tcPr>
          <w:p w:rsidR="00FD769B" w:rsidRPr="00A4394D" w:rsidRDefault="00525958" w:rsidP="00AA1418">
            <w:pPr>
              <w:tabs>
                <w:tab w:val="left" w:pos="720"/>
                <w:tab w:val="left" w:pos="900"/>
                <w:tab w:val="left" w:pos="1260"/>
              </w:tabs>
              <w:jc w:val="center"/>
            </w:pPr>
            <w:r w:rsidRPr="00A4394D">
              <w:t>MNG</w:t>
            </w:r>
          </w:p>
        </w:tc>
        <w:tc>
          <w:tcPr>
            <w:tcW w:w="1418" w:type="dxa"/>
            <w:shd w:val="clear" w:color="auto" w:fill="auto"/>
          </w:tcPr>
          <w:p w:rsidR="00FD769B" w:rsidRPr="00A4394D" w:rsidRDefault="00FD769B" w:rsidP="00AA1418">
            <w:pPr>
              <w:tabs>
                <w:tab w:val="left" w:pos="720"/>
                <w:tab w:val="left" w:pos="900"/>
                <w:tab w:val="left" w:pos="1260"/>
              </w:tabs>
            </w:pPr>
            <w:r w:rsidRPr="00A4394D">
              <w:rPr>
                <w:cs/>
              </w:rPr>
              <w:t>หมายถึง</w:t>
            </w:r>
          </w:p>
        </w:tc>
        <w:tc>
          <w:tcPr>
            <w:tcW w:w="5713" w:type="dxa"/>
            <w:shd w:val="clear" w:color="auto" w:fill="auto"/>
          </w:tcPr>
          <w:p w:rsidR="00FD769B" w:rsidRPr="00A4394D" w:rsidRDefault="00112C35" w:rsidP="00AA1418">
            <w:pPr>
              <w:tabs>
                <w:tab w:val="left" w:pos="720"/>
                <w:tab w:val="left" w:pos="900"/>
                <w:tab w:val="left" w:pos="1260"/>
              </w:tabs>
            </w:pPr>
            <w:r w:rsidRPr="00A4394D">
              <w:rPr>
                <w:cs/>
              </w:rPr>
              <w:t>อักษรย่อของกลุ่มรายวิชาในหลักสูตร</w:t>
            </w:r>
          </w:p>
        </w:tc>
      </w:tr>
      <w:tr w:rsidR="00FD769B" w:rsidRPr="00A4394D" w:rsidTr="00AA1418">
        <w:tc>
          <w:tcPr>
            <w:tcW w:w="1417" w:type="dxa"/>
            <w:shd w:val="clear" w:color="auto" w:fill="auto"/>
          </w:tcPr>
          <w:p w:rsidR="00FD769B" w:rsidRPr="00A4394D" w:rsidRDefault="00525958" w:rsidP="00AA1418">
            <w:pPr>
              <w:tabs>
                <w:tab w:val="left" w:pos="720"/>
                <w:tab w:val="left" w:pos="900"/>
                <w:tab w:val="left" w:pos="1260"/>
              </w:tabs>
              <w:jc w:val="center"/>
            </w:pPr>
            <w:r w:rsidRPr="00A4394D">
              <w:t>61</w:t>
            </w:r>
          </w:p>
        </w:tc>
        <w:tc>
          <w:tcPr>
            <w:tcW w:w="1418" w:type="dxa"/>
            <w:shd w:val="clear" w:color="auto" w:fill="auto"/>
          </w:tcPr>
          <w:p w:rsidR="00FD769B" w:rsidRPr="00A4394D" w:rsidRDefault="00FD769B" w:rsidP="00AA1418">
            <w:pPr>
              <w:tabs>
                <w:tab w:val="left" w:pos="720"/>
                <w:tab w:val="left" w:pos="900"/>
                <w:tab w:val="left" w:pos="1260"/>
              </w:tabs>
              <w:rPr>
                <w:cs/>
              </w:rPr>
            </w:pPr>
            <w:r w:rsidRPr="00A4394D">
              <w:rPr>
                <w:cs/>
              </w:rPr>
              <w:t>หมายถึง</w:t>
            </w:r>
          </w:p>
        </w:tc>
        <w:tc>
          <w:tcPr>
            <w:tcW w:w="5713" w:type="dxa"/>
            <w:shd w:val="clear" w:color="auto" w:fill="auto"/>
          </w:tcPr>
          <w:p w:rsidR="00FD769B" w:rsidRPr="00A4394D" w:rsidRDefault="00FD769B" w:rsidP="00AA1418">
            <w:pPr>
              <w:tabs>
                <w:tab w:val="left" w:pos="720"/>
                <w:tab w:val="left" w:pos="900"/>
                <w:tab w:val="left" w:pos="1260"/>
              </w:tabs>
              <w:rPr>
                <w:cs/>
              </w:rPr>
            </w:pPr>
            <w:r w:rsidRPr="00A4394D">
              <w:rPr>
                <w:cs/>
              </w:rPr>
              <w:t>ปี</w:t>
            </w:r>
            <w:r w:rsidR="00E71E31" w:rsidRPr="00A4394D">
              <w:rPr>
                <w:cs/>
              </w:rPr>
              <w:t xml:space="preserve"> พ.ศ. </w:t>
            </w:r>
            <w:r w:rsidRPr="00A4394D">
              <w:rPr>
                <w:cs/>
              </w:rPr>
              <w:t>ที่</w:t>
            </w:r>
            <w:r w:rsidR="0080491A" w:rsidRPr="00A4394D">
              <w:rPr>
                <w:cs/>
              </w:rPr>
              <w:t>ปรับปรุงหลักสูตร</w:t>
            </w:r>
          </w:p>
        </w:tc>
      </w:tr>
    </w:tbl>
    <w:p w:rsidR="00FD769B" w:rsidRPr="00A4394D" w:rsidRDefault="00112C35" w:rsidP="00A4394D">
      <w:pPr>
        <w:tabs>
          <w:tab w:val="left" w:pos="720"/>
          <w:tab w:val="left" w:pos="900"/>
          <w:tab w:val="left" w:pos="1260"/>
        </w:tabs>
        <w:rPr>
          <w:u w:val="single"/>
        </w:rPr>
      </w:pPr>
      <w:r w:rsidRPr="00A4394D">
        <w:rPr>
          <w:cs/>
        </w:rPr>
        <w:tab/>
      </w:r>
      <w:r w:rsidR="00474F3D" w:rsidRPr="00A4394D">
        <w:rPr>
          <w:u w:val="single"/>
          <w:cs/>
        </w:rPr>
        <w:t>ความหมายของเลขรหัสวิชา</w:t>
      </w:r>
    </w:p>
    <w:p w:rsidR="00350DF2" w:rsidRPr="00A4394D" w:rsidRDefault="00112C35" w:rsidP="00A4394D">
      <w:pPr>
        <w:tabs>
          <w:tab w:val="left" w:pos="720"/>
          <w:tab w:val="left" w:pos="900"/>
          <w:tab w:val="left" w:pos="1260"/>
        </w:tabs>
      </w:pPr>
      <w:r w:rsidRPr="00A4394D">
        <w:rPr>
          <w:cs/>
        </w:rPr>
        <w:tab/>
      </w:r>
      <w:r w:rsidR="00350DF2" w:rsidRPr="00A4394D">
        <w:rPr>
          <w:cs/>
        </w:rPr>
        <w:t>หลักที่ 1    คือ   ชั้นปี</w:t>
      </w:r>
    </w:p>
    <w:tbl>
      <w:tblPr>
        <w:tblW w:w="0" w:type="auto"/>
        <w:tblInd w:w="846" w:type="dxa"/>
        <w:tblLook w:val="04A0" w:firstRow="1" w:lastRow="0" w:firstColumn="1" w:lastColumn="0" w:noHBand="0" w:noVBand="1"/>
      </w:tblPr>
      <w:tblGrid>
        <w:gridCol w:w="1356"/>
        <w:gridCol w:w="1390"/>
        <w:gridCol w:w="5479"/>
      </w:tblGrid>
      <w:tr w:rsidR="00D6791A" w:rsidRPr="00A4394D" w:rsidTr="00AA1418">
        <w:tc>
          <w:tcPr>
            <w:tcW w:w="1356" w:type="dxa"/>
            <w:shd w:val="clear" w:color="auto" w:fill="auto"/>
          </w:tcPr>
          <w:p w:rsidR="00D6791A" w:rsidRPr="00A4394D" w:rsidRDefault="00D6791A" w:rsidP="00AA1418">
            <w:pPr>
              <w:tabs>
                <w:tab w:val="left" w:pos="720"/>
                <w:tab w:val="left" w:pos="900"/>
                <w:tab w:val="left" w:pos="1260"/>
              </w:tabs>
              <w:jc w:val="center"/>
              <w:rPr>
                <w:cs/>
              </w:rPr>
            </w:pPr>
            <w:r w:rsidRPr="00A4394D">
              <w:rPr>
                <w:cs/>
              </w:rPr>
              <w:t>6</w:t>
            </w:r>
          </w:p>
        </w:tc>
        <w:tc>
          <w:tcPr>
            <w:tcW w:w="1390" w:type="dxa"/>
            <w:shd w:val="clear" w:color="auto" w:fill="auto"/>
          </w:tcPr>
          <w:p w:rsidR="00D6791A" w:rsidRPr="00A4394D" w:rsidRDefault="00D6791A" w:rsidP="00AA1418">
            <w:pPr>
              <w:tabs>
                <w:tab w:val="left" w:pos="720"/>
                <w:tab w:val="left" w:pos="900"/>
                <w:tab w:val="left" w:pos="1260"/>
              </w:tabs>
              <w:rPr>
                <w:cs/>
              </w:rPr>
            </w:pPr>
            <w:r w:rsidRPr="00A4394D">
              <w:rPr>
                <w:cs/>
              </w:rPr>
              <w:t>หมายถึง</w:t>
            </w:r>
          </w:p>
        </w:tc>
        <w:tc>
          <w:tcPr>
            <w:tcW w:w="5479" w:type="dxa"/>
            <w:shd w:val="clear" w:color="auto" w:fill="auto"/>
          </w:tcPr>
          <w:p w:rsidR="00D6791A" w:rsidRPr="00A4394D" w:rsidRDefault="00112C35" w:rsidP="00AA1418">
            <w:pPr>
              <w:tabs>
                <w:tab w:val="left" w:pos="720"/>
                <w:tab w:val="left" w:pos="900"/>
                <w:tab w:val="left" w:pos="1260"/>
              </w:tabs>
              <w:rPr>
                <w:cs/>
              </w:rPr>
            </w:pPr>
            <w:r w:rsidRPr="00A4394D">
              <w:rPr>
                <w:cs/>
              </w:rPr>
              <w:t>ชั้นปี</w:t>
            </w:r>
            <w:r w:rsidR="00564FF7" w:rsidRPr="00A4394D">
              <w:rPr>
                <w:cs/>
              </w:rPr>
              <w:t>ที่ 1</w:t>
            </w:r>
          </w:p>
        </w:tc>
      </w:tr>
      <w:tr w:rsidR="00564FF7" w:rsidRPr="00A4394D" w:rsidTr="00AA1418">
        <w:tc>
          <w:tcPr>
            <w:tcW w:w="1356" w:type="dxa"/>
            <w:shd w:val="clear" w:color="auto" w:fill="auto"/>
          </w:tcPr>
          <w:p w:rsidR="00564FF7" w:rsidRPr="00A4394D" w:rsidRDefault="00564FF7" w:rsidP="00AA1418">
            <w:pPr>
              <w:tabs>
                <w:tab w:val="left" w:pos="720"/>
                <w:tab w:val="left" w:pos="900"/>
                <w:tab w:val="left" w:pos="1260"/>
              </w:tabs>
              <w:jc w:val="center"/>
              <w:rPr>
                <w:cs/>
              </w:rPr>
            </w:pPr>
            <w:r w:rsidRPr="00A4394D">
              <w:rPr>
                <w:cs/>
              </w:rPr>
              <w:lastRenderedPageBreak/>
              <w:t>7</w:t>
            </w:r>
          </w:p>
        </w:tc>
        <w:tc>
          <w:tcPr>
            <w:tcW w:w="1390" w:type="dxa"/>
            <w:shd w:val="clear" w:color="auto" w:fill="auto"/>
          </w:tcPr>
          <w:p w:rsidR="00564FF7" w:rsidRPr="00A4394D" w:rsidRDefault="00564FF7" w:rsidP="00A4394D">
            <w:r w:rsidRPr="00A4394D">
              <w:rPr>
                <w:cs/>
              </w:rPr>
              <w:t>หมายถึง</w:t>
            </w:r>
          </w:p>
        </w:tc>
        <w:tc>
          <w:tcPr>
            <w:tcW w:w="5479" w:type="dxa"/>
            <w:shd w:val="clear" w:color="auto" w:fill="auto"/>
          </w:tcPr>
          <w:p w:rsidR="00564FF7" w:rsidRPr="00A4394D" w:rsidRDefault="00564FF7" w:rsidP="00A4394D">
            <w:r w:rsidRPr="00A4394D">
              <w:rPr>
                <w:cs/>
              </w:rPr>
              <w:t>ชั้นปีที่ 2</w:t>
            </w:r>
          </w:p>
        </w:tc>
      </w:tr>
      <w:tr w:rsidR="00564FF7" w:rsidRPr="00A4394D" w:rsidTr="00AA1418">
        <w:tc>
          <w:tcPr>
            <w:tcW w:w="1356" w:type="dxa"/>
            <w:shd w:val="clear" w:color="auto" w:fill="auto"/>
          </w:tcPr>
          <w:p w:rsidR="00564FF7" w:rsidRPr="00A4394D" w:rsidRDefault="00564FF7" w:rsidP="00AA1418">
            <w:pPr>
              <w:tabs>
                <w:tab w:val="left" w:pos="720"/>
                <w:tab w:val="left" w:pos="900"/>
                <w:tab w:val="left" w:pos="1260"/>
              </w:tabs>
              <w:jc w:val="center"/>
              <w:rPr>
                <w:cs/>
              </w:rPr>
            </w:pPr>
            <w:r w:rsidRPr="00A4394D">
              <w:rPr>
                <w:cs/>
              </w:rPr>
              <w:t>8</w:t>
            </w:r>
          </w:p>
        </w:tc>
        <w:tc>
          <w:tcPr>
            <w:tcW w:w="1390" w:type="dxa"/>
            <w:shd w:val="clear" w:color="auto" w:fill="auto"/>
          </w:tcPr>
          <w:p w:rsidR="00564FF7" w:rsidRPr="00A4394D" w:rsidRDefault="00564FF7" w:rsidP="00A4394D">
            <w:r w:rsidRPr="00A4394D">
              <w:rPr>
                <w:cs/>
              </w:rPr>
              <w:t>หมายถึง</w:t>
            </w:r>
          </w:p>
        </w:tc>
        <w:tc>
          <w:tcPr>
            <w:tcW w:w="5479" w:type="dxa"/>
            <w:shd w:val="clear" w:color="auto" w:fill="auto"/>
          </w:tcPr>
          <w:p w:rsidR="00564FF7" w:rsidRPr="00A4394D" w:rsidRDefault="008A62A6" w:rsidP="00A4394D">
            <w:pPr>
              <w:rPr>
                <w:cs/>
              </w:rPr>
            </w:pPr>
            <w:r>
              <w:rPr>
                <w:rFonts w:hint="cs"/>
                <w:cs/>
              </w:rPr>
              <w:t>รายวิชาสัมมนา</w:t>
            </w:r>
          </w:p>
        </w:tc>
      </w:tr>
      <w:tr w:rsidR="00D6791A" w:rsidRPr="00A4394D" w:rsidTr="00AA1418">
        <w:tc>
          <w:tcPr>
            <w:tcW w:w="1356" w:type="dxa"/>
            <w:shd w:val="clear" w:color="auto" w:fill="auto"/>
          </w:tcPr>
          <w:p w:rsidR="00D6791A" w:rsidRPr="00A4394D" w:rsidRDefault="00D6791A" w:rsidP="00AA1418">
            <w:pPr>
              <w:tabs>
                <w:tab w:val="left" w:pos="720"/>
                <w:tab w:val="left" w:pos="900"/>
                <w:tab w:val="left" w:pos="1260"/>
              </w:tabs>
              <w:jc w:val="center"/>
              <w:rPr>
                <w:cs/>
              </w:rPr>
            </w:pPr>
            <w:r w:rsidRPr="00A4394D">
              <w:rPr>
                <w:cs/>
              </w:rPr>
              <w:t>9</w:t>
            </w:r>
          </w:p>
        </w:tc>
        <w:tc>
          <w:tcPr>
            <w:tcW w:w="1390" w:type="dxa"/>
            <w:shd w:val="clear" w:color="auto" w:fill="auto"/>
          </w:tcPr>
          <w:p w:rsidR="00D6791A" w:rsidRPr="00A4394D" w:rsidRDefault="00D6791A" w:rsidP="00AA1418">
            <w:pPr>
              <w:tabs>
                <w:tab w:val="left" w:pos="720"/>
                <w:tab w:val="left" w:pos="900"/>
                <w:tab w:val="left" w:pos="1260"/>
              </w:tabs>
              <w:rPr>
                <w:cs/>
              </w:rPr>
            </w:pPr>
            <w:r w:rsidRPr="00A4394D">
              <w:rPr>
                <w:cs/>
              </w:rPr>
              <w:t>หมายถึง</w:t>
            </w:r>
          </w:p>
        </w:tc>
        <w:tc>
          <w:tcPr>
            <w:tcW w:w="5479" w:type="dxa"/>
            <w:shd w:val="clear" w:color="auto" w:fill="auto"/>
          </w:tcPr>
          <w:p w:rsidR="00D6791A" w:rsidRPr="00A4394D" w:rsidRDefault="00D6791A" w:rsidP="00AA1418">
            <w:pPr>
              <w:tabs>
                <w:tab w:val="left" w:pos="720"/>
                <w:tab w:val="left" w:pos="900"/>
                <w:tab w:val="left" w:pos="1260"/>
              </w:tabs>
              <w:rPr>
                <w:cs/>
              </w:rPr>
            </w:pPr>
            <w:r w:rsidRPr="00A4394D">
              <w:rPr>
                <w:cs/>
              </w:rPr>
              <w:t>รายวิชาวิทยานิพนธ์ (</w:t>
            </w:r>
            <w:r w:rsidRPr="00A4394D">
              <w:t>Thesis</w:t>
            </w:r>
            <w:r w:rsidR="005B1C83" w:rsidRPr="00A4394D">
              <w:rPr>
                <w:cs/>
              </w:rPr>
              <w:t>) การค้นคว้า</w:t>
            </w:r>
            <w:r w:rsidRPr="00A4394D">
              <w:rPr>
                <w:cs/>
              </w:rPr>
              <w:t>อิสระ (</w:t>
            </w:r>
            <w:r w:rsidRPr="00A4394D">
              <w:t>Independent Study</w:t>
            </w:r>
            <w:r w:rsidRPr="00A4394D">
              <w:rPr>
                <w:cs/>
              </w:rPr>
              <w:t>) และรายวิชาสัมมนา (</w:t>
            </w:r>
            <w:r w:rsidRPr="00A4394D">
              <w:t>Seminar</w:t>
            </w:r>
            <w:r w:rsidRPr="00A4394D">
              <w:rPr>
                <w:cs/>
              </w:rPr>
              <w:t>)</w:t>
            </w:r>
          </w:p>
        </w:tc>
      </w:tr>
    </w:tbl>
    <w:p w:rsidR="00654BC3" w:rsidRPr="00A4394D" w:rsidRDefault="00112C35" w:rsidP="00A4394D">
      <w:pPr>
        <w:tabs>
          <w:tab w:val="left" w:pos="720"/>
          <w:tab w:val="left" w:pos="900"/>
          <w:tab w:val="left" w:pos="1260"/>
        </w:tabs>
      </w:pPr>
      <w:r w:rsidRPr="00A4394D">
        <w:rPr>
          <w:cs/>
        </w:rPr>
        <w:tab/>
      </w:r>
      <w:r w:rsidR="00654BC3" w:rsidRPr="00A4394D">
        <w:rPr>
          <w:cs/>
        </w:rPr>
        <w:t>หลักที่ 2</w:t>
      </w:r>
      <w:r w:rsidR="00654BC3" w:rsidRPr="00A4394D">
        <w:rPr>
          <w:cs/>
        </w:rPr>
        <w:tab/>
        <w:t xml:space="preserve">   คือ   ลำดับกลุ่มวิชาในสาขา</w:t>
      </w:r>
    </w:p>
    <w:tbl>
      <w:tblPr>
        <w:tblW w:w="0" w:type="auto"/>
        <w:tblInd w:w="846" w:type="dxa"/>
        <w:tblLook w:val="04A0" w:firstRow="1" w:lastRow="0" w:firstColumn="1" w:lastColumn="0" w:noHBand="0" w:noVBand="1"/>
      </w:tblPr>
      <w:tblGrid>
        <w:gridCol w:w="1360"/>
        <w:gridCol w:w="1392"/>
        <w:gridCol w:w="5473"/>
      </w:tblGrid>
      <w:tr w:rsidR="00564FF7" w:rsidRPr="00A4394D" w:rsidTr="00AA1418">
        <w:tc>
          <w:tcPr>
            <w:tcW w:w="1360" w:type="dxa"/>
            <w:shd w:val="clear" w:color="auto" w:fill="auto"/>
          </w:tcPr>
          <w:p w:rsidR="00564FF7" w:rsidRPr="00A4394D" w:rsidRDefault="00564FF7" w:rsidP="00AA1418">
            <w:pPr>
              <w:tabs>
                <w:tab w:val="left" w:pos="720"/>
                <w:tab w:val="left" w:pos="900"/>
                <w:tab w:val="left" w:pos="1260"/>
              </w:tabs>
              <w:jc w:val="center"/>
            </w:pPr>
            <w:r w:rsidRPr="00A4394D">
              <w:rPr>
                <w:cs/>
              </w:rPr>
              <w:t>1</w:t>
            </w:r>
          </w:p>
        </w:tc>
        <w:tc>
          <w:tcPr>
            <w:tcW w:w="1392" w:type="dxa"/>
            <w:shd w:val="clear" w:color="auto" w:fill="auto"/>
          </w:tcPr>
          <w:p w:rsidR="00564FF7" w:rsidRPr="00A4394D" w:rsidRDefault="00564FF7" w:rsidP="00AA1418">
            <w:pPr>
              <w:tabs>
                <w:tab w:val="left" w:pos="720"/>
                <w:tab w:val="left" w:pos="900"/>
                <w:tab w:val="left" w:pos="1260"/>
              </w:tabs>
              <w:rPr>
                <w:cs/>
              </w:rPr>
            </w:pPr>
            <w:r w:rsidRPr="00A4394D">
              <w:rPr>
                <w:cs/>
              </w:rPr>
              <w:t>หมายถึง</w:t>
            </w:r>
          </w:p>
        </w:tc>
        <w:tc>
          <w:tcPr>
            <w:tcW w:w="5473" w:type="dxa"/>
            <w:shd w:val="clear" w:color="auto" w:fill="auto"/>
          </w:tcPr>
          <w:p w:rsidR="00564FF7" w:rsidRPr="00A4394D" w:rsidRDefault="00564FF7" w:rsidP="00A4394D">
            <w:pPr>
              <w:rPr>
                <w:cs/>
              </w:rPr>
            </w:pPr>
            <w:r w:rsidRPr="00A4394D">
              <w:rPr>
                <w:cs/>
              </w:rPr>
              <w:t>กลุ่มวิชา</w:t>
            </w:r>
            <w:r w:rsidR="00525958" w:rsidRPr="00A4394D">
              <w:rPr>
                <w:cs/>
              </w:rPr>
              <w:t>บังคับทุกสาขา</w:t>
            </w:r>
          </w:p>
        </w:tc>
      </w:tr>
      <w:tr w:rsidR="00564FF7" w:rsidRPr="00A4394D" w:rsidTr="00AA1418">
        <w:tc>
          <w:tcPr>
            <w:tcW w:w="1360" w:type="dxa"/>
            <w:shd w:val="clear" w:color="auto" w:fill="auto"/>
          </w:tcPr>
          <w:p w:rsidR="00564FF7" w:rsidRPr="00A4394D" w:rsidRDefault="00564FF7" w:rsidP="00AA1418">
            <w:pPr>
              <w:tabs>
                <w:tab w:val="left" w:pos="720"/>
                <w:tab w:val="left" w:pos="900"/>
                <w:tab w:val="left" w:pos="1260"/>
              </w:tabs>
              <w:jc w:val="center"/>
              <w:rPr>
                <w:cs/>
              </w:rPr>
            </w:pPr>
            <w:r w:rsidRPr="00A4394D">
              <w:rPr>
                <w:cs/>
              </w:rPr>
              <w:t>2</w:t>
            </w:r>
          </w:p>
        </w:tc>
        <w:tc>
          <w:tcPr>
            <w:tcW w:w="1392" w:type="dxa"/>
            <w:shd w:val="clear" w:color="auto" w:fill="auto"/>
          </w:tcPr>
          <w:p w:rsidR="00564FF7" w:rsidRPr="00A4394D" w:rsidRDefault="00564FF7" w:rsidP="00AA1418">
            <w:pPr>
              <w:tabs>
                <w:tab w:val="left" w:pos="720"/>
                <w:tab w:val="left" w:pos="900"/>
                <w:tab w:val="left" w:pos="1260"/>
              </w:tabs>
              <w:rPr>
                <w:cs/>
              </w:rPr>
            </w:pPr>
            <w:r w:rsidRPr="00A4394D">
              <w:rPr>
                <w:cs/>
              </w:rPr>
              <w:t>หมายถึง</w:t>
            </w:r>
          </w:p>
        </w:tc>
        <w:tc>
          <w:tcPr>
            <w:tcW w:w="5473" w:type="dxa"/>
            <w:shd w:val="clear" w:color="auto" w:fill="auto"/>
          </w:tcPr>
          <w:p w:rsidR="00564FF7" w:rsidRPr="00A4394D" w:rsidRDefault="00564FF7" w:rsidP="00A4394D">
            <w:pPr>
              <w:rPr>
                <w:cs/>
              </w:rPr>
            </w:pPr>
            <w:r w:rsidRPr="00A4394D">
              <w:rPr>
                <w:cs/>
              </w:rPr>
              <w:t>กลุ่มวิชา</w:t>
            </w:r>
            <w:r w:rsidR="00525958" w:rsidRPr="00A4394D">
              <w:rPr>
                <w:cs/>
              </w:rPr>
              <w:t>บริหารธุรกิจ</w:t>
            </w:r>
          </w:p>
        </w:tc>
      </w:tr>
      <w:tr w:rsidR="00564FF7" w:rsidRPr="00A4394D" w:rsidTr="00AA1418">
        <w:tc>
          <w:tcPr>
            <w:tcW w:w="1360" w:type="dxa"/>
            <w:shd w:val="clear" w:color="auto" w:fill="auto"/>
          </w:tcPr>
          <w:p w:rsidR="00564FF7" w:rsidRPr="00A4394D" w:rsidRDefault="00564FF7" w:rsidP="00AA1418">
            <w:pPr>
              <w:tabs>
                <w:tab w:val="left" w:pos="720"/>
                <w:tab w:val="left" w:pos="900"/>
                <w:tab w:val="left" w:pos="1260"/>
              </w:tabs>
              <w:jc w:val="center"/>
              <w:rPr>
                <w:cs/>
              </w:rPr>
            </w:pPr>
            <w:r w:rsidRPr="00A4394D">
              <w:rPr>
                <w:cs/>
              </w:rPr>
              <w:t>3</w:t>
            </w:r>
          </w:p>
        </w:tc>
        <w:tc>
          <w:tcPr>
            <w:tcW w:w="1392" w:type="dxa"/>
            <w:shd w:val="clear" w:color="auto" w:fill="auto"/>
          </w:tcPr>
          <w:p w:rsidR="00564FF7" w:rsidRPr="00A4394D" w:rsidRDefault="00564FF7" w:rsidP="00AA1418">
            <w:pPr>
              <w:tabs>
                <w:tab w:val="left" w:pos="720"/>
                <w:tab w:val="left" w:pos="900"/>
                <w:tab w:val="left" w:pos="1260"/>
              </w:tabs>
            </w:pPr>
            <w:r w:rsidRPr="00A4394D">
              <w:rPr>
                <w:cs/>
              </w:rPr>
              <w:t>หมายถึง</w:t>
            </w:r>
          </w:p>
        </w:tc>
        <w:tc>
          <w:tcPr>
            <w:tcW w:w="5473" w:type="dxa"/>
            <w:shd w:val="clear" w:color="auto" w:fill="auto"/>
          </w:tcPr>
          <w:p w:rsidR="00564FF7" w:rsidRPr="00A4394D" w:rsidRDefault="00564FF7" w:rsidP="00A4394D">
            <w:r w:rsidRPr="00A4394D">
              <w:rPr>
                <w:cs/>
              </w:rPr>
              <w:t>กลุ่มวิชา</w:t>
            </w:r>
            <w:r w:rsidR="00525958" w:rsidRPr="00A4394D">
              <w:rPr>
                <w:cs/>
              </w:rPr>
              <w:t>อ</w:t>
            </w:r>
            <w:r w:rsidR="00427137" w:rsidRPr="00A4394D">
              <w:rPr>
                <w:cs/>
              </w:rPr>
              <w:t>ุตสาหกรรมการท่องเที่ยวและบริการ</w:t>
            </w:r>
          </w:p>
        </w:tc>
      </w:tr>
      <w:tr w:rsidR="00564FF7" w:rsidRPr="00A4394D" w:rsidTr="00AA1418">
        <w:tc>
          <w:tcPr>
            <w:tcW w:w="1360" w:type="dxa"/>
            <w:shd w:val="clear" w:color="auto" w:fill="auto"/>
          </w:tcPr>
          <w:p w:rsidR="00564FF7" w:rsidRPr="00A4394D" w:rsidRDefault="00564FF7" w:rsidP="00AA1418">
            <w:pPr>
              <w:tabs>
                <w:tab w:val="left" w:pos="720"/>
                <w:tab w:val="left" w:pos="900"/>
                <w:tab w:val="left" w:pos="1260"/>
              </w:tabs>
              <w:jc w:val="center"/>
              <w:rPr>
                <w:cs/>
              </w:rPr>
            </w:pPr>
            <w:r w:rsidRPr="00A4394D">
              <w:rPr>
                <w:cs/>
              </w:rPr>
              <w:t>4</w:t>
            </w:r>
          </w:p>
        </w:tc>
        <w:tc>
          <w:tcPr>
            <w:tcW w:w="1392" w:type="dxa"/>
            <w:shd w:val="clear" w:color="auto" w:fill="auto"/>
          </w:tcPr>
          <w:p w:rsidR="00564FF7" w:rsidRPr="00A4394D" w:rsidRDefault="00564FF7" w:rsidP="00AA1418">
            <w:pPr>
              <w:tabs>
                <w:tab w:val="left" w:pos="720"/>
                <w:tab w:val="left" w:pos="900"/>
                <w:tab w:val="left" w:pos="1260"/>
              </w:tabs>
              <w:rPr>
                <w:cs/>
              </w:rPr>
            </w:pPr>
            <w:r w:rsidRPr="00A4394D">
              <w:rPr>
                <w:cs/>
              </w:rPr>
              <w:t>หมายถึง</w:t>
            </w:r>
          </w:p>
        </w:tc>
        <w:tc>
          <w:tcPr>
            <w:tcW w:w="5473" w:type="dxa"/>
            <w:shd w:val="clear" w:color="auto" w:fill="auto"/>
          </w:tcPr>
          <w:p w:rsidR="00564FF7" w:rsidRPr="00A4394D" w:rsidRDefault="00564FF7" w:rsidP="00A4394D">
            <w:r w:rsidRPr="00A4394D">
              <w:rPr>
                <w:cs/>
              </w:rPr>
              <w:t>กลุ่มวิชา</w:t>
            </w:r>
            <w:r w:rsidR="00427137" w:rsidRPr="00A4394D">
              <w:rPr>
                <w:cs/>
              </w:rPr>
              <w:t>การบัญชีและการเงิน</w:t>
            </w:r>
          </w:p>
        </w:tc>
      </w:tr>
      <w:tr w:rsidR="008A62A6" w:rsidRPr="00A4394D" w:rsidTr="00AA1418">
        <w:tc>
          <w:tcPr>
            <w:tcW w:w="1360" w:type="dxa"/>
            <w:shd w:val="clear" w:color="auto" w:fill="auto"/>
          </w:tcPr>
          <w:p w:rsidR="008A62A6" w:rsidRDefault="008A62A6" w:rsidP="008A62A6">
            <w:pPr>
              <w:tabs>
                <w:tab w:val="left" w:pos="720"/>
                <w:tab w:val="left" w:pos="900"/>
                <w:tab w:val="left" w:pos="1260"/>
              </w:tabs>
              <w:jc w:val="center"/>
            </w:pPr>
            <w:r w:rsidRPr="00A4394D">
              <w:rPr>
                <w:cs/>
              </w:rPr>
              <w:t>5</w:t>
            </w:r>
          </w:p>
          <w:p w:rsidR="008A62A6" w:rsidRDefault="008A62A6" w:rsidP="008A62A6">
            <w:pPr>
              <w:tabs>
                <w:tab w:val="left" w:pos="720"/>
                <w:tab w:val="left" w:pos="900"/>
                <w:tab w:val="left" w:pos="1260"/>
              </w:tabs>
              <w:jc w:val="center"/>
            </w:pPr>
            <w:r>
              <w:t>8</w:t>
            </w:r>
          </w:p>
          <w:p w:rsidR="008A62A6" w:rsidRPr="00A4394D" w:rsidRDefault="008A62A6" w:rsidP="008A62A6">
            <w:pPr>
              <w:tabs>
                <w:tab w:val="left" w:pos="720"/>
                <w:tab w:val="left" w:pos="900"/>
                <w:tab w:val="left" w:pos="1260"/>
              </w:tabs>
              <w:jc w:val="center"/>
              <w:rPr>
                <w:cs/>
              </w:rPr>
            </w:pPr>
            <w:r>
              <w:t>9</w:t>
            </w:r>
          </w:p>
        </w:tc>
        <w:tc>
          <w:tcPr>
            <w:tcW w:w="1392" w:type="dxa"/>
            <w:shd w:val="clear" w:color="auto" w:fill="auto"/>
          </w:tcPr>
          <w:p w:rsidR="008A62A6" w:rsidRDefault="008A62A6" w:rsidP="008A62A6">
            <w:pPr>
              <w:tabs>
                <w:tab w:val="left" w:pos="720"/>
                <w:tab w:val="left" w:pos="900"/>
                <w:tab w:val="left" w:pos="1260"/>
              </w:tabs>
            </w:pPr>
            <w:r w:rsidRPr="00A4394D">
              <w:rPr>
                <w:cs/>
              </w:rPr>
              <w:t>หมายถึงหมายถึง</w:t>
            </w:r>
          </w:p>
          <w:p w:rsidR="008A62A6" w:rsidRPr="00A4394D" w:rsidRDefault="008A62A6" w:rsidP="008A62A6">
            <w:pPr>
              <w:tabs>
                <w:tab w:val="left" w:pos="720"/>
                <w:tab w:val="left" w:pos="900"/>
                <w:tab w:val="left" w:pos="1260"/>
              </w:tabs>
              <w:rPr>
                <w:cs/>
              </w:rPr>
            </w:pPr>
            <w:r>
              <w:rPr>
                <w:rFonts w:hint="cs"/>
                <w:cs/>
              </w:rPr>
              <w:t>หมายถึง</w:t>
            </w:r>
          </w:p>
        </w:tc>
        <w:tc>
          <w:tcPr>
            <w:tcW w:w="5473" w:type="dxa"/>
            <w:shd w:val="clear" w:color="auto" w:fill="auto"/>
          </w:tcPr>
          <w:p w:rsidR="008A62A6" w:rsidRDefault="008A62A6" w:rsidP="008A62A6">
            <w:r w:rsidRPr="00A4394D">
              <w:rPr>
                <w:cs/>
              </w:rPr>
              <w:t>กลุ่มวิชาเศรษฐศาสตร์</w:t>
            </w:r>
          </w:p>
          <w:p w:rsidR="008A62A6" w:rsidRDefault="008A62A6" w:rsidP="008A62A6">
            <w:r>
              <w:rPr>
                <w:rFonts w:hint="cs"/>
                <w:cs/>
              </w:rPr>
              <w:t>รายวิชาสัมมนา</w:t>
            </w:r>
          </w:p>
          <w:p w:rsidR="008A62A6" w:rsidRPr="00A4394D" w:rsidRDefault="008A62A6" w:rsidP="008A62A6">
            <w:pPr>
              <w:rPr>
                <w:cs/>
              </w:rPr>
            </w:pPr>
            <w:r w:rsidRPr="00A4394D">
              <w:rPr>
                <w:cs/>
              </w:rPr>
              <w:t>รายวิชาวิทยานิพนธ์</w:t>
            </w:r>
          </w:p>
        </w:tc>
      </w:tr>
    </w:tbl>
    <w:p w:rsidR="004D15F2" w:rsidRDefault="004D15F2" w:rsidP="00A4394D">
      <w:pPr>
        <w:tabs>
          <w:tab w:val="left" w:pos="720"/>
          <w:tab w:val="left" w:pos="900"/>
          <w:tab w:val="left" w:pos="1260"/>
        </w:tabs>
      </w:pPr>
      <w:r w:rsidRPr="00A4394D">
        <w:rPr>
          <w:cs/>
        </w:rPr>
        <w:tab/>
        <w:t>หลักที่ 3</w:t>
      </w:r>
      <w:r w:rsidRPr="00A4394D">
        <w:rPr>
          <w:cs/>
        </w:rPr>
        <w:tab/>
        <w:t xml:space="preserve">   คือ   ลำดับรายวิชาในกลุ่ม</w:t>
      </w:r>
    </w:p>
    <w:p w:rsidR="00474F3D" w:rsidRPr="00A4394D" w:rsidRDefault="008B0023" w:rsidP="00A4394D">
      <w:pPr>
        <w:pStyle w:val="Heading4"/>
        <w:numPr>
          <w:ilvl w:val="2"/>
          <w:numId w:val="26"/>
        </w:numPr>
        <w:rPr>
          <w:b/>
          <w:bCs/>
        </w:rPr>
      </w:pPr>
      <w:r w:rsidRPr="00A4394D">
        <w:rPr>
          <w:b/>
          <w:bCs/>
          <w:cs/>
        </w:rPr>
        <w:t xml:space="preserve"> </w:t>
      </w:r>
      <w:r w:rsidR="00474F3D" w:rsidRPr="00A4394D">
        <w:rPr>
          <w:b/>
          <w:bCs/>
          <w:cs/>
        </w:rPr>
        <w:t>แผนการศึกษา</w:t>
      </w:r>
    </w:p>
    <w:p w:rsidR="00474F3D" w:rsidRPr="00A4394D" w:rsidRDefault="00474F3D" w:rsidP="009E5CF9">
      <w:pPr>
        <w:pStyle w:val="ListParagraph"/>
        <w:numPr>
          <w:ilvl w:val="0"/>
          <w:numId w:val="53"/>
        </w:numPr>
        <w:tabs>
          <w:tab w:val="left" w:pos="720"/>
          <w:tab w:val="left" w:pos="900"/>
          <w:tab w:val="left" w:pos="1260"/>
        </w:tabs>
        <w:rPr>
          <w:szCs w:val="32"/>
        </w:rPr>
      </w:pPr>
      <w:r w:rsidRPr="00A4394D">
        <w:rPr>
          <w:b/>
          <w:bCs/>
          <w:szCs w:val="32"/>
          <w:cs/>
        </w:rPr>
        <w:t>แผน ก แบบ ก</w:t>
      </w:r>
      <w:r w:rsidR="000C5B30" w:rsidRPr="00A4394D">
        <w:rPr>
          <w:b/>
          <w:bCs/>
          <w:szCs w:val="32"/>
          <w:cs/>
        </w:rPr>
        <w:t xml:space="preserve"> </w:t>
      </w:r>
      <w:r w:rsidRPr="00A4394D">
        <w:rPr>
          <w:b/>
          <w:bCs/>
          <w:szCs w:val="32"/>
          <w:cs/>
        </w:rPr>
        <w:t>1</w:t>
      </w:r>
      <w:r w:rsidR="000C5B30" w:rsidRPr="00A4394D">
        <w:rPr>
          <w:b/>
          <w:bCs/>
          <w:szCs w:val="32"/>
          <w:cs/>
        </w:rPr>
        <w:t xml:space="preserve"> </w:t>
      </w:r>
      <w:r w:rsidR="000C5B30" w:rsidRPr="00A4394D">
        <w:rPr>
          <w:szCs w:val="32"/>
          <w:cs/>
        </w:rPr>
        <w:t xml:space="preserve"> </w:t>
      </w:r>
      <w:r w:rsidRPr="00A4394D">
        <w:rPr>
          <w:szCs w:val="32"/>
          <w:cs/>
        </w:rPr>
        <w:t>จำนวนหน่วย</w:t>
      </w:r>
      <w:r w:rsidR="0080491A" w:rsidRPr="00A4394D">
        <w:rPr>
          <w:szCs w:val="32"/>
          <w:cs/>
        </w:rPr>
        <w:t>กิต</w:t>
      </w:r>
      <w:r w:rsidRPr="00A4394D">
        <w:rPr>
          <w:szCs w:val="32"/>
          <w:cs/>
        </w:rPr>
        <w:t xml:space="preserve">รวม  </w:t>
      </w:r>
      <w:r w:rsidR="00427137" w:rsidRPr="00A4394D">
        <w:rPr>
          <w:szCs w:val="32"/>
        </w:rPr>
        <w:t>48</w:t>
      </w:r>
      <w:r w:rsidRPr="00A4394D">
        <w:rPr>
          <w:szCs w:val="32"/>
          <w:cs/>
        </w:rPr>
        <w:t xml:space="preserve">  หน่วย</w:t>
      </w:r>
      <w:r w:rsidR="00AA34C3" w:rsidRPr="00A4394D">
        <w:rPr>
          <w:szCs w:val="32"/>
          <w:cs/>
        </w:rPr>
        <w:t>กิต</w:t>
      </w:r>
      <w:r w:rsidRPr="00A4394D">
        <w:rPr>
          <w:szCs w:val="32"/>
          <w:cs/>
        </w:rPr>
        <w:t xml:space="preserve"> </w:t>
      </w:r>
    </w:p>
    <w:tbl>
      <w:tblPr>
        <w:tblW w:w="995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992"/>
        <w:gridCol w:w="1035"/>
        <w:gridCol w:w="1170"/>
        <w:gridCol w:w="1080"/>
        <w:gridCol w:w="990"/>
        <w:gridCol w:w="1083"/>
        <w:gridCol w:w="992"/>
        <w:gridCol w:w="992"/>
        <w:gridCol w:w="1052"/>
      </w:tblGrid>
      <w:tr w:rsidR="00474F3D" w:rsidRPr="00A4394D" w:rsidTr="00EF145E">
        <w:trPr>
          <w:cantSplit/>
        </w:trPr>
        <w:tc>
          <w:tcPr>
            <w:tcW w:w="568" w:type="dxa"/>
          </w:tcPr>
          <w:p w:rsidR="00474F3D" w:rsidRPr="00A4394D" w:rsidRDefault="0010205E" w:rsidP="00A4394D">
            <w:pPr>
              <w:keepNext/>
              <w:jc w:val="center"/>
              <w:rPr>
                <w:sz w:val="24"/>
                <w:szCs w:val="24"/>
              </w:rPr>
            </w:pPr>
            <w:r w:rsidRPr="00A4394D">
              <w:rPr>
                <w:sz w:val="24"/>
                <w:szCs w:val="24"/>
                <w:cs/>
              </w:rPr>
              <w:t>ชั้นปี</w:t>
            </w:r>
          </w:p>
        </w:tc>
        <w:tc>
          <w:tcPr>
            <w:tcW w:w="3197" w:type="dxa"/>
            <w:gridSpan w:val="3"/>
            <w:tcBorders>
              <w:bottom w:val="single" w:sz="4" w:space="0" w:color="auto"/>
            </w:tcBorders>
          </w:tcPr>
          <w:p w:rsidR="00474F3D" w:rsidRPr="00D113B9" w:rsidRDefault="00474F3D" w:rsidP="00A4394D">
            <w:pPr>
              <w:pStyle w:val="FootnoteText"/>
              <w:keepNext/>
              <w:jc w:val="center"/>
              <w:rPr>
                <w:rFonts w:ascii="TH Sarabun New" w:hAnsi="TH Sarabun New" w:cs="TH Sarabun New"/>
                <w:sz w:val="24"/>
                <w:szCs w:val="24"/>
                <w:lang w:val="en-US" w:eastAsia="en-US"/>
              </w:rPr>
            </w:pPr>
            <w:r w:rsidRPr="00D113B9">
              <w:rPr>
                <w:rFonts w:ascii="TH Sarabun New" w:hAnsi="TH Sarabun New" w:cs="TH Sarabun New"/>
                <w:sz w:val="24"/>
                <w:szCs w:val="24"/>
                <w:cs/>
                <w:lang w:val="en-US" w:eastAsia="en-US"/>
              </w:rPr>
              <w:t>ภาคการศึกษาที่</w:t>
            </w:r>
            <w:r w:rsidRPr="00D113B9">
              <w:rPr>
                <w:rFonts w:ascii="TH Sarabun New" w:hAnsi="TH Sarabun New" w:cs="TH Sarabun New"/>
                <w:sz w:val="24"/>
                <w:szCs w:val="24"/>
                <w:lang w:val="en-US" w:eastAsia="en-US"/>
              </w:rPr>
              <w:t xml:space="preserve"> 1</w:t>
            </w:r>
          </w:p>
        </w:tc>
        <w:tc>
          <w:tcPr>
            <w:tcW w:w="3153" w:type="dxa"/>
            <w:gridSpan w:val="3"/>
            <w:tcBorders>
              <w:bottom w:val="single" w:sz="4" w:space="0" w:color="auto"/>
            </w:tcBorders>
          </w:tcPr>
          <w:p w:rsidR="00474F3D" w:rsidRPr="00A4394D" w:rsidRDefault="00474F3D" w:rsidP="00A4394D">
            <w:pPr>
              <w:keepNext/>
              <w:jc w:val="center"/>
              <w:rPr>
                <w:sz w:val="24"/>
                <w:szCs w:val="24"/>
              </w:rPr>
            </w:pPr>
            <w:r w:rsidRPr="00A4394D">
              <w:rPr>
                <w:sz w:val="24"/>
                <w:szCs w:val="24"/>
                <w:cs/>
              </w:rPr>
              <w:t>ภาคการศึกษาที่</w:t>
            </w:r>
            <w:r w:rsidRPr="00A4394D">
              <w:rPr>
                <w:sz w:val="24"/>
                <w:szCs w:val="24"/>
              </w:rPr>
              <w:t xml:space="preserve"> 2</w:t>
            </w:r>
          </w:p>
        </w:tc>
        <w:tc>
          <w:tcPr>
            <w:tcW w:w="3036" w:type="dxa"/>
            <w:gridSpan w:val="3"/>
            <w:tcBorders>
              <w:bottom w:val="single" w:sz="4" w:space="0" w:color="auto"/>
            </w:tcBorders>
          </w:tcPr>
          <w:p w:rsidR="00474F3D" w:rsidRPr="00A4394D" w:rsidRDefault="00474F3D" w:rsidP="00A4394D">
            <w:pPr>
              <w:keepNext/>
              <w:jc w:val="center"/>
              <w:rPr>
                <w:sz w:val="24"/>
                <w:szCs w:val="24"/>
              </w:rPr>
            </w:pPr>
            <w:r w:rsidRPr="00A4394D">
              <w:rPr>
                <w:sz w:val="24"/>
                <w:szCs w:val="24"/>
                <w:cs/>
              </w:rPr>
              <w:t>ภาคการศึกษาที่</w:t>
            </w:r>
            <w:r w:rsidRPr="00A4394D">
              <w:rPr>
                <w:sz w:val="24"/>
                <w:szCs w:val="24"/>
              </w:rPr>
              <w:t xml:space="preserve"> 3</w:t>
            </w:r>
          </w:p>
        </w:tc>
      </w:tr>
      <w:tr w:rsidR="00B817FF" w:rsidRPr="00A4394D" w:rsidTr="00EF145E">
        <w:trPr>
          <w:cantSplit/>
          <w:trHeight w:val="641"/>
        </w:trPr>
        <w:tc>
          <w:tcPr>
            <w:tcW w:w="568" w:type="dxa"/>
            <w:vMerge w:val="restart"/>
            <w:tcBorders>
              <w:right w:val="single" w:sz="4" w:space="0" w:color="auto"/>
            </w:tcBorders>
          </w:tcPr>
          <w:p w:rsidR="00B817FF" w:rsidRPr="00A4394D" w:rsidRDefault="00B817FF" w:rsidP="00A4394D">
            <w:pPr>
              <w:keepNext/>
              <w:jc w:val="center"/>
              <w:rPr>
                <w:sz w:val="24"/>
                <w:szCs w:val="24"/>
              </w:rPr>
            </w:pPr>
            <w:r w:rsidRPr="00A4394D">
              <w:rPr>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817FF" w:rsidRDefault="00B817FF" w:rsidP="00A4394D">
            <w:pPr>
              <w:keepNext/>
              <w:rPr>
                <w:sz w:val="22"/>
                <w:szCs w:val="22"/>
              </w:rPr>
            </w:pPr>
            <w:r w:rsidRPr="00A4394D">
              <w:rPr>
                <w:sz w:val="22"/>
                <w:szCs w:val="22"/>
              </w:rPr>
              <w:t>MNG61</w:t>
            </w:r>
            <w:r w:rsidRPr="00A4394D">
              <w:rPr>
                <w:sz w:val="22"/>
                <w:szCs w:val="22"/>
                <w:cs/>
              </w:rPr>
              <w:t>-9</w:t>
            </w:r>
            <w:r w:rsidR="004839B2">
              <w:rPr>
                <w:sz w:val="22"/>
                <w:szCs w:val="22"/>
              </w:rPr>
              <w:t>9</w:t>
            </w:r>
            <w:r w:rsidR="00EF145E">
              <w:rPr>
                <w:sz w:val="22"/>
                <w:szCs w:val="22"/>
              </w:rPr>
              <w:t>0</w:t>
            </w:r>
          </w:p>
          <w:p w:rsidR="00714730" w:rsidRPr="00A4394D" w:rsidRDefault="00714730" w:rsidP="00A4394D">
            <w:pPr>
              <w:keepNext/>
              <w:rPr>
                <w:sz w:val="22"/>
                <w:szCs w:val="22"/>
              </w:rPr>
            </w:pPr>
            <w:r>
              <w:rPr>
                <w:sz w:val="22"/>
                <w:szCs w:val="22"/>
              </w:rPr>
              <w:t>MNG61</w:t>
            </w:r>
            <w:r>
              <w:rPr>
                <w:sz w:val="22"/>
                <w:szCs w:val="22"/>
                <w:cs/>
              </w:rPr>
              <w:t>-</w:t>
            </w:r>
            <w:r>
              <w:rPr>
                <w:sz w:val="22"/>
                <w:szCs w:val="22"/>
              </w:rPr>
              <w:t>681</w:t>
            </w:r>
          </w:p>
        </w:tc>
        <w:tc>
          <w:tcPr>
            <w:tcW w:w="1035" w:type="dxa"/>
            <w:tcBorders>
              <w:top w:val="single" w:sz="4" w:space="0" w:color="auto"/>
              <w:left w:val="single" w:sz="4" w:space="0" w:color="auto"/>
              <w:bottom w:val="single" w:sz="4" w:space="0" w:color="auto"/>
              <w:right w:val="single" w:sz="4" w:space="0" w:color="auto"/>
            </w:tcBorders>
          </w:tcPr>
          <w:p w:rsidR="00714730" w:rsidRDefault="00B817FF" w:rsidP="00A4394D">
            <w:pPr>
              <w:keepNext/>
              <w:rPr>
                <w:sz w:val="24"/>
                <w:szCs w:val="24"/>
              </w:rPr>
            </w:pPr>
            <w:r w:rsidRPr="00A4394D">
              <w:rPr>
                <w:sz w:val="24"/>
                <w:szCs w:val="24"/>
                <w:cs/>
              </w:rPr>
              <w:t xml:space="preserve">วิทยานิพนธ์ </w:t>
            </w:r>
          </w:p>
          <w:p w:rsidR="00B817FF" w:rsidRPr="00A4394D" w:rsidRDefault="00714730" w:rsidP="00A4394D">
            <w:pPr>
              <w:keepNext/>
              <w:rPr>
                <w:sz w:val="24"/>
                <w:szCs w:val="24"/>
              </w:rPr>
            </w:pPr>
            <w:r>
              <w:rPr>
                <w:rFonts w:hint="cs"/>
                <w:sz w:val="24"/>
                <w:szCs w:val="24"/>
                <w:cs/>
              </w:rPr>
              <w:t>สัมมนา</w:t>
            </w:r>
            <w:r w:rsidR="00866796">
              <w:rPr>
                <w:sz w:val="24"/>
                <w:szCs w:val="24"/>
                <w:cs/>
              </w:rPr>
              <w:t>*</w:t>
            </w:r>
            <w:r>
              <w:rPr>
                <w:rFonts w:hint="cs"/>
                <w:sz w:val="24"/>
                <w:szCs w:val="24"/>
                <w:cs/>
              </w:rPr>
              <w:t xml:space="preserve"> </w:t>
            </w:r>
            <w:r>
              <w:rPr>
                <w:sz w:val="24"/>
                <w:szCs w:val="24"/>
              </w:rPr>
              <w:t>1</w:t>
            </w:r>
            <w:r w:rsidR="00B817FF" w:rsidRPr="00A4394D">
              <w:rPr>
                <w:sz w:val="24"/>
                <w:szCs w:val="24"/>
                <w:cs/>
              </w:rPr>
              <w:t xml:space="preserve"> </w:t>
            </w:r>
          </w:p>
        </w:tc>
        <w:tc>
          <w:tcPr>
            <w:tcW w:w="1170" w:type="dxa"/>
            <w:tcBorders>
              <w:top w:val="single" w:sz="4" w:space="0" w:color="auto"/>
              <w:left w:val="single" w:sz="4" w:space="0" w:color="auto"/>
              <w:bottom w:val="single" w:sz="4" w:space="0" w:color="auto"/>
              <w:right w:val="single" w:sz="4" w:space="0" w:color="auto"/>
            </w:tcBorders>
          </w:tcPr>
          <w:p w:rsidR="00B817FF" w:rsidRDefault="00714730" w:rsidP="00A4394D">
            <w:pPr>
              <w:keepNext/>
              <w:rPr>
                <w:sz w:val="24"/>
                <w:szCs w:val="24"/>
              </w:rPr>
            </w:pPr>
            <w:r>
              <w:rPr>
                <w:sz w:val="24"/>
                <w:szCs w:val="24"/>
              </w:rPr>
              <w:t>16</w:t>
            </w:r>
            <w:r w:rsidR="00B817FF" w:rsidRPr="00A4394D">
              <w:rPr>
                <w:sz w:val="24"/>
                <w:szCs w:val="24"/>
                <w:cs/>
              </w:rPr>
              <w:t xml:space="preserve"> หน่วยกิต</w:t>
            </w:r>
          </w:p>
          <w:p w:rsidR="00714730" w:rsidRPr="00A4394D" w:rsidRDefault="00714730" w:rsidP="00A4394D">
            <w:pPr>
              <w:keepNext/>
              <w:rPr>
                <w:sz w:val="24"/>
                <w:szCs w:val="24"/>
              </w:rPr>
            </w:pPr>
            <w:r>
              <w:rPr>
                <w:sz w:val="24"/>
                <w:szCs w:val="24"/>
              </w:rPr>
              <w:t>2</w:t>
            </w:r>
            <w:r>
              <w:rPr>
                <w:sz w:val="24"/>
                <w:szCs w:val="24"/>
                <w:cs/>
              </w:rPr>
              <w:t>(</w:t>
            </w:r>
            <w:r w:rsidR="00D94BEF" w:rsidRPr="00D94BEF">
              <w:rPr>
                <w:sz w:val="24"/>
                <w:szCs w:val="24"/>
              </w:rPr>
              <w:t>0</w:t>
            </w:r>
            <w:r w:rsidR="00D94BEF" w:rsidRPr="00D94BEF">
              <w:rPr>
                <w:sz w:val="24"/>
                <w:szCs w:val="24"/>
                <w:cs/>
              </w:rPr>
              <w:t>-</w:t>
            </w:r>
            <w:r w:rsidR="00D94BEF" w:rsidRPr="00D94BEF">
              <w:rPr>
                <w:sz w:val="24"/>
                <w:szCs w:val="24"/>
              </w:rPr>
              <w:t>4</w:t>
            </w:r>
            <w:r w:rsidR="00D94BEF" w:rsidRPr="00D94BEF">
              <w:rPr>
                <w:sz w:val="24"/>
                <w:szCs w:val="24"/>
                <w:cs/>
              </w:rPr>
              <w:t>-</w:t>
            </w:r>
            <w:r w:rsidR="00D94BEF" w:rsidRPr="00D94BEF">
              <w:rPr>
                <w:sz w:val="24"/>
                <w:szCs w:val="24"/>
              </w:rPr>
              <w:t>2</w:t>
            </w:r>
            <w:r w:rsidR="00866796">
              <w:rPr>
                <w:sz w:val="24"/>
                <w:szCs w:val="24"/>
                <w:cs/>
              </w:rPr>
              <w:t>)</w:t>
            </w:r>
          </w:p>
        </w:tc>
        <w:tc>
          <w:tcPr>
            <w:tcW w:w="1080" w:type="dxa"/>
            <w:tcBorders>
              <w:top w:val="single" w:sz="4" w:space="0" w:color="auto"/>
              <w:left w:val="single" w:sz="4" w:space="0" w:color="auto"/>
              <w:bottom w:val="single" w:sz="4" w:space="0" w:color="auto"/>
              <w:right w:val="single" w:sz="4" w:space="0" w:color="auto"/>
            </w:tcBorders>
          </w:tcPr>
          <w:p w:rsidR="00B817FF" w:rsidRPr="00A4394D" w:rsidRDefault="00B817FF" w:rsidP="00A4394D">
            <w:pPr>
              <w:keepNext/>
              <w:rPr>
                <w:sz w:val="22"/>
                <w:szCs w:val="22"/>
              </w:rPr>
            </w:pPr>
            <w:r w:rsidRPr="00A4394D">
              <w:rPr>
                <w:sz w:val="22"/>
                <w:szCs w:val="22"/>
              </w:rPr>
              <w:t>MNG61</w:t>
            </w:r>
            <w:r w:rsidRPr="00A4394D">
              <w:rPr>
                <w:sz w:val="22"/>
                <w:szCs w:val="22"/>
                <w:cs/>
              </w:rPr>
              <w:t>-9</w:t>
            </w:r>
            <w:r w:rsidR="004839B2">
              <w:rPr>
                <w:sz w:val="22"/>
                <w:szCs w:val="22"/>
              </w:rPr>
              <w:t>9</w:t>
            </w:r>
            <w:r w:rsidR="00EF145E">
              <w:rPr>
                <w:sz w:val="22"/>
                <w:szCs w:val="22"/>
              </w:rPr>
              <w:t>0</w:t>
            </w:r>
            <w:r w:rsidR="00714730">
              <w:rPr>
                <w:sz w:val="22"/>
                <w:szCs w:val="22"/>
              </w:rPr>
              <w:br/>
              <w:t>MNG61</w:t>
            </w:r>
            <w:r w:rsidR="00714730">
              <w:rPr>
                <w:sz w:val="22"/>
                <w:szCs w:val="22"/>
                <w:cs/>
              </w:rPr>
              <w:t>-</w:t>
            </w:r>
            <w:r w:rsidR="00714730">
              <w:rPr>
                <w:sz w:val="22"/>
                <w:szCs w:val="22"/>
              </w:rPr>
              <w:t>682</w:t>
            </w:r>
          </w:p>
        </w:tc>
        <w:tc>
          <w:tcPr>
            <w:tcW w:w="990" w:type="dxa"/>
            <w:tcBorders>
              <w:top w:val="single" w:sz="4" w:space="0" w:color="auto"/>
              <w:left w:val="single" w:sz="4" w:space="0" w:color="auto"/>
              <w:bottom w:val="single" w:sz="4" w:space="0" w:color="auto"/>
              <w:right w:val="single" w:sz="4" w:space="0" w:color="auto"/>
            </w:tcBorders>
          </w:tcPr>
          <w:p w:rsidR="00B817FF" w:rsidRDefault="00B817FF" w:rsidP="00A4394D">
            <w:pPr>
              <w:keepNext/>
              <w:rPr>
                <w:sz w:val="24"/>
                <w:szCs w:val="24"/>
              </w:rPr>
            </w:pPr>
            <w:r w:rsidRPr="00A4394D">
              <w:rPr>
                <w:sz w:val="24"/>
                <w:szCs w:val="24"/>
                <w:cs/>
              </w:rPr>
              <w:t xml:space="preserve">วิทยานิพนธ์  </w:t>
            </w:r>
          </w:p>
          <w:p w:rsidR="00714730" w:rsidRPr="00A4394D" w:rsidRDefault="00714730" w:rsidP="00A4394D">
            <w:pPr>
              <w:keepNext/>
              <w:rPr>
                <w:sz w:val="24"/>
                <w:szCs w:val="24"/>
              </w:rPr>
            </w:pPr>
            <w:r>
              <w:rPr>
                <w:rFonts w:hint="cs"/>
                <w:sz w:val="24"/>
                <w:szCs w:val="24"/>
                <w:cs/>
              </w:rPr>
              <w:t>สัมมนา</w:t>
            </w:r>
            <w:r w:rsidR="00866796">
              <w:rPr>
                <w:sz w:val="24"/>
                <w:szCs w:val="24"/>
                <w:cs/>
              </w:rPr>
              <w:t>*</w:t>
            </w:r>
            <w:r>
              <w:rPr>
                <w:rFonts w:hint="cs"/>
                <w:sz w:val="24"/>
                <w:szCs w:val="24"/>
                <w:cs/>
              </w:rPr>
              <w:t xml:space="preserve"> </w:t>
            </w:r>
            <w:r>
              <w:rPr>
                <w:sz w:val="24"/>
                <w:szCs w:val="24"/>
              </w:rPr>
              <w:t>2</w:t>
            </w:r>
          </w:p>
        </w:tc>
        <w:tc>
          <w:tcPr>
            <w:tcW w:w="1083" w:type="dxa"/>
            <w:tcBorders>
              <w:top w:val="single" w:sz="4" w:space="0" w:color="auto"/>
              <w:left w:val="single" w:sz="4" w:space="0" w:color="auto"/>
              <w:bottom w:val="single" w:sz="4" w:space="0" w:color="auto"/>
              <w:right w:val="single" w:sz="4" w:space="0" w:color="auto"/>
            </w:tcBorders>
          </w:tcPr>
          <w:p w:rsidR="00B817FF" w:rsidRDefault="00714730" w:rsidP="00A4394D">
            <w:pPr>
              <w:keepNext/>
              <w:rPr>
                <w:sz w:val="24"/>
                <w:szCs w:val="24"/>
              </w:rPr>
            </w:pPr>
            <w:r>
              <w:rPr>
                <w:sz w:val="24"/>
                <w:szCs w:val="24"/>
              </w:rPr>
              <w:t>16</w:t>
            </w:r>
            <w:r w:rsidR="00B817FF" w:rsidRPr="00A4394D">
              <w:rPr>
                <w:sz w:val="24"/>
                <w:szCs w:val="24"/>
                <w:cs/>
              </w:rPr>
              <w:t xml:space="preserve"> หน่วยกิต</w:t>
            </w:r>
          </w:p>
          <w:p w:rsidR="00714730" w:rsidRPr="00A4394D" w:rsidRDefault="00714730" w:rsidP="00A4394D">
            <w:pPr>
              <w:keepNext/>
              <w:rPr>
                <w:sz w:val="24"/>
                <w:szCs w:val="24"/>
              </w:rPr>
            </w:pPr>
            <w:r>
              <w:rPr>
                <w:sz w:val="24"/>
                <w:szCs w:val="24"/>
              </w:rPr>
              <w:t>2</w:t>
            </w:r>
            <w:r>
              <w:rPr>
                <w:sz w:val="24"/>
                <w:szCs w:val="24"/>
                <w:cs/>
              </w:rPr>
              <w:t>(</w:t>
            </w:r>
            <w:r w:rsidR="00D94BEF" w:rsidRPr="00D94BEF">
              <w:rPr>
                <w:sz w:val="24"/>
                <w:szCs w:val="24"/>
              </w:rPr>
              <w:t>0</w:t>
            </w:r>
            <w:r w:rsidR="00D94BEF" w:rsidRPr="00D94BEF">
              <w:rPr>
                <w:sz w:val="24"/>
                <w:szCs w:val="24"/>
                <w:cs/>
              </w:rPr>
              <w:t>-</w:t>
            </w:r>
            <w:r w:rsidR="00D94BEF" w:rsidRPr="00D94BEF">
              <w:rPr>
                <w:sz w:val="24"/>
                <w:szCs w:val="24"/>
              </w:rPr>
              <w:t>4</w:t>
            </w:r>
            <w:r w:rsidR="00D94BEF" w:rsidRPr="00D94BEF">
              <w:rPr>
                <w:sz w:val="24"/>
                <w:szCs w:val="24"/>
                <w:cs/>
              </w:rPr>
              <w:t>-</w:t>
            </w:r>
            <w:r w:rsidR="00D94BEF" w:rsidRPr="00D94BEF">
              <w:rPr>
                <w:sz w:val="24"/>
                <w:szCs w:val="24"/>
              </w:rPr>
              <w:t>2</w:t>
            </w:r>
            <w:r>
              <w:rPr>
                <w:sz w:val="24"/>
                <w:szCs w:val="24"/>
                <w:cs/>
              </w:rPr>
              <w:t>)</w:t>
            </w:r>
          </w:p>
        </w:tc>
        <w:tc>
          <w:tcPr>
            <w:tcW w:w="992" w:type="dxa"/>
            <w:tcBorders>
              <w:top w:val="single" w:sz="4" w:space="0" w:color="auto"/>
              <w:left w:val="single" w:sz="4" w:space="0" w:color="auto"/>
              <w:bottom w:val="single" w:sz="4" w:space="0" w:color="auto"/>
              <w:right w:val="single" w:sz="4" w:space="0" w:color="auto"/>
            </w:tcBorders>
          </w:tcPr>
          <w:p w:rsidR="00B817FF" w:rsidRPr="00A4394D" w:rsidRDefault="00B817FF" w:rsidP="00A4394D">
            <w:pPr>
              <w:keepNext/>
              <w:rPr>
                <w:sz w:val="22"/>
                <w:szCs w:val="22"/>
              </w:rPr>
            </w:pPr>
            <w:r w:rsidRPr="00A4394D">
              <w:rPr>
                <w:sz w:val="22"/>
                <w:szCs w:val="22"/>
              </w:rPr>
              <w:t>MNG61</w:t>
            </w:r>
            <w:r w:rsidRPr="00A4394D">
              <w:rPr>
                <w:sz w:val="22"/>
                <w:szCs w:val="22"/>
                <w:cs/>
              </w:rPr>
              <w:t>-9</w:t>
            </w:r>
            <w:r w:rsidR="004839B2">
              <w:rPr>
                <w:sz w:val="22"/>
                <w:szCs w:val="22"/>
              </w:rPr>
              <w:t>9</w:t>
            </w:r>
            <w:r w:rsidR="00EF145E">
              <w:rPr>
                <w:sz w:val="22"/>
                <w:szCs w:val="22"/>
              </w:rPr>
              <w:t>0</w:t>
            </w:r>
          </w:p>
        </w:tc>
        <w:tc>
          <w:tcPr>
            <w:tcW w:w="992" w:type="dxa"/>
            <w:tcBorders>
              <w:top w:val="single" w:sz="4" w:space="0" w:color="auto"/>
              <w:left w:val="single" w:sz="4" w:space="0" w:color="auto"/>
              <w:bottom w:val="single" w:sz="4" w:space="0" w:color="auto"/>
              <w:right w:val="single" w:sz="4" w:space="0" w:color="auto"/>
            </w:tcBorders>
          </w:tcPr>
          <w:p w:rsidR="00B817FF" w:rsidRPr="00A4394D" w:rsidRDefault="00B817FF" w:rsidP="00A4394D">
            <w:pPr>
              <w:keepNext/>
              <w:rPr>
                <w:sz w:val="24"/>
                <w:szCs w:val="24"/>
              </w:rPr>
            </w:pPr>
            <w:r w:rsidRPr="00A4394D">
              <w:rPr>
                <w:sz w:val="24"/>
                <w:szCs w:val="24"/>
                <w:cs/>
              </w:rPr>
              <w:t xml:space="preserve">วิทยานิพนธ์  </w:t>
            </w:r>
          </w:p>
        </w:tc>
        <w:tc>
          <w:tcPr>
            <w:tcW w:w="1052" w:type="dxa"/>
            <w:tcBorders>
              <w:top w:val="single" w:sz="4" w:space="0" w:color="auto"/>
              <w:left w:val="single" w:sz="4" w:space="0" w:color="auto"/>
              <w:bottom w:val="single" w:sz="4" w:space="0" w:color="auto"/>
              <w:right w:val="single" w:sz="4" w:space="0" w:color="auto"/>
            </w:tcBorders>
          </w:tcPr>
          <w:p w:rsidR="00B817FF" w:rsidRPr="00A4394D" w:rsidRDefault="000C45C1" w:rsidP="00A4394D">
            <w:pPr>
              <w:keepNext/>
              <w:rPr>
                <w:sz w:val="24"/>
                <w:szCs w:val="24"/>
              </w:rPr>
            </w:pPr>
            <w:r>
              <w:rPr>
                <w:sz w:val="24"/>
                <w:szCs w:val="24"/>
              </w:rPr>
              <w:t>16</w:t>
            </w:r>
            <w:r w:rsidR="00B817FF" w:rsidRPr="00A4394D">
              <w:rPr>
                <w:sz w:val="24"/>
                <w:szCs w:val="24"/>
                <w:cs/>
              </w:rPr>
              <w:t xml:space="preserve"> หน่วยกิต</w:t>
            </w:r>
          </w:p>
        </w:tc>
      </w:tr>
      <w:tr w:rsidR="00474F3D" w:rsidRPr="00A4394D" w:rsidTr="00EF145E">
        <w:trPr>
          <w:cantSplit/>
        </w:trPr>
        <w:tc>
          <w:tcPr>
            <w:tcW w:w="568" w:type="dxa"/>
            <w:vMerge/>
          </w:tcPr>
          <w:p w:rsidR="00474F3D" w:rsidRPr="00A4394D" w:rsidRDefault="00474F3D" w:rsidP="00A4394D">
            <w:pPr>
              <w:keepNext/>
              <w:jc w:val="center"/>
              <w:rPr>
                <w:sz w:val="24"/>
                <w:szCs w:val="24"/>
              </w:rPr>
            </w:pPr>
          </w:p>
        </w:tc>
        <w:tc>
          <w:tcPr>
            <w:tcW w:w="3197" w:type="dxa"/>
            <w:gridSpan w:val="3"/>
            <w:tcBorders>
              <w:top w:val="single" w:sz="4" w:space="0" w:color="auto"/>
              <w:bottom w:val="single" w:sz="4" w:space="0" w:color="auto"/>
            </w:tcBorders>
          </w:tcPr>
          <w:p w:rsidR="00474F3D" w:rsidRPr="00483FCB" w:rsidRDefault="00474F3D" w:rsidP="00A4394D">
            <w:pPr>
              <w:keepNext/>
              <w:jc w:val="right"/>
              <w:rPr>
                <w:b/>
                <w:bCs/>
                <w:sz w:val="24"/>
                <w:szCs w:val="24"/>
              </w:rPr>
            </w:pPr>
            <w:r w:rsidRPr="00483FCB">
              <w:rPr>
                <w:b/>
                <w:bCs/>
                <w:sz w:val="24"/>
                <w:szCs w:val="24"/>
                <w:cs/>
              </w:rPr>
              <w:t xml:space="preserve">รวม    </w:t>
            </w:r>
            <w:r w:rsidR="00714730">
              <w:rPr>
                <w:b/>
                <w:bCs/>
                <w:sz w:val="24"/>
                <w:szCs w:val="24"/>
              </w:rPr>
              <w:t>16</w:t>
            </w:r>
            <w:r w:rsidR="00B817FF" w:rsidRPr="00483FCB">
              <w:rPr>
                <w:b/>
                <w:bCs/>
                <w:sz w:val="24"/>
                <w:szCs w:val="24"/>
                <w:cs/>
              </w:rPr>
              <w:t xml:space="preserve">  </w:t>
            </w:r>
            <w:r w:rsidRPr="00483FCB">
              <w:rPr>
                <w:b/>
                <w:bCs/>
                <w:sz w:val="24"/>
                <w:szCs w:val="24"/>
                <w:cs/>
              </w:rPr>
              <w:t xml:space="preserve"> หน่วย</w:t>
            </w:r>
            <w:r w:rsidR="00AA34C3" w:rsidRPr="00483FCB">
              <w:rPr>
                <w:b/>
                <w:bCs/>
                <w:sz w:val="24"/>
                <w:szCs w:val="24"/>
                <w:cs/>
              </w:rPr>
              <w:t>กิต</w:t>
            </w:r>
          </w:p>
        </w:tc>
        <w:tc>
          <w:tcPr>
            <w:tcW w:w="3153" w:type="dxa"/>
            <w:gridSpan w:val="3"/>
            <w:tcBorders>
              <w:bottom w:val="single" w:sz="4" w:space="0" w:color="auto"/>
            </w:tcBorders>
          </w:tcPr>
          <w:p w:rsidR="00474F3D" w:rsidRPr="00483FCB" w:rsidRDefault="00B817FF" w:rsidP="00A4394D">
            <w:pPr>
              <w:keepNext/>
              <w:jc w:val="right"/>
              <w:rPr>
                <w:b/>
                <w:bCs/>
                <w:sz w:val="24"/>
                <w:szCs w:val="24"/>
              </w:rPr>
            </w:pPr>
            <w:r w:rsidRPr="00483FCB">
              <w:rPr>
                <w:b/>
                <w:bCs/>
                <w:sz w:val="24"/>
                <w:szCs w:val="24"/>
                <w:cs/>
              </w:rPr>
              <w:t xml:space="preserve">รวม    </w:t>
            </w:r>
            <w:r w:rsidR="00714730">
              <w:rPr>
                <w:b/>
                <w:bCs/>
                <w:sz w:val="24"/>
                <w:szCs w:val="24"/>
              </w:rPr>
              <w:t>16</w:t>
            </w:r>
            <w:r w:rsidRPr="00483FCB">
              <w:rPr>
                <w:b/>
                <w:bCs/>
                <w:sz w:val="24"/>
                <w:szCs w:val="24"/>
                <w:cs/>
              </w:rPr>
              <w:t xml:space="preserve">   หน่วยกิต</w:t>
            </w:r>
          </w:p>
        </w:tc>
        <w:tc>
          <w:tcPr>
            <w:tcW w:w="3036" w:type="dxa"/>
            <w:gridSpan w:val="3"/>
            <w:tcBorders>
              <w:bottom w:val="single" w:sz="4" w:space="0" w:color="auto"/>
            </w:tcBorders>
          </w:tcPr>
          <w:p w:rsidR="00474F3D" w:rsidRPr="00483FCB" w:rsidRDefault="00B817FF" w:rsidP="00A4394D">
            <w:pPr>
              <w:keepNext/>
              <w:jc w:val="right"/>
              <w:rPr>
                <w:b/>
                <w:bCs/>
                <w:sz w:val="24"/>
                <w:szCs w:val="24"/>
              </w:rPr>
            </w:pPr>
            <w:r w:rsidRPr="00483FCB">
              <w:rPr>
                <w:b/>
                <w:bCs/>
                <w:sz w:val="24"/>
                <w:szCs w:val="24"/>
                <w:cs/>
              </w:rPr>
              <w:t xml:space="preserve">รวม    </w:t>
            </w:r>
            <w:r w:rsidR="000C45C1" w:rsidRPr="00483FCB">
              <w:rPr>
                <w:b/>
                <w:bCs/>
                <w:sz w:val="24"/>
                <w:szCs w:val="24"/>
              </w:rPr>
              <w:t>16</w:t>
            </w:r>
            <w:r w:rsidRPr="00483FCB">
              <w:rPr>
                <w:b/>
                <w:bCs/>
                <w:sz w:val="24"/>
                <w:szCs w:val="24"/>
                <w:cs/>
              </w:rPr>
              <w:t xml:space="preserve">  หน่วยกิต</w:t>
            </w:r>
          </w:p>
        </w:tc>
      </w:tr>
    </w:tbl>
    <w:p w:rsidR="00714730" w:rsidRPr="00714730" w:rsidRDefault="00714730" w:rsidP="00714730">
      <w:pPr>
        <w:pStyle w:val="1"/>
        <w:spacing w:after="0" w:line="240" w:lineRule="auto"/>
        <w:ind w:left="0"/>
        <w:jc w:val="thaiDistribute"/>
        <w:rPr>
          <w:rFonts w:ascii="TH Sarabun New" w:hAnsi="TH Sarabun New" w:cs="TH Sarabun New"/>
          <w:color w:val="000000"/>
          <w:sz w:val="28"/>
        </w:rPr>
      </w:pPr>
      <w:r w:rsidRPr="00714730">
        <w:rPr>
          <w:rFonts w:ascii="TH Sarabun New" w:hAnsi="TH Sarabun New" w:cs="TH Sarabun New"/>
          <w:sz w:val="28"/>
          <w:cs/>
        </w:rPr>
        <w:t xml:space="preserve">* ไม่นับหน่วยกิตแต่จะต้องมีผลการเรียนในระดับ </w:t>
      </w:r>
      <w:r w:rsidRPr="00714730">
        <w:rPr>
          <w:rFonts w:ascii="TH Sarabun New" w:hAnsi="TH Sarabun New" w:cs="TH Sarabun New"/>
          <w:sz w:val="28"/>
        </w:rPr>
        <w:t>S</w:t>
      </w:r>
    </w:p>
    <w:p w:rsidR="00474F3D" w:rsidRPr="00A4394D" w:rsidRDefault="00474F3D" w:rsidP="009E5CF9">
      <w:pPr>
        <w:pStyle w:val="ListParagraph"/>
        <w:numPr>
          <w:ilvl w:val="0"/>
          <w:numId w:val="53"/>
        </w:numPr>
        <w:tabs>
          <w:tab w:val="left" w:pos="540"/>
          <w:tab w:val="left" w:pos="720"/>
          <w:tab w:val="left" w:pos="1260"/>
        </w:tabs>
        <w:rPr>
          <w:szCs w:val="32"/>
        </w:rPr>
      </w:pPr>
      <w:r w:rsidRPr="00A4394D">
        <w:rPr>
          <w:b/>
          <w:bCs/>
          <w:szCs w:val="32"/>
          <w:cs/>
        </w:rPr>
        <w:t>แผน ก แบบ ก</w:t>
      </w:r>
      <w:r w:rsidR="000C5B30" w:rsidRPr="00A4394D">
        <w:rPr>
          <w:b/>
          <w:bCs/>
          <w:szCs w:val="32"/>
          <w:cs/>
        </w:rPr>
        <w:t xml:space="preserve"> </w:t>
      </w:r>
      <w:r w:rsidRPr="00A4394D">
        <w:rPr>
          <w:b/>
          <w:bCs/>
          <w:szCs w:val="32"/>
          <w:cs/>
        </w:rPr>
        <w:t xml:space="preserve">2  </w:t>
      </w:r>
      <w:r w:rsidRPr="00A4394D">
        <w:rPr>
          <w:szCs w:val="32"/>
          <w:cs/>
        </w:rPr>
        <w:t>จำนวนหน่วย</w:t>
      </w:r>
      <w:r w:rsidR="0080491A" w:rsidRPr="00A4394D">
        <w:rPr>
          <w:szCs w:val="32"/>
          <w:cs/>
        </w:rPr>
        <w:t>กิต</w:t>
      </w:r>
      <w:r w:rsidRPr="00A4394D">
        <w:rPr>
          <w:szCs w:val="32"/>
          <w:cs/>
        </w:rPr>
        <w:t xml:space="preserve">รวม  </w:t>
      </w:r>
      <w:r w:rsidR="00B817FF" w:rsidRPr="00A4394D">
        <w:rPr>
          <w:szCs w:val="32"/>
        </w:rPr>
        <w:t>48</w:t>
      </w:r>
      <w:r w:rsidRPr="00A4394D">
        <w:rPr>
          <w:szCs w:val="32"/>
          <w:cs/>
        </w:rPr>
        <w:t xml:space="preserve">  หน่วย</w:t>
      </w:r>
      <w:r w:rsidR="0065474E" w:rsidRPr="00A4394D">
        <w:rPr>
          <w:szCs w:val="32"/>
          <w:cs/>
        </w:rPr>
        <w:t>กิต</w:t>
      </w:r>
      <w:r w:rsidRPr="00A4394D">
        <w:rPr>
          <w:szCs w:val="32"/>
          <w:cs/>
        </w:rPr>
        <w:t xml:space="preserve">  </w:t>
      </w:r>
    </w:p>
    <w:tbl>
      <w:tblPr>
        <w:tblW w:w="971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3"/>
        <w:gridCol w:w="1144"/>
        <w:gridCol w:w="1124"/>
        <w:gridCol w:w="899"/>
        <w:gridCol w:w="930"/>
        <w:gridCol w:w="990"/>
        <w:gridCol w:w="144"/>
        <w:gridCol w:w="921"/>
        <w:gridCol w:w="948"/>
        <w:gridCol w:w="40"/>
        <w:gridCol w:w="1130"/>
        <w:gridCol w:w="858"/>
      </w:tblGrid>
      <w:tr w:rsidR="00474F3D" w:rsidRPr="00A4394D" w:rsidTr="000D6D4B">
        <w:trPr>
          <w:cantSplit/>
        </w:trPr>
        <w:tc>
          <w:tcPr>
            <w:tcW w:w="583" w:type="dxa"/>
            <w:tcMar>
              <w:left w:w="57" w:type="dxa"/>
              <w:right w:w="57" w:type="dxa"/>
            </w:tcMar>
          </w:tcPr>
          <w:p w:rsidR="00474F3D" w:rsidRPr="00A4394D" w:rsidRDefault="00474F3D" w:rsidP="00A4394D">
            <w:pPr>
              <w:keepNext/>
              <w:jc w:val="center"/>
              <w:rPr>
                <w:sz w:val="24"/>
                <w:szCs w:val="24"/>
              </w:rPr>
            </w:pPr>
            <w:r w:rsidRPr="00A4394D">
              <w:rPr>
                <w:sz w:val="24"/>
                <w:szCs w:val="24"/>
                <w:cs/>
              </w:rPr>
              <w:t>ชั้นปี</w:t>
            </w:r>
          </w:p>
        </w:tc>
        <w:tc>
          <w:tcPr>
            <w:tcW w:w="3167" w:type="dxa"/>
            <w:gridSpan w:val="3"/>
            <w:tcBorders>
              <w:bottom w:val="single" w:sz="4" w:space="0" w:color="auto"/>
            </w:tcBorders>
            <w:tcMar>
              <w:left w:w="57" w:type="dxa"/>
              <w:right w:w="57" w:type="dxa"/>
            </w:tcMar>
          </w:tcPr>
          <w:p w:rsidR="00474F3D" w:rsidRPr="00D113B9" w:rsidRDefault="00474F3D" w:rsidP="00A4394D">
            <w:pPr>
              <w:pStyle w:val="FootnoteText"/>
              <w:keepNext/>
              <w:jc w:val="center"/>
              <w:rPr>
                <w:rFonts w:ascii="TH Sarabun New" w:hAnsi="TH Sarabun New" w:cs="TH Sarabun New"/>
                <w:sz w:val="24"/>
                <w:szCs w:val="24"/>
                <w:lang w:val="en-US" w:eastAsia="en-US"/>
              </w:rPr>
            </w:pPr>
            <w:r w:rsidRPr="00D113B9">
              <w:rPr>
                <w:rFonts w:ascii="TH Sarabun New" w:hAnsi="TH Sarabun New" w:cs="TH Sarabun New"/>
                <w:sz w:val="24"/>
                <w:szCs w:val="24"/>
                <w:cs/>
                <w:lang w:val="en-US" w:eastAsia="en-US"/>
              </w:rPr>
              <w:t>ภาคการศึกษาที่</w:t>
            </w:r>
            <w:r w:rsidRPr="00D113B9">
              <w:rPr>
                <w:rFonts w:ascii="TH Sarabun New" w:hAnsi="TH Sarabun New" w:cs="TH Sarabun New"/>
                <w:sz w:val="24"/>
                <w:szCs w:val="24"/>
                <w:lang w:val="en-US" w:eastAsia="en-US"/>
              </w:rPr>
              <w:t xml:space="preserve"> 1</w:t>
            </w:r>
          </w:p>
        </w:tc>
        <w:tc>
          <w:tcPr>
            <w:tcW w:w="2985" w:type="dxa"/>
            <w:gridSpan w:val="4"/>
            <w:tcBorders>
              <w:bottom w:val="single" w:sz="4" w:space="0" w:color="auto"/>
            </w:tcBorders>
            <w:tcMar>
              <w:left w:w="57" w:type="dxa"/>
              <w:right w:w="57" w:type="dxa"/>
            </w:tcMar>
          </w:tcPr>
          <w:p w:rsidR="00474F3D" w:rsidRPr="00A4394D" w:rsidRDefault="00474F3D" w:rsidP="00A4394D">
            <w:pPr>
              <w:keepNext/>
              <w:jc w:val="center"/>
              <w:rPr>
                <w:sz w:val="24"/>
                <w:szCs w:val="24"/>
              </w:rPr>
            </w:pPr>
            <w:r w:rsidRPr="00A4394D">
              <w:rPr>
                <w:sz w:val="24"/>
                <w:szCs w:val="24"/>
                <w:cs/>
              </w:rPr>
              <w:t>ภาคการศึกษาที่</w:t>
            </w:r>
            <w:r w:rsidRPr="00A4394D">
              <w:rPr>
                <w:sz w:val="24"/>
                <w:szCs w:val="24"/>
              </w:rPr>
              <w:t xml:space="preserve"> 2</w:t>
            </w:r>
          </w:p>
        </w:tc>
        <w:tc>
          <w:tcPr>
            <w:tcW w:w="2976" w:type="dxa"/>
            <w:gridSpan w:val="4"/>
            <w:tcBorders>
              <w:bottom w:val="single" w:sz="4" w:space="0" w:color="auto"/>
            </w:tcBorders>
            <w:tcMar>
              <w:left w:w="57" w:type="dxa"/>
              <w:right w:w="57" w:type="dxa"/>
            </w:tcMar>
          </w:tcPr>
          <w:p w:rsidR="00474F3D" w:rsidRPr="00A4394D" w:rsidRDefault="00474F3D" w:rsidP="00A4394D">
            <w:pPr>
              <w:keepNext/>
              <w:jc w:val="center"/>
              <w:rPr>
                <w:sz w:val="24"/>
                <w:szCs w:val="24"/>
              </w:rPr>
            </w:pPr>
            <w:r w:rsidRPr="00A4394D">
              <w:rPr>
                <w:sz w:val="24"/>
                <w:szCs w:val="24"/>
                <w:cs/>
              </w:rPr>
              <w:t>ภาคการศึกษาที่</w:t>
            </w:r>
            <w:r w:rsidRPr="00A4394D">
              <w:rPr>
                <w:sz w:val="24"/>
                <w:szCs w:val="24"/>
              </w:rPr>
              <w:t xml:space="preserve"> 3</w:t>
            </w:r>
          </w:p>
        </w:tc>
      </w:tr>
      <w:tr w:rsidR="00A80FC2" w:rsidRPr="00A4394D" w:rsidTr="00A80FC2">
        <w:trPr>
          <w:cantSplit/>
        </w:trPr>
        <w:tc>
          <w:tcPr>
            <w:tcW w:w="583" w:type="dxa"/>
            <w:vMerge w:val="restart"/>
            <w:tcBorders>
              <w:right w:val="single" w:sz="4" w:space="0" w:color="auto"/>
            </w:tcBorders>
            <w:tcMar>
              <w:left w:w="57" w:type="dxa"/>
              <w:right w:w="57" w:type="dxa"/>
            </w:tcMar>
          </w:tcPr>
          <w:p w:rsidR="00A80FC2" w:rsidRPr="00A4394D" w:rsidRDefault="00A80FC2" w:rsidP="00A80FC2">
            <w:pPr>
              <w:keepNext/>
              <w:jc w:val="center"/>
              <w:rPr>
                <w:sz w:val="24"/>
                <w:szCs w:val="24"/>
              </w:rPr>
            </w:pPr>
            <w:r w:rsidRPr="00A4394D">
              <w:rPr>
                <w:sz w:val="24"/>
                <w:szCs w:val="24"/>
              </w:rPr>
              <w:t>1</w:t>
            </w:r>
          </w:p>
        </w:tc>
        <w:tc>
          <w:tcPr>
            <w:tcW w:w="1144" w:type="dxa"/>
            <w:tcBorders>
              <w:top w:val="single" w:sz="4" w:space="0" w:color="auto"/>
              <w:left w:val="single" w:sz="4" w:space="0" w:color="auto"/>
              <w:bottom w:val="single" w:sz="4" w:space="0" w:color="auto"/>
              <w:right w:val="single" w:sz="4" w:space="0" w:color="auto"/>
            </w:tcBorders>
            <w:tcMar>
              <w:left w:w="57" w:type="dxa"/>
              <w:right w:w="57" w:type="dxa"/>
            </w:tcMar>
          </w:tcPr>
          <w:p w:rsidR="00A80FC2" w:rsidRPr="00077C22" w:rsidRDefault="00A80FC2" w:rsidP="00A80FC2">
            <w:pPr>
              <w:keepNext/>
              <w:rPr>
                <w:sz w:val="22"/>
                <w:szCs w:val="22"/>
              </w:rPr>
            </w:pPr>
            <w:r w:rsidRPr="007643E5">
              <w:rPr>
                <w:sz w:val="22"/>
                <w:szCs w:val="22"/>
              </w:rPr>
              <w:t>MNG61</w:t>
            </w:r>
            <w:r w:rsidRPr="007643E5">
              <w:rPr>
                <w:sz w:val="22"/>
                <w:szCs w:val="22"/>
                <w:cs/>
              </w:rPr>
              <w:t>-</w:t>
            </w:r>
            <w:r w:rsidRPr="007643E5">
              <w:rPr>
                <w:sz w:val="22"/>
                <w:szCs w:val="22"/>
              </w:rPr>
              <w:t>611</w:t>
            </w:r>
          </w:p>
          <w:p w:rsidR="00A80FC2" w:rsidRPr="007643E5" w:rsidRDefault="00A80FC2" w:rsidP="00A80FC2">
            <w:pPr>
              <w:keepNext/>
              <w:rPr>
                <w:sz w:val="22"/>
                <w:szCs w:val="22"/>
              </w:rPr>
            </w:pPr>
          </w:p>
          <w:p w:rsidR="00A80FC2" w:rsidRDefault="00A80FC2" w:rsidP="00A80FC2">
            <w:pPr>
              <w:keepNext/>
              <w:rPr>
                <w:sz w:val="22"/>
                <w:szCs w:val="22"/>
                <w:lang w:val="fr-FR"/>
              </w:rPr>
            </w:pPr>
            <w:r w:rsidRPr="007643E5">
              <w:rPr>
                <w:sz w:val="22"/>
                <w:szCs w:val="22"/>
              </w:rPr>
              <w:t>MNG61</w:t>
            </w:r>
            <w:r w:rsidRPr="007643E5">
              <w:rPr>
                <w:sz w:val="22"/>
                <w:szCs w:val="22"/>
                <w:cs/>
              </w:rPr>
              <w:t>-</w:t>
            </w:r>
            <w:r w:rsidRPr="007643E5">
              <w:rPr>
                <w:sz w:val="22"/>
                <w:szCs w:val="22"/>
              </w:rPr>
              <w:t>61</w:t>
            </w:r>
            <w:r w:rsidR="00C80FF3">
              <w:rPr>
                <w:sz w:val="22"/>
                <w:szCs w:val="22"/>
              </w:rPr>
              <w:t>2</w:t>
            </w:r>
          </w:p>
          <w:p w:rsidR="00A80FC2" w:rsidRDefault="00A80FC2" w:rsidP="00A80FC2">
            <w:pPr>
              <w:keepNext/>
              <w:rPr>
                <w:sz w:val="22"/>
                <w:szCs w:val="22"/>
              </w:rPr>
            </w:pPr>
            <w:r w:rsidRPr="007643E5">
              <w:rPr>
                <w:sz w:val="22"/>
                <w:szCs w:val="22"/>
              </w:rPr>
              <w:t>MNG61</w:t>
            </w:r>
            <w:r w:rsidRPr="007643E5">
              <w:rPr>
                <w:sz w:val="22"/>
                <w:szCs w:val="22"/>
                <w:cs/>
              </w:rPr>
              <w:t>-</w:t>
            </w:r>
            <w:r w:rsidRPr="007643E5">
              <w:rPr>
                <w:sz w:val="22"/>
                <w:szCs w:val="22"/>
              </w:rPr>
              <w:t>6X1</w:t>
            </w:r>
          </w:p>
          <w:p w:rsidR="00A80FC2" w:rsidRPr="007643E5" w:rsidRDefault="00A80FC2" w:rsidP="00A80FC2">
            <w:pPr>
              <w:keepNext/>
              <w:rPr>
                <w:sz w:val="22"/>
                <w:szCs w:val="22"/>
              </w:rPr>
            </w:pPr>
            <w:r w:rsidRPr="007643E5">
              <w:rPr>
                <w:sz w:val="22"/>
                <w:szCs w:val="22"/>
              </w:rPr>
              <w:t>MNG61</w:t>
            </w:r>
            <w:r w:rsidRPr="007643E5">
              <w:rPr>
                <w:sz w:val="22"/>
                <w:szCs w:val="22"/>
                <w:cs/>
              </w:rPr>
              <w:t>-</w:t>
            </w:r>
            <w:r w:rsidRPr="007643E5">
              <w:rPr>
                <w:sz w:val="22"/>
                <w:szCs w:val="22"/>
              </w:rPr>
              <w:t>6X2</w:t>
            </w:r>
          </w:p>
          <w:p w:rsidR="00A80FC2" w:rsidRDefault="00A80FC2" w:rsidP="00A80FC2">
            <w:pPr>
              <w:keepNext/>
              <w:rPr>
                <w:sz w:val="22"/>
                <w:szCs w:val="22"/>
                <w:cs/>
                <w:lang w:val="fr-FR"/>
              </w:rPr>
            </w:pPr>
            <w:r>
              <w:rPr>
                <w:rFonts w:hint="cs"/>
                <w:sz w:val="22"/>
                <w:szCs w:val="22"/>
                <w:cs/>
                <w:lang w:val="fr-FR"/>
              </w:rPr>
              <w:t>ปรับพื้นฐาน</w:t>
            </w:r>
          </w:p>
          <w:p w:rsidR="00A80FC2" w:rsidRPr="007643E5" w:rsidRDefault="00A80FC2" w:rsidP="00A80FC2">
            <w:pPr>
              <w:keepNext/>
              <w:rPr>
                <w:sz w:val="22"/>
                <w:szCs w:val="22"/>
                <w:cs/>
                <w:lang w:val="fr-FR"/>
              </w:rPr>
            </w:pPr>
          </w:p>
        </w:tc>
        <w:tc>
          <w:tcPr>
            <w:tcW w:w="1124" w:type="dxa"/>
            <w:tcBorders>
              <w:top w:val="single" w:sz="4" w:space="0" w:color="auto"/>
              <w:left w:val="single" w:sz="4" w:space="0" w:color="auto"/>
              <w:bottom w:val="single" w:sz="4" w:space="0" w:color="auto"/>
              <w:right w:val="single" w:sz="4" w:space="0" w:color="auto"/>
            </w:tcBorders>
            <w:tcMar>
              <w:left w:w="57" w:type="dxa"/>
              <w:right w:w="57" w:type="dxa"/>
            </w:tcMar>
          </w:tcPr>
          <w:p w:rsidR="00A80FC2" w:rsidRPr="007643E5" w:rsidRDefault="00A80FC2" w:rsidP="00A80FC2">
            <w:pPr>
              <w:keepNext/>
              <w:rPr>
                <w:sz w:val="22"/>
                <w:szCs w:val="22"/>
              </w:rPr>
            </w:pPr>
            <w:r w:rsidRPr="007643E5">
              <w:rPr>
                <w:sz w:val="22"/>
                <w:szCs w:val="22"/>
                <w:cs/>
              </w:rPr>
              <w:t>สถิติเพื่อการวิจัยทางการจัดการ</w:t>
            </w:r>
          </w:p>
          <w:p w:rsidR="00A80FC2" w:rsidRDefault="00A80FC2" w:rsidP="00A80FC2">
            <w:pPr>
              <w:keepNext/>
              <w:rPr>
                <w:sz w:val="22"/>
                <w:szCs w:val="22"/>
              </w:rPr>
            </w:pPr>
            <w:r w:rsidRPr="007643E5">
              <w:rPr>
                <w:sz w:val="22"/>
                <w:szCs w:val="22"/>
                <w:cs/>
              </w:rPr>
              <w:t xml:space="preserve">หลักการจัดการ </w:t>
            </w:r>
            <w:r w:rsidRPr="007643E5">
              <w:rPr>
                <w:sz w:val="22"/>
                <w:szCs w:val="22"/>
              </w:rPr>
              <w:t>1</w:t>
            </w:r>
          </w:p>
          <w:p w:rsidR="00A80FC2" w:rsidRDefault="00A80FC2" w:rsidP="00A80FC2">
            <w:pPr>
              <w:keepNext/>
              <w:rPr>
                <w:sz w:val="22"/>
                <w:szCs w:val="22"/>
              </w:rPr>
            </w:pPr>
            <w:r w:rsidRPr="007643E5">
              <w:rPr>
                <w:sz w:val="22"/>
                <w:szCs w:val="22"/>
                <w:cs/>
              </w:rPr>
              <w:t>วิชา</w:t>
            </w:r>
            <w:r w:rsidR="00295FF0">
              <w:rPr>
                <w:rFonts w:hint="cs"/>
                <w:sz w:val="22"/>
                <w:szCs w:val="22"/>
                <w:cs/>
              </w:rPr>
              <w:t xml:space="preserve">เฉพาะ </w:t>
            </w:r>
            <w:r w:rsidRPr="007643E5">
              <w:rPr>
                <w:sz w:val="22"/>
                <w:szCs w:val="22"/>
              </w:rPr>
              <w:t>1</w:t>
            </w:r>
          </w:p>
          <w:p w:rsidR="00A80FC2" w:rsidRPr="007643E5" w:rsidRDefault="00295FF0" w:rsidP="00A80FC2">
            <w:pPr>
              <w:keepNext/>
              <w:rPr>
                <w:sz w:val="22"/>
                <w:szCs w:val="22"/>
              </w:rPr>
            </w:pPr>
            <w:r w:rsidRPr="007643E5">
              <w:rPr>
                <w:sz w:val="22"/>
                <w:szCs w:val="22"/>
                <w:cs/>
              </w:rPr>
              <w:t>วิชา</w:t>
            </w:r>
            <w:r>
              <w:rPr>
                <w:rFonts w:hint="cs"/>
                <w:sz w:val="22"/>
                <w:szCs w:val="22"/>
                <w:cs/>
              </w:rPr>
              <w:t xml:space="preserve">เฉพาะ </w:t>
            </w:r>
            <w:r w:rsidR="00A80FC2" w:rsidRPr="007643E5">
              <w:rPr>
                <w:sz w:val="22"/>
                <w:szCs w:val="22"/>
              </w:rPr>
              <w:t>2</w:t>
            </w:r>
          </w:p>
          <w:p w:rsidR="00A80FC2" w:rsidRPr="007643E5" w:rsidRDefault="00A80FC2" w:rsidP="00A80FC2">
            <w:pPr>
              <w:keepNext/>
              <w:rPr>
                <w:sz w:val="22"/>
                <w:szCs w:val="22"/>
                <w:cs/>
              </w:rPr>
            </w:pPr>
            <w:r>
              <w:rPr>
                <w:rFonts w:hint="cs"/>
                <w:sz w:val="22"/>
                <w:szCs w:val="22"/>
                <w:cs/>
              </w:rPr>
              <w:t>ภาษาอังกฤษสำหรับบัณฑิตศึกษา</w:t>
            </w:r>
          </w:p>
        </w:tc>
        <w:tc>
          <w:tcPr>
            <w:tcW w:w="899" w:type="dxa"/>
            <w:tcBorders>
              <w:top w:val="single" w:sz="4" w:space="0" w:color="auto"/>
              <w:left w:val="single" w:sz="4" w:space="0" w:color="auto"/>
              <w:bottom w:val="single" w:sz="4" w:space="0" w:color="auto"/>
              <w:right w:val="single" w:sz="4" w:space="0" w:color="auto"/>
            </w:tcBorders>
            <w:tcMar>
              <w:left w:w="57" w:type="dxa"/>
              <w:right w:w="57" w:type="dxa"/>
            </w:tcMar>
          </w:tcPr>
          <w:p w:rsidR="00A80FC2" w:rsidRPr="007643E5" w:rsidRDefault="00A80FC2" w:rsidP="00A80FC2">
            <w:pPr>
              <w:keepNext/>
              <w:rPr>
                <w:sz w:val="22"/>
                <w:szCs w:val="22"/>
              </w:rPr>
            </w:pPr>
            <w:r w:rsidRPr="007643E5">
              <w:rPr>
                <w:sz w:val="22"/>
                <w:szCs w:val="22"/>
              </w:rPr>
              <w:t>4</w:t>
            </w:r>
            <w:r w:rsidRPr="007643E5">
              <w:rPr>
                <w:sz w:val="22"/>
                <w:szCs w:val="22"/>
                <w:cs/>
              </w:rPr>
              <w:t xml:space="preserve"> หน่วยกิต</w:t>
            </w:r>
          </w:p>
          <w:p w:rsidR="00A80FC2" w:rsidRPr="007643E5" w:rsidRDefault="00A80FC2" w:rsidP="00A80FC2">
            <w:pPr>
              <w:keepNext/>
              <w:rPr>
                <w:sz w:val="22"/>
                <w:szCs w:val="22"/>
              </w:rPr>
            </w:pPr>
          </w:p>
          <w:p w:rsidR="00A80FC2" w:rsidRDefault="00A80FC2" w:rsidP="00A80FC2">
            <w:pPr>
              <w:keepNext/>
              <w:rPr>
                <w:sz w:val="22"/>
                <w:szCs w:val="22"/>
              </w:rPr>
            </w:pPr>
            <w:r w:rsidRPr="007643E5">
              <w:rPr>
                <w:sz w:val="22"/>
                <w:szCs w:val="22"/>
              </w:rPr>
              <w:t>4</w:t>
            </w:r>
            <w:r w:rsidRPr="007643E5">
              <w:rPr>
                <w:sz w:val="22"/>
                <w:szCs w:val="22"/>
                <w:cs/>
              </w:rPr>
              <w:t xml:space="preserve"> หน่วยกิต</w:t>
            </w:r>
          </w:p>
          <w:p w:rsidR="00A80FC2" w:rsidRPr="007643E5" w:rsidRDefault="00A80FC2" w:rsidP="00A80FC2">
            <w:pPr>
              <w:keepNext/>
              <w:ind w:right="-107"/>
              <w:rPr>
                <w:sz w:val="22"/>
                <w:szCs w:val="22"/>
              </w:rPr>
            </w:pPr>
            <w:r w:rsidRPr="007643E5">
              <w:rPr>
                <w:sz w:val="22"/>
                <w:szCs w:val="22"/>
              </w:rPr>
              <w:t>4</w:t>
            </w:r>
            <w:r w:rsidRPr="007643E5">
              <w:rPr>
                <w:sz w:val="22"/>
                <w:szCs w:val="22"/>
                <w:cs/>
              </w:rPr>
              <w:t xml:space="preserve"> หน่วยกิต</w:t>
            </w:r>
          </w:p>
          <w:p w:rsidR="00A80FC2" w:rsidRPr="007643E5" w:rsidRDefault="00A80FC2" w:rsidP="00A80FC2">
            <w:pPr>
              <w:keepNext/>
              <w:ind w:right="-107"/>
              <w:rPr>
                <w:sz w:val="22"/>
                <w:szCs w:val="22"/>
              </w:rPr>
            </w:pPr>
            <w:r w:rsidRPr="007643E5">
              <w:rPr>
                <w:sz w:val="22"/>
                <w:szCs w:val="22"/>
              </w:rPr>
              <w:t>4</w:t>
            </w:r>
            <w:r w:rsidRPr="007643E5">
              <w:rPr>
                <w:sz w:val="22"/>
                <w:szCs w:val="22"/>
                <w:cs/>
              </w:rPr>
              <w:t xml:space="preserve"> หน่วยกิต</w:t>
            </w:r>
          </w:p>
          <w:p w:rsidR="00A80FC2" w:rsidRPr="007643E5" w:rsidRDefault="00A80FC2" w:rsidP="00A80FC2">
            <w:pPr>
              <w:keepNext/>
              <w:rPr>
                <w:sz w:val="22"/>
                <w:szCs w:val="22"/>
                <w:cs/>
              </w:rPr>
            </w:pPr>
            <w:r>
              <w:rPr>
                <w:rFonts w:hint="cs"/>
                <w:sz w:val="22"/>
                <w:szCs w:val="22"/>
                <w:cs/>
              </w:rPr>
              <w:t>ไม่นับหน่วยกิต</w:t>
            </w:r>
          </w:p>
          <w:p w:rsidR="00A80FC2" w:rsidRPr="007643E5" w:rsidRDefault="00A80FC2" w:rsidP="00A80FC2">
            <w:pPr>
              <w:keepNext/>
              <w:rPr>
                <w:sz w:val="22"/>
                <w:szCs w:val="22"/>
              </w:rPr>
            </w:pPr>
          </w:p>
        </w:tc>
        <w:tc>
          <w:tcPr>
            <w:tcW w:w="930" w:type="dxa"/>
            <w:tcBorders>
              <w:top w:val="single" w:sz="4" w:space="0" w:color="auto"/>
              <w:left w:val="single" w:sz="4" w:space="0" w:color="auto"/>
              <w:bottom w:val="single" w:sz="4" w:space="0" w:color="auto"/>
              <w:right w:val="single" w:sz="4" w:space="0" w:color="auto"/>
            </w:tcBorders>
            <w:tcMar>
              <w:left w:w="57" w:type="dxa"/>
              <w:right w:w="57" w:type="dxa"/>
            </w:tcMar>
          </w:tcPr>
          <w:p w:rsidR="00A80FC2" w:rsidRPr="007643E5" w:rsidRDefault="00A80FC2" w:rsidP="00A80FC2">
            <w:pPr>
              <w:keepNext/>
              <w:rPr>
                <w:sz w:val="22"/>
                <w:szCs w:val="22"/>
              </w:rPr>
            </w:pPr>
            <w:r w:rsidRPr="007643E5">
              <w:rPr>
                <w:sz w:val="22"/>
                <w:szCs w:val="22"/>
              </w:rPr>
              <w:t>MNG61</w:t>
            </w:r>
            <w:r w:rsidRPr="007643E5">
              <w:rPr>
                <w:sz w:val="22"/>
                <w:szCs w:val="22"/>
                <w:cs/>
              </w:rPr>
              <w:t>-</w:t>
            </w:r>
            <w:r w:rsidRPr="007643E5">
              <w:rPr>
                <w:sz w:val="22"/>
                <w:szCs w:val="22"/>
              </w:rPr>
              <w:t>61</w:t>
            </w:r>
            <w:r w:rsidR="00C80FF3">
              <w:rPr>
                <w:sz w:val="22"/>
                <w:szCs w:val="22"/>
              </w:rPr>
              <w:t>3</w:t>
            </w:r>
          </w:p>
          <w:p w:rsidR="00A80FC2" w:rsidRPr="007643E5" w:rsidRDefault="00A80FC2" w:rsidP="00A80FC2">
            <w:pPr>
              <w:keepNext/>
              <w:rPr>
                <w:sz w:val="22"/>
                <w:szCs w:val="22"/>
              </w:rPr>
            </w:pPr>
          </w:p>
          <w:p w:rsidR="00A80FC2" w:rsidRPr="007643E5" w:rsidRDefault="00A80FC2" w:rsidP="00A80FC2">
            <w:pPr>
              <w:keepNext/>
              <w:rPr>
                <w:sz w:val="22"/>
                <w:szCs w:val="22"/>
              </w:rPr>
            </w:pPr>
          </w:p>
          <w:p w:rsidR="00A80FC2" w:rsidRDefault="00A80FC2" w:rsidP="00A80FC2">
            <w:pPr>
              <w:keepNext/>
              <w:rPr>
                <w:sz w:val="22"/>
                <w:szCs w:val="22"/>
                <w:lang w:val="fr-FR"/>
              </w:rPr>
            </w:pPr>
            <w:r w:rsidRPr="007643E5">
              <w:rPr>
                <w:sz w:val="22"/>
                <w:szCs w:val="22"/>
              </w:rPr>
              <w:t>MNG61</w:t>
            </w:r>
            <w:r w:rsidRPr="007643E5">
              <w:rPr>
                <w:sz w:val="22"/>
                <w:szCs w:val="22"/>
                <w:cs/>
              </w:rPr>
              <w:t>-</w:t>
            </w:r>
            <w:r w:rsidRPr="007643E5">
              <w:rPr>
                <w:sz w:val="22"/>
                <w:szCs w:val="22"/>
              </w:rPr>
              <w:t>614</w:t>
            </w:r>
          </w:p>
          <w:p w:rsidR="00A80FC2" w:rsidRPr="007643E5" w:rsidRDefault="00A80FC2" w:rsidP="00A80FC2">
            <w:pPr>
              <w:keepNext/>
              <w:rPr>
                <w:sz w:val="22"/>
                <w:szCs w:val="22"/>
              </w:rPr>
            </w:pPr>
            <w:r w:rsidRPr="007643E5">
              <w:rPr>
                <w:sz w:val="22"/>
                <w:szCs w:val="22"/>
              </w:rPr>
              <w:t>MNG61</w:t>
            </w:r>
            <w:r w:rsidRPr="007643E5">
              <w:rPr>
                <w:sz w:val="22"/>
                <w:szCs w:val="22"/>
                <w:cs/>
              </w:rPr>
              <w:t>-</w:t>
            </w:r>
            <w:r w:rsidRPr="007643E5">
              <w:rPr>
                <w:sz w:val="22"/>
                <w:szCs w:val="22"/>
              </w:rPr>
              <w:t>6X3</w:t>
            </w:r>
          </w:p>
          <w:p w:rsidR="00A80FC2" w:rsidRDefault="00A80FC2" w:rsidP="00A80FC2">
            <w:pPr>
              <w:keepNext/>
              <w:rPr>
                <w:sz w:val="22"/>
                <w:szCs w:val="22"/>
              </w:rPr>
            </w:pPr>
            <w:r w:rsidRPr="007643E5">
              <w:rPr>
                <w:sz w:val="22"/>
                <w:szCs w:val="22"/>
              </w:rPr>
              <w:t>MNG61</w:t>
            </w:r>
            <w:r w:rsidRPr="007643E5">
              <w:rPr>
                <w:sz w:val="22"/>
                <w:szCs w:val="22"/>
                <w:cs/>
              </w:rPr>
              <w:t>-</w:t>
            </w:r>
            <w:r w:rsidRPr="007643E5">
              <w:rPr>
                <w:sz w:val="22"/>
                <w:szCs w:val="22"/>
              </w:rPr>
              <w:t>6X4</w:t>
            </w:r>
          </w:p>
          <w:p w:rsidR="00C82B91" w:rsidRDefault="00C82B91" w:rsidP="00C82B91">
            <w:pPr>
              <w:keepNext/>
              <w:rPr>
                <w:sz w:val="22"/>
                <w:szCs w:val="22"/>
              </w:rPr>
            </w:pPr>
            <w:r w:rsidRPr="00A4394D">
              <w:rPr>
                <w:sz w:val="22"/>
                <w:szCs w:val="22"/>
              </w:rPr>
              <w:t>MNG61</w:t>
            </w:r>
            <w:r w:rsidRPr="00A4394D">
              <w:rPr>
                <w:sz w:val="22"/>
                <w:szCs w:val="22"/>
                <w:cs/>
              </w:rPr>
              <w:t>-9</w:t>
            </w:r>
            <w:r>
              <w:rPr>
                <w:sz w:val="22"/>
                <w:szCs w:val="22"/>
              </w:rPr>
              <w:t>9</w:t>
            </w:r>
            <w:r w:rsidRPr="00A4394D">
              <w:rPr>
                <w:sz w:val="22"/>
                <w:szCs w:val="22"/>
              </w:rPr>
              <w:t>1</w:t>
            </w:r>
          </w:p>
          <w:p w:rsidR="00A80FC2" w:rsidRPr="007643E5" w:rsidRDefault="00D94BEF" w:rsidP="00C82B91">
            <w:pPr>
              <w:keepNext/>
              <w:rPr>
                <w:sz w:val="22"/>
                <w:szCs w:val="22"/>
                <w:cs/>
                <w:lang w:val="fr-FR"/>
              </w:rPr>
            </w:pPr>
            <w:r>
              <w:rPr>
                <w:sz w:val="22"/>
                <w:szCs w:val="22"/>
              </w:rPr>
              <w:t>MNG61</w:t>
            </w:r>
            <w:r>
              <w:rPr>
                <w:sz w:val="22"/>
                <w:szCs w:val="22"/>
                <w:cs/>
              </w:rPr>
              <w:t>-</w:t>
            </w:r>
            <w:r>
              <w:rPr>
                <w:sz w:val="22"/>
                <w:szCs w:val="22"/>
              </w:rPr>
              <w:t>681</w:t>
            </w:r>
          </w:p>
        </w:tc>
        <w:tc>
          <w:tcPr>
            <w:tcW w:w="1134"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A80FC2" w:rsidRPr="007643E5" w:rsidRDefault="00A80FC2" w:rsidP="00A80FC2">
            <w:pPr>
              <w:keepNext/>
              <w:rPr>
                <w:sz w:val="22"/>
                <w:szCs w:val="22"/>
              </w:rPr>
            </w:pPr>
            <w:r w:rsidRPr="007643E5">
              <w:rPr>
                <w:sz w:val="22"/>
                <w:szCs w:val="22"/>
                <w:cs/>
              </w:rPr>
              <w:t>วิธี</w:t>
            </w:r>
            <w:r w:rsidR="00C80FF3">
              <w:rPr>
                <w:rFonts w:hint="cs"/>
                <w:sz w:val="22"/>
                <w:szCs w:val="22"/>
                <w:cs/>
              </w:rPr>
              <w:t>วิทยา</w:t>
            </w:r>
            <w:r w:rsidRPr="007643E5">
              <w:rPr>
                <w:sz w:val="22"/>
                <w:szCs w:val="22"/>
                <w:cs/>
              </w:rPr>
              <w:t>การวิจัยเพื่อการ</w:t>
            </w:r>
            <w:r w:rsidR="00C80FF3">
              <w:rPr>
                <w:rFonts w:hint="cs"/>
                <w:sz w:val="22"/>
                <w:szCs w:val="22"/>
                <w:cs/>
              </w:rPr>
              <w:t>วิจัยทางการ</w:t>
            </w:r>
            <w:r w:rsidRPr="007643E5">
              <w:rPr>
                <w:sz w:val="22"/>
                <w:szCs w:val="22"/>
                <w:cs/>
              </w:rPr>
              <w:t>จัดการ</w:t>
            </w:r>
          </w:p>
          <w:p w:rsidR="00A80FC2" w:rsidRPr="007643E5" w:rsidRDefault="00A80FC2" w:rsidP="00A80FC2">
            <w:pPr>
              <w:keepNext/>
              <w:rPr>
                <w:sz w:val="22"/>
                <w:szCs w:val="22"/>
              </w:rPr>
            </w:pPr>
            <w:r w:rsidRPr="007643E5">
              <w:rPr>
                <w:sz w:val="22"/>
                <w:szCs w:val="22"/>
                <w:cs/>
              </w:rPr>
              <w:t xml:space="preserve">หลักการจัดการ </w:t>
            </w:r>
            <w:r w:rsidRPr="007643E5">
              <w:rPr>
                <w:sz w:val="22"/>
                <w:szCs w:val="22"/>
              </w:rPr>
              <w:t>2</w:t>
            </w:r>
          </w:p>
          <w:p w:rsidR="00A80FC2" w:rsidRPr="007643E5" w:rsidRDefault="00295FF0" w:rsidP="00A80FC2">
            <w:pPr>
              <w:keepNext/>
              <w:rPr>
                <w:sz w:val="22"/>
                <w:szCs w:val="22"/>
              </w:rPr>
            </w:pPr>
            <w:r w:rsidRPr="007643E5">
              <w:rPr>
                <w:sz w:val="22"/>
                <w:szCs w:val="22"/>
                <w:cs/>
              </w:rPr>
              <w:t>วิชา</w:t>
            </w:r>
            <w:r>
              <w:rPr>
                <w:rFonts w:hint="cs"/>
                <w:sz w:val="22"/>
                <w:szCs w:val="22"/>
                <w:cs/>
              </w:rPr>
              <w:t xml:space="preserve">เฉพาะ </w:t>
            </w:r>
            <w:r w:rsidR="00A80FC2" w:rsidRPr="007643E5">
              <w:rPr>
                <w:sz w:val="22"/>
                <w:szCs w:val="22"/>
              </w:rPr>
              <w:t>3</w:t>
            </w:r>
          </w:p>
          <w:p w:rsidR="00A80FC2" w:rsidRDefault="00295FF0" w:rsidP="00A80FC2">
            <w:pPr>
              <w:keepNext/>
              <w:rPr>
                <w:sz w:val="22"/>
                <w:szCs w:val="22"/>
              </w:rPr>
            </w:pPr>
            <w:r w:rsidRPr="007643E5">
              <w:rPr>
                <w:sz w:val="22"/>
                <w:szCs w:val="22"/>
                <w:cs/>
              </w:rPr>
              <w:t>วิชา</w:t>
            </w:r>
            <w:r>
              <w:rPr>
                <w:rFonts w:hint="cs"/>
                <w:sz w:val="22"/>
                <w:szCs w:val="22"/>
                <w:cs/>
              </w:rPr>
              <w:t xml:space="preserve">เฉพาะ </w:t>
            </w:r>
            <w:r w:rsidR="00A80FC2" w:rsidRPr="007643E5">
              <w:rPr>
                <w:sz w:val="22"/>
                <w:szCs w:val="22"/>
              </w:rPr>
              <w:t>4</w:t>
            </w:r>
          </w:p>
          <w:p w:rsidR="00C82B91" w:rsidRDefault="00C82B91" w:rsidP="00A80FC2">
            <w:pPr>
              <w:keepNext/>
              <w:rPr>
                <w:sz w:val="22"/>
                <w:szCs w:val="22"/>
              </w:rPr>
            </w:pPr>
            <w:r>
              <w:rPr>
                <w:rFonts w:hint="cs"/>
                <w:sz w:val="22"/>
                <w:szCs w:val="22"/>
                <w:cs/>
              </w:rPr>
              <w:t>วิทยานิพนธ์</w:t>
            </w:r>
          </w:p>
          <w:p w:rsidR="00A80FC2" w:rsidRPr="003A0636" w:rsidRDefault="00D94BEF" w:rsidP="00A80FC2">
            <w:pPr>
              <w:keepNext/>
              <w:rPr>
                <w:sz w:val="22"/>
                <w:szCs w:val="22"/>
              </w:rPr>
            </w:pPr>
            <w:r>
              <w:rPr>
                <w:rFonts w:hint="cs"/>
                <w:sz w:val="22"/>
                <w:szCs w:val="22"/>
                <w:cs/>
              </w:rPr>
              <w:t>สัมมนา</w:t>
            </w:r>
            <w:r w:rsidR="00866796">
              <w:rPr>
                <w:sz w:val="24"/>
                <w:szCs w:val="24"/>
                <w:cs/>
              </w:rPr>
              <w:t>*</w:t>
            </w:r>
            <w:r>
              <w:rPr>
                <w:sz w:val="22"/>
                <w:szCs w:val="22"/>
              </w:rPr>
              <w:t xml:space="preserve"> 1</w:t>
            </w:r>
          </w:p>
        </w:tc>
        <w:tc>
          <w:tcPr>
            <w:tcW w:w="921" w:type="dxa"/>
            <w:tcBorders>
              <w:top w:val="single" w:sz="4" w:space="0" w:color="auto"/>
              <w:left w:val="single" w:sz="4" w:space="0" w:color="auto"/>
              <w:bottom w:val="single" w:sz="4" w:space="0" w:color="auto"/>
              <w:right w:val="single" w:sz="4" w:space="0" w:color="auto"/>
            </w:tcBorders>
            <w:tcMar>
              <w:left w:w="57" w:type="dxa"/>
              <w:right w:w="57" w:type="dxa"/>
            </w:tcMar>
          </w:tcPr>
          <w:p w:rsidR="00A80FC2" w:rsidRPr="007643E5" w:rsidRDefault="00A80FC2" w:rsidP="00A80FC2">
            <w:pPr>
              <w:keepNext/>
              <w:ind w:right="-107"/>
              <w:rPr>
                <w:sz w:val="22"/>
                <w:szCs w:val="22"/>
              </w:rPr>
            </w:pPr>
            <w:r w:rsidRPr="007643E5">
              <w:rPr>
                <w:sz w:val="22"/>
                <w:szCs w:val="22"/>
              </w:rPr>
              <w:t>4</w:t>
            </w:r>
            <w:r w:rsidRPr="007643E5">
              <w:rPr>
                <w:sz w:val="22"/>
                <w:szCs w:val="22"/>
                <w:cs/>
              </w:rPr>
              <w:t xml:space="preserve"> หน่วยกิต</w:t>
            </w:r>
          </w:p>
          <w:p w:rsidR="00A80FC2" w:rsidRPr="007643E5" w:rsidRDefault="00A80FC2" w:rsidP="00A80FC2">
            <w:pPr>
              <w:keepNext/>
              <w:ind w:right="-107"/>
              <w:rPr>
                <w:sz w:val="22"/>
                <w:szCs w:val="22"/>
              </w:rPr>
            </w:pPr>
          </w:p>
          <w:p w:rsidR="00A80FC2" w:rsidRPr="007643E5" w:rsidRDefault="00A80FC2" w:rsidP="00A80FC2">
            <w:pPr>
              <w:keepNext/>
              <w:ind w:right="-107"/>
              <w:rPr>
                <w:sz w:val="22"/>
                <w:szCs w:val="22"/>
              </w:rPr>
            </w:pPr>
          </w:p>
          <w:p w:rsidR="00A80FC2" w:rsidRPr="007643E5" w:rsidRDefault="00A80FC2" w:rsidP="00A80FC2">
            <w:pPr>
              <w:keepNext/>
              <w:ind w:right="-107"/>
              <w:rPr>
                <w:sz w:val="22"/>
                <w:szCs w:val="22"/>
              </w:rPr>
            </w:pPr>
            <w:r w:rsidRPr="007643E5">
              <w:rPr>
                <w:sz w:val="22"/>
                <w:szCs w:val="22"/>
              </w:rPr>
              <w:t>4</w:t>
            </w:r>
            <w:r w:rsidRPr="007643E5">
              <w:rPr>
                <w:sz w:val="22"/>
                <w:szCs w:val="22"/>
                <w:cs/>
              </w:rPr>
              <w:t xml:space="preserve"> หน่วยกิต</w:t>
            </w:r>
          </w:p>
          <w:p w:rsidR="00A80FC2" w:rsidRPr="007643E5" w:rsidRDefault="00A80FC2" w:rsidP="00A80FC2">
            <w:pPr>
              <w:keepNext/>
              <w:ind w:right="-107"/>
              <w:rPr>
                <w:sz w:val="22"/>
                <w:szCs w:val="22"/>
              </w:rPr>
            </w:pPr>
            <w:r w:rsidRPr="007643E5">
              <w:rPr>
                <w:sz w:val="22"/>
                <w:szCs w:val="22"/>
              </w:rPr>
              <w:t>4</w:t>
            </w:r>
            <w:r w:rsidRPr="007643E5">
              <w:rPr>
                <w:sz w:val="22"/>
                <w:szCs w:val="22"/>
                <w:cs/>
              </w:rPr>
              <w:t xml:space="preserve"> หน่วยกิต</w:t>
            </w:r>
          </w:p>
          <w:p w:rsidR="00A80FC2" w:rsidRDefault="00A80FC2" w:rsidP="00A80FC2">
            <w:pPr>
              <w:keepNext/>
              <w:ind w:right="-107"/>
              <w:rPr>
                <w:sz w:val="22"/>
                <w:szCs w:val="22"/>
              </w:rPr>
            </w:pPr>
            <w:r w:rsidRPr="007643E5">
              <w:rPr>
                <w:sz w:val="22"/>
                <w:szCs w:val="22"/>
              </w:rPr>
              <w:t>4</w:t>
            </w:r>
            <w:r w:rsidRPr="007643E5">
              <w:rPr>
                <w:sz w:val="22"/>
                <w:szCs w:val="22"/>
                <w:cs/>
              </w:rPr>
              <w:t xml:space="preserve"> หน่วยกิต</w:t>
            </w:r>
          </w:p>
          <w:p w:rsidR="00C82B91" w:rsidRDefault="00C82B91" w:rsidP="00C82B91">
            <w:pPr>
              <w:keepNext/>
              <w:ind w:right="-107"/>
              <w:rPr>
                <w:sz w:val="22"/>
                <w:szCs w:val="22"/>
              </w:rPr>
            </w:pPr>
            <w:r w:rsidRPr="007643E5">
              <w:rPr>
                <w:sz w:val="22"/>
                <w:szCs w:val="22"/>
              </w:rPr>
              <w:t>4</w:t>
            </w:r>
            <w:r w:rsidRPr="007643E5">
              <w:rPr>
                <w:sz w:val="22"/>
                <w:szCs w:val="22"/>
                <w:cs/>
              </w:rPr>
              <w:t xml:space="preserve"> หน่วยกิต</w:t>
            </w:r>
          </w:p>
          <w:p w:rsidR="00A80FC2" w:rsidRPr="007643E5" w:rsidRDefault="00D94BEF" w:rsidP="00C82B91">
            <w:pPr>
              <w:keepNext/>
              <w:ind w:right="-107"/>
              <w:rPr>
                <w:sz w:val="22"/>
                <w:szCs w:val="22"/>
              </w:rPr>
            </w:pPr>
            <w:r>
              <w:rPr>
                <w:sz w:val="22"/>
                <w:szCs w:val="22"/>
              </w:rPr>
              <w:t>2</w:t>
            </w:r>
            <w:r>
              <w:rPr>
                <w:sz w:val="22"/>
                <w:szCs w:val="22"/>
                <w:cs/>
              </w:rPr>
              <w:t>(</w:t>
            </w:r>
            <w:r w:rsidRPr="00D94BEF">
              <w:rPr>
                <w:sz w:val="24"/>
                <w:szCs w:val="24"/>
              </w:rPr>
              <w:t>0</w:t>
            </w:r>
            <w:r w:rsidRPr="00D94BEF">
              <w:rPr>
                <w:sz w:val="24"/>
                <w:szCs w:val="24"/>
                <w:cs/>
              </w:rPr>
              <w:t>-</w:t>
            </w:r>
            <w:r w:rsidRPr="00D94BEF">
              <w:rPr>
                <w:sz w:val="24"/>
                <w:szCs w:val="24"/>
              </w:rPr>
              <w:t>4</w:t>
            </w:r>
            <w:r w:rsidRPr="00D94BEF">
              <w:rPr>
                <w:sz w:val="24"/>
                <w:szCs w:val="24"/>
                <w:cs/>
              </w:rPr>
              <w:t>-</w:t>
            </w:r>
            <w:r w:rsidRPr="00D94BEF">
              <w:rPr>
                <w:sz w:val="24"/>
                <w:szCs w:val="24"/>
              </w:rPr>
              <w:t>2</w:t>
            </w:r>
            <w:r>
              <w:rPr>
                <w:sz w:val="22"/>
                <w:szCs w:val="22"/>
                <w:cs/>
              </w:rPr>
              <w:t>)</w:t>
            </w:r>
          </w:p>
        </w:tc>
        <w:tc>
          <w:tcPr>
            <w:tcW w:w="988"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A80FC2" w:rsidRDefault="00A80FC2" w:rsidP="00A80FC2">
            <w:pPr>
              <w:keepNext/>
              <w:rPr>
                <w:sz w:val="22"/>
                <w:szCs w:val="22"/>
              </w:rPr>
            </w:pPr>
            <w:r w:rsidRPr="00A4394D">
              <w:rPr>
                <w:sz w:val="22"/>
                <w:szCs w:val="22"/>
              </w:rPr>
              <w:t>MNG61</w:t>
            </w:r>
            <w:r w:rsidRPr="00A4394D">
              <w:rPr>
                <w:sz w:val="22"/>
                <w:szCs w:val="22"/>
                <w:cs/>
              </w:rPr>
              <w:t>-9</w:t>
            </w:r>
            <w:r w:rsidR="000335CE">
              <w:rPr>
                <w:sz w:val="22"/>
                <w:szCs w:val="22"/>
              </w:rPr>
              <w:t>9</w:t>
            </w:r>
            <w:r w:rsidRPr="00A4394D">
              <w:rPr>
                <w:sz w:val="22"/>
                <w:szCs w:val="22"/>
              </w:rPr>
              <w:t>1</w:t>
            </w:r>
          </w:p>
          <w:p w:rsidR="00D94BEF" w:rsidRPr="00A4394D" w:rsidRDefault="00D94BEF" w:rsidP="00A80FC2">
            <w:pPr>
              <w:keepNext/>
              <w:rPr>
                <w:sz w:val="22"/>
                <w:szCs w:val="22"/>
              </w:rPr>
            </w:pPr>
            <w:r>
              <w:rPr>
                <w:sz w:val="22"/>
                <w:szCs w:val="22"/>
              </w:rPr>
              <w:t>MNG61</w:t>
            </w:r>
            <w:r>
              <w:rPr>
                <w:sz w:val="22"/>
                <w:szCs w:val="22"/>
                <w:cs/>
              </w:rPr>
              <w:t>-</w:t>
            </w:r>
            <w:r>
              <w:rPr>
                <w:sz w:val="22"/>
                <w:szCs w:val="22"/>
              </w:rPr>
              <w:t>682</w:t>
            </w:r>
          </w:p>
        </w:tc>
        <w:tc>
          <w:tcPr>
            <w:tcW w:w="1130" w:type="dxa"/>
            <w:tcBorders>
              <w:top w:val="single" w:sz="4" w:space="0" w:color="auto"/>
              <w:left w:val="single" w:sz="4" w:space="0" w:color="auto"/>
              <w:bottom w:val="single" w:sz="4" w:space="0" w:color="auto"/>
              <w:right w:val="single" w:sz="4" w:space="0" w:color="auto"/>
            </w:tcBorders>
            <w:tcMar>
              <w:left w:w="57" w:type="dxa"/>
              <w:right w:w="57" w:type="dxa"/>
            </w:tcMar>
          </w:tcPr>
          <w:p w:rsidR="00A80FC2" w:rsidRDefault="00A80FC2" w:rsidP="00A80FC2">
            <w:pPr>
              <w:keepNext/>
              <w:rPr>
                <w:sz w:val="22"/>
                <w:szCs w:val="22"/>
              </w:rPr>
            </w:pPr>
            <w:r w:rsidRPr="00A4394D">
              <w:rPr>
                <w:sz w:val="22"/>
                <w:szCs w:val="22"/>
                <w:cs/>
              </w:rPr>
              <w:t xml:space="preserve">วิทยานิพนธ์  </w:t>
            </w:r>
          </w:p>
          <w:p w:rsidR="00D94BEF" w:rsidRPr="00A4394D" w:rsidRDefault="00D94BEF" w:rsidP="00A80FC2">
            <w:pPr>
              <w:keepNext/>
              <w:rPr>
                <w:sz w:val="22"/>
                <w:szCs w:val="22"/>
              </w:rPr>
            </w:pPr>
            <w:r>
              <w:rPr>
                <w:rFonts w:hint="cs"/>
                <w:sz w:val="22"/>
                <w:szCs w:val="22"/>
                <w:cs/>
              </w:rPr>
              <w:t>สัมมนา</w:t>
            </w:r>
            <w:r w:rsidR="00866796">
              <w:rPr>
                <w:sz w:val="24"/>
                <w:szCs w:val="24"/>
                <w:cs/>
              </w:rPr>
              <w:t>*</w:t>
            </w:r>
            <w:r>
              <w:rPr>
                <w:rFonts w:hint="cs"/>
                <w:sz w:val="22"/>
                <w:szCs w:val="22"/>
                <w:cs/>
              </w:rPr>
              <w:t xml:space="preserve"> </w:t>
            </w:r>
            <w:r>
              <w:rPr>
                <w:sz w:val="22"/>
                <w:szCs w:val="22"/>
              </w:rPr>
              <w:t>2</w:t>
            </w:r>
          </w:p>
        </w:tc>
        <w:tc>
          <w:tcPr>
            <w:tcW w:w="858" w:type="dxa"/>
            <w:tcBorders>
              <w:top w:val="single" w:sz="4" w:space="0" w:color="auto"/>
              <w:left w:val="single" w:sz="4" w:space="0" w:color="auto"/>
              <w:bottom w:val="single" w:sz="4" w:space="0" w:color="auto"/>
              <w:right w:val="single" w:sz="4" w:space="0" w:color="auto"/>
            </w:tcBorders>
            <w:tcMar>
              <w:left w:w="57" w:type="dxa"/>
              <w:right w:w="57" w:type="dxa"/>
            </w:tcMar>
          </w:tcPr>
          <w:p w:rsidR="00A80FC2" w:rsidRDefault="002B720A" w:rsidP="00A80FC2">
            <w:pPr>
              <w:keepNext/>
              <w:ind w:right="-54"/>
              <w:rPr>
                <w:sz w:val="22"/>
                <w:szCs w:val="22"/>
              </w:rPr>
            </w:pPr>
            <w:r>
              <w:rPr>
                <w:sz w:val="22"/>
                <w:szCs w:val="22"/>
              </w:rPr>
              <w:t>8</w:t>
            </w:r>
            <w:r w:rsidR="00A80FC2" w:rsidRPr="00A4394D">
              <w:rPr>
                <w:sz w:val="22"/>
                <w:szCs w:val="22"/>
                <w:cs/>
              </w:rPr>
              <w:t xml:space="preserve">  หน่วยกิต</w:t>
            </w:r>
          </w:p>
          <w:p w:rsidR="00D94BEF" w:rsidRPr="00D94BEF" w:rsidRDefault="00D94BEF" w:rsidP="00A80FC2">
            <w:pPr>
              <w:keepNext/>
              <w:ind w:right="-54"/>
              <w:rPr>
                <w:sz w:val="22"/>
                <w:szCs w:val="22"/>
              </w:rPr>
            </w:pPr>
            <w:r w:rsidRPr="00D94BEF">
              <w:rPr>
                <w:sz w:val="22"/>
                <w:szCs w:val="22"/>
              </w:rPr>
              <w:t>2</w:t>
            </w:r>
            <w:r w:rsidRPr="00D94BEF">
              <w:rPr>
                <w:sz w:val="22"/>
                <w:szCs w:val="22"/>
                <w:cs/>
              </w:rPr>
              <w:t>(</w:t>
            </w:r>
            <w:r w:rsidRPr="00D94BEF">
              <w:rPr>
                <w:sz w:val="22"/>
                <w:szCs w:val="22"/>
              </w:rPr>
              <w:t>0</w:t>
            </w:r>
            <w:r w:rsidRPr="00D94BEF">
              <w:rPr>
                <w:sz w:val="22"/>
                <w:szCs w:val="22"/>
                <w:cs/>
              </w:rPr>
              <w:t>-</w:t>
            </w:r>
            <w:r w:rsidRPr="00D94BEF">
              <w:rPr>
                <w:sz w:val="22"/>
                <w:szCs w:val="22"/>
              </w:rPr>
              <w:t>4</w:t>
            </w:r>
            <w:r w:rsidRPr="00D94BEF">
              <w:rPr>
                <w:sz w:val="22"/>
                <w:szCs w:val="22"/>
                <w:cs/>
              </w:rPr>
              <w:t>-</w:t>
            </w:r>
            <w:r w:rsidRPr="00D94BEF">
              <w:rPr>
                <w:sz w:val="22"/>
                <w:szCs w:val="22"/>
              </w:rPr>
              <w:t>2</w:t>
            </w:r>
            <w:r w:rsidR="00866796">
              <w:rPr>
                <w:sz w:val="22"/>
                <w:szCs w:val="22"/>
                <w:cs/>
              </w:rPr>
              <w:t>)</w:t>
            </w:r>
          </w:p>
        </w:tc>
      </w:tr>
      <w:tr w:rsidR="00A80FC2" w:rsidRPr="00A4394D" w:rsidTr="000D6D4B">
        <w:trPr>
          <w:cantSplit/>
        </w:trPr>
        <w:tc>
          <w:tcPr>
            <w:tcW w:w="583" w:type="dxa"/>
            <w:vMerge/>
            <w:tcMar>
              <w:left w:w="57" w:type="dxa"/>
              <w:right w:w="57" w:type="dxa"/>
            </w:tcMar>
          </w:tcPr>
          <w:p w:rsidR="00A80FC2" w:rsidRPr="00A4394D" w:rsidRDefault="00A80FC2" w:rsidP="00A80FC2">
            <w:pPr>
              <w:keepNext/>
              <w:jc w:val="center"/>
              <w:rPr>
                <w:sz w:val="24"/>
                <w:szCs w:val="24"/>
              </w:rPr>
            </w:pPr>
          </w:p>
        </w:tc>
        <w:tc>
          <w:tcPr>
            <w:tcW w:w="3167" w:type="dxa"/>
            <w:gridSpan w:val="3"/>
            <w:tcBorders>
              <w:top w:val="single" w:sz="4" w:space="0" w:color="auto"/>
              <w:bottom w:val="single" w:sz="4" w:space="0" w:color="auto"/>
            </w:tcBorders>
            <w:tcMar>
              <w:left w:w="57" w:type="dxa"/>
              <w:right w:w="57" w:type="dxa"/>
            </w:tcMar>
          </w:tcPr>
          <w:p w:rsidR="00A80FC2" w:rsidRPr="00483FCB" w:rsidRDefault="00A80FC2" w:rsidP="00A80FC2">
            <w:pPr>
              <w:keepNext/>
              <w:jc w:val="right"/>
              <w:rPr>
                <w:b/>
                <w:bCs/>
                <w:sz w:val="22"/>
                <w:szCs w:val="22"/>
              </w:rPr>
            </w:pPr>
            <w:r w:rsidRPr="00483FCB">
              <w:rPr>
                <w:b/>
                <w:bCs/>
                <w:sz w:val="22"/>
                <w:szCs w:val="22"/>
                <w:cs/>
              </w:rPr>
              <w:t xml:space="preserve">รวม   </w:t>
            </w:r>
            <w:r w:rsidRPr="00483FCB">
              <w:rPr>
                <w:b/>
                <w:bCs/>
                <w:sz w:val="22"/>
                <w:szCs w:val="22"/>
              </w:rPr>
              <w:t>16</w:t>
            </w:r>
            <w:r w:rsidRPr="00483FCB">
              <w:rPr>
                <w:b/>
                <w:bCs/>
                <w:sz w:val="22"/>
                <w:szCs w:val="22"/>
                <w:cs/>
              </w:rPr>
              <w:t xml:space="preserve">  หน่วยกิต</w:t>
            </w:r>
          </w:p>
        </w:tc>
        <w:tc>
          <w:tcPr>
            <w:tcW w:w="2985" w:type="dxa"/>
            <w:gridSpan w:val="4"/>
            <w:tcBorders>
              <w:bottom w:val="single" w:sz="4" w:space="0" w:color="auto"/>
            </w:tcBorders>
            <w:tcMar>
              <w:left w:w="57" w:type="dxa"/>
              <w:right w:w="57" w:type="dxa"/>
            </w:tcMar>
          </w:tcPr>
          <w:p w:rsidR="00A80FC2" w:rsidRPr="00483FCB" w:rsidRDefault="00A80FC2" w:rsidP="00A80FC2">
            <w:pPr>
              <w:keepNext/>
              <w:jc w:val="right"/>
              <w:rPr>
                <w:b/>
                <w:bCs/>
                <w:sz w:val="22"/>
                <w:szCs w:val="22"/>
              </w:rPr>
            </w:pPr>
            <w:r w:rsidRPr="00483FCB">
              <w:rPr>
                <w:b/>
                <w:bCs/>
                <w:sz w:val="22"/>
                <w:szCs w:val="22"/>
                <w:cs/>
              </w:rPr>
              <w:t xml:space="preserve">รวม   </w:t>
            </w:r>
            <w:r w:rsidRPr="00483FCB">
              <w:rPr>
                <w:b/>
                <w:bCs/>
                <w:sz w:val="22"/>
                <w:szCs w:val="22"/>
              </w:rPr>
              <w:t>1</w:t>
            </w:r>
            <w:r w:rsidR="00623E15">
              <w:rPr>
                <w:b/>
                <w:bCs/>
                <w:sz w:val="22"/>
                <w:szCs w:val="22"/>
              </w:rPr>
              <w:t>8</w:t>
            </w:r>
            <w:r w:rsidRPr="00483FCB">
              <w:rPr>
                <w:b/>
                <w:bCs/>
                <w:sz w:val="22"/>
                <w:szCs w:val="22"/>
                <w:cs/>
              </w:rPr>
              <w:t xml:space="preserve">  หน่วยกิต</w:t>
            </w:r>
          </w:p>
        </w:tc>
        <w:tc>
          <w:tcPr>
            <w:tcW w:w="2976" w:type="dxa"/>
            <w:gridSpan w:val="4"/>
            <w:tcBorders>
              <w:bottom w:val="single" w:sz="4" w:space="0" w:color="auto"/>
            </w:tcBorders>
            <w:tcMar>
              <w:left w:w="57" w:type="dxa"/>
              <w:right w:w="57" w:type="dxa"/>
            </w:tcMar>
          </w:tcPr>
          <w:p w:rsidR="00A80FC2" w:rsidRPr="00483FCB" w:rsidRDefault="00A80FC2" w:rsidP="00A80FC2">
            <w:pPr>
              <w:keepNext/>
              <w:jc w:val="right"/>
              <w:rPr>
                <w:b/>
                <w:bCs/>
                <w:sz w:val="22"/>
                <w:szCs w:val="22"/>
              </w:rPr>
            </w:pPr>
            <w:r w:rsidRPr="00483FCB">
              <w:rPr>
                <w:b/>
                <w:bCs/>
                <w:sz w:val="22"/>
                <w:szCs w:val="22"/>
                <w:cs/>
              </w:rPr>
              <w:t xml:space="preserve">รวม   </w:t>
            </w:r>
            <w:r w:rsidR="002B720A" w:rsidRPr="00483FCB">
              <w:rPr>
                <w:b/>
                <w:bCs/>
                <w:sz w:val="22"/>
                <w:szCs w:val="22"/>
              </w:rPr>
              <w:t>8</w:t>
            </w:r>
            <w:r w:rsidRPr="00483FCB">
              <w:rPr>
                <w:b/>
                <w:bCs/>
                <w:sz w:val="22"/>
                <w:szCs w:val="22"/>
                <w:cs/>
              </w:rPr>
              <w:t xml:space="preserve"> หน่วยกิต</w:t>
            </w:r>
          </w:p>
        </w:tc>
      </w:tr>
      <w:tr w:rsidR="00A80FC2" w:rsidRPr="00A4394D" w:rsidTr="002B720A">
        <w:trPr>
          <w:cantSplit/>
          <w:trHeight w:val="137"/>
        </w:trPr>
        <w:tc>
          <w:tcPr>
            <w:tcW w:w="583" w:type="dxa"/>
            <w:vMerge w:val="restart"/>
            <w:tcBorders>
              <w:right w:val="single" w:sz="4" w:space="0" w:color="auto"/>
            </w:tcBorders>
            <w:tcMar>
              <w:left w:w="57" w:type="dxa"/>
              <w:right w:w="57" w:type="dxa"/>
            </w:tcMar>
          </w:tcPr>
          <w:p w:rsidR="00A80FC2" w:rsidRPr="00A4394D" w:rsidRDefault="00A80FC2" w:rsidP="00A80FC2">
            <w:pPr>
              <w:keepNext/>
              <w:jc w:val="center"/>
              <w:rPr>
                <w:sz w:val="24"/>
                <w:szCs w:val="24"/>
              </w:rPr>
            </w:pPr>
            <w:r w:rsidRPr="00A4394D">
              <w:rPr>
                <w:sz w:val="24"/>
                <w:szCs w:val="24"/>
              </w:rPr>
              <w:t>2</w:t>
            </w:r>
          </w:p>
        </w:tc>
        <w:tc>
          <w:tcPr>
            <w:tcW w:w="1144" w:type="dxa"/>
            <w:tcBorders>
              <w:top w:val="single" w:sz="4" w:space="0" w:color="auto"/>
              <w:left w:val="single" w:sz="4" w:space="0" w:color="auto"/>
              <w:bottom w:val="single" w:sz="4" w:space="0" w:color="auto"/>
              <w:right w:val="single" w:sz="4" w:space="0" w:color="auto"/>
            </w:tcBorders>
            <w:tcMar>
              <w:left w:w="57" w:type="dxa"/>
              <w:right w:w="57" w:type="dxa"/>
            </w:tcMar>
          </w:tcPr>
          <w:p w:rsidR="00A80FC2" w:rsidRPr="00A4394D" w:rsidRDefault="00A80FC2" w:rsidP="00A80FC2">
            <w:pPr>
              <w:keepNext/>
              <w:rPr>
                <w:sz w:val="22"/>
                <w:szCs w:val="22"/>
              </w:rPr>
            </w:pPr>
            <w:r w:rsidRPr="00A4394D">
              <w:rPr>
                <w:sz w:val="22"/>
                <w:szCs w:val="22"/>
              </w:rPr>
              <w:t>MNG61</w:t>
            </w:r>
            <w:r w:rsidRPr="00A4394D">
              <w:rPr>
                <w:sz w:val="22"/>
                <w:szCs w:val="22"/>
                <w:cs/>
              </w:rPr>
              <w:t>-9</w:t>
            </w:r>
            <w:r w:rsidR="00D54826">
              <w:rPr>
                <w:sz w:val="22"/>
                <w:szCs w:val="22"/>
              </w:rPr>
              <w:t>9</w:t>
            </w:r>
            <w:r w:rsidRPr="00A4394D">
              <w:rPr>
                <w:sz w:val="22"/>
                <w:szCs w:val="22"/>
              </w:rPr>
              <w:t>1</w:t>
            </w:r>
          </w:p>
        </w:tc>
        <w:tc>
          <w:tcPr>
            <w:tcW w:w="1124" w:type="dxa"/>
            <w:tcBorders>
              <w:top w:val="single" w:sz="4" w:space="0" w:color="auto"/>
              <w:left w:val="single" w:sz="4" w:space="0" w:color="auto"/>
              <w:bottom w:val="single" w:sz="4" w:space="0" w:color="auto"/>
              <w:right w:val="single" w:sz="4" w:space="0" w:color="auto"/>
            </w:tcBorders>
            <w:tcMar>
              <w:left w:w="57" w:type="dxa"/>
              <w:right w:w="57" w:type="dxa"/>
            </w:tcMar>
          </w:tcPr>
          <w:p w:rsidR="00A80FC2" w:rsidRPr="00A4394D" w:rsidRDefault="00A80FC2" w:rsidP="00A80FC2">
            <w:pPr>
              <w:keepNext/>
              <w:rPr>
                <w:sz w:val="22"/>
                <w:szCs w:val="22"/>
              </w:rPr>
            </w:pPr>
            <w:r w:rsidRPr="00A4394D">
              <w:rPr>
                <w:sz w:val="22"/>
                <w:szCs w:val="22"/>
                <w:cs/>
              </w:rPr>
              <w:t xml:space="preserve">วิทยานิพนธ์  </w:t>
            </w:r>
          </w:p>
        </w:tc>
        <w:tc>
          <w:tcPr>
            <w:tcW w:w="899" w:type="dxa"/>
            <w:tcBorders>
              <w:top w:val="single" w:sz="4" w:space="0" w:color="auto"/>
              <w:left w:val="single" w:sz="4" w:space="0" w:color="auto"/>
              <w:bottom w:val="single" w:sz="4" w:space="0" w:color="auto"/>
              <w:right w:val="single" w:sz="4" w:space="0" w:color="auto"/>
            </w:tcBorders>
            <w:tcMar>
              <w:left w:w="57" w:type="dxa"/>
              <w:right w:w="57" w:type="dxa"/>
            </w:tcMar>
          </w:tcPr>
          <w:p w:rsidR="00A80FC2" w:rsidRPr="00A4394D" w:rsidRDefault="00C82B91" w:rsidP="00A80FC2">
            <w:pPr>
              <w:keepNext/>
              <w:ind w:right="-54"/>
              <w:rPr>
                <w:sz w:val="22"/>
                <w:szCs w:val="22"/>
              </w:rPr>
            </w:pPr>
            <w:r>
              <w:rPr>
                <w:sz w:val="22"/>
                <w:szCs w:val="22"/>
              </w:rPr>
              <w:t>6</w:t>
            </w:r>
            <w:r w:rsidR="00A80FC2" w:rsidRPr="00A4394D">
              <w:rPr>
                <w:sz w:val="22"/>
                <w:szCs w:val="22"/>
                <w:cs/>
              </w:rPr>
              <w:t xml:space="preserve">  หน่วยกิต</w:t>
            </w:r>
          </w:p>
        </w:tc>
        <w:tc>
          <w:tcPr>
            <w:tcW w:w="930" w:type="dxa"/>
            <w:tcBorders>
              <w:top w:val="single" w:sz="4" w:space="0" w:color="auto"/>
              <w:left w:val="single" w:sz="4" w:space="0" w:color="auto"/>
              <w:bottom w:val="single" w:sz="4" w:space="0" w:color="auto"/>
              <w:right w:val="single" w:sz="4" w:space="0" w:color="auto"/>
            </w:tcBorders>
            <w:tcMar>
              <w:left w:w="57" w:type="dxa"/>
              <w:right w:w="57" w:type="dxa"/>
            </w:tcMar>
          </w:tcPr>
          <w:p w:rsidR="00A80FC2" w:rsidRPr="00A4394D" w:rsidRDefault="00A80FC2" w:rsidP="00A80FC2">
            <w:pPr>
              <w:keepNext/>
              <w:rPr>
                <w:sz w:val="22"/>
                <w:szCs w:val="22"/>
              </w:rPr>
            </w:pPr>
          </w:p>
        </w:tc>
        <w:tc>
          <w:tcPr>
            <w:tcW w:w="990" w:type="dxa"/>
            <w:tcBorders>
              <w:top w:val="single" w:sz="4" w:space="0" w:color="auto"/>
              <w:left w:val="single" w:sz="4" w:space="0" w:color="auto"/>
              <w:bottom w:val="single" w:sz="4" w:space="0" w:color="auto"/>
              <w:right w:val="single" w:sz="4" w:space="0" w:color="auto"/>
            </w:tcBorders>
            <w:tcMar>
              <w:left w:w="57" w:type="dxa"/>
              <w:right w:w="57" w:type="dxa"/>
            </w:tcMar>
          </w:tcPr>
          <w:p w:rsidR="00A80FC2" w:rsidRPr="00A4394D" w:rsidRDefault="00A80FC2" w:rsidP="00A80FC2">
            <w:pPr>
              <w:keepNext/>
              <w:rPr>
                <w:sz w:val="22"/>
                <w:szCs w:val="22"/>
              </w:rPr>
            </w:pPr>
          </w:p>
        </w:tc>
        <w:tc>
          <w:tcPr>
            <w:tcW w:w="1065"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A80FC2" w:rsidRPr="00A4394D" w:rsidRDefault="00A80FC2" w:rsidP="00A80FC2">
            <w:pPr>
              <w:keepNext/>
              <w:ind w:right="-54"/>
              <w:rPr>
                <w:sz w:val="22"/>
                <w:szCs w:val="22"/>
              </w:rPr>
            </w:pPr>
          </w:p>
        </w:tc>
        <w:tc>
          <w:tcPr>
            <w:tcW w:w="948" w:type="dxa"/>
            <w:tcBorders>
              <w:top w:val="single" w:sz="4" w:space="0" w:color="auto"/>
              <w:left w:val="single" w:sz="4" w:space="0" w:color="auto"/>
              <w:bottom w:val="single" w:sz="4" w:space="0" w:color="auto"/>
              <w:right w:val="single" w:sz="4" w:space="0" w:color="auto"/>
            </w:tcBorders>
            <w:tcMar>
              <w:left w:w="57" w:type="dxa"/>
              <w:right w:w="57" w:type="dxa"/>
            </w:tcMar>
          </w:tcPr>
          <w:p w:rsidR="00A80FC2" w:rsidRPr="00A4394D" w:rsidRDefault="00A80FC2" w:rsidP="00A80FC2">
            <w:pPr>
              <w:keepNext/>
              <w:rPr>
                <w:sz w:val="22"/>
                <w:szCs w:val="22"/>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A80FC2" w:rsidRPr="00A4394D" w:rsidRDefault="00A80FC2" w:rsidP="00A80FC2">
            <w:pPr>
              <w:keepNext/>
              <w:rPr>
                <w:sz w:val="22"/>
                <w:szCs w:val="22"/>
              </w:rPr>
            </w:pPr>
          </w:p>
        </w:tc>
        <w:tc>
          <w:tcPr>
            <w:tcW w:w="858" w:type="dxa"/>
            <w:tcBorders>
              <w:top w:val="single" w:sz="4" w:space="0" w:color="auto"/>
              <w:left w:val="single" w:sz="4" w:space="0" w:color="auto"/>
              <w:bottom w:val="single" w:sz="4" w:space="0" w:color="auto"/>
              <w:right w:val="single" w:sz="4" w:space="0" w:color="auto"/>
            </w:tcBorders>
            <w:tcMar>
              <w:left w:w="57" w:type="dxa"/>
              <w:right w:w="57" w:type="dxa"/>
            </w:tcMar>
          </w:tcPr>
          <w:p w:rsidR="00A80FC2" w:rsidRPr="00A4394D" w:rsidRDefault="00A80FC2" w:rsidP="00A80FC2">
            <w:pPr>
              <w:keepNext/>
              <w:rPr>
                <w:sz w:val="22"/>
                <w:szCs w:val="22"/>
              </w:rPr>
            </w:pPr>
          </w:p>
        </w:tc>
      </w:tr>
      <w:tr w:rsidR="00A80FC2" w:rsidRPr="00A4394D" w:rsidTr="000D6D4B">
        <w:trPr>
          <w:cantSplit/>
        </w:trPr>
        <w:tc>
          <w:tcPr>
            <w:tcW w:w="583" w:type="dxa"/>
            <w:vMerge/>
            <w:tcMar>
              <w:left w:w="57" w:type="dxa"/>
              <w:right w:w="57" w:type="dxa"/>
            </w:tcMar>
          </w:tcPr>
          <w:p w:rsidR="00A80FC2" w:rsidRPr="00A4394D" w:rsidRDefault="00A80FC2" w:rsidP="00A80FC2">
            <w:pPr>
              <w:keepNext/>
              <w:jc w:val="center"/>
              <w:rPr>
                <w:sz w:val="24"/>
                <w:szCs w:val="24"/>
              </w:rPr>
            </w:pPr>
          </w:p>
        </w:tc>
        <w:tc>
          <w:tcPr>
            <w:tcW w:w="3167" w:type="dxa"/>
            <w:gridSpan w:val="3"/>
            <w:tcBorders>
              <w:top w:val="single" w:sz="4" w:space="0" w:color="auto"/>
              <w:bottom w:val="single" w:sz="4" w:space="0" w:color="auto"/>
            </w:tcBorders>
            <w:tcMar>
              <w:left w:w="57" w:type="dxa"/>
              <w:right w:w="57" w:type="dxa"/>
            </w:tcMar>
          </w:tcPr>
          <w:p w:rsidR="00A80FC2" w:rsidRPr="00483FCB" w:rsidRDefault="00A80FC2" w:rsidP="00A80FC2">
            <w:pPr>
              <w:keepNext/>
              <w:jc w:val="right"/>
              <w:rPr>
                <w:b/>
                <w:bCs/>
                <w:sz w:val="24"/>
                <w:szCs w:val="24"/>
              </w:rPr>
            </w:pPr>
            <w:r w:rsidRPr="00483FCB">
              <w:rPr>
                <w:b/>
                <w:bCs/>
                <w:sz w:val="24"/>
                <w:szCs w:val="24"/>
                <w:cs/>
              </w:rPr>
              <w:t xml:space="preserve">รวม    </w:t>
            </w:r>
            <w:r w:rsidR="002B720A" w:rsidRPr="00483FCB">
              <w:rPr>
                <w:b/>
                <w:bCs/>
                <w:sz w:val="24"/>
                <w:szCs w:val="24"/>
              </w:rPr>
              <w:t>8</w:t>
            </w:r>
            <w:r w:rsidRPr="00483FCB">
              <w:rPr>
                <w:b/>
                <w:bCs/>
                <w:sz w:val="24"/>
                <w:szCs w:val="24"/>
                <w:cs/>
              </w:rPr>
              <w:t xml:space="preserve"> หน่วยกิต</w:t>
            </w:r>
          </w:p>
        </w:tc>
        <w:tc>
          <w:tcPr>
            <w:tcW w:w="2985" w:type="dxa"/>
            <w:gridSpan w:val="4"/>
            <w:tcBorders>
              <w:bottom w:val="single" w:sz="4" w:space="0" w:color="auto"/>
            </w:tcBorders>
            <w:tcMar>
              <w:left w:w="57" w:type="dxa"/>
              <w:right w:w="57" w:type="dxa"/>
            </w:tcMar>
          </w:tcPr>
          <w:p w:rsidR="00A80FC2" w:rsidRPr="00A4394D" w:rsidRDefault="00A80FC2" w:rsidP="00A80FC2">
            <w:pPr>
              <w:keepNext/>
              <w:jc w:val="right"/>
              <w:rPr>
                <w:sz w:val="24"/>
                <w:szCs w:val="24"/>
              </w:rPr>
            </w:pPr>
          </w:p>
        </w:tc>
        <w:tc>
          <w:tcPr>
            <w:tcW w:w="2976" w:type="dxa"/>
            <w:gridSpan w:val="4"/>
            <w:tcBorders>
              <w:bottom w:val="single" w:sz="4" w:space="0" w:color="auto"/>
            </w:tcBorders>
            <w:tcMar>
              <w:left w:w="57" w:type="dxa"/>
              <w:right w:w="57" w:type="dxa"/>
            </w:tcMar>
          </w:tcPr>
          <w:p w:rsidR="00A80FC2" w:rsidRPr="00A4394D" w:rsidRDefault="00A80FC2" w:rsidP="00A80FC2">
            <w:pPr>
              <w:keepNext/>
              <w:jc w:val="right"/>
              <w:rPr>
                <w:sz w:val="24"/>
                <w:szCs w:val="24"/>
              </w:rPr>
            </w:pPr>
          </w:p>
        </w:tc>
      </w:tr>
    </w:tbl>
    <w:p w:rsidR="00D94BEF" w:rsidRPr="00714730" w:rsidRDefault="00D94BEF" w:rsidP="00D94BEF">
      <w:pPr>
        <w:pStyle w:val="1"/>
        <w:spacing w:after="0" w:line="240" w:lineRule="auto"/>
        <w:ind w:left="0"/>
        <w:jc w:val="thaiDistribute"/>
        <w:rPr>
          <w:rFonts w:ascii="TH Sarabun New" w:hAnsi="TH Sarabun New" w:cs="TH Sarabun New"/>
          <w:color w:val="000000"/>
          <w:sz w:val="28"/>
        </w:rPr>
      </w:pPr>
      <w:r w:rsidRPr="00714730">
        <w:rPr>
          <w:rFonts w:ascii="TH Sarabun New" w:hAnsi="TH Sarabun New" w:cs="TH Sarabun New"/>
          <w:sz w:val="28"/>
          <w:cs/>
        </w:rPr>
        <w:t xml:space="preserve">* ไม่นับหน่วยกิตแต่จะต้องมีผลการเรียนในระดับ </w:t>
      </w:r>
      <w:r w:rsidRPr="00714730">
        <w:rPr>
          <w:rFonts w:ascii="TH Sarabun New" w:hAnsi="TH Sarabun New" w:cs="TH Sarabun New"/>
          <w:sz w:val="28"/>
        </w:rPr>
        <w:t>S</w:t>
      </w:r>
    </w:p>
    <w:p w:rsidR="000C5B30" w:rsidRPr="00A4394D" w:rsidRDefault="000C5B30" w:rsidP="00A4394D">
      <w:pPr>
        <w:rPr>
          <w:b/>
          <w:bCs/>
        </w:rPr>
      </w:pPr>
    </w:p>
    <w:p w:rsidR="00B21467" w:rsidRPr="00A4394D" w:rsidRDefault="00474F3D" w:rsidP="009E5CF9">
      <w:pPr>
        <w:pStyle w:val="ListParagraph"/>
        <w:numPr>
          <w:ilvl w:val="0"/>
          <w:numId w:val="53"/>
        </w:numPr>
        <w:tabs>
          <w:tab w:val="left" w:pos="540"/>
          <w:tab w:val="left" w:pos="720"/>
          <w:tab w:val="left" w:pos="900"/>
          <w:tab w:val="left" w:pos="1260"/>
        </w:tabs>
        <w:rPr>
          <w:szCs w:val="32"/>
          <w:u w:val="single"/>
        </w:rPr>
      </w:pPr>
      <w:r w:rsidRPr="00A4394D">
        <w:rPr>
          <w:b/>
          <w:bCs/>
          <w:szCs w:val="32"/>
          <w:cs/>
        </w:rPr>
        <w:t xml:space="preserve">แผน ข  </w:t>
      </w:r>
      <w:r w:rsidRPr="00A4394D">
        <w:rPr>
          <w:szCs w:val="32"/>
          <w:cs/>
        </w:rPr>
        <w:t>จำนวนหน่วย</w:t>
      </w:r>
      <w:r w:rsidR="0080491A" w:rsidRPr="00A4394D">
        <w:rPr>
          <w:szCs w:val="32"/>
          <w:cs/>
        </w:rPr>
        <w:t>กิต</w:t>
      </w:r>
      <w:r w:rsidRPr="00A4394D">
        <w:rPr>
          <w:szCs w:val="32"/>
          <w:cs/>
        </w:rPr>
        <w:t xml:space="preserve">รวม  </w:t>
      </w:r>
      <w:r w:rsidR="00B21467" w:rsidRPr="00A4394D">
        <w:rPr>
          <w:szCs w:val="32"/>
        </w:rPr>
        <w:t>48</w:t>
      </w:r>
      <w:r w:rsidRPr="00A4394D">
        <w:rPr>
          <w:szCs w:val="32"/>
          <w:cs/>
        </w:rPr>
        <w:t xml:space="preserve">  หน่วย</w:t>
      </w:r>
      <w:r w:rsidR="0065474E" w:rsidRPr="00A4394D">
        <w:rPr>
          <w:szCs w:val="32"/>
          <w:cs/>
        </w:rPr>
        <w:t>กิต</w:t>
      </w:r>
      <w:r w:rsidRPr="00A4394D">
        <w:rPr>
          <w:szCs w:val="32"/>
          <w:cs/>
        </w:rPr>
        <w:t xml:space="preserve"> </w:t>
      </w:r>
    </w:p>
    <w:tbl>
      <w:tblPr>
        <w:tblW w:w="965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
        <w:gridCol w:w="993"/>
        <w:gridCol w:w="1134"/>
        <w:gridCol w:w="822"/>
        <w:gridCol w:w="1021"/>
        <w:gridCol w:w="990"/>
        <w:gridCol w:w="144"/>
        <w:gridCol w:w="850"/>
        <w:gridCol w:w="948"/>
        <w:gridCol w:w="40"/>
        <w:gridCol w:w="1130"/>
        <w:gridCol w:w="1001"/>
      </w:tblGrid>
      <w:tr w:rsidR="00BE137A" w:rsidRPr="00A4394D" w:rsidTr="000C45C1">
        <w:trPr>
          <w:cantSplit/>
        </w:trPr>
        <w:tc>
          <w:tcPr>
            <w:tcW w:w="582" w:type="dxa"/>
            <w:tcBorders>
              <w:top w:val="single" w:sz="4" w:space="0" w:color="auto"/>
              <w:left w:val="single" w:sz="4" w:space="0" w:color="auto"/>
              <w:bottom w:val="single" w:sz="4" w:space="0" w:color="auto"/>
              <w:right w:val="single" w:sz="4" w:space="0" w:color="auto"/>
            </w:tcBorders>
            <w:tcMar>
              <w:left w:w="57" w:type="dxa"/>
              <w:right w:w="57" w:type="dxa"/>
            </w:tcMar>
          </w:tcPr>
          <w:p w:rsidR="00BE137A" w:rsidRPr="00A4394D" w:rsidRDefault="00BE137A" w:rsidP="00A4394D">
            <w:pPr>
              <w:keepNext/>
              <w:jc w:val="center"/>
              <w:rPr>
                <w:b/>
                <w:bCs/>
                <w:sz w:val="24"/>
                <w:szCs w:val="24"/>
              </w:rPr>
            </w:pPr>
            <w:r w:rsidRPr="00A4394D">
              <w:rPr>
                <w:b/>
                <w:bCs/>
                <w:sz w:val="24"/>
                <w:szCs w:val="24"/>
                <w:cs/>
              </w:rPr>
              <w:lastRenderedPageBreak/>
              <w:t>ชั้นปี</w:t>
            </w:r>
          </w:p>
        </w:tc>
        <w:tc>
          <w:tcPr>
            <w:tcW w:w="2949" w:type="dxa"/>
            <w:gridSpan w:val="3"/>
            <w:tcBorders>
              <w:top w:val="single" w:sz="4" w:space="0" w:color="auto"/>
              <w:left w:val="single" w:sz="4" w:space="0" w:color="auto"/>
              <w:bottom w:val="single" w:sz="4" w:space="0" w:color="auto"/>
              <w:right w:val="single" w:sz="4" w:space="0" w:color="auto"/>
            </w:tcBorders>
            <w:tcMar>
              <w:left w:w="57" w:type="dxa"/>
              <w:right w:w="57" w:type="dxa"/>
            </w:tcMar>
          </w:tcPr>
          <w:p w:rsidR="00BE137A" w:rsidRPr="00D113B9" w:rsidRDefault="00BE137A" w:rsidP="00A4394D">
            <w:pPr>
              <w:pStyle w:val="FootnoteText"/>
              <w:keepNext/>
              <w:jc w:val="center"/>
              <w:rPr>
                <w:rFonts w:ascii="TH Sarabun New" w:hAnsi="TH Sarabun New" w:cs="TH Sarabun New"/>
                <w:b/>
                <w:bCs/>
                <w:sz w:val="24"/>
                <w:szCs w:val="24"/>
                <w:lang w:val="en-US" w:eastAsia="en-US"/>
              </w:rPr>
            </w:pPr>
            <w:r w:rsidRPr="00D113B9">
              <w:rPr>
                <w:rFonts w:ascii="TH Sarabun New" w:hAnsi="TH Sarabun New" w:cs="TH Sarabun New"/>
                <w:b/>
                <w:bCs/>
                <w:sz w:val="24"/>
                <w:szCs w:val="24"/>
                <w:cs/>
                <w:lang w:val="en-US" w:eastAsia="en-US"/>
              </w:rPr>
              <w:t>ภาคการศึกษาที่</w:t>
            </w:r>
            <w:r w:rsidRPr="00D113B9">
              <w:rPr>
                <w:rFonts w:ascii="TH Sarabun New" w:hAnsi="TH Sarabun New" w:cs="TH Sarabun New"/>
                <w:b/>
                <w:bCs/>
                <w:sz w:val="24"/>
                <w:szCs w:val="24"/>
                <w:lang w:val="en-US" w:eastAsia="en-US"/>
              </w:rPr>
              <w:t xml:space="preserve"> 1</w:t>
            </w:r>
          </w:p>
        </w:tc>
        <w:tc>
          <w:tcPr>
            <w:tcW w:w="3005" w:type="dxa"/>
            <w:gridSpan w:val="4"/>
            <w:tcBorders>
              <w:top w:val="single" w:sz="4" w:space="0" w:color="auto"/>
              <w:left w:val="single" w:sz="4" w:space="0" w:color="auto"/>
              <w:bottom w:val="single" w:sz="4" w:space="0" w:color="auto"/>
              <w:right w:val="single" w:sz="4" w:space="0" w:color="auto"/>
            </w:tcBorders>
            <w:tcMar>
              <w:left w:w="57" w:type="dxa"/>
              <w:right w:w="57" w:type="dxa"/>
            </w:tcMar>
          </w:tcPr>
          <w:p w:rsidR="00BE137A" w:rsidRPr="00A4394D" w:rsidRDefault="00BE137A" w:rsidP="00A4394D">
            <w:pPr>
              <w:keepNext/>
              <w:jc w:val="center"/>
              <w:rPr>
                <w:b/>
                <w:bCs/>
                <w:sz w:val="24"/>
                <w:szCs w:val="24"/>
              </w:rPr>
            </w:pPr>
            <w:r w:rsidRPr="00A4394D">
              <w:rPr>
                <w:b/>
                <w:bCs/>
                <w:sz w:val="24"/>
                <w:szCs w:val="24"/>
                <w:cs/>
              </w:rPr>
              <w:t>ภาคการศึกษาที่</w:t>
            </w:r>
            <w:r w:rsidRPr="00A4394D">
              <w:rPr>
                <w:b/>
                <w:bCs/>
                <w:sz w:val="24"/>
                <w:szCs w:val="24"/>
              </w:rPr>
              <w:t xml:space="preserve"> 2</w:t>
            </w:r>
          </w:p>
        </w:tc>
        <w:tc>
          <w:tcPr>
            <w:tcW w:w="3119" w:type="dxa"/>
            <w:gridSpan w:val="4"/>
            <w:tcBorders>
              <w:top w:val="single" w:sz="4" w:space="0" w:color="auto"/>
              <w:left w:val="single" w:sz="4" w:space="0" w:color="auto"/>
              <w:bottom w:val="single" w:sz="4" w:space="0" w:color="auto"/>
              <w:right w:val="single" w:sz="4" w:space="0" w:color="auto"/>
            </w:tcBorders>
            <w:tcMar>
              <w:left w:w="57" w:type="dxa"/>
              <w:right w:w="57" w:type="dxa"/>
            </w:tcMar>
          </w:tcPr>
          <w:p w:rsidR="00BE137A" w:rsidRPr="00A4394D" w:rsidRDefault="00BE137A" w:rsidP="00A4394D">
            <w:pPr>
              <w:keepNext/>
              <w:jc w:val="center"/>
              <w:rPr>
                <w:b/>
                <w:bCs/>
                <w:sz w:val="24"/>
                <w:szCs w:val="24"/>
              </w:rPr>
            </w:pPr>
            <w:r w:rsidRPr="00A4394D">
              <w:rPr>
                <w:b/>
                <w:bCs/>
                <w:sz w:val="24"/>
                <w:szCs w:val="24"/>
                <w:cs/>
              </w:rPr>
              <w:t>ภาคการศึกษาที่</w:t>
            </w:r>
            <w:r w:rsidRPr="00A4394D">
              <w:rPr>
                <w:b/>
                <w:bCs/>
                <w:sz w:val="24"/>
                <w:szCs w:val="24"/>
              </w:rPr>
              <w:t xml:space="preserve"> 3</w:t>
            </w:r>
          </w:p>
        </w:tc>
      </w:tr>
      <w:tr w:rsidR="00C80FF3" w:rsidRPr="00A4394D" w:rsidTr="00483FCB">
        <w:trPr>
          <w:cantSplit/>
          <w:trHeight w:val="1988"/>
        </w:trPr>
        <w:tc>
          <w:tcPr>
            <w:tcW w:w="582" w:type="dxa"/>
            <w:vMerge w:val="restart"/>
            <w:tcBorders>
              <w:right w:val="single" w:sz="4" w:space="0" w:color="auto"/>
            </w:tcBorders>
            <w:tcMar>
              <w:left w:w="57" w:type="dxa"/>
              <w:right w:w="57" w:type="dxa"/>
            </w:tcMar>
          </w:tcPr>
          <w:p w:rsidR="00C80FF3" w:rsidRPr="00A4394D" w:rsidRDefault="00C80FF3" w:rsidP="00C80FF3">
            <w:pPr>
              <w:keepNext/>
              <w:jc w:val="center"/>
              <w:rPr>
                <w:sz w:val="24"/>
                <w:szCs w:val="24"/>
              </w:rPr>
            </w:pPr>
            <w:r w:rsidRPr="00A4394D">
              <w:rPr>
                <w:sz w:val="24"/>
                <w:szCs w:val="24"/>
              </w:rPr>
              <w:t>1</w:t>
            </w:r>
          </w:p>
        </w:tc>
        <w:tc>
          <w:tcPr>
            <w:tcW w:w="993" w:type="dxa"/>
            <w:tcBorders>
              <w:top w:val="single" w:sz="4" w:space="0" w:color="auto"/>
              <w:left w:val="single" w:sz="4" w:space="0" w:color="auto"/>
              <w:bottom w:val="single" w:sz="4" w:space="0" w:color="auto"/>
              <w:right w:val="single" w:sz="4" w:space="0" w:color="auto"/>
            </w:tcBorders>
            <w:tcMar>
              <w:left w:w="57" w:type="dxa"/>
              <w:right w:w="57" w:type="dxa"/>
            </w:tcMar>
          </w:tcPr>
          <w:p w:rsidR="00C80FF3" w:rsidRPr="00077C22" w:rsidRDefault="00C80FF3" w:rsidP="00C80FF3">
            <w:pPr>
              <w:keepNext/>
              <w:rPr>
                <w:sz w:val="22"/>
                <w:szCs w:val="22"/>
              </w:rPr>
            </w:pPr>
            <w:r w:rsidRPr="007643E5">
              <w:rPr>
                <w:sz w:val="22"/>
                <w:szCs w:val="22"/>
              </w:rPr>
              <w:t>MNG61</w:t>
            </w:r>
            <w:r w:rsidRPr="007643E5">
              <w:rPr>
                <w:sz w:val="22"/>
                <w:szCs w:val="22"/>
                <w:cs/>
              </w:rPr>
              <w:t>-</w:t>
            </w:r>
            <w:r w:rsidRPr="007643E5">
              <w:rPr>
                <w:sz w:val="22"/>
                <w:szCs w:val="22"/>
              </w:rPr>
              <w:t>611</w:t>
            </w:r>
          </w:p>
          <w:p w:rsidR="00C80FF3" w:rsidRPr="007643E5" w:rsidRDefault="00C80FF3" w:rsidP="00C80FF3">
            <w:pPr>
              <w:keepNext/>
              <w:rPr>
                <w:sz w:val="22"/>
                <w:szCs w:val="22"/>
              </w:rPr>
            </w:pPr>
          </w:p>
          <w:p w:rsidR="00C80FF3" w:rsidRDefault="00C80FF3" w:rsidP="00C80FF3">
            <w:pPr>
              <w:keepNext/>
              <w:rPr>
                <w:sz w:val="22"/>
                <w:szCs w:val="22"/>
                <w:lang w:val="fr-FR"/>
              </w:rPr>
            </w:pPr>
            <w:r w:rsidRPr="007643E5">
              <w:rPr>
                <w:sz w:val="22"/>
                <w:szCs w:val="22"/>
              </w:rPr>
              <w:t>MNG61</w:t>
            </w:r>
            <w:r w:rsidRPr="007643E5">
              <w:rPr>
                <w:sz w:val="22"/>
                <w:szCs w:val="22"/>
                <w:cs/>
              </w:rPr>
              <w:t>-</w:t>
            </w:r>
            <w:r w:rsidRPr="007643E5">
              <w:rPr>
                <w:sz w:val="22"/>
                <w:szCs w:val="22"/>
              </w:rPr>
              <w:t>61</w:t>
            </w:r>
            <w:r>
              <w:rPr>
                <w:sz w:val="22"/>
                <w:szCs w:val="22"/>
              </w:rPr>
              <w:t>2</w:t>
            </w:r>
          </w:p>
          <w:p w:rsidR="00C80FF3" w:rsidRDefault="00C80FF3" w:rsidP="00C80FF3">
            <w:pPr>
              <w:keepNext/>
              <w:rPr>
                <w:sz w:val="22"/>
                <w:szCs w:val="22"/>
              </w:rPr>
            </w:pPr>
            <w:r w:rsidRPr="007643E5">
              <w:rPr>
                <w:sz w:val="22"/>
                <w:szCs w:val="22"/>
              </w:rPr>
              <w:t>MNG61</w:t>
            </w:r>
            <w:r w:rsidRPr="007643E5">
              <w:rPr>
                <w:sz w:val="22"/>
                <w:szCs w:val="22"/>
                <w:cs/>
              </w:rPr>
              <w:t>-</w:t>
            </w:r>
            <w:r w:rsidRPr="007643E5">
              <w:rPr>
                <w:sz w:val="22"/>
                <w:szCs w:val="22"/>
              </w:rPr>
              <w:t>6X1</w:t>
            </w:r>
          </w:p>
          <w:p w:rsidR="00C80FF3" w:rsidRPr="007643E5" w:rsidRDefault="00C80FF3" w:rsidP="00C80FF3">
            <w:pPr>
              <w:keepNext/>
              <w:rPr>
                <w:sz w:val="22"/>
                <w:szCs w:val="22"/>
              </w:rPr>
            </w:pPr>
            <w:r w:rsidRPr="007643E5">
              <w:rPr>
                <w:sz w:val="22"/>
                <w:szCs w:val="22"/>
              </w:rPr>
              <w:t>MNG61</w:t>
            </w:r>
            <w:r w:rsidRPr="007643E5">
              <w:rPr>
                <w:sz w:val="22"/>
                <w:szCs w:val="22"/>
                <w:cs/>
              </w:rPr>
              <w:t>-</w:t>
            </w:r>
            <w:r w:rsidRPr="007643E5">
              <w:rPr>
                <w:sz w:val="22"/>
                <w:szCs w:val="22"/>
              </w:rPr>
              <w:t>6X2</w:t>
            </w:r>
          </w:p>
          <w:p w:rsidR="00C80FF3" w:rsidRDefault="00C80FF3" w:rsidP="00C80FF3">
            <w:pPr>
              <w:keepNext/>
              <w:rPr>
                <w:sz w:val="22"/>
                <w:szCs w:val="22"/>
                <w:cs/>
                <w:lang w:val="fr-FR"/>
              </w:rPr>
            </w:pPr>
            <w:r>
              <w:rPr>
                <w:rFonts w:hint="cs"/>
                <w:sz w:val="22"/>
                <w:szCs w:val="22"/>
                <w:cs/>
                <w:lang w:val="fr-FR"/>
              </w:rPr>
              <w:t>ปรับพื้นฐาน</w:t>
            </w:r>
          </w:p>
          <w:p w:rsidR="00C80FF3" w:rsidRPr="007643E5" w:rsidRDefault="00C80FF3" w:rsidP="00C80FF3">
            <w:pPr>
              <w:keepNext/>
              <w:rPr>
                <w:sz w:val="22"/>
                <w:szCs w:val="22"/>
                <w:cs/>
                <w:lang w:val="fr-FR"/>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C80FF3" w:rsidRPr="007643E5" w:rsidRDefault="00C80FF3" w:rsidP="00C80FF3">
            <w:pPr>
              <w:keepNext/>
              <w:rPr>
                <w:sz w:val="22"/>
                <w:szCs w:val="22"/>
              </w:rPr>
            </w:pPr>
            <w:r w:rsidRPr="007643E5">
              <w:rPr>
                <w:sz w:val="22"/>
                <w:szCs w:val="22"/>
                <w:cs/>
              </w:rPr>
              <w:t>สถิติเพื่อการวิจัยทางการจัดการ</w:t>
            </w:r>
          </w:p>
          <w:p w:rsidR="00C80FF3" w:rsidRDefault="00C80FF3" w:rsidP="00C80FF3">
            <w:pPr>
              <w:keepNext/>
              <w:rPr>
                <w:sz w:val="22"/>
                <w:szCs w:val="22"/>
              </w:rPr>
            </w:pPr>
            <w:r w:rsidRPr="007643E5">
              <w:rPr>
                <w:sz w:val="22"/>
                <w:szCs w:val="22"/>
                <w:cs/>
              </w:rPr>
              <w:t xml:space="preserve">หลักการจัดการ </w:t>
            </w:r>
            <w:r w:rsidRPr="007643E5">
              <w:rPr>
                <w:sz w:val="22"/>
                <w:szCs w:val="22"/>
              </w:rPr>
              <w:t>1</w:t>
            </w:r>
          </w:p>
          <w:p w:rsidR="00C80FF3" w:rsidRDefault="00295FF0" w:rsidP="00C80FF3">
            <w:pPr>
              <w:keepNext/>
              <w:rPr>
                <w:sz w:val="22"/>
                <w:szCs w:val="22"/>
              </w:rPr>
            </w:pPr>
            <w:r w:rsidRPr="007643E5">
              <w:rPr>
                <w:sz w:val="22"/>
                <w:szCs w:val="22"/>
                <w:cs/>
              </w:rPr>
              <w:t>วิชา</w:t>
            </w:r>
            <w:r>
              <w:rPr>
                <w:rFonts w:hint="cs"/>
                <w:sz w:val="22"/>
                <w:szCs w:val="22"/>
                <w:cs/>
              </w:rPr>
              <w:t xml:space="preserve">เฉพาะ </w:t>
            </w:r>
            <w:r w:rsidR="00C80FF3" w:rsidRPr="007643E5">
              <w:rPr>
                <w:sz w:val="22"/>
                <w:szCs w:val="22"/>
              </w:rPr>
              <w:t>1</w:t>
            </w:r>
          </w:p>
          <w:p w:rsidR="00C80FF3" w:rsidRPr="007643E5" w:rsidRDefault="00295FF0" w:rsidP="00C80FF3">
            <w:pPr>
              <w:keepNext/>
              <w:rPr>
                <w:sz w:val="22"/>
                <w:szCs w:val="22"/>
              </w:rPr>
            </w:pPr>
            <w:r w:rsidRPr="007643E5">
              <w:rPr>
                <w:sz w:val="22"/>
                <w:szCs w:val="22"/>
                <w:cs/>
              </w:rPr>
              <w:t>วิชา</w:t>
            </w:r>
            <w:r>
              <w:rPr>
                <w:rFonts w:hint="cs"/>
                <w:sz w:val="22"/>
                <w:szCs w:val="22"/>
                <w:cs/>
              </w:rPr>
              <w:t xml:space="preserve">เฉพาะ </w:t>
            </w:r>
            <w:r w:rsidR="00C80FF3" w:rsidRPr="007643E5">
              <w:rPr>
                <w:sz w:val="22"/>
                <w:szCs w:val="22"/>
              </w:rPr>
              <w:t>2</w:t>
            </w:r>
          </w:p>
          <w:p w:rsidR="00C80FF3" w:rsidRPr="007643E5" w:rsidRDefault="00C80FF3" w:rsidP="00C80FF3">
            <w:pPr>
              <w:keepNext/>
              <w:rPr>
                <w:sz w:val="22"/>
                <w:szCs w:val="22"/>
                <w:cs/>
              </w:rPr>
            </w:pPr>
            <w:r>
              <w:rPr>
                <w:rFonts w:hint="cs"/>
                <w:sz w:val="22"/>
                <w:szCs w:val="22"/>
                <w:cs/>
              </w:rPr>
              <w:t>ภาษาอังกฤษสำหรับบัณฑิตศึกษา</w:t>
            </w:r>
          </w:p>
        </w:tc>
        <w:tc>
          <w:tcPr>
            <w:tcW w:w="822" w:type="dxa"/>
            <w:tcBorders>
              <w:top w:val="single" w:sz="4" w:space="0" w:color="auto"/>
              <w:left w:val="single" w:sz="4" w:space="0" w:color="auto"/>
              <w:bottom w:val="single" w:sz="4" w:space="0" w:color="auto"/>
              <w:right w:val="single" w:sz="4" w:space="0" w:color="auto"/>
            </w:tcBorders>
            <w:tcMar>
              <w:left w:w="57" w:type="dxa"/>
              <w:right w:w="57" w:type="dxa"/>
            </w:tcMar>
          </w:tcPr>
          <w:p w:rsidR="00C80FF3" w:rsidRPr="007643E5" w:rsidRDefault="00C80FF3" w:rsidP="00C80FF3">
            <w:pPr>
              <w:keepNext/>
              <w:rPr>
                <w:sz w:val="22"/>
                <w:szCs w:val="22"/>
              </w:rPr>
            </w:pPr>
            <w:r w:rsidRPr="007643E5">
              <w:rPr>
                <w:sz w:val="22"/>
                <w:szCs w:val="22"/>
              </w:rPr>
              <w:t>4</w:t>
            </w:r>
            <w:r w:rsidRPr="007643E5">
              <w:rPr>
                <w:sz w:val="22"/>
                <w:szCs w:val="22"/>
                <w:cs/>
              </w:rPr>
              <w:t xml:space="preserve"> หน่วยกิต</w:t>
            </w:r>
          </w:p>
          <w:p w:rsidR="00C80FF3" w:rsidRPr="007643E5" w:rsidRDefault="00C80FF3" w:rsidP="00C80FF3">
            <w:pPr>
              <w:keepNext/>
              <w:rPr>
                <w:sz w:val="22"/>
                <w:szCs w:val="22"/>
              </w:rPr>
            </w:pPr>
          </w:p>
          <w:p w:rsidR="00C80FF3" w:rsidRDefault="00C80FF3" w:rsidP="00C80FF3">
            <w:pPr>
              <w:keepNext/>
              <w:rPr>
                <w:sz w:val="22"/>
                <w:szCs w:val="22"/>
              </w:rPr>
            </w:pPr>
            <w:r w:rsidRPr="007643E5">
              <w:rPr>
                <w:sz w:val="22"/>
                <w:szCs w:val="22"/>
              </w:rPr>
              <w:t>4</w:t>
            </w:r>
            <w:r w:rsidRPr="007643E5">
              <w:rPr>
                <w:sz w:val="22"/>
                <w:szCs w:val="22"/>
                <w:cs/>
              </w:rPr>
              <w:t xml:space="preserve"> หน่วยกิต</w:t>
            </w:r>
          </w:p>
          <w:p w:rsidR="00C80FF3" w:rsidRPr="007643E5" w:rsidRDefault="00C80FF3" w:rsidP="00C80FF3">
            <w:pPr>
              <w:keepNext/>
              <w:ind w:right="-107"/>
              <w:rPr>
                <w:sz w:val="22"/>
                <w:szCs w:val="22"/>
              </w:rPr>
            </w:pPr>
            <w:r w:rsidRPr="007643E5">
              <w:rPr>
                <w:sz w:val="22"/>
                <w:szCs w:val="22"/>
              </w:rPr>
              <w:t>4</w:t>
            </w:r>
            <w:r w:rsidRPr="007643E5">
              <w:rPr>
                <w:sz w:val="22"/>
                <w:szCs w:val="22"/>
                <w:cs/>
              </w:rPr>
              <w:t xml:space="preserve"> หน่วยกิต</w:t>
            </w:r>
          </w:p>
          <w:p w:rsidR="00C80FF3" w:rsidRPr="007643E5" w:rsidRDefault="00C80FF3" w:rsidP="00C80FF3">
            <w:pPr>
              <w:keepNext/>
              <w:ind w:right="-107"/>
              <w:rPr>
                <w:sz w:val="22"/>
                <w:szCs w:val="22"/>
              </w:rPr>
            </w:pPr>
            <w:r w:rsidRPr="007643E5">
              <w:rPr>
                <w:sz w:val="22"/>
                <w:szCs w:val="22"/>
              </w:rPr>
              <w:t>4</w:t>
            </w:r>
            <w:r w:rsidRPr="007643E5">
              <w:rPr>
                <w:sz w:val="22"/>
                <w:szCs w:val="22"/>
                <w:cs/>
              </w:rPr>
              <w:t xml:space="preserve"> หน่วยกิต</w:t>
            </w:r>
          </w:p>
          <w:p w:rsidR="00C80FF3" w:rsidRPr="007643E5" w:rsidRDefault="00C80FF3" w:rsidP="00C80FF3">
            <w:pPr>
              <w:keepNext/>
              <w:rPr>
                <w:sz w:val="22"/>
                <w:szCs w:val="22"/>
                <w:cs/>
              </w:rPr>
            </w:pPr>
            <w:r>
              <w:rPr>
                <w:rFonts w:hint="cs"/>
                <w:sz w:val="22"/>
                <w:szCs w:val="22"/>
                <w:cs/>
              </w:rPr>
              <w:t>ไม่นับหน่วยกิต</w:t>
            </w:r>
          </w:p>
          <w:p w:rsidR="00C80FF3" w:rsidRPr="007643E5" w:rsidRDefault="00C80FF3" w:rsidP="00C80FF3">
            <w:pPr>
              <w:keepNext/>
              <w:rPr>
                <w:sz w:val="22"/>
                <w:szCs w:val="22"/>
              </w:rPr>
            </w:pPr>
          </w:p>
        </w:tc>
        <w:tc>
          <w:tcPr>
            <w:tcW w:w="1021" w:type="dxa"/>
            <w:tcBorders>
              <w:top w:val="single" w:sz="4" w:space="0" w:color="auto"/>
              <w:left w:val="single" w:sz="4" w:space="0" w:color="auto"/>
              <w:bottom w:val="single" w:sz="4" w:space="0" w:color="auto"/>
              <w:right w:val="single" w:sz="4" w:space="0" w:color="auto"/>
            </w:tcBorders>
            <w:tcMar>
              <w:left w:w="57" w:type="dxa"/>
              <w:right w:w="57" w:type="dxa"/>
            </w:tcMar>
          </w:tcPr>
          <w:p w:rsidR="00C80FF3" w:rsidRPr="007643E5" w:rsidRDefault="00C80FF3" w:rsidP="00C80FF3">
            <w:pPr>
              <w:keepNext/>
              <w:rPr>
                <w:sz w:val="22"/>
                <w:szCs w:val="22"/>
              </w:rPr>
            </w:pPr>
            <w:r w:rsidRPr="007643E5">
              <w:rPr>
                <w:sz w:val="22"/>
                <w:szCs w:val="22"/>
              </w:rPr>
              <w:t>MNG61</w:t>
            </w:r>
            <w:r w:rsidRPr="007643E5">
              <w:rPr>
                <w:sz w:val="22"/>
                <w:szCs w:val="22"/>
                <w:cs/>
              </w:rPr>
              <w:t>-</w:t>
            </w:r>
            <w:r w:rsidRPr="007643E5">
              <w:rPr>
                <w:sz w:val="22"/>
                <w:szCs w:val="22"/>
              </w:rPr>
              <w:t>61</w:t>
            </w:r>
            <w:r>
              <w:rPr>
                <w:sz w:val="22"/>
                <w:szCs w:val="22"/>
              </w:rPr>
              <w:t>3</w:t>
            </w:r>
          </w:p>
          <w:p w:rsidR="00C80FF3" w:rsidRPr="007643E5" w:rsidRDefault="00C80FF3" w:rsidP="00C80FF3">
            <w:pPr>
              <w:keepNext/>
              <w:rPr>
                <w:sz w:val="22"/>
                <w:szCs w:val="22"/>
              </w:rPr>
            </w:pPr>
          </w:p>
          <w:p w:rsidR="00C80FF3" w:rsidRPr="007643E5" w:rsidRDefault="00C80FF3" w:rsidP="00C80FF3">
            <w:pPr>
              <w:keepNext/>
              <w:rPr>
                <w:sz w:val="22"/>
                <w:szCs w:val="22"/>
              </w:rPr>
            </w:pPr>
          </w:p>
          <w:p w:rsidR="00C80FF3" w:rsidRDefault="00C80FF3" w:rsidP="00C80FF3">
            <w:pPr>
              <w:keepNext/>
              <w:rPr>
                <w:sz w:val="22"/>
                <w:szCs w:val="22"/>
                <w:lang w:val="fr-FR"/>
              </w:rPr>
            </w:pPr>
            <w:r w:rsidRPr="007643E5">
              <w:rPr>
                <w:sz w:val="22"/>
                <w:szCs w:val="22"/>
              </w:rPr>
              <w:t>MNG61</w:t>
            </w:r>
            <w:r w:rsidRPr="007643E5">
              <w:rPr>
                <w:sz w:val="22"/>
                <w:szCs w:val="22"/>
                <w:cs/>
              </w:rPr>
              <w:t>-</w:t>
            </w:r>
            <w:r w:rsidRPr="007643E5">
              <w:rPr>
                <w:sz w:val="22"/>
                <w:szCs w:val="22"/>
              </w:rPr>
              <w:t>614</w:t>
            </w:r>
          </w:p>
          <w:p w:rsidR="00C80FF3" w:rsidRPr="007643E5" w:rsidRDefault="00C80FF3" w:rsidP="00C80FF3">
            <w:pPr>
              <w:keepNext/>
              <w:rPr>
                <w:sz w:val="22"/>
                <w:szCs w:val="22"/>
              </w:rPr>
            </w:pPr>
            <w:r w:rsidRPr="007643E5">
              <w:rPr>
                <w:sz w:val="22"/>
                <w:szCs w:val="22"/>
              </w:rPr>
              <w:t>MNG61</w:t>
            </w:r>
            <w:r w:rsidRPr="007643E5">
              <w:rPr>
                <w:sz w:val="22"/>
                <w:szCs w:val="22"/>
                <w:cs/>
              </w:rPr>
              <w:t>-</w:t>
            </w:r>
            <w:r w:rsidRPr="007643E5">
              <w:rPr>
                <w:sz w:val="22"/>
                <w:szCs w:val="22"/>
              </w:rPr>
              <w:t>6X3</w:t>
            </w:r>
          </w:p>
          <w:p w:rsidR="00C80FF3" w:rsidRPr="007643E5" w:rsidRDefault="00C80FF3" w:rsidP="00C80FF3">
            <w:pPr>
              <w:keepNext/>
              <w:rPr>
                <w:sz w:val="22"/>
                <w:szCs w:val="22"/>
              </w:rPr>
            </w:pPr>
            <w:r w:rsidRPr="007643E5">
              <w:rPr>
                <w:sz w:val="22"/>
                <w:szCs w:val="22"/>
              </w:rPr>
              <w:t>MNG61</w:t>
            </w:r>
            <w:r w:rsidRPr="007643E5">
              <w:rPr>
                <w:sz w:val="22"/>
                <w:szCs w:val="22"/>
                <w:cs/>
              </w:rPr>
              <w:t>-</w:t>
            </w:r>
            <w:r w:rsidRPr="007643E5">
              <w:rPr>
                <w:sz w:val="22"/>
                <w:szCs w:val="22"/>
              </w:rPr>
              <w:t>6X4</w:t>
            </w:r>
          </w:p>
          <w:p w:rsidR="00C80FF3" w:rsidRPr="007643E5" w:rsidRDefault="00C80FF3" w:rsidP="00C80FF3">
            <w:pPr>
              <w:keepNext/>
              <w:rPr>
                <w:sz w:val="22"/>
                <w:szCs w:val="22"/>
                <w:lang w:val="fr-FR"/>
              </w:rPr>
            </w:pPr>
          </w:p>
          <w:p w:rsidR="00C80FF3" w:rsidRPr="007643E5" w:rsidRDefault="00C80FF3" w:rsidP="00C80FF3">
            <w:pPr>
              <w:keepNext/>
              <w:rPr>
                <w:sz w:val="22"/>
                <w:szCs w:val="22"/>
                <w:lang w:val="fr-FR"/>
              </w:rPr>
            </w:pPr>
          </w:p>
          <w:p w:rsidR="00C80FF3" w:rsidRPr="007643E5" w:rsidRDefault="00C80FF3" w:rsidP="00C80FF3">
            <w:pPr>
              <w:keepNext/>
              <w:rPr>
                <w:sz w:val="22"/>
                <w:szCs w:val="22"/>
                <w:cs/>
                <w:lang w:val="fr-FR"/>
              </w:rPr>
            </w:pPr>
          </w:p>
        </w:tc>
        <w:tc>
          <w:tcPr>
            <w:tcW w:w="1134"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C80FF3" w:rsidRPr="007643E5" w:rsidRDefault="00C80FF3" w:rsidP="00C80FF3">
            <w:pPr>
              <w:keepNext/>
              <w:rPr>
                <w:sz w:val="22"/>
                <w:szCs w:val="22"/>
              </w:rPr>
            </w:pPr>
            <w:r w:rsidRPr="007643E5">
              <w:rPr>
                <w:sz w:val="22"/>
                <w:szCs w:val="22"/>
                <w:cs/>
              </w:rPr>
              <w:t>วิธี</w:t>
            </w:r>
            <w:r>
              <w:rPr>
                <w:rFonts w:hint="cs"/>
                <w:sz w:val="22"/>
                <w:szCs w:val="22"/>
                <w:cs/>
              </w:rPr>
              <w:t>วิทยา</w:t>
            </w:r>
            <w:r w:rsidRPr="007643E5">
              <w:rPr>
                <w:sz w:val="22"/>
                <w:szCs w:val="22"/>
                <w:cs/>
              </w:rPr>
              <w:t>การวิจัยเพื่อการ</w:t>
            </w:r>
            <w:r>
              <w:rPr>
                <w:rFonts w:hint="cs"/>
                <w:sz w:val="22"/>
                <w:szCs w:val="22"/>
                <w:cs/>
              </w:rPr>
              <w:t>วิจัยทางการ</w:t>
            </w:r>
            <w:r w:rsidRPr="007643E5">
              <w:rPr>
                <w:sz w:val="22"/>
                <w:szCs w:val="22"/>
                <w:cs/>
              </w:rPr>
              <w:t>จัดการ</w:t>
            </w:r>
          </w:p>
          <w:p w:rsidR="00C80FF3" w:rsidRPr="007643E5" w:rsidRDefault="00C80FF3" w:rsidP="00C80FF3">
            <w:pPr>
              <w:keepNext/>
              <w:rPr>
                <w:sz w:val="22"/>
                <w:szCs w:val="22"/>
              </w:rPr>
            </w:pPr>
            <w:r w:rsidRPr="007643E5">
              <w:rPr>
                <w:sz w:val="22"/>
                <w:szCs w:val="22"/>
                <w:cs/>
              </w:rPr>
              <w:t xml:space="preserve">หลักการจัดการ </w:t>
            </w:r>
            <w:r w:rsidRPr="007643E5">
              <w:rPr>
                <w:sz w:val="22"/>
                <w:szCs w:val="22"/>
              </w:rPr>
              <w:t>2</w:t>
            </w:r>
          </w:p>
          <w:p w:rsidR="00C80FF3" w:rsidRPr="007643E5" w:rsidRDefault="00295FF0" w:rsidP="00C80FF3">
            <w:pPr>
              <w:keepNext/>
              <w:rPr>
                <w:sz w:val="22"/>
                <w:szCs w:val="22"/>
              </w:rPr>
            </w:pPr>
            <w:r w:rsidRPr="007643E5">
              <w:rPr>
                <w:sz w:val="22"/>
                <w:szCs w:val="22"/>
                <w:cs/>
              </w:rPr>
              <w:t>วิชา</w:t>
            </w:r>
            <w:r>
              <w:rPr>
                <w:rFonts w:hint="cs"/>
                <w:sz w:val="22"/>
                <w:szCs w:val="22"/>
                <w:cs/>
              </w:rPr>
              <w:t xml:space="preserve">เฉพาะ </w:t>
            </w:r>
            <w:r w:rsidR="00C80FF3" w:rsidRPr="007643E5">
              <w:rPr>
                <w:sz w:val="22"/>
                <w:szCs w:val="22"/>
              </w:rPr>
              <w:t>3</w:t>
            </w:r>
          </w:p>
          <w:p w:rsidR="00C80FF3" w:rsidRPr="007643E5" w:rsidRDefault="00295FF0" w:rsidP="00C80FF3">
            <w:pPr>
              <w:keepNext/>
              <w:rPr>
                <w:sz w:val="22"/>
                <w:szCs w:val="22"/>
              </w:rPr>
            </w:pPr>
            <w:r w:rsidRPr="007643E5">
              <w:rPr>
                <w:sz w:val="22"/>
                <w:szCs w:val="22"/>
                <w:cs/>
              </w:rPr>
              <w:t>วิชา</w:t>
            </w:r>
            <w:r>
              <w:rPr>
                <w:rFonts w:hint="cs"/>
                <w:sz w:val="22"/>
                <w:szCs w:val="22"/>
                <w:cs/>
              </w:rPr>
              <w:t xml:space="preserve">เฉพาะ </w:t>
            </w:r>
            <w:r w:rsidR="00C80FF3" w:rsidRPr="007643E5">
              <w:rPr>
                <w:sz w:val="22"/>
                <w:szCs w:val="22"/>
              </w:rPr>
              <w:t>4</w:t>
            </w:r>
          </w:p>
          <w:p w:rsidR="00C80FF3" w:rsidRPr="003A0636" w:rsidRDefault="00C80FF3" w:rsidP="00C80FF3">
            <w:pPr>
              <w:keepNext/>
              <w:rPr>
                <w:sz w:val="22"/>
                <w:szCs w:val="22"/>
              </w:rPr>
            </w:pP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C80FF3" w:rsidRPr="007643E5" w:rsidRDefault="00C80FF3" w:rsidP="00C80FF3">
            <w:pPr>
              <w:keepNext/>
              <w:ind w:right="-107"/>
              <w:rPr>
                <w:sz w:val="22"/>
                <w:szCs w:val="22"/>
              </w:rPr>
            </w:pPr>
            <w:r w:rsidRPr="007643E5">
              <w:rPr>
                <w:sz w:val="22"/>
                <w:szCs w:val="22"/>
              </w:rPr>
              <w:t>4</w:t>
            </w:r>
            <w:r w:rsidRPr="007643E5">
              <w:rPr>
                <w:sz w:val="22"/>
                <w:szCs w:val="22"/>
                <w:cs/>
              </w:rPr>
              <w:t xml:space="preserve"> หน่วยกิต</w:t>
            </w:r>
          </w:p>
          <w:p w:rsidR="00C80FF3" w:rsidRPr="007643E5" w:rsidRDefault="00C80FF3" w:rsidP="00C80FF3">
            <w:pPr>
              <w:keepNext/>
              <w:ind w:right="-107"/>
              <w:rPr>
                <w:sz w:val="22"/>
                <w:szCs w:val="22"/>
              </w:rPr>
            </w:pPr>
          </w:p>
          <w:p w:rsidR="00C80FF3" w:rsidRPr="007643E5" w:rsidRDefault="00C80FF3" w:rsidP="00C80FF3">
            <w:pPr>
              <w:keepNext/>
              <w:ind w:right="-107"/>
              <w:rPr>
                <w:sz w:val="22"/>
                <w:szCs w:val="22"/>
              </w:rPr>
            </w:pPr>
          </w:p>
          <w:p w:rsidR="00C80FF3" w:rsidRPr="007643E5" w:rsidRDefault="00C80FF3" w:rsidP="00C80FF3">
            <w:pPr>
              <w:keepNext/>
              <w:ind w:right="-107"/>
              <w:rPr>
                <w:sz w:val="22"/>
                <w:szCs w:val="22"/>
              </w:rPr>
            </w:pPr>
            <w:r w:rsidRPr="007643E5">
              <w:rPr>
                <w:sz w:val="22"/>
                <w:szCs w:val="22"/>
              </w:rPr>
              <w:t>4</w:t>
            </w:r>
            <w:r w:rsidRPr="007643E5">
              <w:rPr>
                <w:sz w:val="22"/>
                <w:szCs w:val="22"/>
                <w:cs/>
              </w:rPr>
              <w:t xml:space="preserve"> หน่วยกิต</w:t>
            </w:r>
          </w:p>
          <w:p w:rsidR="00C80FF3" w:rsidRPr="007643E5" w:rsidRDefault="00C80FF3" w:rsidP="00C80FF3">
            <w:pPr>
              <w:keepNext/>
              <w:ind w:right="-107"/>
              <w:rPr>
                <w:sz w:val="22"/>
                <w:szCs w:val="22"/>
              </w:rPr>
            </w:pPr>
            <w:r w:rsidRPr="007643E5">
              <w:rPr>
                <w:sz w:val="22"/>
                <w:szCs w:val="22"/>
              </w:rPr>
              <w:t>4</w:t>
            </w:r>
            <w:r w:rsidRPr="007643E5">
              <w:rPr>
                <w:sz w:val="22"/>
                <w:szCs w:val="22"/>
                <w:cs/>
              </w:rPr>
              <w:t xml:space="preserve"> หน่วยกิต</w:t>
            </w:r>
          </w:p>
          <w:p w:rsidR="00C80FF3" w:rsidRPr="007643E5" w:rsidRDefault="00C80FF3" w:rsidP="00C80FF3">
            <w:pPr>
              <w:keepNext/>
              <w:ind w:right="-107"/>
              <w:rPr>
                <w:sz w:val="22"/>
                <w:szCs w:val="22"/>
              </w:rPr>
            </w:pPr>
            <w:r w:rsidRPr="007643E5">
              <w:rPr>
                <w:sz w:val="22"/>
                <w:szCs w:val="22"/>
              </w:rPr>
              <w:t>4</w:t>
            </w:r>
            <w:r w:rsidRPr="007643E5">
              <w:rPr>
                <w:sz w:val="22"/>
                <w:szCs w:val="22"/>
                <w:cs/>
              </w:rPr>
              <w:t xml:space="preserve"> หน่วยกิต</w:t>
            </w:r>
          </w:p>
          <w:p w:rsidR="00C80FF3" w:rsidRPr="007643E5" w:rsidRDefault="00C80FF3" w:rsidP="00C80FF3">
            <w:pPr>
              <w:keepNext/>
              <w:ind w:right="-107"/>
              <w:rPr>
                <w:sz w:val="22"/>
                <w:szCs w:val="22"/>
              </w:rPr>
            </w:pPr>
          </w:p>
        </w:tc>
        <w:tc>
          <w:tcPr>
            <w:tcW w:w="988"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C80FF3" w:rsidRPr="00A4394D" w:rsidRDefault="00C80FF3" w:rsidP="00C80FF3">
            <w:pPr>
              <w:keepNext/>
              <w:rPr>
                <w:sz w:val="22"/>
                <w:szCs w:val="22"/>
                <w:lang w:val="fr-FR"/>
              </w:rPr>
            </w:pPr>
            <w:r w:rsidRPr="00A4394D">
              <w:rPr>
                <w:sz w:val="22"/>
                <w:szCs w:val="22"/>
              </w:rPr>
              <w:t>MNG61</w:t>
            </w:r>
            <w:r w:rsidRPr="00A4394D">
              <w:rPr>
                <w:sz w:val="22"/>
                <w:szCs w:val="22"/>
                <w:cs/>
              </w:rPr>
              <w:t>-</w:t>
            </w:r>
            <w:r w:rsidRPr="00A4394D">
              <w:rPr>
                <w:sz w:val="22"/>
                <w:szCs w:val="22"/>
              </w:rPr>
              <w:t>7X1</w:t>
            </w:r>
          </w:p>
          <w:p w:rsidR="00C80FF3" w:rsidRDefault="00C80FF3" w:rsidP="00C80FF3">
            <w:pPr>
              <w:keepNext/>
              <w:rPr>
                <w:sz w:val="22"/>
                <w:szCs w:val="22"/>
              </w:rPr>
            </w:pPr>
            <w:r w:rsidRPr="00A4394D">
              <w:rPr>
                <w:sz w:val="22"/>
                <w:szCs w:val="22"/>
              </w:rPr>
              <w:t>MNG61</w:t>
            </w:r>
            <w:r w:rsidRPr="00A4394D">
              <w:rPr>
                <w:sz w:val="22"/>
                <w:szCs w:val="22"/>
                <w:cs/>
              </w:rPr>
              <w:t>-</w:t>
            </w:r>
            <w:r w:rsidRPr="00A4394D">
              <w:rPr>
                <w:sz w:val="22"/>
                <w:szCs w:val="22"/>
              </w:rPr>
              <w:t>7X2</w:t>
            </w:r>
          </w:p>
          <w:p w:rsidR="00C80FF3" w:rsidRDefault="00C80FF3" w:rsidP="00C80FF3">
            <w:pPr>
              <w:keepNext/>
              <w:rPr>
                <w:sz w:val="22"/>
                <w:szCs w:val="22"/>
                <w:lang w:val="fr-FR"/>
              </w:rPr>
            </w:pPr>
            <w:r w:rsidRPr="00A4394D">
              <w:rPr>
                <w:sz w:val="22"/>
                <w:szCs w:val="22"/>
              </w:rPr>
              <w:t>MNG61</w:t>
            </w:r>
            <w:r w:rsidRPr="00A4394D">
              <w:rPr>
                <w:sz w:val="22"/>
                <w:szCs w:val="22"/>
                <w:cs/>
              </w:rPr>
              <w:t>-</w:t>
            </w:r>
            <w:r w:rsidRPr="00A4394D">
              <w:rPr>
                <w:sz w:val="22"/>
                <w:szCs w:val="22"/>
              </w:rPr>
              <w:t>7X3</w:t>
            </w:r>
          </w:p>
          <w:p w:rsidR="00AD30A6" w:rsidRDefault="00AD30A6" w:rsidP="00D94BEF">
            <w:pPr>
              <w:keepNext/>
              <w:rPr>
                <w:sz w:val="22"/>
                <w:szCs w:val="22"/>
              </w:rPr>
            </w:pPr>
            <w:r>
              <w:rPr>
                <w:sz w:val="22"/>
                <w:szCs w:val="22"/>
                <w:lang w:val="fr-FR"/>
              </w:rPr>
              <w:t>MNG61</w:t>
            </w:r>
            <w:r>
              <w:rPr>
                <w:sz w:val="22"/>
                <w:szCs w:val="22"/>
                <w:cs/>
                <w:lang w:val="fr-FR"/>
              </w:rPr>
              <w:t>-</w:t>
            </w:r>
            <w:r>
              <w:rPr>
                <w:sz w:val="22"/>
                <w:szCs w:val="22"/>
                <w:lang w:val="fr-FR"/>
              </w:rPr>
              <w:t>910</w:t>
            </w:r>
          </w:p>
          <w:p w:rsidR="00D94BEF" w:rsidRPr="007643E5" w:rsidRDefault="00D94BEF" w:rsidP="00D94BEF">
            <w:pPr>
              <w:keepNext/>
              <w:rPr>
                <w:sz w:val="22"/>
                <w:szCs w:val="22"/>
                <w:lang w:val="fr-FR"/>
              </w:rPr>
            </w:pPr>
            <w:r>
              <w:rPr>
                <w:sz w:val="22"/>
                <w:szCs w:val="22"/>
              </w:rPr>
              <w:t>MNG61</w:t>
            </w:r>
            <w:r>
              <w:rPr>
                <w:sz w:val="22"/>
                <w:szCs w:val="22"/>
                <w:cs/>
              </w:rPr>
              <w:t>-</w:t>
            </w:r>
            <w:r>
              <w:rPr>
                <w:sz w:val="22"/>
                <w:szCs w:val="22"/>
              </w:rPr>
              <w:t>681</w:t>
            </w:r>
            <w:r w:rsidR="00AD30A6">
              <w:rPr>
                <w:sz w:val="22"/>
                <w:szCs w:val="22"/>
                <w:lang w:val="fr-FR"/>
              </w:rPr>
              <w:br/>
            </w:r>
          </w:p>
          <w:p w:rsidR="00D94BEF" w:rsidRPr="00A4394D" w:rsidRDefault="00D94BEF" w:rsidP="00C80FF3">
            <w:pPr>
              <w:keepNext/>
              <w:rPr>
                <w:sz w:val="22"/>
                <w:szCs w:val="22"/>
                <w:lang w:val="fr-FR"/>
              </w:rPr>
            </w:pPr>
          </w:p>
          <w:p w:rsidR="00C80FF3" w:rsidRPr="00A4394D" w:rsidRDefault="00C80FF3" w:rsidP="00C80FF3">
            <w:pPr>
              <w:keepNext/>
              <w:rPr>
                <w:sz w:val="22"/>
                <w:szCs w:val="22"/>
                <w:cs/>
                <w:lang w:val="fr-FR"/>
              </w:rPr>
            </w:pPr>
          </w:p>
        </w:tc>
        <w:tc>
          <w:tcPr>
            <w:tcW w:w="1130" w:type="dxa"/>
            <w:tcBorders>
              <w:top w:val="single" w:sz="4" w:space="0" w:color="auto"/>
              <w:left w:val="single" w:sz="4" w:space="0" w:color="auto"/>
              <w:bottom w:val="single" w:sz="4" w:space="0" w:color="auto"/>
              <w:right w:val="single" w:sz="4" w:space="0" w:color="auto"/>
            </w:tcBorders>
            <w:tcMar>
              <w:left w:w="57" w:type="dxa"/>
              <w:right w:w="57" w:type="dxa"/>
            </w:tcMar>
          </w:tcPr>
          <w:p w:rsidR="00C80FF3" w:rsidRPr="00A4394D" w:rsidRDefault="00C80FF3" w:rsidP="00C80FF3">
            <w:pPr>
              <w:keepNext/>
              <w:rPr>
                <w:sz w:val="22"/>
                <w:szCs w:val="22"/>
              </w:rPr>
            </w:pPr>
            <w:r w:rsidRPr="00A4394D">
              <w:rPr>
                <w:sz w:val="22"/>
                <w:szCs w:val="22"/>
                <w:cs/>
              </w:rPr>
              <w:t xml:space="preserve">วิชาเลือก </w:t>
            </w:r>
            <w:r w:rsidRPr="00A4394D">
              <w:rPr>
                <w:sz w:val="22"/>
                <w:szCs w:val="22"/>
              </w:rPr>
              <w:t>1</w:t>
            </w:r>
          </w:p>
          <w:p w:rsidR="00C80FF3" w:rsidRDefault="00C80FF3" w:rsidP="00C80FF3">
            <w:pPr>
              <w:keepNext/>
              <w:rPr>
                <w:sz w:val="22"/>
                <w:szCs w:val="22"/>
              </w:rPr>
            </w:pPr>
            <w:r w:rsidRPr="00A4394D">
              <w:rPr>
                <w:sz w:val="22"/>
                <w:szCs w:val="22"/>
                <w:cs/>
              </w:rPr>
              <w:t xml:space="preserve">วิชาเลือก </w:t>
            </w:r>
            <w:r w:rsidRPr="00A4394D">
              <w:rPr>
                <w:sz w:val="22"/>
                <w:szCs w:val="22"/>
              </w:rPr>
              <w:t>2</w:t>
            </w:r>
          </w:p>
          <w:p w:rsidR="00C80FF3" w:rsidRDefault="00C80FF3" w:rsidP="00C80FF3">
            <w:pPr>
              <w:keepNext/>
              <w:rPr>
                <w:sz w:val="22"/>
                <w:szCs w:val="22"/>
              </w:rPr>
            </w:pPr>
            <w:r w:rsidRPr="00A4394D">
              <w:rPr>
                <w:sz w:val="22"/>
                <w:szCs w:val="22"/>
                <w:cs/>
              </w:rPr>
              <w:t xml:space="preserve">วิชาเลือก </w:t>
            </w:r>
            <w:r w:rsidRPr="00A4394D">
              <w:rPr>
                <w:sz w:val="22"/>
                <w:szCs w:val="22"/>
              </w:rPr>
              <w:t>3</w:t>
            </w:r>
          </w:p>
          <w:p w:rsidR="00AD30A6" w:rsidRDefault="00AD30A6" w:rsidP="00D94BEF">
            <w:pPr>
              <w:keepNext/>
              <w:rPr>
                <w:sz w:val="22"/>
                <w:szCs w:val="22"/>
              </w:rPr>
            </w:pPr>
            <w:r>
              <w:rPr>
                <w:rFonts w:hint="cs"/>
                <w:sz w:val="22"/>
                <w:szCs w:val="22"/>
                <w:cs/>
              </w:rPr>
              <w:t>การค้นคว้าอิสระ</w:t>
            </w:r>
          </w:p>
          <w:p w:rsidR="00D94BEF" w:rsidRPr="007643E5" w:rsidRDefault="00D94BEF" w:rsidP="00D94BEF">
            <w:pPr>
              <w:keepNext/>
              <w:rPr>
                <w:sz w:val="22"/>
                <w:szCs w:val="22"/>
              </w:rPr>
            </w:pPr>
            <w:r>
              <w:rPr>
                <w:rFonts w:hint="cs"/>
                <w:sz w:val="22"/>
                <w:szCs w:val="22"/>
                <w:cs/>
              </w:rPr>
              <w:t>สัมมนา</w:t>
            </w:r>
            <w:r w:rsidR="00866796">
              <w:rPr>
                <w:sz w:val="24"/>
                <w:szCs w:val="24"/>
                <w:cs/>
              </w:rPr>
              <w:t>*</w:t>
            </w:r>
            <w:r>
              <w:rPr>
                <w:sz w:val="22"/>
                <w:szCs w:val="22"/>
              </w:rPr>
              <w:t xml:space="preserve"> 1</w:t>
            </w:r>
          </w:p>
          <w:p w:rsidR="00D94BEF" w:rsidRPr="00A4394D" w:rsidRDefault="00D94BEF" w:rsidP="00C80FF3">
            <w:pPr>
              <w:keepNext/>
              <w:rPr>
                <w:sz w:val="22"/>
                <w:szCs w:val="22"/>
              </w:rPr>
            </w:pPr>
          </w:p>
        </w:tc>
        <w:tc>
          <w:tcPr>
            <w:tcW w:w="1001" w:type="dxa"/>
            <w:tcBorders>
              <w:top w:val="single" w:sz="4" w:space="0" w:color="auto"/>
              <w:left w:val="single" w:sz="4" w:space="0" w:color="auto"/>
              <w:bottom w:val="single" w:sz="4" w:space="0" w:color="auto"/>
              <w:right w:val="single" w:sz="4" w:space="0" w:color="auto"/>
            </w:tcBorders>
            <w:tcMar>
              <w:left w:w="57" w:type="dxa"/>
              <w:right w:w="57" w:type="dxa"/>
            </w:tcMar>
          </w:tcPr>
          <w:p w:rsidR="00C80FF3" w:rsidRPr="00D94BEF" w:rsidRDefault="00C80FF3" w:rsidP="00C80FF3">
            <w:pPr>
              <w:keepNext/>
              <w:ind w:right="-107"/>
              <w:rPr>
                <w:sz w:val="22"/>
                <w:szCs w:val="22"/>
              </w:rPr>
            </w:pPr>
            <w:r w:rsidRPr="00D94BEF">
              <w:rPr>
                <w:sz w:val="22"/>
                <w:szCs w:val="22"/>
              </w:rPr>
              <w:t>4</w:t>
            </w:r>
            <w:r w:rsidRPr="00D94BEF">
              <w:rPr>
                <w:sz w:val="22"/>
                <w:szCs w:val="22"/>
                <w:cs/>
              </w:rPr>
              <w:t xml:space="preserve"> หน่วยกิต</w:t>
            </w:r>
          </w:p>
          <w:p w:rsidR="00C80FF3" w:rsidRPr="00D94BEF" w:rsidRDefault="00C80FF3" w:rsidP="00C80FF3">
            <w:pPr>
              <w:keepNext/>
              <w:ind w:right="-107"/>
              <w:rPr>
                <w:sz w:val="22"/>
                <w:szCs w:val="22"/>
              </w:rPr>
            </w:pPr>
            <w:r w:rsidRPr="00D94BEF">
              <w:rPr>
                <w:sz w:val="22"/>
                <w:szCs w:val="22"/>
              </w:rPr>
              <w:t>4</w:t>
            </w:r>
            <w:r w:rsidRPr="00D94BEF">
              <w:rPr>
                <w:sz w:val="22"/>
                <w:szCs w:val="22"/>
                <w:cs/>
              </w:rPr>
              <w:t xml:space="preserve"> หน่วยกิต</w:t>
            </w:r>
          </w:p>
          <w:p w:rsidR="00C80FF3" w:rsidRPr="00D94BEF" w:rsidRDefault="00C80FF3" w:rsidP="00C80FF3">
            <w:pPr>
              <w:keepNext/>
              <w:rPr>
                <w:sz w:val="22"/>
                <w:szCs w:val="22"/>
              </w:rPr>
            </w:pPr>
            <w:r w:rsidRPr="00D94BEF">
              <w:rPr>
                <w:sz w:val="22"/>
                <w:szCs w:val="22"/>
              </w:rPr>
              <w:t>4</w:t>
            </w:r>
            <w:r w:rsidRPr="00D94BEF">
              <w:rPr>
                <w:sz w:val="22"/>
                <w:szCs w:val="22"/>
                <w:cs/>
              </w:rPr>
              <w:t xml:space="preserve"> หน่วยกิต</w:t>
            </w:r>
          </w:p>
          <w:p w:rsidR="00AD30A6" w:rsidRDefault="00AD30A6" w:rsidP="00C80FF3">
            <w:pPr>
              <w:keepNext/>
              <w:rPr>
                <w:sz w:val="22"/>
                <w:szCs w:val="22"/>
                <w:cs/>
              </w:rPr>
            </w:pPr>
            <w:r>
              <w:rPr>
                <w:sz w:val="22"/>
                <w:szCs w:val="22"/>
              </w:rPr>
              <w:t xml:space="preserve">2 </w:t>
            </w:r>
            <w:r>
              <w:rPr>
                <w:rFonts w:hint="cs"/>
                <w:sz w:val="22"/>
                <w:szCs w:val="22"/>
                <w:cs/>
              </w:rPr>
              <w:t>หน่วยกิต</w:t>
            </w:r>
          </w:p>
          <w:p w:rsidR="00D94BEF" w:rsidRPr="00D94BEF" w:rsidRDefault="00D94BEF" w:rsidP="00C80FF3">
            <w:pPr>
              <w:keepNext/>
              <w:rPr>
                <w:sz w:val="22"/>
                <w:szCs w:val="22"/>
              </w:rPr>
            </w:pPr>
            <w:r w:rsidRPr="00D94BEF">
              <w:rPr>
                <w:sz w:val="22"/>
                <w:szCs w:val="22"/>
              </w:rPr>
              <w:t>2</w:t>
            </w:r>
            <w:r w:rsidRPr="00D94BEF">
              <w:rPr>
                <w:sz w:val="22"/>
                <w:szCs w:val="22"/>
                <w:cs/>
              </w:rPr>
              <w:t>(</w:t>
            </w:r>
            <w:r w:rsidRPr="00D94BEF">
              <w:rPr>
                <w:sz w:val="22"/>
                <w:szCs w:val="22"/>
              </w:rPr>
              <w:t>0</w:t>
            </w:r>
            <w:r w:rsidRPr="00D94BEF">
              <w:rPr>
                <w:sz w:val="22"/>
                <w:szCs w:val="22"/>
                <w:cs/>
              </w:rPr>
              <w:t>-</w:t>
            </w:r>
            <w:r w:rsidRPr="00D94BEF">
              <w:rPr>
                <w:sz w:val="22"/>
                <w:szCs w:val="22"/>
              </w:rPr>
              <w:t>4</w:t>
            </w:r>
            <w:r w:rsidRPr="00D94BEF">
              <w:rPr>
                <w:sz w:val="22"/>
                <w:szCs w:val="22"/>
                <w:cs/>
              </w:rPr>
              <w:t>-</w:t>
            </w:r>
            <w:r w:rsidRPr="00D94BEF">
              <w:rPr>
                <w:sz w:val="22"/>
                <w:szCs w:val="22"/>
              </w:rPr>
              <w:t>2</w:t>
            </w:r>
            <w:r w:rsidR="00866796">
              <w:rPr>
                <w:sz w:val="22"/>
                <w:szCs w:val="22"/>
                <w:cs/>
              </w:rPr>
              <w:t>)</w:t>
            </w:r>
          </w:p>
        </w:tc>
      </w:tr>
      <w:tr w:rsidR="00BF44D8" w:rsidRPr="00A4394D" w:rsidTr="000C45C1">
        <w:trPr>
          <w:cantSplit/>
        </w:trPr>
        <w:tc>
          <w:tcPr>
            <w:tcW w:w="582" w:type="dxa"/>
            <w:vMerge/>
            <w:tcMar>
              <w:left w:w="57" w:type="dxa"/>
              <w:right w:w="57" w:type="dxa"/>
            </w:tcMar>
          </w:tcPr>
          <w:p w:rsidR="00BF44D8" w:rsidRPr="00A4394D" w:rsidRDefault="00BF44D8" w:rsidP="00BF44D8">
            <w:pPr>
              <w:keepNext/>
              <w:jc w:val="center"/>
              <w:rPr>
                <w:sz w:val="24"/>
                <w:szCs w:val="24"/>
              </w:rPr>
            </w:pPr>
          </w:p>
        </w:tc>
        <w:tc>
          <w:tcPr>
            <w:tcW w:w="2949" w:type="dxa"/>
            <w:gridSpan w:val="3"/>
            <w:tcBorders>
              <w:top w:val="single" w:sz="4" w:space="0" w:color="auto"/>
              <w:bottom w:val="single" w:sz="4" w:space="0" w:color="auto"/>
            </w:tcBorders>
            <w:tcMar>
              <w:left w:w="57" w:type="dxa"/>
              <w:right w:w="57" w:type="dxa"/>
            </w:tcMar>
          </w:tcPr>
          <w:p w:rsidR="00BF44D8" w:rsidRPr="00483FCB" w:rsidRDefault="00BF44D8" w:rsidP="00BF44D8">
            <w:pPr>
              <w:keepNext/>
              <w:jc w:val="right"/>
              <w:rPr>
                <w:b/>
                <w:bCs/>
                <w:sz w:val="22"/>
                <w:szCs w:val="22"/>
              </w:rPr>
            </w:pPr>
            <w:r w:rsidRPr="00483FCB">
              <w:rPr>
                <w:b/>
                <w:bCs/>
                <w:sz w:val="22"/>
                <w:szCs w:val="22"/>
                <w:cs/>
              </w:rPr>
              <w:t xml:space="preserve">รวม   </w:t>
            </w:r>
            <w:r w:rsidRPr="00483FCB">
              <w:rPr>
                <w:b/>
                <w:bCs/>
                <w:sz w:val="22"/>
                <w:szCs w:val="22"/>
              </w:rPr>
              <w:t>16</w:t>
            </w:r>
            <w:r w:rsidRPr="00483FCB">
              <w:rPr>
                <w:b/>
                <w:bCs/>
                <w:sz w:val="22"/>
                <w:szCs w:val="22"/>
                <w:cs/>
              </w:rPr>
              <w:t xml:space="preserve">  หน่วยกิต</w:t>
            </w:r>
          </w:p>
        </w:tc>
        <w:tc>
          <w:tcPr>
            <w:tcW w:w="3005" w:type="dxa"/>
            <w:gridSpan w:val="4"/>
            <w:tcBorders>
              <w:bottom w:val="single" w:sz="4" w:space="0" w:color="auto"/>
            </w:tcBorders>
            <w:tcMar>
              <w:left w:w="57" w:type="dxa"/>
              <w:right w:w="57" w:type="dxa"/>
            </w:tcMar>
          </w:tcPr>
          <w:p w:rsidR="00BF44D8" w:rsidRPr="00483FCB" w:rsidRDefault="00BF44D8" w:rsidP="00BF44D8">
            <w:pPr>
              <w:keepNext/>
              <w:jc w:val="right"/>
              <w:rPr>
                <w:b/>
                <w:bCs/>
                <w:sz w:val="22"/>
                <w:szCs w:val="22"/>
              </w:rPr>
            </w:pPr>
            <w:r w:rsidRPr="00483FCB">
              <w:rPr>
                <w:b/>
                <w:bCs/>
                <w:sz w:val="22"/>
                <w:szCs w:val="22"/>
                <w:cs/>
              </w:rPr>
              <w:t xml:space="preserve">รวม   </w:t>
            </w:r>
            <w:r w:rsidRPr="00483FCB">
              <w:rPr>
                <w:b/>
                <w:bCs/>
                <w:sz w:val="22"/>
                <w:szCs w:val="22"/>
              </w:rPr>
              <w:t>16</w:t>
            </w:r>
            <w:r w:rsidRPr="00483FCB">
              <w:rPr>
                <w:b/>
                <w:bCs/>
                <w:sz w:val="22"/>
                <w:szCs w:val="22"/>
                <w:cs/>
              </w:rPr>
              <w:t xml:space="preserve">  หน่วยกิต</w:t>
            </w:r>
          </w:p>
        </w:tc>
        <w:tc>
          <w:tcPr>
            <w:tcW w:w="3119" w:type="dxa"/>
            <w:gridSpan w:val="4"/>
            <w:tcBorders>
              <w:bottom w:val="single" w:sz="4" w:space="0" w:color="auto"/>
            </w:tcBorders>
            <w:tcMar>
              <w:left w:w="57" w:type="dxa"/>
              <w:right w:w="57" w:type="dxa"/>
            </w:tcMar>
          </w:tcPr>
          <w:p w:rsidR="00BF44D8" w:rsidRPr="00A4394D" w:rsidRDefault="00BF44D8" w:rsidP="00BF44D8">
            <w:pPr>
              <w:keepNext/>
              <w:jc w:val="right"/>
              <w:rPr>
                <w:b/>
                <w:bCs/>
                <w:sz w:val="24"/>
                <w:szCs w:val="24"/>
              </w:rPr>
            </w:pPr>
            <w:r w:rsidRPr="00A4394D">
              <w:rPr>
                <w:b/>
                <w:bCs/>
                <w:sz w:val="24"/>
                <w:szCs w:val="24"/>
                <w:cs/>
              </w:rPr>
              <w:t xml:space="preserve">รวม   </w:t>
            </w:r>
            <w:r w:rsidRPr="00A4394D">
              <w:rPr>
                <w:b/>
                <w:bCs/>
                <w:sz w:val="24"/>
                <w:szCs w:val="24"/>
              </w:rPr>
              <w:t>1</w:t>
            </w:r>
            <w:r w:rsidR="00AD30A6">
              <w:rPr>
                <w:b/>
                <w:bCs/>
                <w:sz w:val="24"/>
                <w:szCs w:val="24"/>
              </w:rPr>
              <w:t>4</w:t>
            </w:r>
            <w:r w:rsidRPr="00A4394D">
              <w:rPr>
                <w:b/>
                <w:bCs/>
                <w:sz w:val="24"/>
                <w:szCs w:val="24"/>
                <w:cs/>
              </w:rPr>
              <w:t xml:space="preserve"> หน่วยกิต</w:t>
            </w:r>
          </w:p>
        </w:tc>
      </w:tr>
      <w:tr w:rsidR="00B8592F" w:rsidRPr="00A4394D" w:rsidTr="000C45C1">
        <w:trPr>
          <w:cantSplit/>
        </w:trPr>
        <w:tc>
          <w:tcPr>
            <w:tcW w:w="582" w:type="dxa"/>
            <w:vMerge w:val="restart"/>
            <w:tcBorders>
              <w:right w:val="single" w:sz="4" w:space="0" w:color="auto"/>
            </w:tcBorders>
            <w:tcMar>
              <w:left w:w="57" w:type="dxa"/>
              <w:right w:w="57" w:type="dxa"/>
            </w:tcMar>
          </w:tcPr>
          <w:p w:rsidR="00B8592F" w:rsidRPr="00A4394D" w:rsidRDefault="00B8592F" w:rsidP="00B8592F">
            <w:pPr>
              <w:keepNext/>
              <w:jc w:val="center"/>
              <w:rPr>
                <w:sz w:val="24"/>
                <w:szCs w:val="24"/>
              </w:rPr>
            </w:pPr>
            <w:r w:rsidRPr="00A4394D">
              <w:rPr>
                <w:sz w:val="24"/>
                <w:szCs w:val="24"/>
              </w:rPr>
              <w:t>2</w:t>
            </w:r>
          </w:p>
        </w:tc>
        <w:tc>
          <w:tcPr>
            <w:tcW w:w="993" w:type="dxa"/>
            <w:tcBorders>
              <w:top w:val="single" w:sz="4" w:space="0" w:color="auto"/>
              <w:left w:val="single" w:sz="4" w:space="0" w:color="auto"/>
              <w:bottom w:val="single" w:sz="4" w:space="0" w:color="auto"/>
              <w:right w:val="single" w:sz="4" w:space="0" w:color="auto"/>
            </w:tcBorders>
            <w:tcMar>
              <w:left w:w="57" w:type="dxa"/>
              <w:right w:w="57" w:type="dxa"/>
            </w:tcMar>
          </w:tcPr>
          <w:p w:rsidR="00B8592F" w:rsidRPr="00A4394D" w:rsidRDefault="00B8592F" w:rsidP="00B8592F">
            <w:pPr>
              <w:keepNext/>
              <w:rPr>
                <w:sz w:val="22"/>
                <w:szCs w:val="22"/>
              </w:rPr>
            </w:pPr>
            <w:r w:rsidRPr="00A4394D">
              <w:rPr>
                <w:sz w:val="22"/>
                <w:szCs w:val="22"/>
              </w:rPr>
              <w:t>MNG61</w:t>
            </w:r>
            <w:r w:rsidRPr="00A4394D">
              <w:rPr>
                <w:sz w:val="22"/>
                <w:szCs w:val="22"/>
                <w:cs/>
              </w:rPr>
              <w:t>-9</w:t>
            </w:r>
            <w:r w:rsidRPr="00A4394D">
              <w:rPr>
                <w:sz w:val="22"/>
                <w:szCs w:val="22"/>
              </w:rPr>
              <w:t>10</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B8592F" w:rsidRPr="00A4394D" w:rsidRDefault="00B8592F" w:rsidP="00B8592F">
            <w:pPr>
              <w:keepNext/>
              <w:rPr>
                <w:sz w:val="22"/>
                <w:szCs w:val="22"/>
              </w:rPr>
            </w:pPr>
            <w:r w:rsidRPr="00A4394D">
              <w:rPr>
                <w:sz w:val="22"/>
                <w:szCs w:val="22"/>
                <w:cs/>
              </w:rPr>
              <w:t xml:space="preserve">การค้นคว้าอิสระ  </w:t>
            </w:r>
          </w:p>
        </w:tc>
        <w:tc>
          <w:tcPr>
            <w:tcW w:w="822" w:type="dxa"/>
            <w:tcBorders>
              <w:top w:val="single" w:sz="4" w:space="0" w:color="auto"/>
              <w:left w:val="single" w:sz="4" w:space="0" w:color="auto"/>
              <w:bottom w:val="single" w:sz="4" w:space="0" w:color="auto"/>
              <w:right w:val="single" w:sz="4" w:space="0" w:color="auto"/>
            </w:tcBorders>
            <w:tcMar>
              <w:left w:w="57" w:type="dxa"/>
              <w:right w:w="57" w:type="dxa"/>
            </w:tcMar>
          </w:tcPr>
          <w:p w:rsidR="00B8592F" w:rsidRPr="00A4394D" w:rsidRDefault="00AD30A6" w:rsidP="00B8592F">
            <w:pPr>
              <w:keepNext/>
              <w:rPr>
                <w:sz w:val="22"/>
                <w:szCs w:val="22"/>
              </w:rPr>
            </w:pPr>
            <w:r>
              <w:rPr>
                <w:sz w:val="22"/>
                <w:szCs w:val="22"/>
              </w:rPr>
              <w:t>2</w:t>
            </w:r>
            <w:r w:rsidR="00B8592F" w:rsidRPr="00A4394D">
              <w:rPr>
                <w:sz w:val="22"/>
                <w:szCs w:val="22"/>
                <w:cs/>
              </w:rPr>
              <w:t xml:space="preserve"> หน่วยกิต</w:t>
            </w:r>
          </w:p>
        </w:tc>
        <w:tc>
          <w:tcPr>
            <w:tcW w:w="1021" w:type="dxa"/>
            <w:tcBorders>
              <w:top w:val="single" w:sz="4" w:space="0" w:color="auto"/>
              <w:left w:val="single" w:sz="4" w:space="0" w:color="auto"/>
              <w:bottom w:val="single" w:sz="4" w:space="0" w:color="auto"/>
              <w:right w:val="single" w:sz="4" w:space="0" w:color="auto"/>
            </w:tcBorders>
            <w:tcMar>
              <w:left w:w="57" w:type="dxa"/>
              <w:right w:w="57" w:type="dxa"/>
            </w:tcMar>
          </w:tcPr>
          <w:p w:rsidR="00B8592F" w:rsidRPr="00A4394D" w:rsidRDefault="00B8592F" w:rsidP="00B8592F">
            <w:pPr>
              <w:keepNext/>
              <w:rPr>
                <w:sz w:val="22"/>
                <w:szCs w:val="22"/>
              </w:rPr>
            </w:pPr>
          </w:p>
        </w:tc>
        <w:tc>
          <w:tcPr>
            <w:tcW w:w="990" w:type="dxa"/>
            <w:tcBorders>
              <w:top w:val="single" w:sz="4" w:space="0" w:color="auto"/>
              <w:left w:val="single" w:sz="4" w:space="0" w:color="auto"/>
              <w:bottom w:val="single" w:sz="4" w:space="0" w:color="auto"/>
              <w:right w:val="single" w:sz="4" w:space="0" w:color="auto"/>
            </w:tcBorders>
            <w:tcMar>
              <w:left w:w="57" w:type="dxa"/>
              <w:right w:w="57" w:type="dxa"/>
            </w:tcMar>
          </w:tcPr>
          <w:p w:rsidR="00B8592F" w:rsidRPr="00A4394D" w:rsidRDefault="00B8592F" w:rsidP="00B8592F">
            <w:pPr>
              <w:keepNext/>
              <w:rPr>
                <w:sz w:val="22"/>
                <w:szCs w:val="22"/>
              </w:rPr>
            </w:pPr>
          </w:p>
        </w:tc>
        <w:tc>
          <w:tcPr>
            <w:tcW w:w="994"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B8592F" w:rsidRPr="00A4394D" w:rsidRDefault="00B8592F" w:rsidP="00B8592F">
            <w:pPr>
              <w:keepNext/>
              <w:rPr>
                <w:sz w:val="22"/>
                <w:szCs w:val="22"/>
              </w:rPr>
            </w:pPr>
          </w:p>
        </w:tc>
        <w:tc>
          <w:tcPr>
            <w:tcW w:w="948" w:type="dxa"/>
            <w:tcBorders>
              <w:top w:val="single" w:sz="4" w:space="0" w:color="auto"/>
              <w:left w:val="single" w:sz="4" w:space="0" w:color="auto"/>
              <w:bottom w:val="single" w:sz="4" w:space="0" w:color="auto"/>
              <w:right w:val="single" w:sz="4" w:space="0" w:color="auto"/>
            </w:tcBorders>
            <w:tcMar>
              <w:left w:w="57" w:type="dxa"/>
              <w:right w:w="57" w:type="dxa"/>
            </w:tcMar>
          </w:tcPr>
          <w:p w:rsidR="00B8592F" w:rsidRPr="00A4394D" w:rsidRDefault="00B8592F" w:rsidP="00B8592F">
            <w:pPr>
              <w:keepNext/>
              <w:rPr>
                <w:sz w:val="22"/>
                <w:szCs w:val="22"/>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B8592F" w:rsidRPr="00A4394D" w:rsidRDefault="00B8592F" w:rsidP="00B8592F">
            <w:pPr>
              <w:keepNext/>
              <w:rPr>
                <w:sz w:val="22"/>
                <w:szCs w:val="22"/>
              </w:rPr>
            </w:pPr>
          </w:p>
        </w:tc>
        <w:tc>
          <w:tcPr>
            <w:tcW w:w="1001" w:type="dxa"/>
            <w:tcBorders>
              <w:top w:val="single" w:sz="4" w:space="0" w:color="auto"/>
              <w:left w:val="single" w:sz="4" w:space="0" w:color="auto"/>
              <w:bottom w:val="single" w:sz="4" w:space="0" w:color="auto"/>
              <w:right w:val="single" w:sz="4" w:space="0" w:color="auto"/>
            </w:tcBorders>
            <w:tcMar>
              <w:left w:w="57" w:type="dxa"/>
              <w:right w:w="57" w:type="dxa"/>
            </w:tcMar>
          </w:tcPr>
          <w:p w:rsidR="00B8592F" w:rsidRPr="00A4394D" w:rsidRDefault="00B8592F" w:rsidP="00B8592F">
            <w:pPr>
              <w:keepNext/>
              <w:rPr>
                <w:sz w:val="22"/>
                <w:szCs w:val="22"/>
              </w:rPr>
            </w:pPr>
          </w:p>
        </w:tc>
      </w:tr>
      <w:tr w:rsidR="00BF44D8" w:rsidRPr="00A4394D" w:rsidTr="000C45C1">
        <w:trPr>
          <w:cantSplit/>
        </w:trPr>
        <w:tc>
          <w:tcPr>
            <w:tcW w:w="582" w:type="dxa"/>
            <w:vMerge/>
            <w:tcMar>
              <w:left w:w="57" w:type="dxa"/>
              <w:right w:w="57" w:type="dxa"/>
            </w:tcMar>
          </w:tcPr>
          <w:p w:rsidR="00BF44D8" w:rsidRPr="00A4394D" w:rsidRDefault="00BF44D8" w:rsidP="00BF44D8">
            <w:pPr>
              <w:keepNext/>
              <w:jc w:val="center"/>
              <w:rPr>
                <w:sz w:val="24"/>
                <w:szCs w:val="24"/>
              </w:rPr>
            </w:pPr>
          </w:p>
        </w:tc>
        <w:tc>
          <w:tcPr>
            <w:tcW w:w="2949" w:type="dxa"/>
            <w:gridSpan w:val="3"/>
            <w:tcBorders>
              <w:top w:val="single" w:sz="4" w:space="0" w:color="auto"/>
              <w:bottom w:val="single" w:sz="4" w:space="0" w:color="auto"/>
            </w:tcBorders>
            <w:tcMar>
              <w:left w:w="57" w:type="dxa"/>
              <w:right w:w="57" w:type="dxa"/>
            </w:tcMar>
          </w:tcPr>
          <w:p w:rsidR="00BF44D8" w:rsidRPr="00A4394D" w:rsidRDefault="00BF44D8" w:rsidP="00BF44D8">
            <w:pPr>
              <w:keepNext/>
              <w:jc w:val="right"/>
              <w:rPr>
                <w:b/>
                <w:bCs/>
                <w:sz w:val="24"/>
                <w:szCs w:val="24"/>
              </w:rPr>
            </w:pPr>
            <w:r w:rsidRPr="00A4394D">
              <w:rPr>
                <w:b/>
                <w:bCs/>
                <w:sz w:val="24"/>
                <w:szCs w:val="24"/>
                <w:cs/>
              </w:rPr>
              <w:t xml:space="preserve">รวม   </w:t>
            </w:r>
            <w:r w:rsidR="00AD30A6">
              <w:rPr>
                <w:b/>
                <w:bCs/>
                <w:sz w:val="24"/>
                <w:szCs w:val="24"/>
              </w:rPr>
              <w:t>2</w:t>
            </w:r>
            <w:r w:rsidRPr="00A4394D">
              <w:rPr>
                <w:b/>
                <w:bCs/>
                <w:sz w:val="24"/>
                <w:szCs w:val="24"/>
                <w:cs/>
              </w:rPr>
              <w:t xml:space="preserve"> หน่วยกิต</w:t>
            </w:r>
          </w:p>
        </w:tc>
        <w:tc>
          <w:tcPr>
            <w:tcW w:w="3005" w:type="dxa"/>
            <w:gridSpan w:val="4"/>
            <w:tcBorders>
              <w:bottom w:val="single" w:sz="4" w:space="0" w:color="auto"/>
            </w:tcBorders>
            <w:tcMar>
              <w:left w:w="57" w:type="dxa"/>
              <w:right w:w="57" w:type="dxa"/>
            </w:tcMar>
          </w:tcPr>
          <w:p w:rsidR="00BF44D8" w:rsidRPr="00A4394D" w:rsidRDefault="00BF44D8" w:rsidP="00BF44D8">
            <w:pPr>
              <w:keepNext/>
              <w:jc w:val="right"/>
              <w:rPr>
                <w:b/>
                <w:bCs/>
                <w:sz w:val="24"/>
                <w:szCs w:val="24"/>
              </w:rPr>
            </w:pPr>
          </w:p>
        </w:tc>
        <w:tc>
          <w:tcPr>
            <w:tcW w:w="3119" w:type="dxa"/>
            <w:gridSpan w:val="4"/>
            <w:tcBorders>
              <w:bottom w:val="single" w:sz="4" w:space="0" w:color="auto"/>
            </w:tcBorders>
            <w:tcMar>
              <w:left w:w="57" w:type="dxa"/>
              <w:right w:w="57" w:type="dxa"/>
            </w:tcMar>
          </w:tcPr>
          <w:p w:rsidR="00BF44D8" w:rsidRPr="00A4394D" w:rsidRDefault="00BF44D8" w:rsidP="00BF44D8">
            <w:pPr>
              <w:keepNext/>
              <w:jc w:val="right"/>
              <w:rPr>
                <w:b/>
                <w:bCs/>
                <w:sz w:val="24"/>
                <w:szCs w:val="24"/>
              </w:rPr>
            </w:pPr>
          </w:p>
        </w:tc>
      </w:tr>
    </w:tbl>
    <w:p w:rsidR="00D94BEF" w:rsidRPr="00714730" w:rsidRDefault="00D94BEF" w:rsidP="00D94BEF">
      <w:pPr>
        <w:pStyle w:val="1"/>
        <w:spacing w:after="0" w:line="240" w:lineRule="auto"/>
        <w:ind w:left="0"/>
        <w:jc w:val="thaiDistribute"/>
        <w:rPr>
          <w:rFonts w:ascii="TH Sarabun New" w:hAnsi="TH Sarabun New" w:cs="TH Sarabun New"/>
          <w:color w:val="000000"/>
          <w:sz w:val="28"/>
        </w:rPr>
      </w:pPr>
      <w:r w:rsidRPr="00714730">
        <w:rPr>
          <w:rFonts w:ascii="TH Sarabun New" w:hAnsi="TH Sarabun New" w:cs="TH Sarabun New"/>
          <w:sz w:val="28"/>
          <w:cs/>
        </w:rPr>
        <w:t xml:space="preserve">* ไม่นับหน่วยกิตแต่จะต้องมีผลการเรียนในระดับ </w:t>
      </w:r>
      <w:r w:rsidRPr="00714730">
        <w:rPr>
          <w:rFonts w:ascii="TH Sarabun New" w:hAnsi="TH Sarabun New" w:cs="TH Sarabun New"/>
          <w:sz w:val="28"/>
        </w:rPr>
        <w:t>S</w:t>
      </w:r>
    </w:p>
    <w:p w:rsidR="00C25C94" w:rsidRDefault="00C25C94" w:rsidP="00C25C94"/>
    <w:p w:rsidR="00122A19" w:rsidRPr="00AA1418" w:rsidRDefault="00BE137A" w:rsidP="00A4394D">
      <w:pPr>
        <w:pStyle w:val="Heading4"/>
        <w:numPr>
          <w:ilvl w:val="2"/>
          <w:numId w:val="26"/>
        </w:numPr>
        <w:rPr>
          <w:b/>
          <w:bCs/>
          <w:color w:val="000000"/>
        </w:rPr>
      </w:pPr>
      <w:r w:rsidRPr="00AA1418">
        <w:rPr>
          <w:b/>
          <w:bCs/>
          <w:color w:val="000000"/>
          <w:cs/>
        </w:rPr>
        <w:t xml:space="preserve"> </w:t>
      </w:r>
      <w:r w:rsidR="00474F3D" w:rsidRPr="00AA1418">
        <w:rPr>
          <w:b/>
          <w:bCs/>
          <w:color w:val="000000"/>
          <w:cs/>
        </w:rPr>
        <w:t>คำอธิบายรายวิชา</w:t>
      </w:r>
    </w:p>
    <w:p w:rsidR="00122A19" w:rsidRDefault="00474F3D" w:rsidP="00A4394D">
      <w:pPr>
        <w:pStyle w:val="Heading4"/>
        <w:numPr>
          <w:ilvl w:val="1"/>
          <w:numId w:val="5"/>
        </w:numPr>
        <w:tabs>
          <w:tab w:val="left" w:pos="1134"/>
        </w:tabs>
        <w:ind w:hanging="83"/>
        <w:rPr>
          <w:b/>
          <w:bCs/>
          <w:color w:val="000000"/>
        </w:rPr>
      </w:pPr>
      <w:r w:rsidRPr="00A4394D">
        <w:rPr>
          <w:b/>
          <w:bCs/>
          <w:cs/>
        </w:rPr>
        <w:t>หมวดวิชาบังคับ</w:t>
      </w:r>
    </w:p>
    <w:p w:rsidR="00866796" w:rsidRPr="00866796" w:rsidRDefault="00866796" w:rsidP="00866796">
      <w:pPr>
        <w:numPr>
          <w:ilvl w:val="1"/>
          <w:numId w:val="76"/>
        </w:numPr>
        <w:rPr>
          <w:b/>
          <w:bCs/>
        </w:rPr>
      </w:pPr>
      <w:r>
        <w:rPr>
          <w:rFonts w:hint="cs"/>
          <w:b/>
          <w:bCs/>
          <w:cs/>
        </w:rPr>
        <w:t>วิชาบังคับ</w:t>
      </w:r>
    </w:p>
    <w:tbl>
      <w:tblPr>
        <w:tblW w:w="0" w:type="auto"/>
        <w:tblInd w:w="-5" w:type="dxa"/>
        <w:tblLook w:val="04A0" w:firstRow="1" w:lastRow="0" w:firstColumn="1" w:lastColumn="0" w:noHBand="0" w:noVBand="1"/>
      </w:tblPr>
      <w:tblGrid>
        <w:gridCol w:w="1395"/>
        <w:gridCol w:w="6129"/>
        <w:gridCol w:w="1552"/>
      </w:tblGrid>
      <w:tr w:rsidR="00945642" w:rsidRPr="00A4394D" w:rsidTr="00AA1418">
        <w:tc>
          <w:tcPr>
            <w:tcW w:w="1395" w:type="dxa"/>
            <w:shd w:val="clear" w:color="auto" w:fill="auto"/>
          </w:tcPr>
          <w:p w:rsidR="00945642" w:rsidRPr="00AA1418" w:rsidRDefault="00945642" w:rsidP="00A4394D">
            <w:pPr>
              <w:rPr>
                <w:b/>
                <w:bCs/>
              </w:rPr>
            </w:pPr>
            <w:r w:rsidRPr="00AA1418">
              <w:rPr>
                <w:b/>
                <w:bCs/>
              </w:rPr>
              <w:t>MNG61</w:t>
            </w:r>
            <w:r w:rsidRPr="00AA1418">
              <w:rPr>
                <w:b/>
                <w:bCs/>
                <w:cs/>
              </w:rPr>
              <w:t>-</w:t>
            </w:r>
            <w:r w:rsidRPr="00AA1418">
              <w:rPr>
                <w:b/>
                <w:bCs/>
              </w:rPr>
              <w:t>611</w:t>
            </w:r>
          </w:p>
        </w:tc>
        <w:tc>
          <w:tcPr>
            <w:tcW w:w="6129" w:type="dxa"/>
            <w:shd w:val="clear" w:color="auto" w:fill="auto"/>
          </w:tcPr>
          <w:p w:rsidR="00945642" w:rsidRPr="00AA1418" w:rsidRDefault="00945642" w:rsidP="00A4394D">
            <w:pPr>
              <w:rPr>
                <w:b/>
                <w:bCs/>
              </w:rPr>
            </w:pPr>
            <w:r w:rsidRPr="00AA1418">
              <w:rPr>
                <w:b/>
                <w:bCs/>
                <w:cs/>
              </w:rPr>
              <w:t xml:space="preserve">สถิติเพื่อการวิจัยทางการจัดการ </w:t>
            </w:r>
          </w:p>
          <w:p w:rsidR="00945642" w:rsidRPr="00AA1418" w:rsidRDefault="00945642" w:rsidP="00A4394D">
            <w:pPr>
              <w:rPr>
                <w:b/>
                <w:bCs/>
                <w:color w:val="FF0000"/>
              </w:rPr>
            </w:pPr>
            <w:r w:rsidRPr="00AA1418">
              <w:rPr>
                <w:b/>
                <w:bCs/>
              </w:rPr>
              <w:t>Statistics for Research in Management</w:t>
            </w:r>
          </w:p>
        </w:tc>
        <w:tc>
          <w:tcPr>
            <w:tcW w:w="1552" w:type="dxa"/>
            <w:shd w:val="clear" w:color="auto" w:fill="auto"/>
          </w:tcPr>
          <w:p w:rsidR="00945642" w:rsidRPr="00AA1418" w:rsidRDefault="00945642"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945642" w:rsidRPr="00A4394D" w:rsidRDefault="00912964" w:rsidP="00866796">
      <w:pPr>
        <w:ind w:firstLine="851"/>
        <w:jc w:val="thaiDistribute"/>
      </w:pPr>
      <w:r>
        <w:rPr>
          <w:rFonts w:hint="cs"/>
          <w:cs/>
        </w:rPr>
        <w:t>วิชานี้</w:t>
      </w:r>
      <w:r w:rsidR="00945642" w:rsidRPr="00A4394D">
        <w:rPr>
          <w:cs/>
        </w:rPr>
        <w:t>แนะนำความรู้เบื้องต้นทางสถิติและความสำคัญของสถิติกับการวิจัยทางการจัดการ โดยเฉพาะอย่างยิ่งสถิติเชิงพรรณนา และสถิติเชิงอนุมาน โดยเน้นให้นักศึกษามีความรู้ด้านการประมาณค่า การทดสอบสมมติฐาน การวิเคราะห์ความแตกต่างของค่าเฉลี่ย การวิเคราะห์ไคสแควร์ การวิเคราะห์ความแปรปรวน การวิเคราะห์ความถดถอยและสหสัมพันธ์ โดยเน้นให้นักศึกษาสามารถใช้โปรแกรมสำเร็จรูปทางสถิติในการวิเคราะห์ข้อมูล และแปลผลข้อมูลทางสถิติได้ รวมถึงการมีจริยธรรมในการใช้สถิติ</w:t>
      </w:r>
    </w:p>
    <w:p w:rsidR="00122A19" w:rsidRPr="00A4394D" w:rsidRDefault="00945642" w:rsidP="00866796">
      <w:pPr>
        <w:pStyle w:val="ListParagraph"/>
        <w:tabs>
          <w:tab w:val="left" w:pos="720"/>
          <w:tab w:val="left" w:pos="900"/>
        </w:tabs>
        <w:ind w:left="0" w:firstLine="851"/>
        <w:jc w:val="thaiDistribute"/>
        <w:rPr>
          <w:szCs w:val="32"/>
        </w:rPr>
      </w:pPr>
      <w:r w:rsidRPr="00A4394D">
        <w:rPr>
          <w:szCs w:val="32"/>
        </w:rPr>
        <w:t>This course is to introduce fundamental and importance of statistics to research in management, especially descriptive and inferential statistics</w:t>
      </w:r>
      <w:r w:rsidRPr="00A4394D">
        <w:rPr>
          <w:szCs w:val="32"/>
          <w:cs/>
        </w:rPr>
        <w:t xml:space="preserve">. </w:t>
      </w:r>
      <w:r w:rsidRPr="00A4394D">
        <w:rPr>
          <w:szCs w:val="32"/>
        </w:rPr>
        <w:t>This course focuses on the knowledge in estimating, testing hypotheses, mean difference analysis, chi</w:t>
      </w:r>
      <w:r w:rsidRPr="00A4394D">
        <w:rPr>
          <w:szCs w:val="32"/>
          <w:cs/>
        </w:rPr>
        <w:t>-</w:t>
      </w:r>
      <w:r w:rsidRPr="00A4394D">
        <w:rPr>
          <w:szCs w:val="32"/>
        </w:rPr>
        <w:t>square, ANOVA, and regression and correlation</w:t>
      </w:r>
      <w:r w:rsidRPr="00A4394D">
        <w:rPr>
          <w:szCs w:val="32"/>
          <w:cs/>
        </w:rPr>
        <w:t xml:space="preserve">. </w:t>
      </w:r>
      <w:r w:rsidRPr="00A4394D">
        <w:rPr>
          <w:szCs w:val="32"/>
        </w:rPr>
        <w:t>Additionally, it also focuses on using packaged statistical program in data analysis and interpreting data, as well as ethics in using statistics</w:t>
      </w:r>
      <w:r w:rsidRPr="00A4394D">
        <w:rPr>
          <w:szCs w:val="32"/>
          <w:cs/>
        </w:rPr>
        <w:t>.</w:t>
      </w:r>
    </w:p>
    <w:p w:rsidR="00A4394D" w:rsidRPr="00A4394D" w:rsidRDefault="00A4394D" w:rsidP="00A4394D">
      <w:pPr>
        <w:pStyle w:val="ListParagraph"/>
        <w:tabs>
          <w:tab w:val="left" w:pos="720"/>
          <w:tab w:val="left" w:pos="900"/>
        </w:tabs>
        <w:ind w:left="0"/>
        <w:jc w:val="thaiDistribute"/>
        <w:rPr>
          <w:szCs w:val="32"/>
        </w:rPr>
      </w:pPr>
    </w:p>
    <w:tbl>
      <w:tblPr>
        <w:tblW w:w="0" w:type="auto"/>
        <w:tblInd w:w="-5" w:type="dxa"/>
        <w:tblLook w:val="04A0" w:firstRow="1" w:lastRow="0" w:firstColumn="1" w:lastColumn="0" w:noHBand="0" w:noVBand="1"/>
      </w:tblPr>
      <w:tblGrid>
        <w:gridCol w:w="1395"/>
        <w:gridCol w:w="6129"/>
        <w:gridCol w:w="1552"/>
      </w:tblGrid>
      <w:tr w:rsidR="00945642" w:rsidRPr="00A4394D" w:rsidTr="00AA1418">
        <w:tc>
          <w:tcPr>
            <w:tcW w:w="1395" w:type="dxa"/>
            <w:shd w:val="clear" w:color="auto" w:fill="auto"/>
          </w:tcPr>
          <w:p w:rsidR="00945642" w:rsidRPr="00AA1418" w:rsidRDefault="00945642" w:rsidP="00A4394D">
            <w:pPr>
              <w:rPr>
                <w:b/>
                <w:bCs/>
              </w:rPr>
            </w:pPr>
            <w:r w:rsidRPr="00AA1418">
              <w:rPr>
                <w:b/>
                <w:bCs/>
              </w:rPr>
              <w:t>MNG61</w:t>
            </w:r>
            <w:r w:rsidRPr="00AA1418">
              <w:rPr>
                <w:b/>
                <w:bCs/>
                <w:cs/>
              </w:rPr>
              <w:t>-</w:t>
            </w:r>
            <w:r w:rsidRPr="00AA1418">
              <w:rPr>
                <w:b/>
                <w:bCs/>
              </w:rPr>
              <w:t>612</w:t>
            </w:r>
          </w:p>
        </w:tc>
        <w:tc>
          <w:tcPr>
            <w:tcW w:w="6129" w:type="dxa"/>
            <w:shd w:val="clear" w:color="auto" w:fill="auto"/>
          </w:tcPr>
          <w:p w:rsidR="00945642" w:rsidRPr="00AA1418" w:rsidRDefault="00945642" w:rsidP="00A4394D">
            <w:pPr>
              <w:rPr>
                <w:b/>
                <w:bCs/>
              </w:rPr>
            </w:pPr>
            <w:r w:rsidRPr="00AA1418">
              <w:rPr>
                <w:b/>
                <w:bCs/>
                <w:cs/>
              </w:rPr>
              <w:t xml:space="preserve">หลักการจัดการ </w:t>
            </w:r>
            <w:r w:rsidRPr="00AA1418">
              <w:rPr>
                <w:b/>
                <w:bCs/>
              </w:rPr>
              <w:t>1</w:t>
            </w:r>
            <w:r w:rsidRPr="00AA1418">
              <w:rPr>
                <w:b/>
                <w:bCs/>
                <w:cs/>
              </w:rPr>
              <w:t xml:space="preserve"> </w:t>
            </w:r>
          </w:p>
          <w:p w:rsidR="00945642" w:rsidRPr="00AA1418" w:rsidRDefault="00945642" w:rsidP="00A4394D">
            <w:pPr>
              <w:rPr>
                <w:b/>
                <w:bCs/>
                <w:cs/>
              </w:rPr>
            </w:pPr>
            <w:r w:rsidRPr="00AA1418">
              <w:rPr>
                <w:b/>
                <w:bCs/>
              </w:rPr>
              <w:t>Principles of Management I</w:t>
            </w:r>
          </w:p>
        </w:tc>
        <w:tc>
          <w:tcPr>
            <w:tcW w:w="1552" w:type="dxa"/>
            <w:shd w:val="clear" w:color="auto" w:fill="auto"/>
          </w:tcPr>
          <w:p w:rsidR="00945642" w:rsidRPr="00AA1418" w:rsidRDefault="00945642"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945642" w:rsidRPr="00A4394D" w:rsidRDefault="00912964" w:rsidP="00866796">
      <w:pPr>
        <w:ind w:firstLine="851"/>
      </w:pPr>
      <w:r>
        <w:rPr>
          <w:rFonts w:hint="cs"/>
          <w:cs/>
        </w:rPr>
        <w:t>วิชานี้</w:t>
      </w:r>
      <w:r w:rsidR="00945642" w:rsidRPr="00A4394D">
        <w:rPr>
          <w:cs/>
        </w:rPr>
        <w:t>แนะนำแนวคิดที่เกี่ยวข้องกับการบริหารจัดการ แนวคิดและหลักการในการวางแผน กระบวนการจัดการ การจัดการองค์กรและพฤติกรรมองค์การ การจัดการทรัพยากรมนุษย์ นอกจากนี้นักศึกษา</w:t>
      </w:r>
      <w:r w:rsidR="00945642" w:rsidRPr="00A4394D">
        <w:rPr>
          <w:cs/>
        </w:rPr>
        <w:lastRenderedPageBreak/>
        <w:t>ยังได้มีโอกาสเรียนรู้แนวคิดการวางแผนเชิงกลยุทธ์ โดยนักศึกษาจะได้เรียนรู้ทั้งทฤษฎีและกรณีศึกษาจากสถานการณ์จริง</w:t>
      </w:r>
    </w:p>
    <w:p w:rsidR="00122A19" w:rsidRPr="00A4394D" w:rsidRDefault="00945642" w:rsidP="00866796">
      <w:pPr>
        <w:pStyle w:val="ListParagraph"/>
        <w:tabs>
          <w:tab w:val="left" w:pos="720"/>
        </w:tabs>
        <w:ind w:left="0" w:firstLine="851"/>
        <w:jc w:val="both"/>
        <w:rPr>
          <w:szCs w:val="32"/>
        </w:rPr>
      </w:pPr>
      <w:r w:rsidRPr="00A4394D">
        <w:rPr>
          <w:szCs w:val="32"/>
        </w:rPr>
        <w:t>This course is to</w:t>
      </w:r>
      <w:r w:rsidRPr="00A4394D">
        <w:rPr>
          <w:szCs w:val="32"/>
          <w:cs/>
        </w:rPr>
        <w:t xml:space="preserve"> </w:t>
      </w:r>
      <w:r w:rsidRPr="00A4394D">
        <w:rPr>
          <w:szCs w:val="32"/>
        </w:rPr>
        <w:t>introduce the concepts of management, concepts and principles of planning, management process, organization management and behavior, and human resource management</w:t>
      </w:r>
      <w:r w:rsidRPr="00A4394D">
        <w:rPr>
          <w:szCs w:val="32"/>
          <w:cs/>
        </w:rPr>
        <w:t xml:space="preserve">. </w:t>
      </w:r>
      <w:r w:rsidRPr="00A4394D">
        <w:rPr>
          <w:szCs w:val="32"/>
        </w:rPr>
        <w:t>Moreover, students are eligible to learn strategic planning concept</w:t>
      </w:r>
      <w:r w:rsidRPr="00A4394D">
        <w:rPr>
          <w:szCs w:val="32"/>
          <w:cs/>
        </w:rPr>
        <w:t xml:space="preserve">. </w:t>
      </w:r>
      <w:r w:rsidRPr="00A4394D">
        <w:rPr>
          <w:szCs w:val="32"/>
        </w:rPr>
        <w:t>Theories and case studies will be applied with the learning process</w:t>
      </w:r>
    </w:p>
    <w:p w:rsidR="00A4394D" w:rsidRPr="00A4394D" w:rsidRDefault="00A4394D" w:rsidP="00A4394D">
      <w:pPr>
        <w:pStyle w:val="ListParagraph"/>
        <w:tabs>
          <w:tab w:val="left" w:pos="720"/>
        </w:tabs>
        <w:ind w:left="0"/>
        <w:jc w:val="both"/>
        <w:rPr>
          <w:szCs w:val="32"/>
        </w:rPr>
      </w:pPr>
    </w:p>
    <w:tbl>
      <w:tblPr>
        <w:tblW w:w="0" w:type="auto"/>
        <w:tblInd w:w="-5" w:type="dxa"/>
        <w:tblLook w:val="04A0" w:firstRow="1" w:lastRow="0" w:firstColumn="1" w:lastColumn="0" w:noHBand="0" w:noVBand="1"/>
      </w:tblPr>
      <w:tblGrid>
        <w:gridCol w:w="1396"/>
        <w:gridCol w:w="6129"/>
        <w:gridCol w:w="1551"/>
      </w:tblGrid>
      <w:tr w:rsidR="00945642" w:rsidRPr="00A4394D" w:rsidTr="00AA1418">
        <w:tc>
          <w:tcPr>
            <w:tcW w:w="1396" w:type="dxa"/>
            <w:shd w:val="clear" w:color="auto" w:fill="auto"/>
          </w:tcPr>
          <w:p w:rsidR="00945642" w:rsidRPr="00AA1418" w:rsidRDefault="00945642" w:rsidP="00A4394D">
            <w:pPr>
              <w:rPr>
                <w:b/>
                <w:bCs/>
              </w:rPr>
            </w:pPr>
            <w:r w:rsidRPr="00AA1418">
              <w:rPr>
                <w:b/>
                <w:bCs/>
              </w:rPr>
              <w:t>MNG61</w:t>
            </w:r>
            <w:r w:rsidRPr="00AA1418">
              <w:rPr>
                <w:b/>
                <w:bCs/>
                <w:cs/>
              </w:rPr>
              <w:t>-</w:t>
            </w:r>
            <w:r w:rsidRPr="00AA1418">
              <w:rPr>
                <w:b/>
                <w:bCs/>
              </w:rPr>
              <w:t>613</w:t>
            </w:r>
          </w:p>
        </w:tc>
        <w:tc>
          <w:tcPr>
            <w:tcW w:w="6129" w:type="dxa"/>
            <w:shd w:val="clear" w:color="auto" w:fill="auto"/>
          </w:tcPr>
          <w:p w:rsidR="00A57FC3" w:rsidRPr="00AA1418" w:rsidRDefault="00A57FC3" w:rsidP="00A57FC3">
            <w:pPr>
              <w:rPr>
                <w:b/>
                <w:bCs/>
              </w:rPr>
            </w:pPr>
            <w:r w:rsidRPr="00AA1418">
              <w:rPr>
                <w:b/>
                <w:bCs/>
                <w:cs/>
              </w:rPr>
              <w:t>วิธี</w:t>
            </w:r>
            <w:r w:rsidRPr="00AA1418">
              <w:rPr>
                <w:rFonts w:hint="cs"/>
                <w:b/>
                <w:bCs/>
                <w:cs/>
              </w:rPr>
              <w:t>วิทยา</w:t>
            </w:r>
            <w:r w:rsidRPr="00AA1418">
              <w:rPr>
                <w:b/>
                <w:bCs/>
                <w:cs/>
              </w:rPr>
              <w:t>การวิจัยเพื่อ</w:t>
            </w:r>
            <w:r w:rsidRPr="00AA1418">
              <w:rPr>
                <w:rFonts w:hint="cs"/>
                <w:b/>
                <w:bCs/>
                <w:cs/>
              </w:rPr>
              <w:t>การวิจัยทาง</w:t>
            </w:r>
            <w:r w:rsidRPr="00AA1418">
              <w:rPr>
                <w:b/>
                <w:bCs/>
                <w:cs/>
              </w:rPr>
              <w:t>การจัดการ</w:t>
            </w:r>
          </w:p>
          <w:p w:rsidR="00945642" w:rsidRPr="00AA1418" w:rsidRDefault="00945642" w:rsidP="00A4394D">
            <w:pPr>
              <w:rPr>
                <w:b/>
                <w:bCs/>
                <w:cs/>
              </w:rPr>
            </w:pPr>
            <w:r w:rsidRPr="00AA1418">
              <w:rPr>
                <w:b/>
                <w:bCs/>
              </w:rPr>
              <w:t>Research Methodology for Research in Management</w:t>
            </w:r>
          </w:p>
        </w:tc>
        <w:tc>
          <w:tcPr>
            <w:tcW w:w="1551" w:type="dxa"/>
            <w:shd w:val="clear" w:color="auto" w:fill="auto"/>
          </w:tcPr>
          <w:p w:rsidR="00945642" w:rsidRPr="00AA1418" w:rsidRDefault="00945642"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945642" w:rsidRPr="00A4394D" w:rsidRDefault="00912964" w:rsidP="00866796">
      <w:pPr>
        <w:ind w:firstLine="851"/>
        <w:jc w:val="thaiDistribute"/>
      </w:pPr>
      <w:r>
        <w:rPr>
          <w:rFonts w:hint="cs"/>
          <w:cs/>
        </w:rPr>
        <w:t>วิชานี้</w:t>
      </w:r>
      <w:r w:rsidR="00945642" w:rsidRPr="00A4394D">
        <w:rPr>
          <w:cs/>
        </w:rPr>
        <w:t xml:space="preserve">แนะนำแนวทางการวิจัยทางการจัดการ การออกแบบแผนงานวิจัย และการเขียนโครงร่างงานวิจัย </w:t>
      </w:r>
      <w:r w:rsidR="00A677E5">
        <w:rPr>
          <w:rFonts w:hint="cs"/>
          <w:cs/>
        </w:rPr>
        <w:t xml:space="preserve">     </w:t>
      </w:r>
      <w:r w:rsidR="00945642" w:rsidRPr="00A4394D">
        <w:rPr>
          <w:cs/>
        </w:rPr>
        <w:t>ซึ่งครอบคลุมการตั้งประเด็นปัญหาในการวิจัย การทบทวนวรรณกรรม และการตั้งสมมติฐาน โดยเน้นให้นักศึกษาสามารถเลือกใช้ระเบียบวิธีการวิจัย สถิติ และสร้างเครื่องมือในการเก็บรวบรวมข้อมูลได้อย่างถูกต้องและมีประสิทธิภาพ การจัดการกับข้อมูล การวิเคราะห์ข้อมูลและเขียนรายงานการวิจัย รวมถึงการมีจริยธรรมของนักวิจัย</w:t>
      </w:r>
    </w:p>
    <w:p w:rsidR="00945642" w:rsidRDefault="00945642" w:rsidP="00866796">
      <w:pPr>
        <w:pStyle w:val="ListParagraph"/>
        <w:tabs>
          <w:tab w:val="left" w:pos="720"/>
        </w:tabs>
        <w:ind w:left="0" w:firstLine="851"/>
        <w:jc w:val="both"/>
        <w:rPr>
          <w:szCs w:val="32"/>
        </w:rPr>
      </w:pPr>
      <w:r w:rsidRPr="00A4394D">
        <w:rPr>
          <w:szCs w:val="32"/>
        </w:rPr>
        <w:t>This course is to introduce the guidelines of research in management, research design, and writing research proposal</w:t>
      </w:r>
      <w:r w:rsidRPr="00A4394D">
        <w:rPr>
          <w:szCs w:val="32"/>
          <w:cs/>
        </w:rPr>
        <w:t xml:space="preserve">. </w:t>
      </w:r>
      <w:r w:rsidRPr="00A4394D">
        <w:rPr>
          <w:szCs w:val="32"/>
        </w:rPr>
        <w:t>It also includes setting the research question, reviewing literatures, and setting hypotheses</w:t>
      </w:r>
      <w:r w:rsidRPr="00A4394D">
        <w:rPr>
          <w:szCs w:val="32"/>
          <w:cs/>
        </w:rPr>
        <w:t xml:space="preserve">. </w:t>
      </w:r>
      <w:r w:rsidRPr="00A4394D">
        <w:rPr>
          <w:szCs w:val="32"/>
        </w:rPr>
        <w:t>This course also focuses on how students can choose the appropriate research methodology and statistics, and develop tools for collecting the data correctly and efficiently, including data management, analysis, research report writing, and ethics of researches</w:t>
      </w:r>
      <w:r w:rsidRPr="00A4394D">
        <w:rPr>
          <w:szCs w:val="32"/>
          <w:cs/>
        </w:rPr>
        <w:t>.</w:t>
      </w:r>
    </w:p>
    <w:p w:rsidR="00732384" w:rsidRDefault="00732384" w:rsidP="00866796">
      <w:pPr>
        <w:pStyle w:val="ListParagraph"/>
        <w:tabs>
          <w:tab w:val="left" w:pos="720"/>
        </w:tabs>
        <w:ind w:left="0" w:firstLine="851"/>
        <w:jc w:val="both"/>
        <w:rPr>
          <w:szCs w:val="32"/>
        </w:rPr>
      </w:pPr>
    </w:p>
    <w:tbl>
      <w:tblPr>
        <w:tblW w:w="0" w:type="auto"/>
        <w:tblInd w:w="-5" w:type="dxa"/>
        <w:tblLook w:val="04A0" w:firstRow="1" w:lastRow="0" w:firstColumn="1" w:lastColumn="0" w:noHBand="0" w:noVBand="1"/>
      </w:tblPr>
      <w:tblGrid>
        <w:gridCol w:w="1395"/>
        <w:gridCol w:w="6129"/>
        <w:gridCol w:w="1552"/>
      </w:tblGrid>
      <w:tr w:rsidR="00945642" w:rsidRPr="00A4394D" w:rsidTr="00AA1418">
        <w:tc>
          <w:tcPr>
            <w:tcW w:w="1395" w:type="dxa"/>
            <w:shd w:val="clear" w:color="auto" w:fill="auto"/>
          </w:tcPr>
          <w:p w:rsidR="00945642" w:rsidRPr="00AA1418" w:rsidRDefault="00945642" w:rsidP="00A4394D">
            <w:pPr>
              <w:rPr>
                <w:b/>
                <w:bCs/>
              </w:rPr>
            </w:pPr>
            <w:r w:rsidRPr="00AA1418">
              <w:rPr>
                <w:b/>
                <w:bCs/>
              </w:rPr>
              <w:t>MNG61</w:t>
            </w:r>
            <w:r w:rsidRPr="00AA1418">
              <w:rPr>
                <w:b/>
                <w:bCs/>
                <w:cs/>
              </w:rPr>
              <w:t>-</w:t>
            </w:r>
            <w:r w:rsidRPr="00AA1418">
              <w:rPr>
                <w:b/>
                <w:bCs/>
              </w:rPr>
              <w:t>614</w:t>
            </w:r>
          </w:p>
        </w:tc>
        <w:tc>
          <w:tcPr>
            <w:tcW w:w="6129" w:type="dxa"/>
            <w:shd w:val="clear" w:color="auto" w:fill="auto"/>
          </w:tcPr>
          <w:p w:rsidR="00945642" w:rsidRPr="00AA1418" w:rsidRDefault="00945642" w:rsidP="00A4394D">
            <w:pPr>
              <w:rPr>
                <w:b/>
                <w:bCs/>
              </w:rPr>
            </w:pPr>
            <w:r w:rsidRPr="00AA1418">
              <w:rPr>
                <w:b/>
                <w:bCs/>
                <w:cs/>
              </w:rPr>
              <w:t xml:space="preserve">หลักการจัดการ </w:t>
            </w:r>
            <w:r w:rsidRPr="00AA1418">
              <w:rPr>
                <w:b/>
                <w:bCs/>
              </w:rPr>
              <w:t>2</w:t>
            </w:r>
          </w:p>
          <w:p w:rsidR="00945642" w:rsidRPr="00AA1418" w:rsidRDefault="00945642" w:rsidP="00A4394D">
            <w:pPr>
              <w:rPr>
                <w:b/>
                <w:bCs/>
                <w:i/>
                <w:iCs/>
              </w:rPr>
            </w:pPr>
            <w:r w:rsidRPr="00AA1418">
              <w:rPr>
                <w:b/>
                <w:bCs/>
              </w:rPr>
              <w:t>Principles of Management II</w:t>
            </w:r>
          </w:p>
        </w:tc>
        <w:tc>
          <w:tcPr>
            <w:tcW w:w="1552" w:type="dxa"/>
            <w:shd w:val="clear" w:color="auto" w:fill="auto"/>
          </w:tcPr>
          <w:p w:rsidR="00945642" w:rsidRPr="00AA1418" w:rsidRDefault="00945642"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945642" w:rsidRPr="00A4394D" w:rsidRDefault="00912964" w:rsidP="00866796">
      <w:pPr>
        <w:ind w:firstLine="851"/>
        <w:jc w:val="thaiDistribute"/>
      </w:pPr>
      <w:r>
        <w:rPr>
          <w:rFonts w:hint="cs"/>
          <w:cs/>
        </w:rPr>
        <w:t>วิชานี้</w:t>
      </w:r>
      <w:r w:rsidR="00945642" w:rsidRPr="00A4394D">
        <w:rPr>
          <w:cs/>
        </w:rPr>
        <w:t>แนะนำแนวคิดที่เกี่ยวข้องกับการจัดการการดำเนินงาน แนวคิดการจัดการกระบวนการผลิตและ</w:t>
      </w:r>
      <w:r w:rsidR="00A26950">
        <w:rPr>
          <w:rFonts w:hint="cs"/>
          <w:cs/>
        </w:rPr>
        <w:t xml:space="preserve"> </w:t>
      </w:r>
      <w:r w:rsidR="00945642" w:rsidRPr="00A4394D">
        <w:rPr>
          <w:cs/>
        </w:rPr>
        <w:t xml:space="preserve">การดำเนินงาน กระบวนการวางแผนการดำเนินงานที่เป็นระบบ นอกจากนี้ นักศึกษายังได้มีโอกาสเรียนรู้แนวคิดหลักการจัดการทางการบริหารธุรกิจ การท่องเที่ยว บัญชี และหลักเศรษฐศาสตร์เพื่อการจัดการ </w:t>
      </w:r>
      <w:r w:rsidR="00A26950">
        <w:rPr>
          <w:rFonts w:hint="cs"/>
          <w:cs/>
        </w:rPr>
        <w:t xml:space="preserve">          </w:t>
      </w:r>
      <w:r w:rsidR="00945642" w:rsidRPr="00A4394D">
        <w:rPr>
          <w:cs/>
        </w:rPr>
        <w:t>โดยนักศึกษาจะได้เรียนรู้ทั้งทฤษฎีและกรณีศึกษาจากสถานการณ์จริง</w:t>
      </w:r>
    </w:p>
    <w:p w:rsidR="00122A19" w:rsidRPr="00A4394D" w:rsidRDefault="00945642" w:rsidP="00866796">
      <w:pPr>
        <w:ind w:firstLine="851"/>
        <w:jc w:val="thaiDistribute"/>
      </w:pPr>
      <w:r w:rsidRPr="00A4394D">
        <w:t>This course is to</w:t>
      </w:r>
      <w:r w:rsidRPr="00A4394D">
        <w:rPr>
          <w:cs/>
        </w:rPr>
        <w:t xml:space="preserve"> </w:t>
      </w:r>
      <w:r w:rsidRPr="00A4394D">
        <w:t>introduce the concepts of operational management, concepts of production and operation process, and systematic operational planning process</w:t>
      </w:r>
      <w:r w:rsidRPr="00A4394D">
        <w:rPr>
          <w:cs/>
        </w:rPr>
        <w:t xml:space="preserve">. </w:t>
      </w:r>
      <w:r w:rsidRPr="00A4394D">
        <w:t>Moreover, students will learn the concepts of business management, tourism, accounting, and managerial economics</w:t>
      </w:r>
      <w:r w:rsidRPr="00A4394D">
        <w:rPr>
          <w:cs/>
        </w:rPr>
        <w:t xml:space="preserve">. </w:t>
      </w:r>
      <w:r w:rsidRPr="00A4394D">
        <w:t>Theories and case studies will be applied with the learning process</w:t>
      </w:r>
      <w:r w:rsidRPr="00A4394D">
        <w:rPr>
          <w:cs/>
        </w:rPr>
        <w:t>.</w:t>
      </w:r>
    </w:p>
    <w:p w:rsidR="00E11118" w:rsidRDefault="00E11118" w:rsidP="00A4394D"/>
    <w:p w:rsidR="00866796" w:rsidRPr="00866796" w:rsidRDefault="00866796" w:rsidP="00A4394D">
      <w:pPr>
        <w:rPr>
          <w:b/>
          <w:bCs/>
          <w:cs/>
        </w:rPr>
      </w:pPr>
      <w:r>
        <w:rPr>
          <w:cs/>
        </w:rPr>
        <w:lastRenderedPageBreak/>
        <w:tab/>
      </w:r>
      <w:r>
        <w:rPr>
          <w:b/>
          <w:bCs/>
        </w:rPr>
        <w:t>1</w:t>
      </w:r>
      <w:r>
        <w:rPr>
          <w:b/>
          <w:bCs/>
          <w:cs/>
        </w:rPr>
        <w:t>.</w:t>
      </w:r>
      <w:r>
        <w:rPr>
          <w:b/>
          <w:bCs/>
        </w:rPr>
        <w:t>2</w:t>
      </w:r>
      <w:r>
        <w:rPr>
          <w:b/>
          <w:bCs/>
          <w:cs/>
        </w:rPr>
        <w:t xml:space="preserve">) </w:t>
      </w:r>
      <w:r>
        <w:rPr>
          <w:rFonts w:hint="cs"/>
          <w:b/>
          <w:bCs/>
          <w:cs/>
        </w:rPr>
        <w:t>กลุ่มวิชาเฉพาะ</w:t>
      </w:r>
    </w:p>
    <w:tbl>
      <w:tblPr>
        <w:tblW w:w="0" w:type="auto"/>
        <w:tblInd w:w="-5" w:type="dxa"/>
        <w:tblLook w:val="04A0" w:firstRow="1" w:lastRow="0" w:firstColumn="1" w:lastColumn="0" w:noHBand="0" w:noVBand="1"/>
      </w:tblPr>
      <w:tblGrid>
        <w:gridCol w:w="1397"/>
        <w:gridCol w:w="6126"/>
        <w:gridCol w:w="1553"/>
      </w:tblGrid>
      <w:tr w:rsidR="00C755AB" w:rsidRPr="00A4394D" w:rsidTr="00AA1418">
        <w:tc>
          <w:tcPr>
            <w:tcW w:w="1397" w:type="dxa"/>
            <w:shd w:val="clear" w:color="auto" w:fill="auto"/>
          </w:tcPr>
          <w:p w:rsidR="00C755AB" w:rsidRPr="00AA1418" w:rsidRDefault="00C755AB" w:rsidP="00A4394D">
            <w:pPr>
              <w:rPr>
                <w:b/>
                <w:bCs/>
              </w:rPr>
            </w:pPr>
            <w:r w:rsidRPr="00AA1418">
              <w:rPr>
                <w:b/>
                <w:bCs/>
              </w:rPr>
              <w:t>MNG61</w:t>
            </w:r>
            <w:r w:rsidRPr="00AA1418">
              <w:rPr>
                <w:b/>
                <w:bCs/>
                <w:cs/>
              </w:rPr>
              <w:t>-</w:t>
            </w:r>
            <w:r w:rsidRPr="00AA1418">
              <w:rPr>
                <w:b/>
                <w:bCs/>
              </w:rPr>
              <w:t>621</w:t>
            </w:r>
          </w:p>
        </w:tc>
        <w:tc>
          <w:tcPr>
            <w:tcW w:w="6126" w:type="dxa"/>
            <w:shd w:val="clear" w:color="auto" w:fill="auto"/>
          </w:tcPr>
          <w:p w:rsidR="00C755AB" w:rsidRPr="00AA1418" w:rsidRDefault="00C755AB" w:rsidP="00A4394D">
            <w:pPr>
              <w:rPr>
                <w:b/>
                <w:bCs/>
              </w:rPr>
            </w:pPr>
            <w:r w:rsidRPr="00AA1418">
              <w:rPr>
                <w:b/>
                <w:bCs/>
                <w:cs/>
              </w:rPr>
              <w:t xml:space="preserve">การตลาดดิจิทัลและการสร้างแบรนด์ </w:t>
            </w:r>
          </w:p>
          <w:p w:rsidR="00C755AB" w:rsidRPr="00AA1418" w:rsidRDefault="00C755AB" w:rsidP="00A4394D">
            <w:pPr>
              <w:rPr>
                <w:b/>
                <w:bCs/>
                <w:cs/>
              </w:rPr>
            </w:pPr>
            <w:r w:rsidRPr="00AA1418">
              <w:rPr>
                <w:b/>
                <w:bCs/>
              </w:rPr>
              <w:t>Digital Marketing and Branding</w:t>
            </w:r>
          </w:p>
        </w:tc>
        <w:tc>
          <w:tcPr>
            <w:tcW w:w="1553" w:type="dxa"/>
            <w:shd w:val="clear" w:color="auto" w:fill="auto"/>
          </w:tcPr>
          <w:p w:rsidR="00C755AB" w:rsidRPr="00AA1418" w:rsidRDefault="00C755AB"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755AB" w:rsidRPr="00A4394D" w:rsidRDefault="00912964" w:rsidP="00866796">
      <w:pPr>
        <w:ind w:firstLine="851"/>
        <w:jc w:val="thaiDistribute"/>
      </w:pPr>
      <w:r>
        <w:rPr>
          <w:rFonts w:hint="cs"/>
          <w:cs/>
        </w:rPr>
        <w:t>วิชานี้</w:t>
      </w:r>
      <w:r w:rsidR="00C755AB" w:rsidRPr="00A4394D">
        <w:rPr>
          <w:cs/>
        </w:rPr>
        <w:t>แนะนำแนวคิดเกี่ยวกับการตลาดดิจิทัล กลยุทธ์ การวางแผนและแนวทางการจัดการการตลาดดิจิทัล</w:t>
      </w:r>
      <w:r w:rsidR="00004B8B">
        <w:rPr>
          <w:rFonts w:hint="cs"/>
          <w:cs/>
        </w:rPr>
        <w:t xml:space="preserve">  </w:t>
      </w:r>
      <w:r w:rsidR="00C755AB" w:rsidRPr="00A4394D">
        <w:rPr>
          <w:cs/>
        </w:rPr>
        <w:t>เพื่อสร้างความได้เปรียบทางการแข่งขัน รวมทั้งการมุ่งเน้นในการประยุกต์ใช้การตลาดดิจิทัลในการ</w:t>
      </w:r>
      <w:r w:rsidR="00004B8B">
        <w:rPr>
          <w:rFonts w:hint="cs"/>
          <w:cs/>
        </w:rPr>
        <w:t xml:space="preserve">         </w:t>
      </w:r>
      <w:r w:rsidR="00C755AB" w:rsidRPr="00A4394D">
        <w:rPr>
          <w:cs/>
        </w:rPr>
        <w:t>สร้างแบรนด์ โดยครอบคลุมถึงแนวคิดและกระบวนการสร้างแบรนด์สมัยใหม่ที่หลากหลายและมีประสิทธิภาพ ตลอดจนการสร้างเนื้อหาและเรื่องราวสำหรับการตลาดดิจิทัลและการสร้างแบรนด์</w:t>
      </w:r>
    </w:p>
    <w:p w:rsidR="00196137" w:rsidRDefault="00C755AB" w:rsidP="00866796">
      <w:pPr>
        <w:pStyle w:val="ListParagraph"/>
        <w:tabs>
          <w:tab w:val="left" w:pos="720"/>
          <w:tab w:val="left" w:pos="900"/>
        </w:tabs>
        <w:ind w:left="0" w:firstLine="851"/>
        <w:jc w:val="thaiDistribute"/>
        <w:rPr>
          <w:szCs w:val="32"/>
        </w:rPr>
      </w:pPr>
      <w:r w:rsidRPr="00A4394D">
        <w:rPr>
          <w:szCs w:val="32"/>
        </w:rPr>
        <w:t>This course provides students about digital marketing, strategies, planning, and digital marketing management guidelines, and focuses on an applying digital marketing in branding</w:t>
      </w:r>
      <w:r w:rsidRPr="00A4394D">
        <w:rPr>
          <w:szCs w:val="32"/>
          <w:cs/>
        </w:rPr>
        <w:t xml:space="preserve">. </w:t>
      </w:r>
      <w:r w:rsidRPr="00A4394D">
        <w:rPr>
          <w:szCs w:val="32"/>
        </w:rPr>
        <w:t>This course also covers various and effective modern branding concepts and processes, including the creation of contents and stories for digital marketing and branding</w:t>
      </w:r>
      <w:r w:rsidRPr="00A4394D">
        <w:rPr>
          <w:szCs w:val="32"/>
          <w:cs/>
        </w:rPr>
        <w:t>.</w:t>
      </w:r>
    </w:p>
    <w:p w:rsidR="00196137" w:rsidRDefault="00196137" w:rsidP="00A4394D">
      <w:pPr>
        <w:pStyle w:val="ListParagraph"/>
        <w:tabs>
          <w:tab w:val="left" w:pos="720"/>
          <w:tab w:val="left" w:pos="900"/>
        </w:tabs>
        <w:ind w:left="0"/>
        <w:jc w:val="thaiDistribute"/>
        <w:rPr>
          <w:szCs w:val="32"/>
        </w:rPr>
      </w:pPr>
    </w:p>
    <w:p w:rsidR="00732384" w:rsidRDefault="00732384" w:rsidP="00A4394D">
      <w:pPr>
        <w:pStyle w:val="ListParagraph"/>
        <w:tabs>
          <w:tab w:val="left" w:pos="720"/>
          <w:tab w:val="left" w:pos="900"/>
        </w:tabs>
        <w:ind w:left="0"/>
        <w:jc w:val="thaiDistribute"/>
        <w:rPr>
          <w:szCs w:val="32"/>
        </w:rPr>
      </w:pPr>
    </w:p>
    <w:tbl>
      <w:tblPr>
        <w:tblW w:w="0" w:type="auto"/>
        <w:tblInd w:w="-5" w:type="dxa"/>
        <w:tblLook w:val="04A0" w:firstRow="1" w:lastRow="0" w:firstColumn="1" w:lastColumn="0" w:noHBand="0" w:noVBand="1"/>
      </w:tblPr>
      <w:tblGrid>
        <w:gridCol w:w="1395"/>
        <w:gridCol w:w="6129"/>
        <w:gridCol w:w="1552"/>
      </w:tblGrid>
      <w:tr w:rsidR="00C755AB" w:rsidRPr="00A4394D" w:rsidTr="00AA1418">
        <w:tc>
          <w:tcPr>
            <w:tcW w:w="1410" w:type="dxa"/>
            <w:shd w:val="clear" w:color="auto" w:fill="auto"/>
          </w:tcPr>
          <w:p w:rsidR="00C755AB" w:rsidRPr="00AA1418" w:rsidRDefault="00C755AB" w:rsidP="00A4394D">
            <w:pPr>
              <w:rPr>
                <w:b/>
                <w:bCs/>
              </w:rPr>
            </w:pPr>
            <w:r w:rsidRPr="00AA1418">
              <w:rPr>
                <w:b/>
                <w:bCs/>
              </w:rPr>
              <w:t>MNG61</w:t>
            </w:r>
            <w:r w:rsidRPr="00AA1418">
              <w:rPr>
                <w:b/>
                <w:bCs/>
                <w:cs/>
              </w:rPr>
              <w:t>-</w:t>
            </w:r>
            <w:r w:rsidRPr="00AA1418">
              <w:rPr>
                <w:b/>
                <w:bCs/>
              </w:rPr>
              <w:t>622</w:t>
            </w:r>
          </w:p>
        </w:tc>
        <w:tc>
          <w:tcPr>
            <w:tcW w:w="6296" w:type="dxa"/>
            <w:shd w:val="clear" w:color="auto" w:fill="auto"/>
          </w:tcPr>
          <w:p w:rsidR="00C25C94" w:rsidRPr="00AA1418" w:rsidRDefault="00C755AB" w:rsidP="00A4394D">
            <w:pPr>
              <w:rPr>
                <w:b/>
                <w:bCs/>
              </w:rPr>
            </w:pPr>
            <w:r w:rsidRPr="00AA1418">
              <w:rPr>
                <w:b/>
                <w:bCs/>
                <w:cs/>
              </w:rPr>
              <w:t xml:space="preserve">การจัดการเชิงสร้างสรรค์และประสบการณ์ </w:t>
            </w:r>
          </w:p>
          <w:p w:rsidR="00C755AB" w:rsidRPr="00AA1418" w:rsidRDefault="00C755AB" w:rsidP="00A4394D">
            <w:pPr>
              <w:rPr>
                <w:b/>
                <w:bCs/>
                <w:cs/>
              </w:rPr>
            </w:pPr>
            <w:r w:rsidRPr="00AA1418">
              <w:rPr>
                <w:b/>
                <w:bCs/>
              </w:rPr>
              <w:t>Experience and Creative Management</w:t>
            </w:r>
          </w:p>
        </w:tc>
        <w:tc>
          <w:tcPr>
            <w:tcW w:w="1586" w:type="dxa"/>
            <w:shd w:val="clear" w:color="auto" w:fill="auto"/>
          </w:tcPr>
          <w:p w:rsidR="00C755AB" w:rsidRPr="00AA1418" w:rsidRDefault="00C755AB"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755AB" w:rsidRPr="00A4394D" w:rsidRDefault="00C755AB" w:rsidP="00866796">
      <w:pPr>
        <w:ind w:firstLine="851"/>
      </w:pPr>
      <w:r w:rsidRPr="00A4394D">
        <w:rPr>
          <w:cs/>
        </w:rPr>
        <w:t>วิชานี้จะแนะนำแนวคิดหลักในการจัดการเชิงสร้างสรรค์ และการสร้างประสบการณ์ให้กับลูกค้า โดยเกี่ยวข้องกับกระบวนการจัดการเชิงสร้างสรรค์ภายในองค์กร และการสร้างประสบการณ์ให้กับลูกค้า โดยเน้นให้ผู้เรียนสามารถเชื่อมโยงไปสู่การออกแบบและพัฒนาสินค้าหรือบริการเชิงสร้างสรรค์ รวมถึงการออกแบบประสบการณ์ให้กับลูกค้าเพื่อสร้างความผูกพันระหว่างลูกค้ากับแบรนด์</w:t>
      </w:r>
    </w:p>
    <w:p w:rsidR="00C755AB" w:rsidRDefault="00C755AB" w:rsidP="00866796">
      <w:pPr>
        <w:pStyle w:val="ListParagraph"/>
        <w:tabs>
          <w:tab w:val="left" w:pos="720"/>
        </w:tabs>
        <w:ind w:left="0" w:firstLine="851"/>
        <w:jc w:val="both"/>
        <w:rPr>
          <w:szCs w:val="32"/>
        </w:rPr>
      </w:pPr>
      <w:r w:rsidRPr="00A4394D">
        <w:rPr>
          <w:szCs w:val="32"/>
        </w:rPr>
        <w:t>This course provides students about the concepts of experience and creative management with customers</w:t>
      </w:r>
      <w:r w:rsidRPr="00A4394D">
        <w:rPr>
          <w:szCs w:val="32"/>
          <w:cs/>
        </w:rPr>
        <w:t xml:space="preserve">. </w:t>
      </w:r>
      <w:r w:rsidRPr="00A4394D">
        <w:rPr>
          <w:szCs w:val="32"/>
        </w:rPr>
        <w:t>It covers the processes of creative management within organizations and customer experience</w:t>
      </w:r>
      <w:r w:rsidRPr="00A4394D">
        <w:rPr>
          <w:szCs w:val="32"/>
          <w:cs/>
        </w:rPr>
        <w:t xml:space="preserve">. </w:t>
      </w:r>
      <w:r w:rsidRPr="00A4394D">
        <w:rPr>
          <w:szCs w:val="32"/>
        </w:rPr>
        <w:t>This course also focuses on an applying knowledge to the creative design and development of products and services, including customer experience in order to create customer and brand engagement</w:t>
      </w:r>
      <w:r w:rsidRPr="00A4394D">
        <w:rPr>
          <w:szCs w:val="32"/>
          <w:cs/>
        </w:rPr>
        <w:t>.</w:t>
      </w:r>
    </w:p>
    <w:p w:rsidR="00866796" w:rsidRPr="00A4394D" w:rsidRDefault="00866796" w:rsidP="00866796">
      <w:pPr>
        <w:pStyle w:val="ListParagraph"/>
        <w:tabs>
          <w:tab w:val="left" w:pos="720"/>
        </w:tabs>
        <w:ind w:left="0" w:firstLine="851"/>
        <w:jc w:val="both"/>
        <w:rPr>
          <w:szCs w:val="32"/>
        </w:rPr>
      </w:pPr>
    </w:p>
    <w:tbl>
      <w:tblPr>
        <w:tblW w:w="0" w:type="auto"/>
        <w:tblInd w:w="-5" w:type="dxa"/>
        <w:tblLook w:val="04A0" w:firstRow="1" w:lastRow="0" w:firstColumn="1" w:lastColumn="0" w:noHBand="0" w:noVBand="1"/>
      </w:tblPr>
      <w:tblGrid>
        <w:gridCol w:w="1395"/>
        <w:gridCol w:w="6129"/>
        <w:gridCol w:w="1552"/>
      </w:tblGrid>
      <w:tr w:rsidR="00CD186E" w:rsidRPr="00A4394D" w:rsidTr="00AA1418">
        <w:tc>
          <w:tcPr>
            <w:tcW w:w="1410" w:type="dxa"/>
            <w:shd w:val="clear" w:color="auto" w:fill="auto"/>
          </w:tcPr>
          <w:p w:rsidR="00CD186E" w:rsidRPr="00AA1418" w:rsidRDefault="00CD186E" w:rsidP="00A4394D">
            <w:pPr>
              <w:rPr>
                <w:b/>
                <w:bCs/>
              </w:rPr>
            </w:pPr>
            <w:r w:rsidRPr="00AA1418">
              <w:rPr>
                <w:b/>
                <w:bCs/>
              </w:rPr>
              <w:t>MNG61</w:t>
            </w:r>
            <w:r w:rsidRPr="00AA1418">
              <w:rPr>
                <w:b/>
                <w:bCs/>
                <w:cs/>
              </w:rPr>
              <w:t>-</w:t>
            </w:r>
            <w:r w:rsidRPr="00AA1418">
              <w:rPr>
                <w:b/>
                <w:bCs/>
              </w:rPr>
              <w:t>623</w:t>
            </w:r>
          </w:p>
        </w:tc>
        <w:tc>
          <w:tcPr>
            <w:tcW w:w="6296" w:type="dxa"/>
            <w:shd w:val="clear" w:color="auto" w:fill="auto"/>
          </w:tcPr>
          <w:p w:rsidR="00CD186E" w:rsidRPr="00AA1418" w:rsidRDefault="00CD186E" w:rsidP="00A4394D">
            <w:pPr>
              <w:rPr>
                <w:b/>
                <w:bCs/>
              </w:rPr>
            </w:pPr>
            <w:r w:rsidRPr="00AA1418">
              <w:rPr>
                <w:b/>
                <w:bCs/>
                <w:cs/>
              </w:rPr>
              <w:t xml:space="preserve">การจัดการนวัตกรรมและเทคโนโลยี </w:t>
            </w:r>
          </w:p>
          <w:p w:rsidR="00CD186E" w:rsidRPr="00AA1418" w:rsidRDefault="00CD186E" w:rsidP="00A4394D">
            <w:pPr>
              <w:rPr>
                <w:b/>
                <w:bCs/>
                <w:cs/>
              </w:rPr>
            </w:pPr>
            <w:r w:rsidRPr="00AA1418">
              <w:rPr>
                <w:b/>
                <w:bCs/>
              </w:rPr>
              <w:t>Management of Innovation and Technology</w:t>
            </w:r>
          </w:p>
        </w:tc>
        <w:tc>
          <w:tcPr>
            <w:tcW w:w="1586" w:type="dxa"/>
            <w:shd w:val="clear" w:color="auto" w:fill="auto"/>
          </w:tcPr>
          <w:p w:rsidR="00CD186E" w:rsidRPr="00AA1418" w:rsidRDefault="00CD186E"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D186E" w:rsidRPr="00A4394D" w:rsidRDefault="00CD186E" w:rsidP="00866796">
      <w:pPr>
        <w:ind w:firstLine="851"/>
        <w:jc w:val="thaiDistribute"/>
      </w:pPr>
      <w:r w:rsidRPr="00A4394D">
        <w:rPr>
          <w:cs/>
        </w:rPr>
        <w:t>วิชานี้จะแนะนำแนวคิดหลักในการจัดการนวัตกรรมและเทคโนโลยีที่เกี่ยวข้องกับการบริหารจัดการ หลักการและกระบวนการที่เกี่ยวข้องกับการจัดการนวัตกรรม โดยครอบคลุมกับการประยุกต์นวัตกรรมและเทคโนโลยีในการตัดสินใจทางการจัดการ</w:t>
      </w:r>
    </w:p>
    <w:p w:rsidR="00C755AB" w:rsidRPr="00A4394D" w:rsidRDefault="00CD186E" w:rsidP="00866796">
      <w:pPr>
        <w:pStyle w:val="ListParagraph"/>
        <w:tabs>
          <w:tab w:val="left" w:pos="720"/>
        </w:tabs>
        <w:ind w:left="0" w:firstLine="851"/>
        <w:jc w:val="both"/>
        <w:rPr>
          <w:szCs w:val="32"/>
        </w:rPr>
      </w:pPr>
      <w:r w:rsidRPr="00A4394D">
        <w:rPr>
          <w:szCs w:val="32"/>
        </w:rPr>
        <w:lastRenderedPageBreak/>
        <w:t>This course provides students about the concepts of innovative management and technologies relating to management</w:t>
      </w:r>
      <w:r w:rsidRPr="00A4394D">
        <w:rPr>
          <w:szCs w:val="32"/>
          <w:cs/>
        </w:rPr>
        <w:t xml:space="preserve">. </w:t>
      </w:r>
      <w:r w:rsidRPr="00A4394D">
        <w:rPr>
          <w:szCs w:val="32"/>
        </w:rPr>
        <w:t>It covers principles and processes of innovative management, and applying of innovation and technologies in managerial decision making</w:t>
      </w:r>
      <w:r w:rsidRPr="00A4394D">
        <w:rPr>
          <w:szCs w:val="32"/>
          <w:cs/>
        </w:rPr>
        <w:t>.</w:t>
      </w:r>
    </w:p>
    <w:p w:rsidR="00A4394D" w:rsidRPr="00A4394D" w:rsidRDefault="00A4394D" w:rsidP="00A4394D">
      <w:pPr>
        <w:pStyle w:val="ListParagraph"/>
        <w:tabs>
          <w:tab w:val="left" w:pos="720"/>
        </w:tabs>
        <w:ind w:left="0"/>
        <w:jc w:val="both"/>
        <w:rPr>
          <w:szCs w:val="32"/>
        </w:rPr>
      </w:pPr>
    </w:p>
    <w:tbl>
      <w:tblPr>
        <w:tblW w:w="0" w:type="auto"/>
        <w:tblInd w:w="-5" w:type="dxa"/>
        <w:tblLook w:val="04A0" w:firstRow="1" w:lastRow="0" w:firstColumn="1" w:lastColumn="0" w:noHBand="0" w:noVBand="1"/>
      </w:tblPr>
      <w:tblGrid>
        <w:gridCol w:w="1395"/>
        <w:gridCol w:w="6129"/>
        <w:gridCol w:w="1552"/>
      </w:tblGrid>
      <w:tr w:rsidR="00CD186E" w:rsidRPr="00A4394D" w:rsidTr="00AA1418">
        <w:tc>
          <w:tcPr>
            <w:tcW w:w="1395" w:type="dxa"/>
            <w:shd w:val="clear" w:color="auto" w:fill="auto"/>
          </w:tcPr>
          <w:p w:rsidR="00CD186E" w:rsidRPr="00AA1418" w:rsidRDefault="00CD186E" w:rsidP="00A4394D">
            <w:pPr>
              <w:rPr>
                <w:b/>
                <w:bCs/>
              </w:rPr>
            </w:pPr>
            <w:r w:rsidRPr="00AA1418">
              <w:rPr>
                <w:b/>
                <w:bCs/>
              </w:rPr>
              <w:t>MNG61</w:t>
            </w:r>
            <w:r w:rsidRPr="00AA1418">
              <w:rPr>
                <w:b/>
                <w:bCs/>
                <w:cs/>
              </w:rPr>
              <w:t>-</w:t>
            </w:r>
            <w:r w:rsidRPr="00AA1418">
              <w:rPr>
                <w:b/>
                <w:bCs/>
              </w:rPr>
              <w:t>624</w:t>
            </w:r>
          </w:p>
        </w:tc>
        <w:tc>
          <w:tcPr>
            <w:tcW w:w="6129" w:type="dxa"/>
            <w:shd w:val="clear" w:color="auto" w:fill="auto"/>
          </w:tcPr>
          <w:p w:rsidR="00CD186E" w:rsidRPr="00AA1418" w:rsidRDefault="00CD186E" w:rsidP="00A4394D">
            <w:pPr>
              <w:rPr>
                <w:b/>
                <w:bCs/>
              </w:rPr>
            </w:pPr>
            <w:r w:rsidRPr="00AA1418">
              <w:rPr>
                <w:b/>
                <w:bCs/>
                <w:cs/>
              </w:rPr>
              <w:t xml:space="preserve">การจัดการเชิงกลยุทธ์ </w:t>
            </w:r>
          </w:p>
          <w:p w:rsidR="00CD186E" w:rsidRPr="00AA1418" w:rsidRDefault="00CD186E" w:rsidP="00A4394D">
            <w:pPr>
              <w:rPr>
                <w:b/>
                <w:bCs/>
                <w:cs/>
              </w:rPr>
            </w:pPr>
            <w:r w:rsidRPr="00AA1418">
              <w:rPr>
                <w:b/>
                <w:bCs/>
              </w:rPr>
              <w:t>Strategic Management</w:t>
            </w:r>
          </w:p>
        </w:tc>
        <w:tc>
          <w:tcPr>
            <w:tcW w:w="1552" w:type="dxa"/>
            <w:shd w:val="clear" w:color="auto" w:fill="auto"/>
          </w:tcPr>
          <w:p w:rsidR="00CD186E" w:rsidRPr="00AA1418" w:rsidRDefault="00CD186E"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D186E" w:rsidRPr="00A4394D" w:rsidRDefault="00912964" w:rsidP="00866796">
      <w:pPr>
        <w:ind w:firstLine="851"/>
        <w:jc w:val="thaiDistribute"/>
      </w:pPr>
      <w:r>
        <w:rPr>
          <w:rFonts w:hint="cs"/>
          <w:cs/>
        </w:rPr>
        <w:t>วิชานี้</w:t>
      </w:r>
      <w:r w:rsidR="00CD186E" w:rsidRPr="00A4394D">
        <w:rPr>
          <w:cs/>
        </w:rPr>
        <w:t>แนะนำแนวคิดหลัก เครื่องมือและหลักการในการกำหนดกลยุทธ์และการวิเคราะห์การแข่งขัน ซึ่งเป็นเรื่องที่เกี่ยวข้องกับการตัดสินใจในการบริหารจัดการและการปฏิบัติที่ส่งผลต่อประสิทธิภาพและความอยู่รอดขององค์กรภาคธุรกิจ นอกจากนั้นวิชานี้ยังมุ่งเน้นไปที่การวิเคราะห์ข้อมูล กระบวนการขององค์กร และทักษะของผู้บริหารทางธุรกิจและการตัดสินใจที่ต้องใช้กลยุทธ์ในการกำหนดตำแหน่งทางธุรกิจ กำหนดขอบเขต</w:t>
      </w:r>
      <w:r w:rsidR="00004B8B">
        <w:rPr>
          <w:rFonts w:hint="cs"/>
          <w:cs/>
        </w:rPr>
        <w:t xml:space="preserve">   </w:t>
      </w:r>
      <w:r w:rsidR="00CD186E" w:rsidRPr="00A4394D">
        <w:rPr>
          <w:cs/>
        </w:rPr>
        <w:t>ขององค์กร และเพิ่มผลกำไรในระยะยาวในกรณีที่เกิดความไม่แน่นอนทางการแข่งขัน</w:t>
      </w:r>
    </w:p>
    <w:p w:rsidR="00C755AB" w:rsidRPr="00A4394D" w:rsidRDefault="00CD186E" w:rsidP="00866796">
      <w:pPr>
        <w:ind w:firstLine="851"/>
        <w:jc w:val="thaiDistribute"/>
      </w:pPr>
      <w:r w:rsidRPr="00A4394D">
        <w:t>This course introduces the key concepts, tools, and principles of strategy formulation and competitive analysis</w:t>
      </w:r>
      <w:r w:rsidRPr="00A4394D">
        <w:rPr>
          <w:cs/>
        </w:rPr>
        <w:t xml:space="preserve">. </w:t>
      </w:r>
      <w:r w:rsidRPr="00A4394D">
        <w:t>It is concerned with managerial decisions and actions that affect the performance and survival of business enterprises</w:t>
      </w:r>
      <w:r w:rsidRPr="00A4394D">
        <w:rPr>
          <w:cs/>
        </w:rPr>
        <w:t xml:space="preserve">. </w:t>
      </w:r>
      <w:r w:rsidRPr="00A4394D">
        <w:t>Moreover, this course focused on the information</w:t>
      </w:r>
      <w:r w:rsidRPr="00A4394D">
        <w:rPr>
          <w:cs/>
        </w:rPr>
        <w:t xml:space="preserve"> </w:t>
      </w:r>
      <w:r w:rsidRPr="00A4394D">
        <w:t>analysis, organizational processes, and skills and business judgment managers must use to devise strategies, position their businesses, define organization boundaries and maximize long</w:t>
      </w:r>
      <w:r w:rsidRPr="00A4394D">
        <w:rPr>
          <w:cs/>
        </w:rPr>
        <w:t>-</w:t>
      </w:r>
      <w:r w:rsidRPr="00A4394D">
        <w:t>term profits in the face of uncertainty competition</w:t>
      </w:r>
      <w:r w:rsidRPr="00A4394D">
        <w:rPr>
          <w:cs/>
        </w:rPr>
        <w:t>.</w:t>
      </w:r>
    </w:p>
    <w:p w:rsidR="00A4394D" w:rsidRPr="00A4394D" w:rsidRDefault="00A4394D" w:rsidP="00A4394D"/>
    <w:tbl>
      <w:tblPr>
        <w:tblW w:w="0" w:type="auto"/>
        <w:tblInd w:w="-5" w:type="dxa"/>
        <w:tblLook w:val="04A0" w:firstRow="1" w:lastRow="0" w:firstColumn="1" w:lastColumn="0" w:noHBand="0" w:noVBand="1"/>
      </w:tblPr>
      <w:tblGrid>
        <w:gridCol w:w="1395"/>
        <w:gridCol w:w="6129"/>
        <w:gridCol w:w="1552"/>
      </w:tblGrid>
      <w:tr w:rsidR="00CD186E" w:rsidRPr="00A4394D" w:rsidTr="00AA1418">
        <w:tc>
          <w:tcPr>
            <w:tcW w:w="1410" w:type="dxa"/>
            <w:shd w:val="clear" w:color="auto" w:fill="auto"/>
          </w:tcPr>
          <w:p w:rsidR="00CD186E" w:rsidRPr="00AA1418" w:rsidRDefault="00CD186E" w:rsidP="00A4394D">
            <w:pPr>
              <w:rPr>
                <w:b/>
                <w:bCs/>
              </w:rPr>
            </w:pPr>
            <w:r w:rsidRPr="00AA1418">
              <w:rPr>
                <w:b/>
                <w:bCs/>
              </w:rPr>
              <w:t>MNG61</w:t>
            </w:r>
            <w:r w:rsidRPr="00AA1418">
              <w:rPr>
                <w:b/>
                <w:bCs/>
                <w:cs/>
              </w:rPr>
              <w:t>-</w:t>
            </w:r>
            <w:r w:rsidRPr="00AA1418">
              <w:rPr>
                <w:b/>
                <w:bCs/>
              </w:rPr>
              <w:t>631</w:t>
            </w:r>
          </w:p>
        </w:tc>
        <w:tc>
          <w:tcPr>
            <w:tcW w:w="6296" w:type="dxa"/>
            <w:shd w:val="clear" w:color="auto" w:fill="auto"/>
          </w:tcPr>
          <w:p w:rsidR="00CD186E" w:rsidRPr="00AA1418" w:rsidRDefault="00CD186E" w:rsidP="00A4394D">
            <w:pPr>
              <w:rPr>
                <w:b/>
                <w:bCs/>
                <w:cs/>
              </w:rPr>
            </w:pPr>
            <w:r w:rsidRPr="00AA1418">
              <w:rPr>
                <w:b/>
                <w:bCs/>
                <w:cs/>
              </w:rPr>
              <w:t xml:space="preserve">การจัดการการท่องเที่ยวอย่างยั่งยืน </w:t>
            </w:r>
          </w:p>
          <w:p w:rsidR="00CD186E" w:rsidRPr="00AA1418" w:rsidRDefault="00CD186E" w:rsidP="00A4394D">
            <w:pPr>
              <w:rPr>
                <w:b/>
                <w:bCs/>
                <w:cs/>
              </w:rPr>
            </w:pPr>
            <w:r w:rsidRPr="00AA1418">
              <w:rPr>
                <w:b/>
                <w:bCs/>
              </w:rPr>
              <w:t>Sustainable Tourism Management</w:t>
            </w:r>
          </w:p>
        </w:tc>
        <w:tc>
          <w:tcPr>
            <w:tcW w:w="1586" w:type="dxa"/>
            <w:shd w:val="clear" w:color="auto" w:fill="auto"/>
          </w:tcPr>
          <w:p w:rsidR="00CD186E" w:rsidRPr="00AA1418" w:rsidRDefault="00CD186E"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D186E" w:rsidRPr="00A4394D" w:rsidRDefault="00CD186E" w:rsidP="00866796">
      <w:pPr>
        <w:tabs>
          <w:tab w:val="left" w:pos="7371"/>
        </w:tabs>
        <w:ind w:firstLine="851"/>
        <w:jc w:val="thaiDistribute"/>
        <w:rPr>
          <w:rFonts w:eastAsia="Angsana New"/>
          <w:snapToGrid w:val="0"/>
          <w:cs/>
        </w:rPr>
      </w:pPr>
      <w:r w:rsidRPr="00A4394D">
        <w:rPr>
          <w:cs/>
        </w:rPr>
        <w:t>วิชานี้จะ</w:t>
      </w:r>
      <w:r w:rsidRPr="00A4394D">
        <w:rPr>
          <w:rFonts w:eastAsia="Angsana New"/>
          <w:snapToGrid w:val="0"/>
          <w:cs/>
        </w:rPr>
        <w:t>แนะนำแนวคิดและหลักการของการท่องเที่ยวอย่างยั่งยืน มาตรการ การวางแผน และการควบคุม</w:t>
      </w:r>
      <w:r w:rsidR="00A26950">
        <w:rPr>
          <w:rFonts w:eastAsia="Angsana New" w:hint="cs"/>
          <w:snapToGrid w:val="0"/>
          <w:cs/>
        </w:rPr>
        <w:t xml:space="preserve">    </w:t>
      </w:r>
      <w:r w:rsidRPr="00A4394D">
        <w:rPr>
          <w:rFonts w:eastAsia="Angsana New"/>
          <w:snapToGrid w:val="0"/>
          <w:cs/>
        </w:rPr>
        <w:t>ในการจัดการการท่องเที่ยวอย่างยั่งยืนในธุรกิจการท่องเที่ยวและโรงแรม  โดยครอบคลุมองค์ประกอบและรูปแบบการท่องเที่ยวอย่างยั่งยืน  ผลกระทบการท่องเที่ยว กลยุทธ์การพัฒนาการท่องเที่ยวอย่างยั่งยืน ตลอดจนการวิเคราะห์และอภิปรายจากกรณีศึกษา</w:t>
      </w:r>
    </w:p>
    <w:p w:rsidR="00CD186E" w:rsidRPr="00A4394D" w:rsidRDefault="00CD186E" w:rsidP="00866796">
      <w:pPr>
        <w:pStyle w:val="ListParagraph"/>
        <w:tabs>
          <w:tab w:val="left" w:pos="720"/>
          <w:tab w:val="left" w:pos="900"/>
        </w:tabs>
        <w:ind w:left="0" w:firstLine="851"/>
        <w:jc w:val="thaiDistribute"/>
        <w:rPr>
          <w:szCs w:val="32"/>
        </w:rPr>
      </w:pPr>
      <w:r w:rsidRPr="00A4394D">
        <w:rPr>
          <w:szCs w:val="32"/>
        </w:rPr>
        <w:t>This course provides students about the c</w:t>
      </w:r>
      <w:r w:rsidRPr="00A4394D">
        <w:rPr>
          <w:rFonts w:eastAsia="Angsana New"/>
          <w:snapToGrid w:val="0"/>
          <w:szCs w:val="32"/>
        </w:rPr>
        <w:t>oncepts and principles of sustainable tourism, regulations, planning and monitoring of sustainable tourism management in the tourism and hotel business</w:t>
      </w:r>
      <w:r w:rsidRPr="00A4394D">
        <w:rPr>
          <w:rFonts w:eastAsia="Angsana New"/>
          <w:snapToGrid w:val="0"/>
          <w:szCs w:val="32"/>
          <w:cs/>
        </w:rPr>
        <w:t xml:space="preserve">. </w:t>
      </w:r>
      <w:r w:rsidRPr="00A4394D">
        <w:rPr>
          <w:rFonts w:eastAsia="Angsana New"/>
          <w:snapToGrid w:val="0"/>
          <w:szCs w:val="32"/>
        </w:rPr>
        <w:t>This course also covers components and types of sustainable tourism, tourism impact,</w:t>
      </w:r>
      <w:r w:rsidRPr="00A4394D">
        <w:rPr>
          <w:rFonts w:eastAsia="Angsana New"/>
          <w:snapToGrid w:val="0"/>
          <w:szCs w:val="32"/>
          <w:cs/>
        </w:rPr>
        <w:t xml:space="preserve"> </w:t>
      </w:r>
      <w:r w:rsidRPr="00A4394D">
        <w:rPr>
          <w:rFonts w:eastAsia="Angsana New"/>
          <w:snapToGrid w:val="0"/>
          <w:szCs w:val="32"/>
        </w:rPr>
        <w:t>and sustainable tourism development strategies</w:t>
      </w:r>
      <w:r w:rsidRPr="00A4394D">
        <w:rPr>
          <w:rFonts w:eastAsia="MS Mincho"/>
          <w:szCs w:val="32"/>
          <w:lang w:eastAsia="ja-JP"/>
        </w:rPr>
        <w:t>, including analysis and discussion from case studies</w:t>
      </w:r>
      <w:r w:rsidRPr="00A4394D">
        <w:rPr>
          <w:rFonts w:eastAsia="MS Mincho"/>
          <w:szCs w:val="32"/>
          <w:cs/>
          <w:lang w:eastAsia="ja-JP"/>
        </w:rPr>
        <w:t>.</w:t>
      </w:r>
    </w:p>
    <w:p w:rsidR="00A4394D" w:rsidRDefault="00A4394D" w:rsidP="00A4394D">
      <w:pPr>
        <w:pStyle w:val="ListParagraph"/>
        <w:tabs>
          <w:tab w:val="left" w:pos="720"/>
          <w:tab w:val="left" w:pos="900"/>
        </w:tabs>
        <w:ind w:left="0"/>
        <w:jc w:val="thaiDistribute"/>
        <w:rPr>
          <w:szCs w:val="32"/>
        </w:rPr>
      </w:pPr>
    </w:p>
    <w:tbl>
      <w:tblPr>
        <w:tblW w:w="0" w:type="auto"/>
        <w:tblInd w:w="-5" w:type="dxa"/>
        <w:tblLook w:val="04A0" w:firstRow="1" w:lastRow="0" w:firstColumn="1" w:lastColumn="0" w:noHBand="0" w:noVBand="1"/>
      </w:tblPr>
      <w:tblGrid>
        <w:gridCol w:w="1395"/>
        <w:gridCol w:w="6129"/>
        <w:gridCol w:w="1552"/>
      </w:tblGrid>
      <w:tr w:rsidR="00C25C94" w:rsidRPr="00A4394D" w:rsidTr="00AA1418">
        <w:tc>
          <w:tcPr>
            <w:tcW w:w="1410" w:type="dxa"/>
            <w:shd w:val="clear" w:color="auto" w:fill="auto"/>
          </w:tcPr>
          <w:p w:rsidR="00C25C94" w:rsidRPr="00AA1418" w:rsidRDefault="00C25C94" w:rsidP="00BB03B4">
            <w:pPr>
              <w:rPr>
                <w:b/>
                <w:bCs/>
              </w:rPr>
            </w:pPr>
            <w:r w:rsidRPr="00AA1418">
              <w:rPr>
                <w:b/>
                <w:bCs/>
              </w:rPr>
              <w:t>MNG61</w:t>
            </w:r>
            <w:r w:rsidRPr="00AA1418">
              <w:rPr>
                <w:b/>
                <w:bCs/>
                <w:cs/>
              </w:rPr>
              <w:t>-</w:t>
            </w:r>
            <w:r w:rsidRPr="00AA1418">
              <w:rPr>
                <w:b/>
                <w:bCs/>
              </w:rPr>
              <w:t>632</w:t>
            </w:r>
          </w:p>
        </w:tc>
        <w:tc>
          <w:tcPr>
            <w:tcW w:w="6296" w:type="dxa"/>
            <w:shd w:val="clear" w:color="auto" w:fill="auto"/>
          </w:tcPr>
          <w:p w:rsidR="00C25C94" w:rsidRPr="00AA1418" w:rsidRDefault="00C25C94" w:rsidP="00BB03B4">
            <w:pPr>
              <w:rPr>
                <w:b/>
                <w:bCs/>
              </w:rPr>
            </w:pPr>
            <w:r w:rsidRPr="00AA1418">
              <w:rPr>
                <w:b/>
                <w:bCs/>
                <w:cs/>
              </w:rPr>
              <w:t>การจัดการเชิงสร้างสรรค์และประสบการณ</w:t>
            </w:r>
            <w:r w:rsidRPr="00AA1418">
              <w:rPr>
                <w:rFonts w:hint="cs"/>
                <w:b/>
                <w:bCs/>
                <w:cs/>
              </w:rPr>
              <w:t>์เพื่อการท่องเที่ยว</w:t>
            </w:r>
            <w:r w:rsidRPr="00AA1418">
              <w:rPr>
                <w:b/>
                <w:bCs/>
                <w:cs/>
              </w:rPr>
              <w:t xml:space="preserve"> </w:t>
            </w:r>
            <w:r w:rsidRPr="00AA1418">
              <w:rPr>
                <w:b/>
                <w:bCs/>
              </w:rPr>
              <w:t>Experience and Creative Management in Tourism</w:t>
            </w:r>
          </w:p>
        </w:tc>
        <w:tc>
          <w:tcPr>
            <w:tcW w:w="1586" w:type="dxa"/>
            <w:shd w:val="clear" w:color="auto" w:fill="auto"/>
          </w:tcPr>
          <w:p w:rsidR="00C25C94" w:rsidRPr="00AA1418" w:rsidRDefault="00C25C94"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25C94" w:rsidRPr="00A4394D" w:rsidRDefault="00C25C94" w:rsidP="00866796">
      <w:pPr>
        <w:ind w:firstLine="851"/>
        <w:jc w:val="thaiDistribute"/>
      </w:pPr>
      <w:r w:rsidRPr="00A4394D">
        <w:rPr>
          <w:cs/>
        </w:rPr>
        <w:lastRenderedPageBreak/>
        <w:t>วิชานี้จะแนะนำแนวคิดหลักในการจัดการเชิงสร้างสรรค์ แ</w:t>
      </w:r>
      <w:r>
        <w:rPr>
          <w:cs/>
        </w:rPr>
        <w:t>ละการสร้างประสบการณ์ให้กับนักท่องเที่ยว</w:t>
      </w:r>
      <w:r w:rsidRPr="00A4394D">
        <w:rPr>
          <w:cs/>
        </w:rPr>
        <w:t xml:space="preserve"> </w:t>
      </w:r>
      <w:r w:rsidR="00004B8B">
        <w:rPr>
          <w:rFonts w:hint="cs"/>
          <w:cs/>
        </w:rPr>
        <w:t xml:space="preserve">     </w:t>
      </w:r>
      <w:r w:rsidRPr="00A4394D">
        <w:rPr>
          <w:cs/>
        </w:rPr>
        <w:t>โดยเกี่ยวข้องกับกระบวนการจัดการเชิงสร้างสรรค์ภายในองค์กร แ</w:t>
      </w:r>
      <w:r>
        <w:rPr>
          <w:cs/>
        </w:rPr>
        <w:t>ละการสร้างประสบการณ์ให้กับนักท่องเที่ยว</w:t>
      </w:r>
      <w:r w:rsidRPr="00A4394D">
        <w:rPr>
          <w:cs/>
        </w:rPr>
        <w:t xml:space="preserve"> โดยเน้นให้ผู้เรียนสามารถเชื่อมโยงไปสู่การออกแบบและพัฒนาสินค้าหรือบริการเชิงสร้างสรรค์ รวมถึงการออกแบบประสบการณ์ให้กับ</w:t>
      </w:r>
      <w:r>
        <w:rPr>
          <w:rFonts w:hint="cs"/>
          <w:cs/>
        </w:rPr>
        <w:t>นักท่องเที่ยวเ</w:t>
      </w:r>
      <w:r w:rsidRPr="00A4394D">
        <w:rPr>
          <w:cs/>
        </w:rPr>
        <w:t>พื่อสร้างความผูกพันระหว่าง</w:t>
      </w:r>
      <w:r>
        <w:rPr>
          <w:rFonts w:hint="cs"/>
          <w:cs/>
        </w:rPr>
        <w:t>นักท่องเที่ยว</w:t>
      </w:r>
      <w:r w:rsidRPr="00A4394D">
        <w:rPr>
          <w:cs/>
        </w:rPr>
        <w:t>กับแบรนด์</w:t>
      </w:r>
    </w:p>
    <w:p w:rsidR="00C25C94" w:rsidRPr="00A4394D" w:rsidRDefault="00C25C94" w:rsidP="00866796">
      <w:pPr>
        <w:pStyle w:val="ListParagraph"/>
        <w:tabs>
          <w:tab w:val="left" w:pos="720"/>
        </w:tabs>
        <w:ind w:left="0" w:firstLine="851"/>
        <w:jc w:val="thaiDistribute"/>
        <w:rPr>
          <w:szCs w:val="32"/>
        </w:rPr>
      </w:pPr>
      <w:r w:rsidRPr="00A4394D">
        <w:rPr>
          <w:szCs w:val="32"/>
        </w:rPr>
        <w:t>This course provides students about the concepts of experienc</w:t>
      </w:r>
      <w:r w:rsidR="003D4512">
        <w:rPr>
          <w:szCs w:val="32"/>
        </w:rPr>
        <w:t>e and creative management with tourist</w:t>
      </w:r>
      <w:r w:rsidRPr="00A4394D">
        <w:rPr>
          <w:szCs w:val="32"/>
        </w:rPr>
        <w:t>s</w:t>
      </w:r>
      <w:r w:rsidRPr="00A4394D">
        <w:rPr>
          <w:szCs w:val="32"/>
          <w:cs/>
        </w:rPr>
        <w:t xml:space="preserve">. </w:t>
      </w:r>
      <w:r w:rsidRPr="00A4394D">
        <w:rPr>
          <w:szCs w:val="32"/>
        </w:rPr>
        <w:t xml:space="preserve">It covers the processes of creative management within organizations </w:t>
      </w:r>
      <w:r w:rsidR="003D4512">
        <w:rPr>
          <w:szCs w:val="32"/>
        </w:rPr>
        <w:t>and tou</w:t>
      </w:r>
      <w:r w:rsidRPr="00A4394D">
        <w:rPr>
          <w:szCs w:val="32"/>
        </w:rPr>
        <w:t>r</w:t>
      </w:r>
      <w:r w:rsidR="003D4512">
        <w:rPr>
          <w:szCs w:val="32"/>
        </w:rPr>
        <w:t>ist</w:t>
      </w:r>
      <w:r w:rsidRPr="00A4394D">
        <w:rPr>
          <w:szCs w:val="32"/>
        </w:rPr>
        <w:t xml:space="preserve"> experience</w:t>
      </w:r>
      <w:r w:rsidRPr="00A4394D">
        <w:rPr>
          <w:szCs w:val="32"/>
          <w:cs/>
        </w:rPr>
        <w:t xml:space="preserve">. </w:t>
      </w:r>
      <w:r w:rsidRPr="00A4394D">
        <w:rPr>
          <w:szCs w:val="32"/>
        </w:rPr>
        <w:t xml:space="preserve">This course also focuses on an applying knowledge to the creative design and development of products and services, including </w:t>
      </w:r>
      <w:r w:rsidR="003D4512">
        <w:rPr>
          <w:szCs w:val="32"/>
        </w:rPr>
        <w:t>tourist</w:t>
      </w:r>
      <w:r w:rsidRPr="00A4394D">
        <w:rPr>
          <w:szCs w:val="32"/>
        </w:rPr>
        <w:t xml:space="preserve"> experie</w:t>
      </w:r>
      <w:r w:rsidR="003D4512">
        <w:rPr>
          <w:szCs w:val="32"/>
        </w:rPr>
        <w:t xml:space="preserve">nce in order to create tourists </w:t>
      </w:r>
      <w:r w:rsidRPr="00A4394D">
        <w:rPr>
          <w:szCs w:val="32"/>
        </w:rPr>
        <w:t>and brand engagement</w:t>
      </w:r>
      <w:r w:rsidRPr="00A4394D">
        <w:rPr>
          <w:szCs w:val="32"/>
          <w:cs/>
        </w:rPr>
        <w:t>.</w:t>
      </w:r>
    </w:p>
    <w:p w:rsidR="00BB03B4" w:rsidRDefault="00BB03B4" w:rsidP="00A4394D">
      <w:pPr>
        <w:pStyle w:val="ListParagraph"/>
        <w:tabs>
          <w:tab w:val="left" w:pos="720"/>
          <w:tab w:val="left" w:pos="900"/>
        </w:tabs>
        <w:ind w:left="0"/>
        <w:jc w:val="thaiDistribute"/>
        <w:rPr>
          <w:szCs w:val="32"/>
        </w:rPr>
      </w:pPr>
    </w:p>
    <w:tbl>
      <w:tblPr>
        <w:tblW w:w="0" w:type="auto"/>
        <w:tblInd w:w="-5" w:type="dxa"/>
        <w:tblLook w:val="04A0" w:firstRow="1" w:lastRow="0" w:firstColumn="1" w:lastColumn="0" w:noHBand="0" w:noVBand="1"/>
      </w:tblPr>
      <w:tblGrid>
        <w:gridCol w:w="1396"/>
        <w:gridCol w:w="6128"/>
        <w:gridCol w:w="1552"/>
      </w:tblGrid>
      <w:tr w:rsidR="00CD186E" w:rsidRPr="00A4394D" w:rsidTr="00AA1418">
        <w:tc>
          <w:tcPr>
            <w:tcW w:w="1410" w:type="dxa"/>
            <w:shd w:val="clear" w:color="auto" w:fill="auto"/>
          </w:tcPr>
          <w:p w:rsidR="00CD186E" w:rsidRPr="00AA1418" w:rsidRDefault="00CD186E" w:rsidP="00A4394D">
            <w:pPr>
              <w:rPr>
                <w:b/>
                <w:bCs/>
              </w:rPr>
            </w:pPr>
            <w:r w:rsidRPr="00AA1418">
              <w:rPr>
                <w:b/>
                <w:bCs/>
              </w:rPr>
              <w:t>MNG61</w:t>
            </w:r>
            <w:r w:rsidRPr="00AA1418">
              <w:rPr>
                <w:b/>
                <w:bCs/>
                <w:cs/>
              </w:rPr>
              <w:t>-</w:t>
            </w:r>
            <w:r w:rsidRPr="00AA1418">
              <w:rPr>
                <w:b/>
                <w:bCs/>
              </w:rPr>
              <w:t>633</w:t>
            </w:r>
          </w:p>
        </w:tc>
        <w:tc>
          <w:tcPr>
            <w:tcW w:w="6296" w:type="dxa"/>
            <w:shd w:val="clear" w:color="auto" w:fill="auto"/>
          </w:tcPr>
          <w:p w:rsidR="00CD186E" w:rsidRPr="00AA1418" w:rsidRDefault="00CD186E" w:rsidP="00A4394D">
            <w:pPr>
              <w:rPr>
                <w:b/>
                <w:bCs/>
              </w:rPr>
            </w:pPr>
            <w:r w:rsidRPr="00AA1418">
              <w:rPr>
                <w:b/>
                <w:bCs/>
                <w:cs/>
              </w:rPr>
              <w:t xml:space="preserve">การประยุกต์ใช้สื่อดิจิทัลและระบบสารสนเทศเพื่อการท่องเที่ยวและการโรงแรม </w:t>
            </w:r>
          </w:p>
          <w:p w:rsidR="00CD186E" w:rsidRPr="00AA1418" w:rsidRDefault="00CD186E" w:rsidP="00A4394D">
            <w:pPr>
              <w:rPr>
                <w:b/>
                <w:bCs/>
                <w:cs/>
              </w:rPr>
            </w:pPr>
            <w:r w:rsidRPr="00AA1418">
              <w:rPr>
                <w:b/>
                <w:bCs/>
              </w:rPr>
              <w:t>Applied Digital and Information System for Tourism and Hospitality</w:t>
            </w:r>
          </w:p>
        </w:tc>
        <w:tc>
          <w:tcPr>
            <w:tcW w:w="1586" w:type="dxa"/>
            <w:shd w:val="clear" w:color="auto" w:fill="auto"/>
          </w:tcPr>
          <w:p w:rsidR="00CD186E" w:rsidRPr="00AA1418" w:rsidRDefault="00CD186E" w:rsidP="00AA1418">
            <w:pPr>
              <w:jc w:val="right"/>
              <w:rPr>
                <w:b/>
                <w:bCs/>
                <w: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D186E" w:rsidRPr="00A4394D" w:rsidRDefault="00CD186E" w:rsidP="00866796">
      <w:pPr>
        <w:ind w:firstLine="851"/>
        <w:jc w:val="thaiDistribute"/>
      </w:pPr>
      <w:r w:rsidRPr="00A4394D">
        <w:rPr>
          <w:cs/>
        </w:rPr>
        <w:t>วิชานี้จะ</w:t>
      </w:r>
      <w:r w:rsidRPr="00A4394D">
        <w:rPr>
          <w:color w:val="000000"/>
          <w:cs/>
        </w:rPr>
        <w:t xml:space="preserve">แนะนำความรู้เกี่ยวกับการประยุกต์ใช้สื่อดิจิทัลและระบบสารสนเทศเพื่อการท่องเที่ยวและการโรงแรม ครอบคลุมถึงการวางแผนและจัดการสื่อดิจิทัลและระบบสารสนเทศในการท่องเที่ยวและโรงแรม </w:t>
      </w:r>
      <w:r w:rsidR="00A26950">
        <w:rPr>
          <w:rFonts w:hint="cs"/>
          <w:color w:val="000000"/>
          <w:cs/>
        </w:rPr>
        <w:t xml:space="preserve">                     </w:t>
      </w:r>
      <w:r w:rsidRPr="00A4394D">
        <w:rPr>
          <w:color w:val="000000"/>
          <w:cs/>
        </w:rPr>
        <w:t>การประยุกต์ใช้สื่อดิจิทัลและระบบสารสนเทศในการเป็นเครื่องมือการจัดการการท่องเที่ยวและโรงแรม</w:t>
      </w:r>
    </w:p>
    <w:p w:rsidR="00CD186E" w:rsidRDefault="00CD186E" w:rsidP="00866796">
      <w:pPr>
        <w:pStyle w:val="ListParagraph"/>
        <w:tabs>
          <w:tab w:val="left" w:pos="720"/>
        </w:tabs>
        <w:ind w:left="0" w:firstLine="851"/>
        <w:jc w:val="thaiDistribute"/>
        <w:rPr>
          <w:szCs w:val="32"/>
        </w:rPr>
      </w:pPr>
      <w:r w:rsidRPr="00A4394D">
        <w:rPr>
          <w:szCs w:val="32"/>
        </w:rPr>
        <w:t>This course provides students about the knowledge of applying digital medias and information system for</w:t>
      </w:r>
      <w:r w:rsidRPr="00A4394D">
        <w:rPr>
          <w:szCs w:val="32"/>
          <w:cs/>
        </w:rPr>
        <w:t xml:space="preserve"> </w:t>
      </w:r>
      <w:r w:rsidRPr="00A4394D">
        <w:rPr>
          <w:szCs w:val="32"/>
        </w:rPr>
        <w:t>tourism and hotel</w:t>
      </w:r>
      <w:r w:rsidRPr="00A4394D">
        <w:rPr>
          <w:szCs w:val="32"/>
          <w:cs/>
        </w:rPr>
        <w:t xml:space="preserve">. </w:t>
      </w:r>
      <w:r w:rsidRPr="00A4394D">
        <w:rPr>
          <w:szCs w:val="32"/>
        </w:rPr>
        <w:t>This course also covers planning and managing digital medias and information system for tourism and hotel, and applying digital medias and information system as tools for managing tourism and hotel</w:t>
      </w:r>
      <w:r w:rsidRPr="00A4394D">
        <w:rPr>
          <w:szCs w:val="32"/>
          <w:cs/>
        </w:rPr>
        <w:t xml:space="preserve">.  </w:t>
      </w:r>
    </w:p>
    <w:p w:rsidR="00531AFC" w:rsidRPr="00A4394D" w:rsidRDefault="00531AFC" w:rsidP="00866796">
      <w:pPr>
        <w:pStyle w:val="ListParagraph"/>
        <w:tabs>
          <w:tab w:val="left" w:pos="720"/>
        </w:tabs>
        <w:ind w:left="0" w:firstLine="851"/>
        <w:jc w:val="thaiDistribute"/>
        <w:rPr>
          <w:szCs w:val="32"/>
        </w:rPr>
      </w:pPr>
    </w:p>
    <w:tbl>
      <w:tblPr>
        <w:tblW w:w="0" w:type="auto"/>
        <w:tblInd w:w="-5" w:type="dxa"/>
        <w:tblLook w:val="04A0" w:firstRow="1" w:lastRow="0" w:firstColumn="1" w:lastColumn="0" w:noHBand="0" w:noVBand="1"/>
      </w:tblPr>
      <w:tblGrid>
        <w:gridCol w:w="1397"/>
        <w:gridCol w:w="6125"/>
        <w:gridCol w:w="1554"/>
      </w:tblGrid>
      <w:tr w:rsidR="00CD186E" w:rsidRPr="00A4394D" w:rsidTr="00AA1418">
        <w:tc>
          <w:tcPr>
            <w:tcW w:w="1410" w:type="dxa"/>
            <w:shd w:val="clear" w:color="auto" w:fill="auto"/>
          </w:tcPr>
          <w:p w:rsidR="00CD186E" w:rsidRPr="00AA1418" w:rsidRDefault="00CD186E" w:rsidP="00A4394D">
            <w:pPr>
              <w:rPr>
                <w:b/>
                <w:bCs/>
              </w:rPr>
            </w:pPr>
            <w:r w:rsidRPr="00AA1418">
              <w:rPr>
                <w:b/>
                <w:bCs/>
              </w:rPr>
              <w:t>MNG61</w:t>
            </w:r>
            <w:r w:rsidRPr="00AA1418">
              <w:rPr>
                <w:b/>
                <w:bCs/>
                <w:cs/>
              </w:rPr>
              <w:t>-</w:t>
            </w:r>
            <w:r w:rsidRPr="00AA1418">
              <w:rPr>
                <w:b/>
                <w:bCs/>
              </w:rPr>
              <w:t>634</w:t>
            </w:r>
          </w:p>
        </w:tc>
        <w:tc>
          <w:tcPr>
            <w:tcW w:w="6296" w:type="dxa"/>
            <w:shd w:val="clear" w:color="auto" w:fill="auto"/>
          </w:tcPr>
          <w:p w:rsidR="00CD186E" w:rsidRPr="00AA1418" w:rsidRDefault="00CD186E" w:rsidP="00A4394D">
            <w:pPr>
              <w:rPr>
                <w:b/>
                <w:bCs/>
                <w:color w:val="000000"/>
                <w:cs/>
              </w:rPr>
            </w:pPr>
            <w:r w:rsidRPr="00AA1418">
              <w:rPr>
                <w:b/>
                <w:bCs/>
                <w:cs/>
              </w:rPr>
              <w:t xml:space="preserve">นโยบายและการวางแผนทางการท่องเที่ยวและการโรงแรม </w:t>
            </w:r>
          </w:p>
          <w:p w:rsidR="00CD186E" w:rsidRPr="00AA1418" w:rsidRDefault="00CD186E" w:rsidP="00A4394D">
            <w:pPr>
              <w:rPr>
                <w:b/>
                <w:bCs/>
                <w:cs/>
              </w:rPr>
            </w:pPr>
            <w:r w:rsidRPr="00AA1418">
              <w:rPr>
                <w:b/>
                <w:bCs/>
                <w:color w:val="000000"/>
              </w:rPr>
              <w:t>Policy and Planning in Tourism and Hotel</w:t>
            </w:r>
          </w:p>
        </w:tc>
        <w:tc>
          <w:tcPr>
            <w:tcW w:w="1586" w:type="dxa"/>
            <w:shd w:val="clear" w:color="auto" w:fill="auto"/>
          </w:tcPr>
          <w:p w:rsidR="00CD186E" w:rsidRPr="00AA1418" w:rsidRDefault="00CD186E"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D186E" w:rsidRPr="00A4394D" w:rsidRDefault="00CD186E" w:rsidP="00866796">
      <w:pPr>
        <w:ind w:firstLine="851"/>
        <w:jc w:val="thaiDistribute"/>
      </w:pPr>
      <w:r w:rsidRPr="00A4394D">
        <w:rPr>
          <w:cs/>
        </w:rPr>
        <w:t>วิชานี้จะ</w:t>
      </w:r>
      <w:r w:rsidRPr="00A4394D">
        <w:rPr>
          <w:color w:val="000000"/>
          <w:cs/>
        </w:rPr>
        <w:t>แนะนำแนวคิดเกี่ยวกับนโยบายและแผนทางการท่องเที่ยวและการโรงแรม การวางแผน การจัดการและพัฒนาอุตสาหกรรมการท่องเที่ยว โดยครอบคลุมบทบาทและนโยบายของรัฐในการพัฒนาองค์กรทางการท่องเที่ยวระดับชาติและระดับนานาชาติ การกำหนดแผนยุทธศาสตร์ภายใต้บริบทการเปลี่ยนแปลง บทบาทและผลกระทบของเทคโนโลยีในระบบเศรษฐกิจดิจิทัลต่อนโยบายภาครัฐ การดำเนินงานของธุรกิจท่องเที่ยว การโรงแรม และการพัฒนาแหล่งท่องเที่ยว</w:t>
      </w:r>
    </w:p>
    <w:p w:rsidR="00CD186E" w:rsidRPr="00A4394D" w:rsidRDefault="00CD186E" w:rsidP="00866796">
      <w:pPr>
        <w:ind w:firstLine="851"/>
        <w:jc w:val="thaiDistribute"/>
      </w:pPr>
      <w:r w:rsidRPr="00A4394D">
        <w:t xml:space="preserve">This course provides students about the concepts of policy and plan in tourism and </w:t>
      </w:r>
      <w:r w:rsidR="00A26950">
        <w:t xml:space="preserve">              hotel </w:t>
      </w:r>
      <w:r w:rsidRPr="00A4394D">
        <w:t>planning, managing, and developing of tourism industry</w:t>
      </w:r>
      <w:r w:rsidRPr="00A4394D">
        <w:rPr>
          <w:cs/>
        </w:rPr>
        <w:t xml:space="preserve">. </w:t>
      </w:r>
      <w:r w:rsidRPr="00A4394D">
        <w:t xml:space="preserve">This course also covers </w:t>
      </w:r>
      <w:r w:rsidRPr="00A4394D">
        <w:lastRenderedPageBreak/>
        <w:t>government roles and policy in developing of international and national tourism organizations, and developing strategic plan within the context of change</w:t>
      </w:r>
      <w:r w:rsidRPr="00A4394D">
        <w:rPr>
          <w:cs/>
        </w:rPr>
        <w:t xml:space="preserve">. </w:t>
      </w:r>
      <w:r w:rsidRPr="00A4394D">
        <w:t>This also includes roles and impacts of technologies in digital system toward government policy, tourism business operation, hotel and destination development</w:t>
      </w:r>
      <w:r w:rsidRPr="00A4394D">
        <w:rPr>
          <w:cs/>
        </w:rPr>
        <w:t>.</w:t>
      </w:r>
    </w:p>
    <w:p w:rsidR="00A4394D" w:rsidRPr="00A4394D" w:rsidRDefault="00A4394D" w:rsidP="00A4394D"/>
    <w:tbl>
      <w:tblPr>
        <w:tblW w:w="0" w:type="auto"/>
        <w:tblInd w:w="-5" w:type="dxa"/>
        <w:tblLook w:val="04A0" w:firstRow="1" w:lastRow="0" w:firstColumn="1" w:lastColumn="0" w:noHBand="0" w:noVBand="1"/>
      </w:tblPr>
      <w:tblGrid>
        <w:gridCol w:w="1396"/>
        <w:gridCol w:w="6128"/>
        <w:gridCol w:w="1552"/>
      </w:tblGrid>
      <w:tr w:rsidR="00CD186E" w:rsidRPr="00A4394D" w:rsidTr="00AA1418">
        <w:tc>
          <w:tcPr>
            <w:tcW w:w="1396" w:type="dxa"/>
            <w:shd w:val="clear" w:color="auto" w:fill="auto"/>
          </w:tcPr>
          <w:p w:rsidR="00CD186E" w:rsidRPr="00AA1418" w:rsidRDefault="00CD186E" w:rsidP="00A4394D">
            <w:pPr>
              <w:rPr>
                <w:b/>
                <w:bCs/>
              </w:rPr>
            </w:pPr>
            <w:r w:rsidRPr="00AA1418">
              <w:rPr>
                <w:b/>
                <w:bCs/>
              </w:rPr>
              <w:t>MNG61</w:t>
            </w:r>
            <w:r w:rsidRPr="00AA1418">
              <w:rPr>
                <w:b/>
                <w:bCs/>
                <w:cs/>
              </w:rPr>
              <w:t>-</w:t>
            </w:r>
            <w:r w:rsidRPr="00AA1418">
              <w:rPr>
                <w:b/>
                <w:bCs/>
              </w:rPr>
              <w:t>641</w:t>
            </w:r>
          </w:p>
        </w:tc>
        <w:tc>
          <w:tcPr>
            <w:tcW w:w="6128" w:type="dxa"/>
            <w:shd w:val="clear" w:color="auto" w:fill="auto"/>
          </w:tcPr>
          <w:p w:rsidR="00CD186E" w:rsidRPr="00AA1418" w:rsidRDefault="00CD186E" w:rsidP="00A4394D">
            <w:pPr>
              <w:rPr>
                <w:b/>
                <w:bCs/>
                <w:color w:val="000000"/>
              </w:rPr>
            </w:pPr>
            <w:r w:rsidRPr="00AA1418">
              <w:rPr>
                <w:b/>
                <w:bCs/>
                <w:color w:val="000000"/>
                <w:cs/>
              </w:rPr>
              <w:t>บัญชีการเงิน การรายงานและเปิดเผยข้อมูล</w:t>
            </w:r>
          </w:p>
          <w:p w:rsidR="00CD186E" w:rsidRPr="00AA1418" w:rsidRDefault="00CD186E" w:rsidP="00A4394D">
            <w:pPr>
              <w:rPr>
                <w:b/>
                <w:bCs/>
                <w:cs/>
              </w:rPr>
            </w:pPr>
            <w:r w:rsidRPr="00AA1418">
              <w:rPr>
                <w:b/>
                <w:bCs/>
                <w:color w:val="000000"/>
              </w:rPr>
              <w:t>Financial Accounting, Reporting and Disclosure</w:t>
            </w:r>
          </w:p>
        </w:tc>
        <w:tc>
          <w:tcPr>
            <w:tcW w:w="1552" w:type="dxa"/>
            <w:shd w:val="clear" w:color="auto" w:fill="auto"/>
          </w:tcPr>
          <w:p w:rsidR="00CD186E" w:rsidRPr="00AA1418" w:rsidRDefault="00CD186E"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D186E" w:rsidRPr="00AA1418" w:rsidRDefault="00912964" w:rsidP="00866796">
      <w:pPr>
        <w:pStyle w:val="HTMLPreformatted"/>
        <w:shd w:val="clear" w:color="auto" w:fill="FFFFFF"/>
        <w:ind w:firstLine="851"/>
        <w:jc w:val="thaiDistribute"/>
        <w:rPr>
          <w:rFonts w:ascii="TH Sarabun New" w:hAnsi="TH Sarabun New" w:cs="TH Sarabun New"/>
          <w:color w:val="000000"/>
          <w:sz w:val="32"/>
          <w:szCs w:val="32"/>
        </w:rPr>
      </w:pPr>
      <w:r w:rsidRPr="00912964">
        <w:rPr>
          <w:rFonts w:ascii="TH Sarabun New" w:hAnsi="TH Sarabun New" w:cs="TH Sarabun New"/>
          <w:sz w:val="32"/>
          <w:szCs w:val="32"/>
          <w:cs/>
        </w:rPr>
        <w:t>วิชานี้</w:t>
      </w:r>
      <w:r w:rsidR="00CD186E" w:rsidRPr="00AA1418">
        <w:rPr>
          <w:rFonts w:ascii="TH Sarabun New" w:hAnsi="TH Sarabun New" w:cs="TH Sarabun New"/>
          <w:color w:val="000000"/>
          <w:sz w:val="32"/>
          <w:szCs w:val="32"/>
          <w:cs/>
        </w:rPr>
        <w:t>มุ่งเน้นให้นักศึกษาเรียนรู้การบัญชีการเงินเบื้องต้นและประเด็นที่สำคัญของรายงานทางการเงินซึ่งเป็น</w:t>
      </w:r>
      <w:r w:rsidR="00004B8B" w:rsidRPr="00AA1418">
        <w:rPr>
          <w:rFonts w:ascii="TH Sarabun New" w:hAnsi="TH Sarabun New" w:cs="TH Sarabun New" w:hint="cs"/>
          <w:color w:val="000000"/>
          <w:sz w:val="32"/>
          <w:szCs w:val="32"/>
          <w:cs/>
        </w:rPr>
        <w:t xml:space="preserve">  </w:t>
      </w:r>
      <w:r w:rsidR="00CD186E" w:rsidRPr="00AA1418">
        <w:rPr>
          <w:rFonts w:ascii="TH Sarabun New" w:hAnsi="TH Sarabun New" w:cs="TH Sarabun New"/>
          <w:color w:val="000000"/>
          <w:sz w:val="32"/>
          <w:szCs w:val="32"/>
          <w:cs/>
        </w:rPr>
        <w:t>สิ่งสำคัญสำหรับผู้ใช้ข้อมูลทางการเงิน หัวข้อของรายวิชาครอบคลุมเรื่องการจัดทำงบการเงิน และกรอบของมาตรฐานบัญชีและระเบียบข้อบังคับต่างๆ นอกจากนี้ยังครอบคลุมถึงประเด็นทางบัญชีที่เกี่ยวข้องกับ สินทรัพย์หนี้สิน ส่วนของเข้าของ การวัดมูลค่ายุติธรรม และงบการเงินรวม นักศึกษาจะได้เริ่มเรียนเกี่ยวกับ</w:t>
      </w:r>
      <w:r w:rsidR="00004B8B" w:rsidRPr="00AA1418">
        <w:rPr>
          <w:rFonts w:ascii="TH Sarabun New" w:hAnsi="TH Sarabun New" w:cs="TH Sarabun New" w:hint="cs"/>
          <w:color w:val="000000"/>
          <w:sz w:val="32"/>
          <w:szCs w:val="32"/>
          <w:cs/>
        </w:rPr>
        <w:t xml:space="preserve"> </w:t>
      </w:r>
      <w:r w:rsidR="00004B8B" w:rsidRPr="00AA1418">
        <w:rPr>
          <w:rFonts w:ascii="TH Sarabun New" w:hAnsi="TH Sarabun New" w:cs="TH Sarabun New"/>
          <w:color w:val="000000"/>
          <w:sz w:val="32"/>
          <w:szCs w:val="32"/>
          <w:cs/>
        </w:rPr>
        <w:t>การ</w:t>
      </w:r>
      <w:r w:rsidR="00CD186E" w:rsidRPr="00AA1418">
        <w:rPr>
          <w:rFonts w:ascii="TH Sarabun New" w:hAnsi="TH Sarabun New" w:cs="TH Sarabun New"/>
          <w:color w:val="000000"/>
          <w:sz w:val="32"/>
          <w:szCs w:val="32"/>
          <w:cs/>
        </w:rPr>
        <w:t>วิเคราะห์งบการเงินและการวิจัยเกี่ยวกับการใช้ข้อมูลทางการบัญชีในตลาดการเงิน</w:t>
      </w:r>
    </w:p>
    <w:p w:rsidR="00CD186E" w:rsidRPr="00A4394D" w:rsidRDefault="00CD186E" w:rsidP="00866796">
      <w:pPr>
        <w:pStyle w:val="ListParagraph"/>
        <w:tabs>
          <w:tab w:val="left" w:pos="720"/>
          <w:tab w:val="left" w:pos="900"/>
        </w:tabs>
        <w:ind w:left="0" w:firstLine="851"/>
        <w:jc w:val="thaiDistribute"/>
        <w:rPr>
          <w:szCs w:val="32"/>
        </w:rPr>
      </w:pPr>
      <w:r w:rsidRPr="00AA1418">
        <w:rPr>
          <w:color w:val="000000"/>
          <w:szCs w:val="32"/>
        </w:rPr>
        <w:t>This course provides students with an introduction to financial accounting, and highlights aspects of reporting that are important to users of financial information</w:t>
      </w:r>
      <w:r w:rsidRPr="00AA1418">
        <w:rPr>
          <w:color w:val="000000"/>
          <w:szCs w:val="32"/>
          <w:cs/>
        </w:rPr>
        <w:t xml:space="preserve">. </w:t>
      </w:r>
      <w:r w:rsidRPr="00AA1418">
        <w:rPr>
          <w:color w:val="000000"/>
          <w:szCs w:val="32"/>
        </w:rPr>
        <w:t>The course covers the preparation of key financial statements and the frameworks of accounting regulation</w:t>
      </w:r>
      <w:r w:rsidRPr="00AA1418">
        <w:rPr>
          <w:color w:val="000000"/>
          <w:szCs w:val="32"/>
          <w:cs/>
        </w:rPr>
        <w:t xml:space="preserve">. </w:t>
      </w:r>
      <w:r w:rsidR="00004B8B" w:rsidRPr="00AA1418">
        <w:rPr>
          <w:rFonts w:hint="cs"/>
          <w:color w:val="000000"/>
          <w:szCs w:val="32"/>
          <w:cs/>
        </w:rPr>
        <w:t xml:space="preserve"> </w:t>
      </w:r>
      <w:r w:rsidRPr="00AA1418">
        <w:rPr>
          <w:color w:val="000000"/>
          <w:szCs w:val="32"/>
        </w:rPr>
        <w:t>The course will also cover accounting issues related to assets, debt, equity, fair value measurement and consolidation</w:t>
      </w:r>
      <w:r w:rsidRPr="00AA1418">
        <w:rPr>
          <w:color w:val="000000"/>
          <w:szCs w:val="32"/>
          <w:cs/>
        </w:rPr>
        <w:t xml:space="preserve">. </w:t>
      </w:r>
      <w:r w:rsidRPr="00AA1418">
        <w:rPr>
          <w:color w:val="000000"/>
          <w:szCs w:val="32"/>
        </w:rPr>
        <w:t>Students will be introduced to financial statement analysis and research on the use of accounting information in financial markets</w:t>
      </w:r>
      <w:r w:rsidRPr="00AA1418">
        <w:rPr>
          <w:color w:val="000000"/>
          <w:szCs w:val="32"/>
          <w:cs/>
        </w:rPr>
        <w:t>.</w:t>
      </w:r>
    </w:p>
    <w:p w:rsidR="00A4394D" w:rsidRPr="00A4394D" w:rsidRDefault="00A4394D" w:rsidP="00A4394D">
      <w:pPr>
        <w:pStyle w:val="ListParagraph"/>
        <w:tabs>
          <w:tab w:val="left" w:pos="720"/>
          <w:tab w:val="left" w:pos="900"/>
        </w:tabs>
        <w:ind w:left="0"/>
        <w:jc w:val="thaiDistribute"/>
        <w:rPr>
          <w:szCs w:val="32"/>
        </w:rPr>
      </w:pPr>
    </w:p>
    <w:tbl>
      <w:tblPr>
        <w:tblW w:w="0" w:type="auto"/>
        <w:tblInd w:w="-5" w:type="dxa"/>
        <w:tblLook w:val="04A0" w:firstRow="1" w:lastRow="0" w:firstColumn="1" w:lastColumn="0" w:noHBand="0" w:noVBand="1"/>
      </w:tblPr>
      <w:tblGrid>
        <w:gridCol w:w="1397"/>
        <w:gridCol w:w="6125"/>
        <w:gridCol w:w="1554"/>
      </w:tblGrid>
      <w:tr w:rsidR="00CD186E" w:rsidRPr="00A4394D" w:rsidTr="00AA1418">
        <w:tc>
          <w:tcPr>
            <w:tcW w:w="1397" w:type="dxa"/>
            <w:shd w:val="clear" w:color="auto" w:fill="auto"/>
          </w:tcPr>
          <w:p w:rsidR="00CD186E" w:rsidRPr="00AA1418" w:rsidRDefault="00CD186E" w:rsidP="00A4394D">
            <w:pPr>
              <w:rPr>
                <w:b/>
                <w:bCs/>
              </w:rPr>
            </w:pPr>
            <w:r w:rsidRPr="00AA1418">
              <w:rPr>
                <w:b/>
                <w:bCs/>
              </w:rPr>
              <w:t>MNG61</w:t>
            </w:r>
            <w:r w:rsidRPr="00AA1418">
              <w:rPr>
                <w:b/>
                <w:bCs/>
                <w:cs/>
              </w:rPr>
              <w:t>-</w:t>
            </w:r>
            <w:r w:rsidRPr="00AA1418">
              <w:rPr>
                <w:b/>
                <w:bCs/>
              </w:rPr>
              <w:t>642</w:t>
            </w:r>
          </w:p>
        </w:tc>
        <w:tc>
          <w:tcPr>
            <w:tcW w:w="6125" w:type="dxa"/>
            <w:shd w:val="clear" w:color="auto" w:fill="auto"/>
          </w:tcPr>
          <w:p w:rsidR="00CD186E" w:rsidRPr="00AA1418" w:rsidRDefault="00CD186E" w:rsidP="00A4394D">
            <w:pPr>
              <w:rPr>
                <w:b/>
                <w:bCs/>
                <w:color w:val="000000"/>
              </w:rPr>
            </w:pPr>
            <w:r w:rsidRPr="00AA1418">
              <w:rPr>
                <w:b/>
                <w:bCs/>
                <w:color w:val="000000"/>
                <w:cs/>
              </w:rPr>
              <w:t>การวางแผนและควบคุมทางธุรกิจเชิงกลยุทธ์</w:t>
            </w:r>
          </w:p>
          <w:p w:rsidR="00CD186E" w:rsidRPr="00AA1418" w:rsidRDefault="00CD186E" w:rsidP="00A4394D">
            <w:pPr>
              <w:rPr>
                <w:b/>
                <w:bCs/>
                <w:cs/>
              </w:rPr>
            </w:pPr>
            <w:r w:rsidRPr="00AA1418">
              <w:rPr>
                <w:b/>
                <w:bCs/>
                <w:color w:val="000000"/>
              </w:rPr>
              <w:t>Strategic Business Planning and Control</w:t>
            </w:r>
          </w:p>
        </w:tc>
        <w:tc>
          <w:tcPr>
            <w:tcW w:w="1554" w:type="dxa"/>
            <w:shd w:val="clear" w:color="auto" w:fill="auto"/>
          </w:tcPr>
          <w:p w:rsidR="00CD186E" w:rsidRPr="00AA1418" w:rsidRDefault="00CD186E"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D186E" w:rsidRPr="00AA1418" w:rsidRDefault="00912964" w:rsidP="00866796">
      <w:pPr>
        <w:pStyle w:val="HTMLPreformatted"/>
        <w:shd w:val="clear" w:color="auto" w:fill="FFFFFF"/>
        <w:ind w:firstLine="851"/>
        <w:jc w:val="thaiDistribute"/>
        <w:rPr>
          <w:rFonts w:ascii="TH Sarabun New" w:hAnsi="TH Sarabun New" w:cs="TH Sarabun New"/>
          <w:color w:val="000000"/>
          <w:sz w:val="32"/>
          <w:szCs w:val="32"/>
          <w:cs/>
        </w:rPr>
      </w:pPr>
      <w:r w:rsidRPr="00912964">
        <w:rPr>
          <w:rFonts w:ascii="TH Sarabun New" w:hAnsi="TH Sarabun New" w:cs="TH Sarabun New"/>
          <w:sz w:val="32"/>
          <w:szCs w:val="32"/>
          <w:cs/>
        </w:rPr>
        <w:t>วิชานี้</w:t>
      </w:r>
      <w:r w:rsidR="00CD186E" w:rsidRPr="00AA1418">
        <w:rPr>
          <w:rFonts w:ascii="TH Sarabun New" w:hAnsi="TH Sarabun New" w:cs="TH Sarabun New"/>
          <w:color w:val="000000"/>
          <w:sz w:val="32"/>
          <w:szCs w:val="32"/>
          <w:cs/>
        </w:rPr>
        <w:t>มุ่งเน้นให้นักศึกษาสามารถบูรณาการการบัญชี การจัดการกลยุทธ์ และการบริหารงานบุคคล โดยใช้พื้นฐานความรู้ด้านบัญชีเพื่อการจัดการและการวางแผนธุรกิจและเห็นถึงความสัมพันธ์ระหว่างการจัดการกลยุทธ์ ข้อมูลทางบัญชีเพื่อการจัดการ และการออกแบบระบบการควบคุม ในการตอบสนองความต้องการของบุคลากรและองค์กร</w:t>
      </w:r>
    </w:p>
    <w:p w:rsidR="00CD186E" w:rsidRDefault="00CD186E" w:rsidP="00866796">
      <w:pPr>
        <w:pStyle w:val="ListParagraph"/>
        <w:tabs>
          <w:tab w:val="left" w:pos="720"/>
        </w:tabs>
        <w:ind w:left="0" w:firstLine="851"/>
        <w:jc w:val="thaiDistribute"/>
        <w:rPr>
          <w:szCs w:val="32"/>
        </w:rPr>
      </w:pPr>
      <w:r w:rsidRPr="00AA1418">
        <w:rPr>
          <w:color w:val="000000"/>
          <w:szCs w:val="32"/>
        </w:rPr>
        <w:t>This course enables students to integrate accounting, strategy and people starting with an introduction to core areas of management accounting and business planning</w:t>
      </w:r>
      <w:r w:rsidRPr="00AA1418">
        <w:rPr>
          <w:color w:val="000000"/>
          <w:szCs w:val="32"/>
          <w:cs/>
        </w:rPr>
        <w:t xml:space="preserve">. </w:t>
      </w:r>
      <w:r w:rsidRPr="00AA1418">
        <w:rPr>
          <w:color w:val="000000"/>
          <w:szCs w:val="32"/>
        </w:rPr>
        <w:t>It then explores relationships between strategy, management accounting information, and the design of control systems, taking into account the needs of both people and organizations</w:t>
      </w:r>
      <w:r w:rsidRPr="00AA1418">
        <w:rPr>
          <w:color w:val="000000"/>
          <w:szCs w:val="32"/>
          <w:cs/>
        </w:rPr>
        <w:t>.</w:t>
      </w:r>
    </w:p>
    <w:p w:rsidR="00866796" w:rsidRPr="00A4394D" w:rsidRDefault="00866796" w:rsidP="00866796">
      <w:pPr>
        <w:pStyle w:val="ListParagraph"/>
        <w:tabs>
          <w:tab w:val="left" w:pos="720"/>
        </w:tabs>
        <w:ind w:left="0" w:firstLine="851"/>
        <w:jc w:val="thaiDistribute"/>
        <w:rPr>
          <w:szCs w:val="32"/>
        </w:rPr>
      </w:pPr>
    </w:p>
    <w:tbl>
      <w:tblPr>
        <w:tblW w:w="0" w:type="auto"/>
        <w:tblInd w:w="-5" w:type="dxa"/>
        <w:tblLook w:val="04A0" w:firstRow="1" w:lastRow="0" w:firstColumn="1" w:lastColumn="0" w:noHBand="0" w:noVBand="1"/>
      </w:tblPr>
      <w:tblGrid>
        <w:gridCol w:w="1395"/>
        <w:gridCol w:w="6130"/>
        <w:gridCol w:w="1551"/>
      </w:tblGrid>
      <w:tr w:rsidR="00CD186E" w:rsidRPr="00A4394D" w:rsidTr="00AA1418">
        <w:tc>
          <w:tcPr>
            <w:tcW w:w="1395" w:type="dxa"/>
            <w:shd w:val="clear" w:color="auto" w:fill="auto"/>
          </w:tcPr>
          <w:p w:rsidR="00CD186E" w:rsidRPr="00AA1418" w:rsidRDefault="00CD186E" w:rsidP="00A4394D">
            <w:pPr>
              <w:rPr>
                <w:b/>
                <w:bCs/>
              </w:rPr>
            </w:pPr>
            <w:r w:rsidRPr="00AA1418">
              <w:rPr>
                <w:b/>
                <w:bCs/>
              </w:rPr>
              <w:t>MNG61</w:t>
            </w:r>
            <w:r w:rsidRPr="00AA1418">
              <w:rPr>
                <w:b/>
                <w:bCs/>
                <w:cs/>
              </w:rPr>
              <w:t>-</w:t>
            </w:r>
            <w:r w:rsidRPr="00AA1418">
              <w:rPr>
                <w:b/>
                <w:bCs/>
              </w:rPr>
              <w:t>643</w:t>
            </w:r>
          </w:p>
        </w:tc>
        <w:tc>
          <w:tcPr>
            <w:tcW w:w="6130" w:type="dxa"/>
            <w:shd w:val="clear" w:color="auto" w:fill="auto"/>
          </w:tcPr>
          <w:p w:rsidR="00CD186E" w:rsidRPr="00AA1418" w:rsidRDefault="00CD186E" w:rsidP="00A4394D">
            <w:pPr>
              <w:rPr>
                <w:b/>
                <w:bCs/>
                <w:color w:val="000000"/>
              </w:rPr>
            </w:pPr>
            <w:r w:rsidRPr="00AA1418">
              <w:rPr>
                <w:b/>
                <w:bCs/>
                <w:color w:val="000000"/>
                <w:cs/>
              </w:rPr>
              <w:t>การจัดการทางการเงินร่วมสมัย</w:t>
            </w:r>
          </w:p>
          <w:p w:rsidR="00CD186E" w:rsidRPr="00AA1418" w:rsidRDefault="00CD186E" w:rsidP="00A4394D">
            <w:pPr>
              <w:rPr>
                <w:b/>
                <w:bCs/>
                <w:cs/>
              </w:rPr>
            </w:pPr>
            <w:r w:rsidRPr="00AA1418">
              <w:rPr>
                <w:b/>
                <w:bCs/>
                <w:color w:val="000000"/>
              </w:rPr>
              <w:t>Contemporary Financial Management</w:t>
            </w:r>
          </w:p>
        </w:tc>
        <w:tc>
          <w:tcPr>
            <w:tcW w:w="1551" w:type="dxa"/>
            <w:shd w:val="clear" w:color="auto" w:fill="auto"/>
          </w:tcPr>
          <w:p w:rsidR="00CD186E" w:rsidRPr="00AA1418" w:rsidRDefault="00CD186E"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912964" w:rsidRPr="00AA1418" w:rsidRDefault="00912964" w:rsidP="00866796">
      <w:pPr>
        <w:pStyle w:val="HTMLPreformatted"/>
        <w:shd w:val="clear" w:color="auto" w:fill="FFFFFF"/>
        <w:ind w:firstLine="851"/>
        <w:jc w:val="thaiDistribute"/>
        <w:rPr>
          <w:rFonts w:ascii="TH Sarabun New" w:hAnsi="TH Sarabun New" w:cs="TH Sarabun New"/>
          <w:color w:val="000000"/>
          <w:shd w:val="clear" w:color="auto" w:fill="FFFFFF"/>
        </w:rPr>
      </w:pPr>
      <w:r w:rsidRPr="00912964">
        <w:rPr>
          <w:rFonts w:ascii="TH Sarabun New" w:hAnsi="TH Sarabun New" w:cs="TH Sarabun New"/>
          <w:sz w:val="32"/>
          <w:szCs w:val="32"/>
          <w:cs/>
        </w:rPr>
        <w:lastRenderedPageBreak/>
        <w:t>วิชานี้</w:t>
      </w:r>
      <w:r w:rsidRPr="00AA1418">
        <w:rPr>
          <w:rFonts w:ascii="TH Sarabun New" w:hAnsi="TH Sarabun New" w:cs="TH Sarabun New"/>
          <w:color w:val="000000"/>
          <w:sz w:val="32"/>
          <w:szCs w:val="32"/>
          <w:cs/>
        </w:rPr>
        <w:t>มุ่งเน้นศึกษากรอบการตัดสินใจด้านการลงทุน การตัดสินใจด้านจัดหาเงินทุน ต้นทุนทางการเงินเฉลี่ยของเงินทุน และการตัดสินใจเกี่ยวกับนโยบายการจ่ายเงินปันผลของธุรกิจ  ศึกษาถึงตลาดเงินและเครื่องมือทาง</w:t>
      </w:r>
      <w:r w:rsidR="00004B8B" w:rsidRPr="00AA1418">
        <w:rPr>
          <w:rFonts w:ascii="TH Sarabun New" w:hAnsi="TH Sarabun New" w:cs="TH Sarabun New" w:hint="cs"/>
          <w:color w:val="000000"/>
          <w:sz w:val="32"/>
          <w:szCs w:val="32"/>
          <w:cs/>
        </w:rPr>
        <w:t xml:space="preserve">  </w:t>
      </w:r>
      <w:r w:rsidRPr="00AA1418">
        <w:rPr>
          <w:rFonts w:ascii="TH Sarabun New" w:hAnsi="TH Sarabun New" w:cs="TH Sarabun New"/>
          <w:color w:val="000000"/>
          <w:sz w:val="32"/>
          <w:szCs w:val="32"/>
          <w:cs/>
        </w:rPr>
        <w:t xml:space="preserve">การเงินที่สำคัญที่ใช้ในการจัดการองค์การ เทคนิคทางการเงิน การประเมินมูลค่าตราสารหนี้และตราสารทุน การวางแผนงบประมาณขององค์กรธุรกิจ ความเสี่ยงและการกระจายความเสี่ยง รวมถึงสมมติฐานประสิทธิภาพของตลาด  </w:t>
      </w:r>
    </w:p>
    <w:p w:rsidR="00912964" w:rsidRDefault="00912964" w:rsidP="00866796">
      <w:pPr>
        <w:pStyle w:val="ListParagraph"/>
        <w:tabs>
          <w:tab w:val="left" w:pos="720"/>
        </w:tabs>
        <w:ind w:left="0" w:firstLine="851"/>
        <w:jc w:val="thaiDistribute"/>
        <w:rPr>
          <w:szCs w:val="32"/>
        </w:rPr>
      </w:pPr>
      <w:r w:rsidRPr="00AA1418">
        <w:rPr>
          <w:color w:val="000000"/>
          <w:szCs w:val="32"/>
        </w:rPr>
        <w:t>This course will develop</w:t>
      </w:r>
      <w:r w:rsidRPr="00AA1418">
        <w:rPr>
          <w:rFonts w:hint="cs"/>
          <w:color w:val="000000"/>
          <w:szCs w:val="32"/>
          <w:cs/>
        </w:rPr>
        <w:t xml:space="preserve"> </w:t>
      </w:r>
      <w:r w:rsidRPr="00AA1418">
        <w:rPr>
          <w:color w:val="000000"/>
          <w:szCs w:val="32"/>
        </w:rPr>
        <w:t>a framework for analyzing a firm</w:t>
      </w:r>
      <w:r w:rsidRPr="00AA1418">
        <w:rPr>
          <w:rFonts w:hint="cs"/>
          <w:color w:val="000000"/>
          <w:szCs w:val="32"/>
          <w:cs/>
        </w:rPr>
        <w:t>’</w:t>
      </w:r>
      <w:r w:rsidRPr="00AA1418">
        <w:rPr>
          <w:color w:val="000000"/>
          <w:szCs w:val="32"/>
        </w:rPr>
        <w:t>s investment, financing and dividend policy decisions, providing concepts and analytical tools that are based on the fundamental principles of modern financial theory</w:t>
      </w:r>
      <w:r w:rsidRPr="00AA1418">
        <w:rPr>
          <w:rFonts w:hint="cs"/>
          <w:color w:val="000000"/>
          <w:szCs w:val="32"/>
          <w:cs/>
        </w:rPr>
        <w:t xml:space="preserve">. </w:t>
      </w:r>
      <w:r w:rsidRPr="00AA1418">
        <w:rPr>
          <w:color w:val="000000"/>
          <w:szCs w:val="32"/>
        </w:rPr>
        <w:t>Students will examine financial markets and the key financial tools used in managing organizations</w:t>
      </w:r>
      <w:r w:rsidRPr="00AA1418">
        <w:rPr>
          <w:rFonts w:hint="cs"/>
          <w:color w:val="000000"/>
          <w:szCs w:val="32"/>
          <w:cs/>
        </w:rPr>
        <w:t xml:space="preserve">. </w:t>
      </w:r>
      <w:r w:rsidRPr="00AA1418">
        <w:rPr>
          <w:color w:val="000000"/>
          <w:szCs w:val="32"/>
        </w:rPr>
        <w:t>Students will study</w:t>
      </w:r>
      <w:r w:rsidRPr="00AA1418">
        <w:rPr>
          <w:rFonts w:hint="cs"/>
          <w:color w:val="000000"/>
          <w:szCs w:val="32"/>
          <w:cs/>
        </w:rPr>
        <w:t xml:space="preserve"> </w:t>
      </w:r>
      <w:r w:rsidRPr="00AA1418">
        <w:rPr>
          <w:color w:val="000000"/>
          <w:szCs w:val="32"/>
        </w:rPr>
        <w:t xml:space="preserve"> the concept of valuation of both debt and equity securities, budgeting, risk and diversification, the efficient market hypothesis</w:t>
      </w:r>
      <w:r w:rsidRPr="00AA1418">
        <w:rPr>
          <w:rFonts w:hint="cs"/>
          <w:color w:val="000000"/>
          <w:szCs w:val="32"/>
          <w:cs/>
        </w:rPr>
        <w:t>.</w:t>
      </w:r>
    </w:p>
    <w:p w:rsidR="00BA3C38" w:rsidRDefault="00BA3C38" w:rsidP="00866796">
      <w:pPr>
        <w:pStyle w:val="ListParagraph"/>
        <w:tabs>
          <w:tab w:val="left" w:pos="720"/>
        </w:tabs>
        <w:ind w:left="0" w:firstLine="851"/>
        <w:jc w:val="thaiDistribute"/>
        <w:rPr>
          <w:szCs w:val="32"/>
        </w:rPr>
      </w:pPr>
    </w:p>
    <w:p w:rsidR="00BA3C38" w:rsidRDefault="00BA3C38" w:rsidP="00866796">
      <w:pPr>
        <w:pStyle w:val="ListParagraph"/>
        <w:tabs>
          <w:tab w:val="left" w:pos="720"/>
        </w:tabs>
        <w:ind w:left="0" w:firstLine="851"/>
        <w:jc w:val="thaiDistribute"/>
        <w:rPr>
          <w:szCs w:val="32"/>
        </w:rPr>
      </w:pPr>
    </w:p>
    <w:p w:rsidR="00BA3C38" w:rsidRDefault="00BA3C38" w:rsidP="00866796">
      <w:pPr>
        <w:pStyle w:val="ListParagraph"/>
        <w:tabs>
          <w:tab w:val="left" w:pos="720"/>
        </w:tabs>
        <w:ind w:left="0" w:firstLine="851"/>
        <w:jc w:val="thaiDistribute"/>
        <w:rPr>
          <w:szCs w:val="32"/>
        </w:rPr>
      </w:pPr>
    </w:p>
    <w:p w:rsidR="00BA3C38" w:rsidRDefault="00BA3C38" w:rsidP="00866796">
      <w:pPr>
        <w:pStyle w:val="ListParagraph"/>
        <w:tabs>
          <w:tab w:val="left" w:pos="720"/>
        </w:tabs>
        <w:ind w:left="0" w:firstLine="851"/>
        <w:jc w:val="thaiDistribute"/>
        <w:rPr>
          <w:szCs w:val="32"/>
        </w:rPr>
      </w:pPr>
    </w:p>
    <w:p w:rsidR="00BA3C38" w:rsidRDefault="00BA3C38" w:rsidP="00866796">
      <w:pPr>
        <w:pStyle w:val="ListParagraph"/>
        <w:tabs>
          <w:tab w:val="left" w:pos="720"/>
        </w:tabs>
        <w:ind w:left="0" w:firstLine="851"/>
        <w:jc w:val="thaiDistribute"/>
        <w:rPr>
          <w:szCs w:val="32"/>
          <w:cs/>
        </w:rPr>
      </w:pPr>
    </w:p>
    <w:p w:rsidR="00A4394D" w:rsidRDefault="00A4394D" w:rsidP="00A4394D">
      <w:pPr>
        <w:pStyle w:val="ListParagraph"/>
        <w:tabs>
          <w:tab w:val="left" w:pos="720"/>
        </w:tabs>
        <w:ind w:left="0"/>
        <w:jc w:val="both"/>
        <w:rPr>
          <w:szCs w:val="32"/>
        </w:rPr>
      </w:pPr>
    </w:p>
    <w:tbl>
      <w:tblPr>
        <w:tblW w:w="0" w:type="auto"/>
        <w:tblInd w:w="-5" w:type="dxa"/>
        <w:tblLook w:val="04A0" w:firstRow="1" w:lastRow="0" w:firstColumn="1" w:lastColumn="0" w:noHBand="0" w:noVBand="1"/>
      </w:tblPr>
      <w:tblGrid>
        <w:gridCol w:w="1395"/>
        <w:gridCol w:w="6130"/>
        <w:gridCol w:w="1551"/>
      </w:tblGrid>
      <w:tr w:rsidR="00CD186E" w:rsidRPr="00A4394D" w:rsidTr="00AA1418">
        <w:tc>
          <w:tcPr>
            <w:tcW w:w="1395" w:type="dxa"/>
            <w:shd w:val="clear" w:color="auto" w:fill="auto"/>
          </w:tcPr>
          <w:p w:rsidR="00CD186E" w:rsidRPr="00AA1418" w:rsidRDefault="00CD186E" w:rsidP="00A4394D">
            <w:pPr>
              <w:rPr>
                <w:b/>
                <w:bCs/>
              </w:rPr>
            </w:pPr>
            <w:r w:rsidRPr="00AA1418">
              <w:rPr>
                <w:b/>
                <w:bCs/>
              </w:rPr>
              <w:t>MNG61</w:t>
            </w:r>
            <w:r w:rsidRPr="00AA1418">
              <w:rPr>
                <w:b/>
                <w:bCs/>
                <w:cs/>
              </w:rPr>
              <w:t>-</w:t>
            </w:r>
            <w:r w:rsidRPr="00AA1418">
              <w:rPr>
                <w:b/>
                <w:bCs/>
              </w:rPr>
              <w:t>644</w:t>
            </w:r>
          </w:p>
        </w:tc>
        <w:tc>
          <w:tcPr>
            <w:tcW w:w="6130" w:type="dxa"/>
            <w:shd w:val="clear" w:color="auto" w:fill="auto"/>
          </w:tcPr>
          <w:p w:rsidR="00CD186E" w:rsidRPr="00AA1418" w:rsidRDefault="00CD186E" w:rsidP="00A4394D">
            <w:pPr>
              <w:rPr>
                <w:b/>
                <w:bCs/>
                <w:color w:val="000000"/>
              </w:rPr>
            </w:pPr>
            <w:r w:rsidRPr="00AA1418">
              <w:rPr>
                <w:b/>
                <w:bCs/>
                <w:color w:val="000000"/>
                <w:cs/>
              </w:rPr>
              <w:t>ประเด็นร่วมสมัยทางการบัญชีและการจัดการการเงิน</w:t>
            </w:r>
          </w:p>
          <w:p w:rsidR="00CD186E" w:rsidRPr="00AA1418" w:rsidRDefault="00CD186E" w:rsidP="00A4394D">
            <w:pPr>
              <w:rPr>
                <w:b/>
                <w:bCs/>
                <w:cs/>
              </w:rPr>
            </w:pPr>
            <w:r w:rsidRPr="00AA1418">
              <w:rPr>
                <w:b/>
                <w:bCs/>
                <w:color w:val="000000"/>
              </w:rPr>
              <w:t>Contemporary Issues in Accounting and Financial Management</w:t>
            </w:r>
          </w:p>
        </w:tc>
        <w:tc>
          <w:tcPr>
            <w:tcW w:w="1551" w:type="dxa"/>
            <w:shd w:val="clear" w:color="auto" w:fill="auto"/>
          </w:tcPr>
          <w:p w:rsidR="00CD186E" w:rsidRPr="00AA1418" w:rsidRDefault="00CD186E"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D186E" w:rsidRPr="00AA1418" w:rsidRDefault="00912964" w:rsidP="00866796">
      <w:pPr>
        <w:ind w:firstLine="851"/>
        <w:jc w:val="thaiDistribute"/>
        <w:rPr>
          <w:color w:val="000000"/>
          <w:u w:val="single"/>
        </w:rPr>
      </w:pPr>
      <w:r w:rsidRPr="00912964">
        <w:rPr>
          <w:cs/>
        </w:rPr>
        <w:t>วิชานี้</w:t>
      </w:r>
      <w:r w:rsidR="00CD186E" w:rsidRPr="00AA1418">
        <w:rPr>
          <w:color w:val="000000"/>
          <w:cs/>
        </w:rPr>
        <w:t>มุ่งเน้นให้นักศึกษาเข้าใจถึงบทบาทของการบัญชีและการเงินในธุรกิจและสังคมตลอดจนการพัฒนา</w:t>
      </w:r>
      <w:r w:rsidR="00CD186E" w:rsidRPr="00AA1418">
        <w:rPr>
          <w:color w:val="000000"/>
          <w:shd w:val="clear" w:color="auto" w:fill="FFFFFF"/>
          <w:cs/>
        </w:rPr>
        <w:t>ทักษะการวิพากษ์และการวิเคราะห์</w:t>
      </w:r>
      <w:r w:rsidR="00CD186E" w:rsidRPr="00AA1418">
        <w:rPr>
          <w:color w:val="000000"/>
          <w:cs/>
        </w:rPr>
        <w:t>ของนักศึกษาในประเมินประเด็นปัญหาร่วมสมัยทางการบัญชีและการจัดการการเงินในองค์กร</w:t>
      </w:r>
    </w:p>
    <w:p w:rsidR="00CD186E" w:rsidRPr="00A4394D" w:rsidRDefault="00CD186E" w:rsidP="00866796">
      <w:pPr>
        <w:ind w:firstLine="851"/>
        <w:jc w:val="thaiDistribute"/>
      </w:pPr>
      <w:r w:rsidRPr="00AA1418">
        <w:rPr>
          <w:color w:val="000000"/>
        </w:rPr>
        <w:t>This course enables students</w:t>
      </w:r>
      <w:r w:rsidRPr="00AA1418">
        <w:rPr>
          <w:color w:val="000000"/>
          <w:cs/>
        </w:rPr>
        <w:t xml:space="preserve"> </w:t>
      </w:r>
      <w:r w:rsidRPr="00AA1418">
        <w:rPr>
          <w:color w:val="000000"/>
        </w:rPr>
        <w:t>to gain a thorough understanding of the role of accounting and finance in business and society</w:t>
      </w:r>
      <w:r w:rsidRPr="00AA1418">
        <w:rPr>
          <w:color w:val="000000"/>
          <w:cs/>
        </w:rPr>
        <w:t xml:space="preserve">. </w:t>
      </w:r>
      <w:r w:rsidRPr="00AA1418">
        <w:rPr>
          <w:color w:val="000000"/>
        </w:rPr>
        <w:t>Students will develop their critical and analytical skills to evaluate relevant contemporary issues in accounting and financial management in organizations</w:t>
      </w:r>
      <w:r w:rsidRPr="00AA1418">
        <w:rPr>
          <w:color w:val="000000"/>
          <w:cs/>
        </w:rPr>
        <w:t>.</w:t>
      </w:r>
      <w:r w:rsidRPr="00AA1418">
        <w:rPr>
          <w:color w:val="000000"/>
        </w:rPr>
        <w:t> </w:t>
      </w:r>
    </w:p>
    <w:p w:rsidR="00A4394D" w:rsidRDefault="00A4394D" w:rsidP="00A4394D"/>
    <w:tbl>
      <w:tblPr>
        <w:tblW w:w="0" w:type="auto"/>
        <w:tblInd w:w="-5" w:type="dxa"/>
        <w:tblLook w:val="04A0" w:firstRow="1" w:lastRow="0" w:firstColumn="1" w:lastColumn="0" w:noHBand="0" w:noVBand="1"/>
      </w:tblPr>
      <w:tblGrid>
        <w:gridCol w:w="1395"/>
        <w:gridCol w:w="6131"/>
        <w:gridCol w:w="1550"/>
      </w:tblGrid>
      <w:tr w:rsidR="00AE5426" w:rsidRPr="00A4394D" w:rsidTr="00AA1418">
        <w:tc>
          <w:tcPr>
            <w:tcW w:w="1395" w:type="dxa"/>
            <w:shd w:val="clear" w:color="auto" w:fill="auto"/>
          </w:tcPr>
          <w:p w:rsidR="00AE5426" w:rsidRPr="00AA1418" w:rsidRDefault="00AE5426" w:rsidP="00A4394D">
            <w:pPr>
              <w:rPr>
                <w:b/>
                <w:bCs/>
              </w:rPr>
            </w:pPr>
            <w:r w:rsidRPr="00AA1418">
              <w:rPr>
                <w:b/>
                <w:bCs/>
              </w:rPr>
              <w:t>MNG61</w:t>
            </w:r>
            <w:r w:rsidRPr="00AA1418">
              <w:rPr>
                <w:b/>
                <w:bCs/>
                <w:cs/>
              </w:rPr>
              <w:t>-</w:t>
            </w:r>
            <w:r w:rsidRPr="00AA1418">
              <w:rPr>
                <w:b/>
                <w:bCs/>
              </w:rPr>
              <w:t>651</w:t>
            </w:r>
          </w:p>
        </w:tc>
        <w:tc>
          <w:tcPr>
            <w:tcW w:w="6131" w:type="dxa"/>
            <w:shd w:val="clear" w:color="auto" w:fill="auto"/>
          </w:tcPr>
          <w:p w:rsidR="00AE5426" w:rsidRPr="00AA1418" w:rsidRDefault="00AE5426" w:rsidP="00A4394D">
            <w:pPr>
              <w:rPr>
                <w:b/>
                <w:bCs/>
                <w:cs/>
              </w:rPr>
            </w:pPr>
            <w:r w:rsidRPr="00AA1418">
              <w:rPr>
                <w:b/>
                <w:bCs/>
                <w:cs/>
              </w:rPr>
              <w:t xml:space="preserve">เศรษฐศาสตร์จุลภาค </w:t>
            </w:r>
          </w:p>
          <w:p w:rsidR="00AE5426" w:rsidRPr="00AA1418" w:rsidRDefault="00AE5426" w:rsidP="00A4394D">
            <w:pPr>
              <w:rPr>
                <w:b/>
                <w:bCs/>
                <w:cs/>
              </w:rPr>
            </w:pPr>
            <w:r w:rsidRPr="00AA1418">
              <w:rPr>
                <w:rFonts w:ascii="Arial" w:hAnsi="Arial" w:cs="Arial"/>
                <w:b/>
                <w:bCs/>
              </w:rPr>
              <w:t>​​</w:t>
            </w:r>
            <w:r w:rsidRPr="00AA1418">
              <w:rPr>
                <w:b/>
                <w:bCs/>
              </w:rPr>
              <w:t>Microeconomics</w:t>
            </w:r>
          </w:p>
        </w:tc>
        <w:tc>
          <w:tcPr>
            <w:tcW w:w="1550" w:type="dxa"/>
            <w:shd w:val="clear" w:color="auto" w:fill="auto"/>
          </w:tcPr>
          <w:p w:rsidR="00AE5426" w:rsidRPr="00AA1418" w:rsidRDefault="00AE5426"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BB03B4" w:rsidRDefault="00912964" w:rsidP="00866796">
      <w:pPr>
        <w:pStyle w:val="ListParagraph"/>
        <w:tabs>
          <w:tab w:val="left" w:pos="720"/>
          <w:tab w:val="left" w:pos="900"/>
        </w:tabs>
        <w:ind w:left="0" w:firstLine="851"/>
        <w:jc w:val="thaiDistribute"/>
        <w:rPr>
          <w:szCs w:val="32"/>
        </w:rPr>
      </w:pPr>
      <w:r w:rsidRPr="00912964">
        <w:rPr>
          <w:szCs w:val="32"/>
          <w:cs/>
        </w:rPr>
        <w:lastRenderedPageBreak/>
        <w:t>วิชานี้</w:t>
      </w:r>
      <w:r w:rsidR="00AE5426" w:rsidRPr="00A4394D">
        <w:rPr>
          <w:szCs w:val="32"/>
          <w:cs/>
        </w:rPr>
        <w:t xml:space="preserve">นำเสนอทฤษฎีทางเศรษฐศาสตร์จุลภาคในหัวข้อต่อไปนี้ ทฤษฎีผู้บริโภค ทฤษฎีการผลิต โครงสร้างตลาด ทฤษฎีว่าด้วยอุปสงค์และอุปทานของปัจจัยการผลิต กลไกการกำหนดราคา ทฤษฎีดุลยภาพทั่วไป เศรษฐศาสตร์สวัสดิการ ความล้มเหลวของระบบตลาด ทฤษฎีเกมส์ </w:t>
      </w:r>
    </w:p>
    <w:p w:rsidR="00D3400D" w:rsidRPr="00A4394D" w:rsidRDefault="00AE5426" w:rsidP="00866796">
      <w:pPr>
        <w:pStyle w:val="ListParagraph"/>
        <w:tabs>
          <w:tab w:val="left" w:pos="720"/>
          <w:tab w:val="left" w:pos="900"/>
        </w:tabs>
        <w:ind w:left="0" w:firstLine="851"/>
        <w:jc w:val="thaiDistribute"/>
        <w:rPr>
          <w:szCs w:val="32"/>
        </w:rPr>
      </w:pPr>
      <w:r w:rsidRPr="00A4394D">
        <w:rPr>
          <w:szCs w:val="32"/>
        </w:rPr>
        <w:t>This course offers microeconomics theories in the following topics</w:t>
      </w:r>
      <w:r w:rsidRPr="00A4394D">
        <w:rPr>
          <w:szCs w:val="32"/>
          <w:cs/>
        </w:rPr>
        <w:t xml:space="preserve">: </w:t>
      </w:r>
      <w:r w:rsidRPr="00A4394D">
        <w:rPr>
          <w:szCs w:val="32"/>
        </w:rPr>
        <w:t>consumer theory, production theory, market structure; theory of demand and supply of production factors, price determination mechanism; general equilibrium, welfare economics, market failure, game theory</w:t>
      </w:r>
      <w:r w:rsidRPr="00A4394D">
        <w:rPr>
          <w:szCs w:val="32"/>
          <w:cs/>
        </w:rPr>
        <w:t>.</w:t>
      </w:r>
    </w:p>
    <w:p w:rsidR="00C15F4B" w:rsidRPr="00A4394D" w:rsidRDefault="00C15F4B" w:rsidP="00A4394D">
      <w:pPr>
        <w:pStyle w:val="ListParagraph"/>
        <w:tabs>
          <w:tab w:val="left" w:pos="720"/>
          <w:tab w:val="left" w:pos="900"/>
        </w:tabs>
        <w:ind w:left="0"/>
        <w:jc w:val="thaiDistribute"/>
        <w:rPr>
          <w:szCs w:val="32"/>
        </w:rPr>
      </w:pPr>
    </w:p>
    <w:tbl>
      <w:tblPr>
        <w:tblW w:w="0" w:type="auto"/>
        <w:tblInd w:w="-5" w:type="dxa"/>
        <w:tblLook w:val="04A0" w:firstRow="1" w:lastRow="0" w:firstColumn="1" w:lastColumn="0" w:noHBand="0" w:noVBand="1"/>
      </w:tblPr>
      <w:tblGrid>
        <w:gridCol w:w="1395"/>
        <w:gridCol w:w="6132"/>
        <w:gridCol w:w="1549"/>
      </w:tblGrid>
      <w:tr w:rsidR="00AE5426" w:rsidRPr="00A4394D" w:rsidTr="00AA1418">
        <w:tc>
          <w:tcPr>
            <w:tcW w:w="1395" w:type="dxa"/>
            <w:shd w:val="clear" w:color="auto" w:fill="auto"/>
          </w:tcPr>
          <w:p w:rsidR="00AE5426" w:rsidRPr="00AA1418" w:rsidRDefault="00AE5426" w:rsidP="00A4394D">
            <w:pPr>
              <w:rPr>
                <w:b/>
                <w:bCs/>
              </w:rPr>
            </w:pPr>
            <w:r w:rsidRPr="00AA1418">
              <w:rPr>
                <w:b/>
                <w:bCs/>
              </w:rPr>
              <w:t>MNG61</w:t>
            </w:r>
            <w:r w:rsidRPr="00AA1418">
              <w:rPr>
                <w:b/>
                <w:bCs/>
                <w:cs/>
              </w:rPr>
              <w:t>-</w:t>
            </w:r>
            <w:r w:rsidRPr="00AA1418">
              <w:rPr>
                <w:b/>
                <w:bCs/>
              </w:rPr>
              <w:t>652</w:t>
            </w:r>
          </w:p>
        </w:tc>
        <w:tc>
          <w:tcPr>
            <w:tcW w:w="6132" w:type="dxa"/>
            <w:shd w:val="clear" w:color="auto" w:fill="auto"/>
          </w:tcPr>
          <w:p w:rsidR="00AE5426" w:rsidRPr="00AA1418" w:rsidRDefault="00AE5426" w:rsidP="00A4394D">
            <w:pPr>
              <w:rPr>
                <w:b/>
                <w:bCs/>
              </w:rPr>
            </w:pPr>
            <w:r w:rsidRPr="00AA1418">
              <w:rPr>
                <w:b/>
                <w:bCs/>
                <w:cs/>
              </w:rPr>
              <w:t xml:space="preserve">เศรษฐศาสตร์มหภาค </w:t>
            </w:r>
            <w:r w:rsidRPr="00AA1418">
              <w:rPr>
                <w:rFonts w:ascii="Arial" w:hAnsi="Arial" w:cs="Arial"/>
                <w:b/>
                <w:bCs/>
              </w:rPr>
              <w:t>​​</w:t>
            </w:r>
          </w:p>
          <w:p w:rsidR="00AE5426" w:rsidRPr="00AA1418" w:rsidRDefault="00AE5426" w:rsidP="00A4394D">
            <w:pPr>
              <w:rPr>
                <w:b/>
                <w:bCs/>
                <w:cs/>
              </w:rPr>
            </w:pPr>
            <w:r w:rsidRPr="00AA1418">
              <w:rPr>
                <w:b/>
                <w:bCs/>
              </w:rPr>
              <w:t>Macroeconomics</w:t>
            </w:r>
          </w:p>
        </w:tc>
        <w:tc>
          <w:tcPr>
            <w:tcW w:w="1549" w:type="dxa"/>
            <w:shd w:val="clear" w:color="auto" w:fill="auto"/>
          </w:tcPr>
          <w:p w:rsidR="00AE5426" w:rsidRPr="00AA1418" w:rsidRDefault="00AE5426"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BB03B4" w:rsidRDefault="00912964" w:rsidP="00866796">
      <w:pPr>
        <w:pStyle w:val="ListParagraph"/>
        <w:tabs>
          <w:tab w:val="left" w:pos="720"/>
        </w:tabs>
        <w:ind w:left="0" w:firstLine="851"/>
        <w:jc w:val="thaiDistribute"/>
        <w:rPr>
          <w:szCs w:val="32"/>
        </w:rPr>
      </w:pPr>
      <w:r w:rsidRPr="00912964">
        <w:rPr>
          <w:szCs w:val="32"/>
          <w:cs/>
        </w:rPr>
        <w:t>วิชานี้</w:t>
      </w:r>
      <w:r>
        <w:rPr>
          <w:rFonts w:hint="cs"/>
          <w:szCs w:val="32"/>
          <w:cs/>
        </w:rPr>
        <w:t>นำเสนอ</w:t>
      </w:r>
      <w:r w:rsidR="00AE5426" w:rsidRPr="00A4394D">
        <w:rPr>
          <w:szCs w:val="32"/>
          <w:cs/>
        </w:rPr>
        <w:t xml:space="preserve">แบบจำลองการเติบโตของ </w:t>
      </w:r>
      <w:r w:rsidR="00AE5426" w:rsidRPr="00A4394D">
        <w:rPr>
          <w:szCs w:val="32"/>
        </w:rPr>
        <w:t xml:space="preserve">Solow </w:t>
      </w:r>
      <w:r w:rsidR="00AE5426" w:rsidRPr="00A4394D">
        <w:rPr>
          <w:szCs w:val="32"/>
          <w:cs/>
        </w:rPr>
        <w:t xml:space="preserve">แบบจำลอง </w:t>
      </w:r>
      <w:r w:rsidR="00AE5426" w:rsidRPr="00A4394D">
        <w:rPr>
          <w:szCs w:val="32"/>
        </w:rPr>
        <w:t>Ramsey</w:t>
      </w:r>
      <w:r w:rsidR="00AE5426" w:rsidRPr="00A4394D">
        <w:rPr>
          <w:szCs w:val="32"/>
          <w:cs/>
        </w:rPr>
        <w:t>-</w:t>
      </w:r>
      <w:r w:rsidR="00AE5426" w:rsidRPr="00A4394D">
        <w:rPr>
          <w:szCs w:val="32"/>
        </w:rPr>
        <w:t>Cass</w:t>
      </w:r>
      <w:r w:rsidR="00AE5426" w:rsidRPr="00A4394D">
        <w:rPr>
          <w:szCs w:val="32"/>
          <w:cs/>
        </w:rPr>
        <w:t>-</w:t>
      </w:r>
      <w:r w:rsidR="00AE5426" w:rsidRPr="00A4394D">
        <w:rPr>
          <w:szCs w:val="32"/>
        </w:rPr>
        <w:t xml:space="preserve">Koopmans </w:t>
      </w:r>
      <w:r w:rsidR="00AE5426" w:rsidRPr="00A4394D">
        <w:rPr>
          <w:szCs w:val="32"/>
          <w:cs/>
        </w:rPr>
        <w:t>แบบจำลองที่</w:t>
      </w:r>
      <w:r w:rsidR="00004B8B">
        <w:rPr>
          <w:rFonts w:hint="cs"/>
          <w:szCs w:val="32"/>
          <w:cs/>
        </w:rPr>
        <w:t xml:space="preserve">    </w:t>
      </w:r>
      <w:r w:rsidR="00AE5426" w:rsidRPr="00A4394D">
        <w:rPr>
          <w:szCs w:val="32"/>
          <w:cs/>
        </w:rPr>
        <w:t>ทับซ้อนกัน โมเดลการเจริญเติบโตภายใน ทฤษฎีวงจรธุรกิจที่แท้จริง ทฤษฎีใหม่เกี่ยวกับความผันผวน</w:t>
      </w:r>
      <w:r w:rsidR="00004B8B">
        <w:rPr>
          <w:rFonts w:hint="cs"/>
          <w:szCs w:val="32"/>
          <w:cs/>
        </w:rPr>
        <w:t xml:space="preserve">       </w:t>
      </w:r>
      <w:r w:rsidR="00AE5426" w:rsidRPr="00A4394D">
        <w:rPr>
          <w:szCs w:val="32"/>
          <w:cs/>
        </w:rPr>
        <w:t xml:space="preserve">ทางเศรษฐกิจของเคนเซี่ยนและทฤษฎีเศรษฐศาสตร์มหภาคสมัยใหม่ ทฤษฎีการลงทุน ทฤษฎีการว่างงานอัตราเงินเฟ้อ เสถียรภาพโดยใช้นโยบายการเงินและนโยบายการคลัง </w:t>
      </w:r>
    </w:p>
    <w:p w:rsidR="00D3400D" w:rsidRPr="00A4394D" w:rsidRDefault="00912964" w:rsidP="00866796">
      <w:pPr>
        <w:pStyle w:val="ListParagraph"/>
        <w:tabs>
          <w:tab w:val="left" w:pos="720"/>
        </w:tabs>
        <w:ind w:left="0" w:firstLine="851"/>
        <w:jc w:val="both"/>
        <w:rPr>
          <w:szCs w:val="32"/>
        </w:rPr>
      </w:pPr>
      <w:r>
        <w:rPr>
          <w:szCs w:val="32"/>
        </w:rPr>
        <w:t>This course introduces t</w:t>
      </w:r>
      <w:r w:rsidR="00AE5426" w:rsidRPr="00A4394D">
        <w:rPr>
          <w:szCs w:val="32"/>
        </w:rPr>
        <w:t>he Solow growth model, the Ramsey</w:t>
      </w:r>
      <w:r w:rsidR="00AE5426" w:rsidRPr="00A4394D">
        <w:rPr>
          <w:szCs w:val="32"/>
          <w:cs/>
        </w:rPr>
        <w:t>-</w:t>
      </w:r>
      <w:r w:rsidR="00AE5426" w:rsidRPr="00A4394D">
        <w:rPr>
          <w:szCs w:val="32"/>
        </w:rPr>
        <w:t>Cass</w:t>
      </w:r>
      <w:r w:rsidR="00AE5426" w:rsidRPr="00A4394D">
        <w:rPr>
          <w:szCs w:val="32"/>
          <w:cs/>
        </w:rPr>
        <w:t>-</w:t>
      </w:r>
      <w:r w:rsidR="00AE5426" w:rsidRPr="00A4394D">
        <w:rPr>
          <w:szCs w:val="32"/>
        </w:rPr>
        <w:t>Koopmans model, the overlapping</w:t>
      </w:r>
      <w:r w:rsidR="00AE5426" w:rsidRPr="00A4394D">
        <w:rPr>
          <w:szCs w:val="32"/>
          <w:cs/>
        </w:rPr>
        <w:t>-</w:t>
      </w:r>
      <w:r w:rsidR="00AE5426" w:rsidRPr="00A4394D">
        <w:rPr>
          <w:szCs w:val="32"/>
        </w:rPr>
        <w:t xml:space="preserve">generations model, the endogenous growth models, real </w:t>
      </w:r>
      <w:r w:rsidR="00AE5426" w:rsidRPr="00A4394D">
        <w:rPr>
          <w:szCs w:val="32"/>
          <w:cs/>
        </w:rPr>
        <w:t xml:space="preserve">– </w:t>
      </w:r>
      <w:r w:rsidR="00AE5426" w:rsidRPr="00A4394D">
        <w:rPr>
          <w:szCs w:val="32"/>
        </w:rPr>
        <w:t xml:space="preserve">business </w:t>
      </w:r>
      <w:r w:rsidR="00AE5426" w:rsidRPr="00A4394D">
        <w:rPr>
          <w:szCs w:val="32"/>
          <w:cs/>
        </w:rPr>
        <w:t xml:space="preserve">- </w:t>
      </w:r>
      <w:r w:rsidR="00AE5426" w:rsidRPr="00A4394D">
        <w:rPr>
          <w:szCs w:val="32"/>
        </w:rPr>
        <w:t>cycle theory, the new Keynesian theories of economic fluctuations and modern macroeconomic theory are explored</w:t>
      </w:r>
      <w:r w:rsidR="00AE5426" w:rsidRPr="00A4394D">
        <w:rPr>
          <w:szCs w:val="32"/>
          <w:cs/>
        </w:rPr>
        <w:t xml:space="preserve">. </w:t>
      </w:r>
      <w:r w:rsidR="00AE5426" w:rsidRPr="00A4394D">
        <w:rPr>
          <w:szCs w:val="32"/>
        </w:rPr>
        <w:t>Theories of investment; theories of unemployment, inflation, stabilization using monetary, and fiscal policies are included</w:t>
      </w:r>
      <w:r w:rsidR="00AE5426" w:rsidRPr="00A4394D">
        <w:rPr>
          <w:szCs w:val="32"/>
          <w:cs/>
        </w:rPr>
        <w:t>.</w:t>
      </w:r>
    </w:p>
    <w:p w:rsidR="00A4394D" w:rsidRDefault="00A4394D" w:rsidP="00A4394D">
      <w:pPr>
        <w:pStyle w:val="ListParagraph"/>
        <w:tabs>
          <w:tab w:val="left" w:pos="720"/>
        </w:tabs>
        <w:ind w:left="0"/>
        <w:jc w:val="both"/>
        <w:rPr>
          <w:szCs w:val="32"/>
        </w:rPr>
      </w:pPr>
    </w:p>
    <w:tbl>
      <w:tblPr>
        <w:tblW w:w="0" w:type="auto"/>
        <w:tblInd w:w="-5" w:type="dxa"/>
        <w:tblLook w:val="04A0" w:firstRow="1" w:lastRow="0" w:firstColumn="1" w:lastColumn="0" w:noHBand="0" w:noVBand="1"/>
      </w:tblPr>
      <w:tblGrid>
        <w:gridCol w:w="1396"/>
        <w:gridCol w:w="6129"/>
        <w:gridCol w:w="1551"/>
      </w:tblGrid>
      <w:tr w:rsidR="00AE5426" w:rsidRPr="00A4394D" w:rsidTr="00AA1418">
        <w:tc>
          <w:tcPr>
            <w:tcW w:w="1396" w:type="dxa"/>
            <w:shd w:val="clear" w:color="auto" w:fill="auto"/>
          </w:tcPr>
          <w:p w:rsidR="00AE5426" w:rsidRPr="00AA1418" w:rsidRDefault="00AE5426" w:rsidP="00A4394D">
            <w:pPr>
              <w:rPr>
                <w:b/>
                <w:bCs/>
              </w:rPr>
            </w:pPr>
            <w:r w:rsidRPr="00AA1418">
              <w:rPr>
                <w:b/>
                <w:bCs/>
              </w:rPr>
              <w:t>MNG61</w:t>
            </w:r>
            <w:r w:rsidRPr="00AA1418">
              <w:rPr>
                <w:b/>
                <w:bCs/>
                <w:cs/>
              </w:rPr>
              <w:t>-</w:t>
            </w:r>
            <w:r w:rsidRPr="00AA1418">
              <w:rPr>
                <w:b/>
                <w:bCs/>
              </w:rPr>
              <w:t>653</w:t>
            </w:r>
          </w:p>
        </w:tc>
        <w:tc>
          <w:tcPr>
            <w:tcW w:w="6129" w:type="dxa"/>
            <w:shd w:val="clear" w:color="auto" w:fill="auto"/>
          </w:tcPr>
          <w:p w:rsidR="00AE5426" w:rsidRPr="00AA1418" w:rsidRDefault="00AE5426" w:rsidP="00A4394D">
            <w:pPr>
              <w:rPr>
                <w:b/>
                <w:bCs/>
              </w:rPr>
            </w:pPr>
            <w:r w:rsidRPr="00AA1418">
              <w:rPr>
                <w:b/>
                <w:bCs/>
                <w:cs/>
              </w:rPr>
              <w:t xml:space="preserve">เศรษฐมิติ </w:t>
            </w:r>
          </w:p>
          <w:p w:rsidR="00AE5426" w:rsidRPr="00AA1418" w:rsidRDefault="00AE5426" w:rsidP="00A4394D">
            <w:pPr>
              <w:rPr>
                <w:b/>
                <w:bCs/>
                <w:cs/>
              </w:rPr>
            </w:pPr>
            <w:r w:rsidRPr="00AA1418">
              <w:rPr>
                <w:rFonts w:ascii="Arial" w:hAnsi="Arial" w:cs="Arial"/>
                <w:b/>
                <w:bCs/>
              </w:rPr>
              <w:t>​​</w:t>
            </w:r>
            <w:r w:rsidRPr="00AA1418">
              <w:rPr>
                <w:b/>
                <w:bCs/>
              </w:rPr>
              <w:t>Econometrics</w:t>
            </w:r>
          </w:p>
        </w:tc>
        <w:tc>
          <w:tcPr>
            <w:tcW w:w="1551" w:type="dxa"/>
            <w:shd w:val="clear" w:color="auto" w:fill="auto"/>
          </w:tcPr>
          <w:p w:rsidR="00AE5426" w:rsidRPr="00AA1418" w:rsidRDefault="00AE5426"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BB03B4" w:rsidRDefault="00912964" w:rsidP="00866796">
      <w:pPr>
        <w:pStyle w:val="ListParagraph"/>
        <w:tabs>
          <w:tab w:val="left" w:pos="720"/>
        </w:tabs>
        <w:ind w:left="0" w:firstLine="851"/>
        <w:jc w:val="both"/>
        <w:rPr>
          <w:szCs w:val="32"/>
        </w:rPr>
      </w:pPr>
      <w:r w:rsidRPr="00912964">
        <w:rPr>
          <w:szCs w:val="32"/>
          <w:cs/>
        </w:rPr>
        <w:t>วิชานี้</w:t>
      </w:r>
      <w:r w:rsidR="00AE5426" w:rsidRPr="00A4394D">
        <w:rPr>
          <w:szCs w:val="32"/>
          <w:cs/>
        </w:rPr>
        <w:t>แนะนำการวิเคราะห์สมการถดถอยและวิธีการประมาณค่าอื่นๆ ซึ่งหัวข้อที่ครอบคลุม ได้แก่ การประมาณค่าด้วยวิธีกาลังสองน้อยที่สุดแบบธรรมดาและแบบทั่วไป กำลังสอ</w:t>
      </w:r>
      <w:r>
        <w:rPr>
          <w:szCs w:val="32"/>
          <w:cs/>
        </w:rPr>
        <w:t>งน้อยที่สุดไม่เป็นเส้นตรง วิธีกำ</w:t>
      </w:r>
      <w:r w:rsidR="00AE5426" w:rsidRPr="00A4394D">
        <w:rPr>
          <w:szCs w:val="32"/>
          <w:cs/>
        </w:rPr>
        <w:t>ลังสองน้อยที่สุดแบบ</w:t>
      </w:r>
      <w:r>
        <w:rPr>
          <w:rFonts w:hint="cs"/>
          <w:szCs w:val="32"/>
          <w:cs/>
        </w:rPr>
        <w:t>สองขั้นตอน</w:t>
      </w:r>
      <w:r w:rsidR="00AE5426" w:rsidRPr="00A4394D">
        <w:rPr>
          <w:szCs w:val="32"/>
          <w:cs/>
        </w:rPr>
        <w:t xml:space="preserve"> วิธีการโมเม้นต์แบบทั่วไป และการประมาณการความเป็นไปได้สูงสุด </w:t>
      </w:r>
    </w:p>
    <w:p w:rsidR="00D3400D" w:rsidRPr="00A4394D" w:rsidRDefault="00AE5426" w:rsidP="00866796">
      <w:pPr>
        <w:pStyle w:val="ListParagraph"/>
        <w:tabs>
          <w:tab w:val="left" w:pos="720"/>
        </w:tabs>
        <w:ind w:left="0" w:firstLine="851"/>
        <w:jc w:val="both"/>
        <w:rPr>
          <w:szCs w:val="32"/>
        </w:rPr>
      </w:pPr>
      <w:r w:rsidRPr="00A4394D">
        <w:rPr>
          <w:szCs w:val="32"/>
        </w:rPr>
        <w:t>This course Introduces regression analysis and other estimation methods; Topics covered include</w:t>
      </w:r>
      <w:r w:rsidRPr="00A4394D">
        <w:rPr>
          <w:szCs w:val="32"/>
          <w:cs/>
        </w:rPr>
        <w:t xml:space="preserve">: </w:t>
      </w:r>
      <w:r w:rsidRPr="00A4394D">
        <w:rPr>
          <w:szCs w:val="32"/>
        </w:rPr>
        <w:t>ordinary and generalized least squares, non</w:t>
      </w:r>
      <w:r w:rsidRPr="00A4394D">
        <w:rPr>
          <w:szCs w:val="32"/>
          <w:cs/>
        </w:rPr>
        <w:t>-</w:t>
      </w:r>
      <w:r w:rsidRPr="00A4394D">
        <w:rPr>
          <w:szCs w:val="32"/>
        </w:rPr>
        <w:t>linear least squares, two</w:t>
      </w:r>
      <w:r w:rsidRPr="00A4394D">
        <w:rPr>
          <w:szCs w:val="32"/>
          <w:cs/>
        </w:rPr>
        <w:t>-</w:t>
      </w:r>
      <w:r w:rsidRPr="00A4394D">
        <w:rPr>
          <w:szCs w:val="32"/>
        </w:rPr>
        <w:t>stage least squares, generalized method of moments, and maximum likelihood estimation</w:t>
      </w:r>
      <w:r w:rsidRPr="00A4394D">
        <w:rPr>
          <w:szCs w:val="32"/>
          <w:cs/>
        </w:rPr>
        <w:t>.</w:t>
      </w:r>
    </w:p>
    <w:p w:rsidR="00866796" w:rsidRDefault="00866796" w:rsidP="00A4394D">
      <w:pPr>
        <w:pStyle w:val="ListParagraph"/>
        <w:tabs>
          <w:tab w:val="left" w:pos="720"/>
        </w:tabs>
        <w:ind w:left="0"/>
        <w:jc w:val="both"/>
        <w:rPr>
          <w:szCs w:val="32"/>
        </w:rPr>
      </w:pPr>
    </w:p>
    <w:tbl>
      <w:tblPr>
        <w:tblW w:w="0" w:type="auto"/>
        <w:tblInd w:w="-5" w:type="dxa"/>
        <w:tblLook w:val="04A0" w:firstRow="1" w:lastRow="0" w:firstColumn="1" w:lastColumn="0" w:noHBand="0" w:noVBand="1"/>
      </w:tblPr>
      <w:tblGrid>
        <w:gridCol w:w="1397"/>
        <w:gridCol w:w="6127"/>
        <w:gridCol w:w="1552"/>
      </w:tblGrid>
      <w:tr w:rsidR="00AE5426" w:rsidRPr="00A4394D" w:rsidTr="00AA1418">
        <w:tc>
          <w:tcPr>
            <w:tcW w:w="1397" w:type="dxa"/>
            <w:shd w:val="clear" w:color="auto" w:fill="auto"/>
          </w:tcPr>
          <w:p w:rsidR="00AE5426" w:rsidRPr="00AA1418" w:rsidRDefault="00AE5426" w:rsidP="00A4394D">
            <w:pPr>
              <w:rPr>
                <w:b/>
                <w:bCs/>
              </w:rPr>
            </w:pPr>
            <w:r w:rsidRPr="00AA1418">
              <w:rPr>
                <w:b/>
                <w:bCs/>
              </w:rPr>
              <w:t>MNG61</w:t>
            </w:r>
            <w:r w:rsidRPr="00AA1418">
              <w:rPr>
                <w:b/>
                <w:bCs/>
                <w:cs/>
              </w:rPr>
              <w:t>-</w:t>
            </w:r>
            <w:r w:rsidRPr="00AA1418">
              <w:rPr>
                <w:b/>
                <w:bCs/>
              </w:rPr>
              <w:t>654</w:t>
            </w:r>
          </w:p>
        </w:tc>
        <w:tc>
          <w:tcPr>
            <w:tcW w:w="6127" w:type="dxa"/>
            <w:shd w:val="clear" w:color="auto" w:fill="auto"/>
          </w:tcPr>
          <w:p w:rsidR="00AE5426" w:rsidRPr="00AA1418" w:rsidRDefault="00AE5426" w:rsidP="00A4394D">
            <w:pPr>
              <w:rPr>
                <w:b/>
                <w:bCs/>
              </w:rPr>
            </w:pPr>
            <w:r w:rsidRPr="00AA1418">
              <w:rPr>
                <w:b/>
                <w:bCs/>
                <w:cs/>
              </w:rPr>
              <w:t xml:space="preserve">เศรษฐศาสตร์การจัดการ </w:t>
            </w:r>
            <w:r w:rsidRPr="00AA1418">
              <w:rPr>
                <w:rFonts w:ascii="Arial" w:hAnsi="Arial" w:cs="Arial"/>
                <w:b/>
                <w:bCs/>
              </w:rPr>
              <w:t>​​</w:t>
            </w:r>
          </w:p>
          <w:p w:rsidR="00AE5426" w:rsidRPr="00AA1418" w:rsidRDefault="00AE5426" w:rsidP="00A4394D">
            <w:pPr>
              <w:rPr>
                <w:b/>
                <w:bCs/>
                <w:cs/>
              </w:rPr>
            </w:pPr>
            <w:r w:rsidRPr="00AA1418">
              <w:rPr>
                <w:b/>
                <w:bCs/>
              </w:rPr>
              <w:t>Managerial Economics</w:t>
            </w:r>
          </w:p>
        </w:tc>
        <w:tc>
          <w:tcPr>
            <w:tcW w:w="1552" w:type="dxa"/>
            <w:shd w:val="clear" w:color="auto" w:fill="auto"/>
          </w:tcPr>
          <w:p w:rsidR="00AE5426" w:rsidRPr="00AA1418" w:rsidRDefault="00AE5426"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80FF3" w:rsidRPr="00AA1418" w:rsidRDefault="00C80FF3" w:rsidP="00866796">
      <w:pPr>
        <w:ind w:firstLine="851"/>
        <w:jc w:val="thaiDistribute"/>
        <w:rPr>
          <w:color w:val="000000"/>
        </w:rPr>
      </w:pPr>
      <w:r w:rsidRPr="00AA1418">
        <w:rPr>
          <w:color w:val="000000"/>
          <w:cs/>
        </w:rPr>
        <w:lastRenderedPageBreak/>
        <w:t>วิชานี้ได้ประยุกต์ใช้ทฤษฎีทางเศรษฐศาสตร์เพื่อการตัดสินใจทางธุรกิจ ลักษณะของกำไรและการวัดผลกำไรของตลาดการแข่งขัน การวิเคราะห์อุปสงค์ การเปลี่ยนแปลงทางเศรษฐกิจที่มีผลกระทบต่อการดำเนินงาน</w:t>
      </w:r>
      <w:r w:rsidR="00004B8B" w:rsidRPr="00AA1418">
        <w:rPr>
          <w:rFonts w:hint="cs"/>
          <w:color w:val="000000"/>
          <w:cs/>
        </w:rPr>
        <w:t xml:space="preserve">  </w:t>
      </w:r>
      <w:r w:rsidRPr="00AA1418">
        <w:rPr>
          <w:color w:val="000000"/>
          <w:cs/>
        </w:rPr>
        <w:t>ของธุรกิจ ทั้งในระยะสั้นและระยะยาว การกำหนดนโยบายการผลิต การตัดสินใจลงทุน การโฆษณาและ</w:t>
      </w:r>
      <w:r w:rsidR="00004B8B" w:rsidRPr="00AA1418">
        <w:rPr>
          <w:rFonts w:hint="cs"/>
          <w:color w:val="000000"/>
          <w:cs/>
        </w:rPr>
        <w:t xml:space="preserve">    </w:t>
      </w:r>
      <w:r w:rsidRPr="00AA1418">
        <w:rPr>
          <w:color w:val="000000"/>
          <w:cs/>
        </w:rPr>
        <w:t xml:space="preserve">การตั้งราคาสินค้า </w:t>
      </w:r>
    </w:p>
    <w:p w:rsidR="00D3400D" w:rsidRPr="00AA1418" w:rsidRDefault="00C80FF3" w:rsidP="00866796">
      <w:pPr>
        <w:ind w:firstLine="851"/>
        <w:jc w:val="thaiDistribute"/>
        <w:rPr>
          <w:color w:val="000000"/>
        </w:rPr>
      </w:pPr>
      <w:r w:rsidRPr="00AA1418">
        <w:rPr>
          <w:color w:val="000000"/>
        </w:rPr>
        <w:t>This course applies economic theories for business decisions</w:t>
      </w:r>
      <w:r w:rsidRPr="00AA1418">
        <w:rPr>
          <w:color w:val="000000"/>
          <w:cs/>
        </w:rPr>
        <w:t xml:space="preserve">: </w:t>
      </w:r>
      <w:r w:rsidRPr="00AA1418">
        <w:rPr>
          <w:color w:val="000000"/>
        </w:rPr>
        <w:t>characteristics of profit and profit evaluation in competitive market, demand analysis, effects of a changing economy on business operations for short</w:t>
      </w:r>
      <w:r w:rsidRPr="00AA1418">
        <w:rPr>
          <w:color w:val="000000"/>
          <w:cs/>
        </w:rPr>
        <w:t>-</w:t>
      </w:r>
      <w:r w:rsidRPr="00AA1418">
        <w:rPr>
          <w:color w:val="000000"/>
        </w:rPr>
        <w:t>term and long</w:t>
      </w:r>
      <w:r w:rsidRPr="00AA1418">
        <w:rPr>
          <w:color w:val="000000"/>
          <w:cs/>
        </w:rPr>
        <w:t>-</w:t>
      </w:r>
      <w:r w:rsidRPr="00AA1418">
        <w:rPr>
          <w:color w:val="000000"/>
        </w:rPr>
        <w:t>term periods, production policies preparation, investment decisions, advertising and pricing decisions</w:t>
      </w:r>
    </w:p>
    <w:p w:rsidR="00212161" w:rsidRDefault="00212161" w:rsidP="00A4394D">
      <w:pPr>
        <w:rPr>
          <w:color w:val="000000"/>
        </w:rPr>
      </w:pPr>
    </w:p>
    <w:p w:rsidR="00866796" w:rsidRDefault="00866796" w:rsidP="00A4394D">
      <w:pPr>
        <w:rPr>
          <w:b/>
          <w:bCs/>
          <w:color w:val="000000"/>
        </w:rPr>
      </w:pPr>
      <w:r>
        <w:rPr>
          <w:color w:val="000000"/>
        </w:rPr>
        <w:tab/>
      </w:r>
      <w:r>
        <w:rPr>
          <w:b/>
          <w:bCs/>
          <w:color w:val="000000"/>
        </w:rPr>
        <w:t>1</w:t>
      </w:r>
      <w:r>
        <w:rPr>
          <w:b/>
          <w:bCs/>
          <w:color w:val="000000"/>
          <w:cs/>
        </w:rPr>
        <w:t>.</w:t>
      </w:r>
      <w:r>
        <w:rPr>
          <w:b/>
          <w:bCs/>
          <w:color w:val="000000"/>
        </w:rPr>
        <w:t>3</w:t>
      </w:r>
      <w:r>
        <w:rPr>
          <w:b/>
          <w:bCs/>
          <w:color w:val="000000"/>
          <w:cs/>
        </w:rPr>
        <w:t xml:space="preserve">) </w:t>
      </w:r>
      <w:r>
        <w:rPr>
          <w:rFonts w:hint="cs"/>
          <w:b/>
          <w:bCs/>
          <w:color w:val="000000"/>
          <w:cs/>
        </w:rPr>
        <w:t>กลุ่มวิชาสัมมนา</w:t>
      </w:r>
    </w:p>
    <w:p w:rsidR="00866796" w:rsidRDefault="00866796" w:rsidP="00A4394D">
      <w:pPr>
        <w:rPr>
          <w:b/>
          <w:bCs/>
          <w:color w:val="000000"/>
        </w:rPr>
      </w:pPr>
      <w:r>
        <w:rPr>
          <w:b/>
          <w:bCs/>
          <w:color w:val="000000"/>
        </w:rPr>
        <w:t>MNG61</w:t>
      </w:r>
      <w:r>
        <w:rPr>
          <w:b/>
          <w:bCs/>
          <w:color w:val="000000"/>
          <w:cs/>
        </w:rPr>
        <w:t>-</w:t>
      </w:r>
      <w:r>
        <w:rPr>
          <w:b/>
          <w:bCs/>
          <w:color w:val="000000"/>
        </w:rPr>
        <w:t xml:space="preserve">681 </w:t>
      </w:r>
      <w:r>
        <w:rPr>
          <w:b/>
          <w:bCs/>
          <w:color w:val="000000"/>
        </w:rPr>
        <w:tab/>
      </w:r>
      <w:r>
        <w:rPr>
          <w:rFonts w:hint="cs"/>
          <w:b/>
          <w:bCs/>
          <w:color w:val="000000"/>
          <w:cs/>
        </w:rPr>
        <w:t xml:space="preserve">สัมมนา </w:t>
      </w:r>
      <w:r>
        <w:rPr>
          <w:b/>
          <w:bCs/>
          <w:color w:val="000000"/>
        </w:rPr>
        <w:t>1</w: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cs/>
        </w:rPr>
        <w:t xml:space="preserve"> </w:t>
      </w:r>
      <w:r>
        <w:rPr>
          <w:b/>
          <w:bCs/>
          <w:color w:val="000000"/>
        </w:rPr>
        <w:t>2</w:t>
      </w:r>
      <w:r>
        <w:rPr>
          <w:b/>
          <w:bCs/>
          <w:color w:val="000000"/>
          <w:cs/>
        </w:rPr>
        <w:t>(</w:t>
      </w:r>
      <w:r>
        <w:rPr>
          <w:b/>
          <w:bCs/>
          <w:color w:val="000000"/>
        </w:rPr>
        <w:t>0</w:t>
      </w:r>
      <w:r>
        <w:rPr>
          <w:b/>
          <w:bCs/>
          <w:color w:val="000000"/>
          <w:cs/>
        </w:rPr>
        <w:t>-</w:t>
      </w:r>
      <w:r>
        <w:rPr>
          <w:b/>
          <w:bCs/>
          <w:color w:val="000000"/>
        </w:rPr>
        <w:t>4</w:t>
      </w:r>
      <w:r>
        <w:rPr>
          <w:b/>
          <w:bCs/>
          <w:color w:val="000000"/>
          <w:cs/>
        </w:rPr>
        <w:t>-</w:t>
      </w:r>
      <w:r>
        <w:rPr>
          <w:b/>
          <w:bCs/>
          <w:color w:val="000000"/>
        </w:rPr>
        <w:t>2</w:t>
      </w:r>
      <w:r>
        <w:rPr>
          <w:b/>
          <w:bCs/>
          <w:color w:val="000000"/>
          <w:cs/>
        </w:rPr>
        <w:t>)*</w:t>
      </w:r>
    </w:p>
    <w:p w:rsidR="00866796" w:rsidRPr="00866796" w:rsidRDefault="00866796" w:rsidP="00A4394D">
      <w:pPr>
        <w:rPr>
          <w:b/>
          <w:bCs/>
          <w:color w:val="000000"/>
        </w:rPr>
      </w:pPr>
      <w:r>
        <w:rPr>
          <w:b/>
          <w:bCs/>
          <w:color w:val="000000"/>
        </w:rPr>
        <w:tab/>
      </w:r>
      <w:r>
        <w:rPr>
          <w:b/>
          <w:bCs/>
          <w:color w:val="000000"/>
        </w:rPr>
        <w:tab/>
        <w:t>Seminar 1</w:t>
      </w:r>
    </w:p>
    <w:p w:rsidR="00866796" w:rsidRDefault="00866796" w:rsidP="00866796">
      <w:pPr>
        <w:ind w:firstLine="720"/>
        <w:jc w:val="thaiDistribute"/>
      </w:pPr>
      <w:r w:rsidRPr="007643E5">
        <w:rPr>
          <w:cs/>
        </w:rPr>
        <w:t>รายวิชานี้ให้นักศึกษาได้นำเสนอความก้าวหน</w:t>
      </w:r>
      <w:r>
        <w:rPr>
          <w:cs/>
        </w:rPr>
        <w:t xml:space="preserve">้าในการดำเนินการวิจัยที่ได้ศึกษา </w:t>
      </w:r>
      <w:r w:rsidRPr="0029712E">
        <w:rPr>
          <w:cs/>
        </w:rPr>
        <w:t>ค้นคว้า และทบทวนวรรณกรรมอย่างเป็นระบบ จากวารสาร/</w:t>
      </w:r>
      <w:r>
        <w:rPr>
          <w:cs/>
        </w:rPr>
        <w:t>เอกสารทางวิชาการด้านการจัดการ</w:t>
      </w:r>
      <w:r w:rsidRPr="0029712E">
        <w:rPr>
          <w:cs/>
        </w:rPr>
        <w:t xml:space="preserve"> </w:t>
      </w:r>
      <w:r w:rsidRPr="005A1FFF">
        <w:rPr>
          <w:rFonts w:ascii="TH SarabunPSK" w:hAnsi="TH SarabunPSK" w:cs="TH SarabunPSK"/>
          <w:cs/>
        </w:rPr>
        <w:t>วิเคราะห์และสรุปประเด็นเพื่อการนำเสนอเนื้อหาแบบปากเปล่า การอภิปราย ตั้งคำถามและตอบข้อซักถาม และเขียนรายงาน</w:t>
      </w:r>
    </w:p>
    <w:p w:rsidR="003A420B" w:rsidRDefault="00866796" w:rsidP="00866796">
      <w:pPr>
        <w:ind w:firstLine="720"/>
        <w:jc w:val="thaiDistribute"/>
        <w:rPr>
          <w:rFonts w:ascii="TH SarabunPSK" w:hAnsi="TH SarabunPSK" w:cs="TH SarabunPSK"/>
          <w:b/>
          <w:bCs/>
        </w:rPr>
      </w:pPr>
      <w:r w:rsidRPr="007643E5">
        <w:t>This course provides students the opportunity</w:t>
      </w:r>
      <w:r w:rsidRPr="007643E5">
        <w:rPr>
          <w:cs/>
        </w:rPr>
        <w:t xml:space="preserve"> </w:t>
      </w:r>
      <w:r w:rsidRPr="007643E5">
        <w:rPr>
          <w:rFonts w:ascii="Arial" w:hAnsi="Arial" w:cs="Arial" w:hint="cs"/>
          <w:cs/>
        </w:rPr>
        <w:t>​​</w:t>
      </w:r>
      <w:r w:rsidRPr="007643E5">
        <w:t>t</w:t>
      </w:r>
      <w:r>
        <w:t xml:space="preserve">o present the research progress </w:t>
      </w:r>
      <w:r>
        <w:rPr>
          <w:cs/>
        </w:rPr>
        <w:t xml:space="preserve">- </w:t>
      </w:r>
      <w:r>
        <w:t>s</w:t>
      </w:r>
      <w:r w:rsidRPr="0029712E">
        <w:t xml:space="preserve">elf study, literature search and systematic review from </w:t>
      </w:r>
      <w:r>
        <w:t>management journals</w:t>
      </w:r>
      <w:r w:rsidRPr="0029712E">
        <w:rPr>
          <w:cs/>
        </w:rPr>
        <w:t>.</w:t>
      </w:r>
      <w:r>
        <w:rPr>
          <w:rFonts w:hint="cs"/>
          <w:cs/>
        </w:rPr>
        <w:t xml:space="preserve"> </w:t>
      </w:r>
      <w:r w:rsidRPr="007643E5">
        <w:t xml:space="preserve">This course also urges students to </w:t>
      </w:r>
      <w:r w:rsidR="003A420B" w:rsidRPr="005A1FFF">
        <w:rPr>
          <w:rFonts w:ascii="TH SarabunPSK" w:hAnsi="TH SarabunPSK" w:cs="TH SarabunPSK"/>
        </w:rPr>
        <w:t>analysis and summarising for oral presentation; discussion, and preparing</w:t>
      </w:r>
      <w:r w:rsidR="003A420B" w:rsidRPr="005A1FFF">
        <w:rPr>
          <w:rFonts w:ascii="TH SarabunPSK" w:hAnsi="TH SarabunPSK" w:cs="TH SarabunPSK"/>
          <w:b/>
          <w:bCs/>
          <w:cs/>
        </w:rPr>
        <w:t xml:space="preserve"> </w:t>
      </w:r>
      <w:r w:rsidR="003A420B" w:rsidRPr="005A1FFF">
        <w:rPr>
          <w:rFonts w:ascii="TH SarabunPSK" w:hAnsi="TH SarabunPSK" w:cs="TH SarabunPSK"/>
        </w:rPr>
        <w:t>reports</w:t>
      </w:r>
      <w:r w:rsidR="003A420B" w:rsidRPr="005A1FFF">
        <w:rPr>
          <w:rFonts w:ascii="TH SarabunPSK" w:hAnsi="TH SarabunPSK" w:cs="TH SarabunPSK"/>
          <w:cs/>
        </w:rPr>
        <w:t>.</w:t>
      </w:r>
      <w:r w:rsidR="003A420B" w:rsidRPr="005A1FFF">
        <w:rPr>
          <w:rFonts w:ascii="TH SarabunPSK" w:hAnsi="TH SarabunPSK" w:cs="TH SarabunPSK"/>
          <w:b/>
          <w:bCs/>
          <w:cs/>
        </w:rPr>
        <w:t xml:space="preserve">   </w:t>
      </w:r>
    </w:p>
    <w:p w:rsidR="00531AFC" w:rsidRDefault="00531AFC" w:rsidP="00866796">
      <w:pPr>
        <w:ind w:firstLine="720"/>
        <w:jc w:val="thaiDistribute"/>
        <w:rPr>
          <w:rFonts w:ascii="TH SarabunPSK" w:hAnsi="TH SarabunPSK" w:cs="TH SarabunPSK"/>
          <w:b/>
          <w:bCs/>
        </w:rPr>
      </w:pPr>
    </w:p>
    <w:p w:rsidR="00531AFC" w:rsidRDefault="00531AFC" w:rsidP="00866796">
      <w:pPr>
        <w:ind w:firstLine="720"/>
        <w:jc w:val="thaiDistribute"/>
        <w:rPr>
          <w:rFonts w:ascii="TH SarabunPSK" w:hAnsi="TH SarabunPSK" w:cs="TH SarabunPSK"/>
          <w:b/>
          <w:bCs/>
        </w:rPr>
      </w:pPr>
    </w:p>
    <w:p w:rsidR="003A420B" w:rsidRDefault="003A420B" w:rsidP="003A420B">
      <w:pPr>
        <w:jc w:val="thaiDistribute"/>
        <w:rPr>
          <w:rFonts w:ascii="TH SarabunPSK" w:hAnsi="TH SarabunPSK" w:cs="TH SarabunPSK"/>
          <w:b/>
          <w:bCs/>
        </w:rPr>
      </w:pPr>
    </w:p>
    <w:p w:rsidR="003A420B" w:rsidRDefault="003A420B" w:rsidP="003A420B">
      <w:pPr>
        <w:rPr>
          <w:b/>
          <w:bCs/>
          <w:color w:val="000000"/>
        </w:rPr>
      </w:pPr>
      <w:r>
        <w:rPr>
          <w:b/>
          <w:bCs/>
          <w:color w:val="000000"/>
        </w:rPr>
        <w:t>MNG61</w:t>
      </w:r>
      <w:r>
        <w:rPr>
          <w:b/>
          <w:bCs/>
          <w:color w:val="000000"/>
          <w:cs/>
        </w:rPr>
        <w:t>-</w:t>
      </w:r>
      <w:r>
        <w:rPr>
          <w:b/>
          <w:bCs/>
          <w:color w:val="000000"/>
        </w:rPr>
        <w:t xml:space="preserve">682 </w:t>
      </w:r>
      <w:r>
        <w:rPr>
          <w:b/>
          <w:bCs/>
          <w:color w:val="000000"/>
        </w:rPr>
        <w:tab/>
      </w:r>
      <w:r>
        <w:rPr>
          <w:rFonts w:hint="cs"/>
          <w:b/>
          <w:bCs/>
          <w:color w:val="000000"/>
          <w:cs/>
        </w:rPr>
        <w:t xml:space="preserve">สัมมนา </w:t>
      </w:r>
      <w:r>
        <w:rPr>
          <w:b/>
          <w:bCs/>
          <w:color w:val="000000"/>
        </w:rPr>
        <w:t>2</w: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cs/>
        </w:rPr>
        <w:t xml:space="preserve"> </w:t>
      </w:r>
      <w:r>
        <w:rPr>
          <w:b/>
          <w:bCs/>
          <w:color w:val="000000"/>
        </w:rPr>
        <w:t>2</w:t>
      </w:r>
      <w:r>
        <w:rPr>
          <w:b/>
          <w:bCs/>
          <w:color w:val="000000"/>
          <w:cs/>
        </w:rPr>
        <w:t>(</w:t>
      </w:r>
      <w:r>
        <w:rPr>
          <w:b/>
          <w:bCs/>
          <w:color w:val="000000"/>
        </w:rPr>
        <w:t>0</w:t>
      </w:r>
      <w:r>
        <w:rPr>
          <w:b/>
          <w:bCs/>
          <w:color w:val="000000"/>
          <w:cs/>
        </w:rPr>
        <w:t>-</w:t>
      </w:r>
      <w:r>
        <w:rPr>
          <w:b/>
          <w:bCs/>
          <w:color w:val="000000"/>
        </w:rPr>
        <w:t>4</w:t>
      </w:r>
      <w:r>
        <w:rPr>
          <w:b/>
          <w:bCs/>
          <w:color w:val="000000"/>
          <w:cs/>
        </w:rPr>
        <w:t>-</w:t>
      </w:r>
      <w:r>
        <w:rPr>
          <w:b/>
          <w:bCs/>
          <w:color w:val="000000"/>
        </w:rPr>
        <w:t>2</w:t>
      </w:r>
      <w:r>
        <w:rPr>
          <w:b/>
          <w:bCs/>
          <w:color w:val="000000"/>
          <w:cs/>
        </w:rPr>
        <w:t>)*</w:t>
      </w:r>
    </w:p>
    <w:p w:rsidR="003A420B" w:rsidRPr="00866796" w:rsidRDefault="003A420B" w:rsidP="003A420B">
      <w:pPr>
        <w:rPr>
          <w:b/>
          <w:bCs/>
          <w:color w:val="000000"/>
        </w:rPr>
      </w:pPr>
      <w:r>
        <w:rPr>
          <w:b/>
          <w:bCs/>
          <w:color w:val="000000"/>
        </w:rPr>
        <w:tab/>
      </w:r>
      <w:r>
        <w:rPr>
          <w:b/>
          <w:bCs/>
          <w:color w:val="000000"/>
        </w:rPr>
        <w:tab/>
        <w:t>Seminar 2</w:t>
      </w:r>
    </w:p>
    <w:p w:rsidR="003A420B" w:rsidRDefault="003A420B" w:rsidP="003A420B">
      <w:pPr>
        <w:ind w:firstLine="720"/>
        <w:jc w:val="thaiDistribute"/>
      </w:pPr>
      <w:r w:rsidRPr="007643E5">
        <w:rPr>
          <w:cs/>
        </w:rPr>
        <w:t>รายวิชานี้ให้นักศึกษาได้นำเสนอความก้าวหน</w:t>
      </w:r>
      <w:r>
        <w:rPr>
          <w:cs/>
        </w:rPr>
        <w:t xml:space="preserve">้าในการดำเนินการวิจัยที่ได้ศึกษา </w:t>
      </w:r>
      <w:r w:rsidRPr="0029712E">
        <w:rPr>
          <w:cs/>
        </w:rPr>
        <w:t>ค้นคว้า และทบทวนวรรณกรรมอย่างเป็นระบบ จากวารสาร/</w:t>
      </w:r>
      <w:r>
        <w:rPr>
          <w:cs/>
        </w:rPr>
        <w:t>เอกสารทางวิชาการด้านการจัดการ</w:t>
      </w:r>
      <w:r w:rsidRPr="0029712E">
        <w:rPr>
          <w:cs/>
        </w:rPr>
        <w:t xml:space="preserve"> </w:t>
      </w:r>
      <w:r w:rsidRPr="005A1FFF">
        <w:rPr>
          <w:rFonts w:ascii="TH SarabunPSK" w:hAnsi="TH SarabunPSK" w:cs="TH SarabunPSK"/>
          <w:cs/>
        </w:rPr>
        <w:t>วิเคราะห์และสรุปประเด็นเพื่อการนำเสนอเนื้อหาแบบปากเปล่า การอภิปราย ตั้งคำถามและตอบข้อซักถาม และเขียนรายงาน</w:t>
      </w:r>
    </w:p>
    <w:p w:rsidR="003A420B" w:rsidRPr="008130D4" w:rsidRDefault="003A420B" w:rsidP="003A420B">
      <w:pPr>
        <w:ind w:firstLine="720"/>
        <w:jc w:val="thaiDistribute"/>
        <w:rPr>
          <w:b/>
          <w:bCs/>
        </w:rPr>
      </w:pPr>
      <w:r w:rsidRPr="007643E5">
        <w:t>This course provides students the opportunity</w:t>
      </w:r>
      <w:r w:rsidRPr="007643E5">
        <w:rPr>
          <w:cs/>
        </w:rPr>
        <w:t xml:space="preserve"> </w:t>
      </w:r>
      <w:r w:rsidRPr="007643E5">
        <w:rPr>
          <w:rFonts w:ascii="Arial" w:hAnsi="Arial" w:cs="Arial" w:hint="cs"/>
          <w:cs/>
        </w:rPr>
        <w:t>​​</w:t>
      </w:r>
      <w:r w:rsidRPr="007643E5">
        <w:t>t</w:t>
      </w:r>
      <w:r>
        <w:t xml:space="preserve">o present the research progress </w:t>
      </w:r>
      <w:r>
        <w:rPr>
          <w:cs/>
        </w:rPr>
        <w:t xml:space="preserve">- </w:t>
      </w:r>
      <w:r>
        <w:t>s</w:t>
      </w:r>
      <w:r w:rsidRPr="0029712E">
        <w:t xml:space="preserve">elf study, literature search and systematic review from </w:t>
      </w:r>
      <w:r>
        <w:t>management journals</w:t>
      </w:r>
      <w:r w:rsidRPr="0029712E">
        <w:rPr>
          <w:cs/>
        </w:rPr>
        <w:t>.</w:t>
      </w:r>
      <w:r>
        <w:rPr>
          <w:rFonts w:hint="cs"/>
          <w:cs/>
        </w:rPr>
        <w:t xml:space="preserve"> </w:t>
      </w:r>
      <w:r w:rsidRPr="007643E5">
        <w:t xml:space="preserve">This course also urges students to </w:t>
      </w:r>
      <w:r w:rsidRPr="005A1FFF">
        <w:rPr>
          <w:rFonts w:ascii="TH SarabunPSK" w:hAnsi="TH SarabunPSK" w:cs="TH SarabunPSK"/>
        </w:rPr>
        <w:t>analysis and summarising for oral presentation; discussion, and preparing</w:t>
      </w:r>
      <w:r w:rsidRPr="005A1FFF">
        <w:rPr>
          <w:rFonts w:ascii="TH SarabunPSK" w:hAnsi="TH SarabunPSK" w:cs="TH SarabunPSK"/>
          <w:b/>
          <w:bCs/>
          <w:cs/>
        </w:rPr>
        <w:t xml:space="preserve"> </w:t>
      </w:r>
      <w:r w:rsidRPr="005A1FFF">
        <w:rPr>
          <w:rFonts w:ascii="TH SarabunPSK" w:hAnsi="TH SarabunPSK" w:cs="TH SarabunPSK"/>
        </w:rPr>
        <w:t>reports</w:t>
      </w:r>
      <w:r w:rsidRPr="005A1FFF">
        <w:rPr>
          <w:rFonts w:ascii="TH SarabunPSK" w:hAnsi="TH SarabunPSK" w:cs="TH SarabunPSK"/>
          <w:cs/>
        </w:rPr>
        <w:t>.</w:t>
      </w:r>
      <w:r w:rsidRPr="005A1FFF">
        <w:rPr>
          <w:rFonts w:ascii="TH SarabunPSK" w:hAnsi="TH SarabunPSK" w:cs="TH SarabunPSK"/>
          <w:b/>
          <w:bCs/>
          <w:cs/>
        </w:rPr>
        <w:t xml:space="preserve">      </w:t>
      </w:r>
    </w:p>
    <w:p w:rsidR="00866796" w:rsidRPr="008130D4" w:rsidRDefault="003A420B" w:rsidP="003A420B">
      <w:pPr>
        <w:jc w:val="thaiDistribute"/>
        <w:rPr>
          <w:b/>
          <w:bCs/>
        </w:rPr>
      </w:pPr>
      <w:r w:rsidRPr="005A1FFF">
        <w:rPr>
          <w:rFonts w:ascii="TH SarabunPSK" w:hAnsi="TH SarabunPSK" w:cs="TH SarabunPSK"/>
          <w:b/>
          <w:bCs/>
          <w:cs/>
        </w:rPr>
        <w:t xml:space="preserve">   </w:t>
      </w:r>
    </w:p>
    <w:p w:rsidR="00CF0AE0" w:rsidRPr="00AA1418" w:rsidRDefault="00122A19" w:rsidP="00A4394D">
      <w:pPr>
        <w:pStyle w:val="Heading4"/>
        <w:numPr>
          <w:ilvl w:val="1"/>
          <w:numId w:val="5"/>
        </w:numPr>
        <w:tabs>
          <w:tab w:val="left" w:pos="1134"/>
        </w:tabs>
        <w:ind w:hanging="83"/>
        <w:rPr>
          <w:b/>
          <w:bCs/>
          <w:color w:val="000000"/>
        </w:rPr>
      </w:pPr>
      <w:r w:rsidRPr="00A4394D">
        <w:rPr>
          <w:b/>
          <w:bCs/>
          <w:cs/>
        </w:rPr>
        <w:lastRenderedPageBreak/>
        <w:t>หมวดวิชาเลือก</w:t>
      </w:r>
      <w:r w:rsidR="00474F3D" w:rsidRPr="00A4394D">
        <w:rPr>
          <w:b/>
          <w:bCs/>
          <w:cs/>
        </w:rPr>
        <w:t xml:space="preserve"> </w:t>
      </w:r>
    </w:p>
    <w:tbl>
      <w:tblPr>
        <w:tblW w:w="9067" w:type="dxa"/>
        <w:tblLook w:val="04A0" w:firstRow="1" w:lastRow="0" w:firstColumn="1" w:lastColumn="0" w:noHBand="0" w:noVBand="1"/>
      </w:tblPr>
      <w:tblGrid>
        <w:gridCol w:w="1446"/>
        <w:gridCol w:w="6062"/>
        <w:gridCol w:w="1559"/>
      </w:tblGrid>
      <w:tr w:rsidR="00EE3815" w:rsidRPr="00A4394D" w:rsidTr="00AA1418">
        <w:tc>
          <w:tcPr>
            <w:tcW w:w="1446" w:type="dxa"/>
            <w:shd w:val="clear" w:color="auto" w:fill="auto"/>
          </w:tcPr>
          <w:p w:rsidR="00EE3815" w:rsidRPr="00AA1418" w:rsidRDefault="00EE3815" w:rsidP="00A4394D">
            <w:pPr>
              <w:rPr>
                <w:b/>
                <w:bCs/>
              </w:rPr>
            </w:pPr>
            <w:r w:rsidRPr="00AA1418">
              <w:rPr>
                <w:b/>
                <w:bCs/>
              </w:rPr>
              <w:t>MNG61</w:t>
            </w:r>
            <w:r w:rsidRPr="00AA1418">
              <w:rPr>
                <w:b/>
                <w:bCs/>
                <w:cs/>
              </w:rPr>
              <w:t>-</w:t>
            </w:r>
            <w:r w:rsidRPr="00AA1418">
              <w:rPr>
                <w:b/>
                <w:bCs/>
              </w:rPr>
              <w:t>711</w:t>
            </w:r>
          </w:p>
        </w:tc>
        <w:tc>
          <w:tcPr>
            <w:tcW w:w="6062" w:type="dxa"/>
            <w:shd w:val="clear" w:color="auto" w:fill="auto"/>
          </w:tcPr>
          <w:p w:rsidR="00EE3815" w:rsidRPr="00AA1418" w:rsidRDefault="00EE3815" w:rsidP="00A4394D">
            <w:pPr>
              <w:rPr>
                <w:b/>
                <w:bCs/>
              </w:rPr>
            </w:pPr>
            <w:r w:rsidRPr="00AA1418">
              <w:rPr>
                <w:b/>
                <w:bCs/>
                <w:cs/>
              </w:rPr>
              <w:t>หัวข้อเฉพาะด้านทางการจัดการ</w:t>
            </w:r>
          </w:p>
          <w:p w:rsidR="00EE3815" w:rsidRPr="00AA1418" w:rsidRDefault="00EE3815" w:rsidP="00A4394D">
            <w:pPr>
              <w:rPr>
                <w:b/>
                <w:bCs/>
              </w:rPr>
            </w:pPr>
            <w:r w:rsidRPr="00AA1418">
              <w:rPr>
                <w:b/>
                <w:bCs/>
              </w:rPr>
              <w:t>Special Topics in Management</w:t>
            </w:r>
          </w:p>
        </w:tc>
        <w:tc>
          <w:tcPr>
            <w:tcW w:w="1559" w:type="dxa"/>
            <w:shd w:val="clear" w:color="auto" w:fill="auto"/>
          </w:tcPr>
          <w:p w:rsidR="00EE3815" w:rsidRPr="00AA1418" w:rsidRDefault="00EE3815" w:rsidP="00AA1418">
            <w:pPr>
              <w:jc w:val="right"/>
              <w:rPr>
                <w:b/>
                <w:bCs/>
                <w: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EE3815" w:rsidRPr="00A4394D" w:rsidRDefault="00912964" w:rsidP="005C4F92">
      <w:pPr>
        <w:ind w:firstLine="851"/>
        <w:jc w:val="thaiDistribute"/>
      </w:pPr>
      <w:r w:rsidRPr="00912964">
        <w:rPr>
          <w:cs/>
        </w:rPr>
        <w:t>วิชานี้</w:t>
      </w:r>
      <w:r w:rsidR="00EE3815" w:rsidRPr="00A4394D">
        <w:rPr>
          <w:cs/>
        </w:rPr>
        <w:t>มุ่งเน้นให้นักศึกษาได้เลือกประเด็นหรือปัญหาที่เกี่ยวข้องกับการจัดการ หรือสาขาวิชาต่าง ๆ ที่เกี่ยวข้อง โดยค้นหาข้อมูล แนวคิด ทฤษฎี ตลอดจนกรณีศึกษา เพื่อวิเคราะห์ วิพากษ์ และอภิปรายในประเด็นต่าง ๆ โดยเน้นให้นักศึกษาสามารถกำหนดแนวทางในการแก้ปัญหาหรือจัดการกับประเด็นต่าง ๆ ได้</w:t>
      </w:r>
    </w:p>
    <w:p w:rsidR="00EE3815" w:rsidRDefault="00EE3815" w:rsidP="005C4F92">
      <w:pPr>
        <w:ind w:firstLine="851"/>
        <w:jc w:val="thaiDistribute"/>
      </w:pPr>
      <w:r w:rsidRPr="00A4394D">
        <w:t>This course provides studetns the opportunity to choose issues or problems in regarding to management or related fields</w:t>
      </w:r>
      <w:r w:rsidRPr="00A4394D">
        <w:rPr>
          <w:cs/>
        </w:rPr>
        <w:t xml:space="preserve">. </w:t>
      </w:r>
      <w:r w:rsidRPr="00A4394D">
        <w:t>Students will search for information, concepts, theories, and case studies in order to analyze, critique, and discuss those issues</w:t>
      </w:r>
      <w:r w:rsidRPr="00A4394D">
        <w:rPr>
          <w:cs/>
        </w:rPr>
        <w:t xml:space="preserve">. </w:t>
      </w:r>
      <w:r w:rsidRPr="00A4394D">
        <w:t>This course also urges students to develop guidelines for solving or managing problems</w:t>
      </w:r>
      <w:r w:rsidRPr="00A4394D">
        <w:rPr>
          <w:cs/>
        </w:rPr>
        <w:t>.</w:t>
      </w:r>
    </w:p>
    <w:p w:rsidR="00196137" w:rsidRPr="00A4394D" w:rsidRDefault="00196137" w:rsidP="00A4394D"/>
    <w:tbl>
      <w:tblPr>
        <w:tblW w:w="0" w:type="auto"/>
        <w:tblInd w:w="-5" w:type="dxa"/>
        <w:tblLook w:val="04A0" w:firstRow="1" w:lastRow="0" w:firstColumn="1" w:lastColumn="0" w:noHBand="0" w:noVBand="1"/>
      </w:tblPr>
      <w:tblGrid>
        <w:gridCol w:w="1397"/>
        <w:gridCol w:w="6125"/>
        <w:gridCol w:w="1554"/>
      </w:tblGrid>
      <w:tr w:rsidR="00FE21E2" w:rsidRPr="00A4394D" w:rsidTr="00AA1418">
        <w:tc>
          <w:tcPr>
            <w:tcW w:w="1397" w:type="dxa"/>
            <w:shd w:val="clear" w:color="auto" w:fill="auto"/>
          </w:tcPr>
          <w:p w:rsidR="00FE21E2" w:rsidRPr="00AA1418" w:rsidRDefault="00FE21E2" w:rsidP="00A4394D">
            <w:pPr>
              <w:rPr>
                <w:b/>
                <w:bCs/>
              </w:rPr>
            </w:pPr>
            <w:r w:rsidRPr="00AA1418">
              <w:rPr>
                <w:b/>
                <w:bCs/>
              </w:rPr>
              <w:t>MNG61</w:t>
            </w:r>
            <w:r w:rsidRPr="00AA1418">
              <w:rPr>
                <w:b/>
                <w:bCs/>
                <w:cs/>
              </w:rPr>
              <w:t>-</w:t>
            </w:r>
            <w:r w:rsidRPr="00AA1418">
              <w:rPr>
                <w:b/>
                <w:bCs/>
              </w:rPr>
              <w:t>721</w:t>
            </w:r>
          </w:p>
        </w:tc>
        <w:tc>
          <w:tcPr>
            <w:tcW w:w="6125" w:type="dxa"/>
            <w:shd w:val="clear" w:color="auto" w:fill="auto"/>
          </w:tcPr>
          <w:p w:rsidR="00FE21E2" w:rsidRPr="00AA1418" w:rsidRDefault="00FE21E2" w:rsidP="00A4394D">
            <w:pPr>
              <w:rPr>
                <w:b/>
                <w:bCs/>
              </w:rPr>
            </w:pPr>
            <w:r w:rsidRPr="00AA1418">
              <w:rPr>
                <w:b/>
                <w:bCs/>
                <w:cs/>
              </w:rPr>
              <w:t xml:space="preserve">การวิเคราะห์เชิงธุรกิจ </w:t>
            </w:r>
          </w:p>
          <w:p w:rsidR="00FE21E2" w:rsidRPr="00AA1418" w:rsidRDefault="00FE21E2" w:rsidP="00A4394D">
            <w:pPr>
              <w:rPr>
                <w:b/>
                <w:bCs/>
                <w:color w:val="FF0000"/>
              </w:rPr>
            </w:pPr>
            <w:r w:rsidRPr="00AA1418">
              <w:rPr>
                <w:b/>
                <w:bCs/>
              </w:rPr>
              <w:t>Business Analytics</w:t>
            </w:r>
          </w:p>
        </w:tc>
        <w:tc>
          <w:tcPr>
            <w:tcW w:w="1554" w:type="dxa"/>
            <w:shd w:val="clear" w:color="auto" w:fill="auto"/>
          </w:tcPr>
          <w:p w:rsidR="00FE21E2" w:rsidRPr="00AA1418" w:rsidRDefault="00FE21E2"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FE21E2" w:rsidRPr="00A4394D" w:rsidRDefault="00A955E4" w:rsidP="005C4F92">
      <w:pPr>
        <w:ind w:firstLine="851"/>
        <w:jc w:val="thaiDistribute"/>
        <w:rPr>
          <w:cs/>
        </w:rPr>
      </w:pPr>
      <w:r w:rsidRPr="00912964">
        <w:rPr>
          <w:cs/>
        </w:rPr>
        <w:t>วิชานี้</w:t>
      </w:r>
      <w:r w:rsidR="00FE21E2" w:rsidRPr="00A4394D">
        <w:rPr>
          <w:cs/>
        </w:rPr>
        <w:t>แนะนำแนวคิดเกี่ยวกับการวิเคราะห์เชิงธุรกิจ โมเดลและเครื่องมือที่ใช้การวิเคราะห์เชิงธุรกิจ การใช้ประโยชน์จากอภิมหาข้อมูล และปัญญาประดิษฐ์ในการจัดการและการตัดสินใจ การวิเคราะห์ข้อมูลทาง</w:t>
      </w:r>
      <w:r w:rsidR="00004B8B">
        <w:rPr>
          <w:rFonts w:hint="cs"/>
          <w:cs/>
        </w:rPr>
        <w:t xml:space="preserve">     </w:t>
      </w:r>
      <w:r w:rsidR="00FE21E2" w:rsidRPr="00A4394D">
        <w:rPr>
          <w:cs/>
        </w:rPr>
        <w:t>การผลิตและการดำเนินงาน การวิเคราะห์ข้อมูลทางการเงิน และการวิเคราะห์ข้อมูลการวิจัยตลาด ตลอดจนการประยุกต์ใช้การวิเคราะห์เชิงธุรกิจกับกรณีศึกษา</w:t>
      </w:r>
    </w:p>
    <w:p w:rsidR="00FE21E2" w:rsidRPr="00A4394D" w:rsidRDefault="00FE21E2" w:rsidP="005C4F92">
      <w:pPr>
        <w:ind w:firstLine="851"/>
        <w:jc w:val="thaiDistribute"/>
      </w:pPr>
      <w:r w:rsidRPr="00A4394D">
        <w:t>This course provides students about concepts, models, and tools for business analytics, including utilizing the big data and artificial intelligence in management and decision making, data analysis in production and operation, finance, and marketing</w:t>
      </w:r>
      <w:r w:rsidRPr="00A4394D">
        <w:rPr>
          <w:cs/>
        </w:rPr>
        <w:t xml:space="preserve">. </w:t>
      </w:r>
      <w:r w:rsidRPr="00A4394D">
        <w:t>This also includes an applying of business analytics with case studies</w:t>
      </w:r>
      <w:r w:rsidRPr="00A4394D">
        <w:rPr>
          <w:cs/>
        </w:rPr>
        <w:t>.</w:t>
      </w:r>
    </w:p>
    <w:p w:rsidR="00A4394D" w:rsidRDefault="00A4394D" w:rsidP="00A4394D"/>
    <w:p w:rsidR="00531AFC" w:rsidRPr="00A4394D" w:rsidRDefault="00531AFC" w:rsidP="00A4394D"/>
    <w:tbl>
      <w:tblPr>
        <w:tblW w:w="0" w:type="auto"/>
        <w:tblInd w:w="-5" w:type="dxa"/>
        <w:tblLook w:val="04A0" w:firstRow="1" w:lastRow="0" w:firstColumn="1" w:lastColumn="0" w:noHBand="0" w:noVBand="1"/>
      </w:tblPr>
      <w:tblGrid>
        <w:gridCol w:w="1396"/>
        <w:gridCol w:w="6128"/>
        <w:gridCol w:w="1552"/>
      </w:tblGrid>
      <w:tr w:rsidR="00FE21E2" w:rsidRPr="00A4394D" w:rsidTr="00AA1418">
        <w:tc>
          <w:tcPr>
            <w:tcW w:w="1396" w:type="dxa"/>
            <w:shd w:val="clear" w:color="auto" w:fill="auto"/>
          </w:tcPr>
          <w:p w:rsidR="00FE21E2" w:rsidRPr="00AA1418" w:rsidRDefault="00FE21E2" w:rsidP="00A4394D">
            <w:pPr>
              <w:rPr>
                <w:b/>
                <w:bCs/>
              </w:rPr>
            </w:pPr>
            <w:r w:rsidRPr="00AA1418">
              <w:rPr>
                <w:b/>
                <w:bCs/>
              </w:rPr>
              <w:t>MNG61</w:t>
            </w:r>
            <w:r w:rsidRPr="00AA1418">
              <w:rPr>
                <w:b/>
                <w:bCs/>
                <w:cs/>
              </w:rPr>
              <w:t>-</w:t>
            </w:r>
            <w:r w:rsidRPr="00AA1418">
              <w:rPr>
                <w:b/>
                <w:bCs/>
              </w:rPr>
              <w:t>722</w:t>
            </w:r>
          </w:p>
        </w:tc>
        <w:tc>
          <w:tcPr>
            <w:tcW w:w="6128" w:type="dxa"/>
            <w:shd w:val="clear" w:color="auto" w:fill="auto"/>
          </w:tcPr>
          <w:p w:rsidR="00FE21E2" w:rsidRPr="00AA1418" w:rsidRDefault="00FE21E2" w:rsidP="00A4394D">
            <w:pPr>
              <w:rPr>
                <w:b/>
                <w:bCs/>
              </w:rPr>
            </w:pPr>
            <w:r w:rsidRPr="00AA1418">
              <w:rPr>
                <w:b/>
                <w:bCs/>
                <w:cs/>
              </w:rPr>
              <w:t xml:space="preserve">ภาวะผู้นำและการจัดการองค์กร </w:t>
            </w:r>
          </w:p>
          <w:p w:rsidR="00FE21E2" w:rsidRPr="00AA1418" w:rsidRDefault="00FE21E2" w:rsidP="00A4394D">
            <w:pPr>
              <w:rPr>
                <w:b/>
                <w:bCs/>
                <w:color w:val="FF0000"/>
              </w:rPr>
            </w:pPr>
            <w:r w:rsidRPr="00AA1418">
              <w:rPr>
                <w:b/>
                <w:bCs/>
              </w:rPr>
              <w:t>Leadership and Organization Culture</w:t>
            </w:r>
          </w:p>
        </w:tc>
        <w:tc>
          <w:tcPr>
            <w:tcW w:w="1552" w:type="dxa"/>
            <w:shd w:val="clear" w:color="auto" w:fill="auto"/>
          </w:tcPr>
          <w:p w:rsidR="00FE21E2" w:rsidRPr="00AA1418" w:rsidRDefault="00FE21E2"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FE21E2" w:rsidRPr="00A4394D" w:rsidRDefault="00A955E4" w:rsidP="005C4F92">
      <w:pPr>
        <w:ind w:firstLine="851"/>
        <w:jc w:val="thaiDistribute"/>
      </w:pPr>
      <w:r w:rsidRPr="00912964">
        <w:rPr>
          <w:cs/>
        </w:rPr>
        <w:t>วิชานี้</w:t>
      </w:r>
      <w:r w:rsidR="00FE21E2" w:rsidRPr="00A4394D">
        <w:rPr>
          <w:cs/>
        </w:rPr>
        <w:t>ศึกษาปฏิสัมพันธ์ระหว่างภาวะผู้นำและวัฒนธรรมองค์กร โดยเน้นในเรื่องของหลักการ ทฤษฎีภาวะผู้นํา องค์ประกอบที่แสดงภาวะผู้นํา รวมถึงบทบาทหน้าที่ของผู้นํา คุณลักษณะของผู้นํา รูปแบบภาวะผู้นํา การเสริมสร้างวิสัยทัศน์ ภาวะผู้นํากับการตัดสินใจ การประสานงาน  ระหว่างหน่วยงานและองค์กรต่างๆ และการพัฒนาความคิดริเริ่มสร้างสรรค์ รวมทั้งทฤษฎีวัฒนธรรมขององค์กร ความสำคัญและรูปแบบของวัฒนธรรมองค์กร  องค์การและสิ่งแวดล้อม การขัดเกลาทางสังคม การสร้าง การบำรุงรักษาและการเปลี่ยนแปลงวัฒนธรรมองค์กร  วัฒนธรรมย่อยและวัฒนธรรมแย้ง ภาวะผู้นำทางวัฒนธรรม วัฒนธรรมองค์กรและรูปแบบการสื่อสาร</w:t>
      </w:r>
    </w:p>
    <w:p w:rsidR="00FE21E2" w:rsidRPr="00A4394D" w:rsidRDefault="00FE21E2" w:rsidP="005C4F92">
      <w:pPr>
        <w:pStyle w:val="ListParagraph"/>
        <w:tabs>
          <w:tab w:val="left" w:pos="720"/>
          <w:tab w:val="left" w:pos="900"/>
        </w:tabs>
        <w:ind w:left="0" w:firstLine="851"/>
        <w:jc w:val="thaiDistribute"/>
        <w:rPr>
          <w:szCs w:val="32"/>
        </w:rPr>
      </w:pPr>
      <w:r w:rsidRPr="00A4394D">
        <w:rPr>
          <w:szCs w:val="32"/>
        </w:rPr>
        <w:lastRenderedPageBreak/>
        <w:t>This course examines the interaction between leadership and organizational culture, with an emphasis in the theoretical principles of leadership; components of leadership; role and function of leaders; leaders</w:t>
      </w:r>
      <w:r w:rsidRPr="00A4394D">
        <w:rPr>
          <w:szCs w:val="32"/>
          <w:cs/>
        </w:rPr>
        <w:t>’</w:t>
      </w:r>
      <w:r w:rsidRPr="00A4394D">
        <w:rPr>
          <w:szCs w:val="32"/>
        </w:rPr>
        <w:t>characteristics; leadership models; vision building; leadership and decision making; coordination inside and outside organization; development of leaders</w:t>
      </w:r>
      <w:r w:rsidRPr="00A4394D">
        <w:rPr>
          <w:szCs w:val="32"/>
          <w:cs/>
        </w:rPr>
        <w:t xml:space="preserve">’ </w:t>
      </w:r>
      <w:r w:rsidRPr="00A4394D">
        <w:rPr>
          <w:szCs w:val="32"/>
        </w:rPr>
        <w:t>creativity including organizational culture theory ; substance and forms of organizational culture; organization and environment; organizational socialization; creation, maintenance, and change of organizational culture; subcultures and countercultures; cultural leadership; organizational culture and communication models</w:t>
      </w:r>
      <w:r w:rsidRPr="00A4394D">
        <w:rPr>
          <w:rFonts w:eastAsia="MS Mincho"/>
          <w:szCs w:val="32"/>
          <w:cs/>
          <w:lang w:eastAsia="ja-JP"/>
        </w:rPr>
        <w:t>.</w:t>
      </w:r>
    </w:p>
    <w:p w:rsidR="00A4394D" w:rsidRDefault="00A4394D" w:rsidP="00A4394D">
      <w:pPr>
        <w:pStyle w:val="ListParagraph"/>
        <w:tabs>
          <w:tab w:val="left" w:pos="720"/>
          <w:tab w:val="left" w:pos="900"/>
        </w:tabs>
        <w:ind w:left="0"/>
        <w:jc w:val="thaiDistribute"/>
        <w:rPr>
          <w:szCs w:val="32"/>
        </w:rPr>
      </w:pPr>
    </w:p>
    <w:tbl>
      <w:tblPr>
        <w:tblW w:w="0" w:type="auto"/>
        <w:tblInd w:w="-5" w:type="dxa"/>
        <w:tblLook w:val="04A0" w:firstRow="1" w:lastRow="0" w:firstColumn="1" w:lastColumn="0" w:noHBand="0" w:noVBand="1"/>
      </w:tblPr>
      <w:tblGrid>
        <w:gridCol w:w="1396"/>
        <w:gridCol w:w="6129"/>
        <w:gridCol w:w="1551"/>
      </w:tblGrid>
      <w:tr w:rsidR="00FE21E2" w:rsidRPr="00A4394D" w:rsidTr="00AA1418">
        <w:tc>
          <w:tcPr>
            <w:tcW w:w="1396" w:type="dxa"/>
            <w:shd w:val="clear" w:color="auto" w:fill="auto"/>
          </w:tcPr>
          <w:p w:rsidR="00FE21E2" w:rsidRPr="00AA1418" w:rsidRDefault="00FE21E2" w:rsidP="00A4394D">
            <w:pPr>
              <w:rPr>
                <w:b/>
                <w:bCs/>
              </w:rPr>
            </w:pPr>
            <w:r w:rsidRPr="00AA1418">
              <w:rPr>
                <w:b/>
                <w:bCs/>
              </w:rPr>
              <w:t>MNG61</w:t>
            </w:r>
            <w:r w:rsidRPr="00AA1418">
              <w:rPr>
                <w:b/>
                <w:bCs/>
                <w:cs/>
              </w:rPr>
              <w:t>-</w:t>
            </w:r>
            <w:r w:rsidRPr="00AA1418">
              <w:rPr>
                <w:b/>
                <w:bCs/>
              </w:rPr>
              <w:t>723</w:t>
            </w:r>
          </w:p>
        </w:tc>
        <w:tc>
          <w:tcPr>
            <w:tcW w:w="6129" w:type="dxa"/>
            <w:shd w:val="clear" w:color="auto" w:fill="auto"/>
          </w:tcPr>
          <w:p w:rsidR="00FE21E2" w:rsidRPr="00AA1418" w:rsidRDefault="00FE21E2" w:rsidP="00A4394D">
            <w:pPr>
              <w:rPr>
                <w:b/>
                <w:bCs/>
              </w:rPr>
            </w:pPr>
            <w:r w:rsidRPr="00AA1418">
              <w:rPr>
                <w:b/>
                <w:bCs/>
                <w:cs/>
              </w:rPr>
              <w:t xml:space="preserve">การจัดการความรับผิดชอบต่อสังคม </w:t>
            </w:r>
          </w:p>
          <w:p w:rsidR="00FE21E2" w:rsidRPr="00AA1418" w:rsidRDefault="00FE21E2" w:rsidP="00A4394D">
            <w:pPr>
              <w:rPr>
                <w:b/>
                <w:bCs/>
                <w:color w:val="FF0000"/>
              </w:rPr>
            </w:pPr>
            <w:r w:rsidRPr="00AA1418">
              <w:rPr>
                <w:b/>
                <w:bCs/>
              </w:rPr>
              <w:t>Corporate Social Responsibility Management</w:t>
            </w:r>
          </w:p>
        </w:tc>
        <w:tc>
          <w:tcPr>
            <w:tcW w:w="1551" w:type="dxa"/>
            <w:shd w:val="clear" w:color="auto" w:fill="auto"/>
          </w:tcPr>
          <w:p w:rsidR="00FE21E2" w:rsidRPr="00AA1418" w:rsidRDefault="00FE21E2"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FE21E2" w:rsidRPr="00A4394D" w:rsidRDefault="00FE21E2" w:rsidP="005C4F92">
      <w:pPr>
        <w:ind w:firstLine="851"/>
        <w:jc w:val="thaiDistribute"/>
      </w:pPr>
      <w:r w:rsidRPr="00A4394D">
        <w:rPr>
          <w:cs/>
        </w:rPr>
        <w:t>วิชานี้ศึกษาเกี่ยวกับความหมาย ความสำคัญ แนวคิด พัฒนาการ บทบาทและลักษณะของความรับผิดชอบต่อสังคมขององค์กรธุรกิจ</w:t>
      </w:r>
      <w:r w:rsidRPr="00A4394D">
        <w:rPr>
          <w:szCs w:val="22"/>
          <w:cs/>
        </w:rPr>
        <w:t xml:space="preserve"> </w:t>
      </w:r>
      <w:r w:rsidRPr="00A4394D">
        <w:rPr>
          <w:cs/>
        </w:rPr>
        <w:t xml:space="preserve"> รวมทั้งเรียนรู้เกี่ยวกับแนวทางการดำเนินธุรกิจภายใต้หลักการรับผิดชอบต่อสังคมเพื่อให้นักศึกษาสามารถนำเสนอกลยุทธ์หรือรูปแบบการดำเนินธุรกิจภายใต้หลักการรับผิดชอบต่อสังคมได้อย่างเหมาะสม</w:t>
      </w:r>
    </w:p>
    <w:p w:rsidR="00A4394D" w:rsidRPr="00A4394D" w:rsidRDefault="00FE21E2" w:rsidP="005C4F92">
      <w:pPr>
        <w:pStyle w:val="ListParagraph"/>
        <w:tabs>
          <w:tab w:val="left" w:pos="720"/>
        </w:tabs>
        <w:ind w:left="0" w:firstLine="851"/>
        <w:jc w:val="both"/>
        <w:rPr>
          <w:szCs w:val="32"/>
        </w:rPr>
      </w:pPr>
      <w:r w:rsidRPr="00A4394D">
        <w:rPr>
          <w:spacing w:val="-4"/>
          <w:szCs w:val="32"/>
        </w:rPr>
        <w:t xml:space="preserve">The course </w:t>
      </w:r>
      <w:r w:rsidRPr="00A4394D">
        <w:rPr>
          <w:szCs w:val="44"/>
        </w:rPr>
        <w:t>studies about definition, significance,</w:t>
      </w:r>
      <w:r w:rsidRPr="00A4394D">
        <w:rPr>
          <w:szCs w:val="32"/>
          <w:cs/>
        </w:rPr>
        <w:t xml:space="preserve"> </w:t>
      </w:r>
      <w:r w:rsidRPr="00A4394D">
        <w:rPr>
          <w:szCs w:val="44"/>
        </w:rPr>
        <w:t>concept, development, role and characteristic of business organization in term of corporate social responsibility</w:t>
      </w:r>
      <w:r w:rsidRPr="00A4394D">
        <w:rPr>
          <w:szCs w:val="32"/>
          <w:cs/>
        </w:rPr>
        <w:t xml:space="preserve">. </w:t>
      </w:r>
      <w:r w:rsidRPr="00A4394D">
        <w:rPr>
          <w:szCs w:val="44"/>
        </w:rPr>
        <w:t>To learn strategies and business model based on corporate social responsibility concept</w:t>
      </w:r>
      <w:r w:rsidRPr="00A4394D">
        <w:rPr>
          <w:szCs w:val="32"/>
          <w:cs/>
        </w:rPr>
        <w:t xml:space="preserve">. </w:t>
      </w:r>
      <w:r w:rsidRPr="00A4394D">
        <w:rPr>
          <w:szCs w:val="44"/>
        </w:rPr>
        <w:t>The student can create the appropriate strategy and business model based on corporate social responsibility principle</w:t>
      </w:r>
      <w:r w:rsidRPr="00A4394D">
        <w:rPr>
          <w:szCs w:val="32"/>
          <w:cs/>
        </w:rPr>
        <w:t xml:space="preserve">. </w:t>
      </w:r>
    </w:p>
    <w:p w:rsidR="00FE21E2" w:rsidRDefault="00FE21E2" w:rsidP="00A4394D">
      <w:pPr>
        <w:pStyle w:val="ListParagraph"/>
        <w:tabs>
          <w:tab w:val="left" w:pos="720"/>
        </w:tabs>
        <w:ind w:left="0"/>
        <w:jc w:val="both"/>
        <w:rPr>
          <w:szCs w:val="32"/>
        </w:rPr>
      </w:pPr>
      <w:r w:rsidRPr="00A4394D">
        <w:rPr>
          <w:szCs w:val="32"/>
          <w:cs/>
        </w:rPr>
        <w:t xml:space="preserve">  </w:t>
      </w:r>
    </w:p>
    <w:p w:rsidR="00531AFC" w:rsidRDefault="00531AFC" w:rsidP="00A4394D">
      <w:pPr>
        <w:pStyle w:val="ListParagraph"/>
        <w:tabs>
          <w:tab w:val="left" w:pos="720"/>
        </w:tabs>
        <w:ind w:left="0"/>
        <w:jc w:val="both"/>
        <w:rPr>
          <w:szCs w:val="32"/>
        </w:rPr>
      </w:pPr>
    </w:p>
    <w:p w:rsidR="00531AFC" w:rsidRDefault="00531AFC" w:rsidP="00A4394D">
      <w:pPr>
        <w:pStyle w:val="ListParagraph"/>
        <w:tabs>
          <w:tab w:val="left" w:pos="720"/>
        </w:tabs>
        <w:ind w:left="0"/>
        <w:jc w:val="both"/>
        <w:rPr>
          <w:szCs w:val="32"/>
        </w:rPr>
      </w:pPr>
    </w:p>
    <w:p w:rsidR="00531AFC" w:rsidRDefault="00531AFC" w:rsidP="00A4394D">
      <w:pPr>
        <w:pStyle w:val="ListParagraph"/>
        <w:tabs>
          <w:tab w:val="left" w:pos="720"/>
        </w:tabs>
        <w:ind w:left="0"/>
        <w:jc w:val="both"/>
        <w:rPr>
          <w:szCs w:val="32"/>
        </w:rPr>
      </w:pPr>
    </w:p>
    <w:tbl>
      <w:tblPr>
        <w:tblW w:w="0" w:type="auto"/>
        <w:tblInd w:w="-5" w:type="dxa"/>
        <w:tblLook w:val="04A0" w:firstRow="1" w:lastRow="0" w:firstColumn="1" w:lastColumn="0" w:noHBand="0" w:noVBand="1"/>
      </w:tblPr>
      <w:tblGrid>
        <w:gridCol w:w="1396"/>
        <w:gridCol w:w="6126"/>
        <w:gridCol w:w="1554"/>
      </w:tblGrid>
      <w:tr w:rsidR="00FE21E2" w:rsidRPr="00A4394D" w:rsidTr="00AA1418">
        <w:tc>
          <w:tcPr>
            <w:tcW w:w="1410" w:type="dxa"/>
            <w:shd w:val="clear" w:color="auto" w:fill="auto"/>
          </w:tcPr>
          <w:p w:rsidR="00FE21E2" w:rsidRPr="00AA1418" w:rsidRDefault="00FE21E2" w:rsidP="00A4394D">
            <w:pPr>
              <w:rPr>
                <w:b/>
                <w:bCs/>
              </w:rPr>
            </w:pPr>
            <w:r w:rsidRPr="00AA1418">
              <w:rPr>
                <w:b/>
                <w:bCs/>
              </w:rPr>
              <w:t>MNG61</w:t>
            </w:r>
            <w:r w:rsidRPr="00AA1418">
              <w:rPr>
                <w:b/>
                <w:bCs/>
                <w:cs/>
              </w:rPr>
              <w:t>-</w:t>
            </w:r>
            <w:r w:rsidRPr="00AA1418">
              <w:rPr>
                <w:b/>
                <w:bCs/>
              </w:rPr>
              <w:t>724</w:t>
            </w:r>
          </w:p>
        </w:tc>
        <w:tc>
          <w:tcPr>
            <w:tcW w:w="6296" w:type="dxa"/>
            <w:shd w:val="clear" w:color="auto" w:fill="auto"/>
          </w:tcPr>
          <w:p w:rsidR="00FE21E2" w:rsidRPr="00AA1418" w:rsidRDefault="00FE21E2" w:rsidP="00A4394D">
            <w:pPr>
              <w:rPr>
                <w:b/>
                <w:bCs/>
              </w:rPr>
            </w:pPr>
            <w:r w:rsidRPr="00AA1418">
              <w:rPr>
                <w:b/>
                <w:bCs/>
                <w:cs/>
              </w:rPr>
              <w:t xml:space="preserve">การจัดการเศรษฐกิจดิจิทัลเชิงสร้างสรรค์ </w:t>
            </w:r>
          </w:p>
          <w:p w:rsidR="00FE21E2" w:rsidRPr="00AA1418" w:rsidRDefault="00FE21E2" w:rsidP="00A4394D">
            <w:pPr>
              <w:rPr>
                <w:b/>
                <w:bCs/>
                <w:color w:val="FF0000"/>
              </w:rPr>
            </w:pPr>
            <w:r w:rsidRPr="00AA1418">
              <w:rPr>
                <w:b/>
                <w:bCs/>
              </w:rPr>
              <w:t>Creative Digital Economy</w:t>
            </w:r>
          </w:p>
        </w:tc>
        <w:tc>
          <w:tcPr>
            <w:tcW w:w="1586" w:type="dxa"/>
            <w:shd w:val="clear" w:color="auto" w:fill="auto"/>
          </w:tcPr>
          <w:p w:rsidR="00FE21E2" w:rsidRPr="00AA1418" w:rsidRDefault="00FE21E2"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FE21E2" w:rsidRPr="00A4394D" w:rsidRDefault="00FE21E2" w:rsidP="005C4F92">
      <w:pPr>
        <w:ind w:firstLine="851"/>
        <w:jc w:val="thaiDistribute"/>
      </w:pPr>
      <w:r w:rsidRPr="00A4394D">
        <w:rPr>
          <w:cs/>
        </w:rPr>
        <w:t>วิชานี้จะแนะนำกระบวนทัศน์ มุมมอง และกระบวนการที่เกี่ยวข้องกับการจัดการเศรษฐกิจดิจิทัลเชิงสร้างสรรค์ โดยเน้นการให้นักศึกษาได้เรียนรู้เกี่ยวกับประเภทของเศรษฐกิจสร้างสรรค์ที่สามารถนำมาประยุกต์ในการสร้างความได้เปรียบทางการแข่งขันในยุคดิจิทัล นอกจากนี้วิชานี้ยังมุ่งเน้นให้นักศึกษาได้อภิปราย และวิพากษ์เกี่ยวกับระบบเศรษฐกิจดิจิทัลเชิงสร้างสรรค์</w:t>
      </w:r>
    </w:p>
    <w:p w:rsidR="00FE21E2" w:rsidRDefault="00FE21E2" w:rsidP="005C4F92">
      <w:pPr>
        <w:ind w:firstLine="851"/>
        <w:jc w:val="thaiDistribute"/>
      </w:pPr>
      <w:r w:rsidRPr="00A4394D">
        <w:t>This course provides students about paradigm, perspective, and processes of creative digital economy management</w:t>
      </w:r>
      <w:r w:rsidRPr="00A4394D">
        <w:rPr>
          <w:cs/>
        </w:rPr>
        <w:t xml:space="preserve">. </w:t>
      </w:r>
      <w:r w:rsidRPr="00A4394D">
        <w:t xml:space="preserve">This course focuses on learning process about the type of </w:t>
      </w:r>
      <w:r w:rsidRPr="00A4394D">
        <w:lastRenderedPageBreak/>
        <w:t>creative economy which be able to apply for creating competitive advantage in the digital era</w:t>
      </w:r>
      <w:r w:rsidRPr="00A4394D">
        <w:rPr>
          <w:cs/>
        </w:rPr>
        <w:t xml:space="preserve">. </w:t>
      </w:r>
      <w:r w:rsidRPr="00A4394D">
        <w:t>Furthermore, this course also urges students to discuss and critique about creative digital economy system</w:t>
      </w:r>
      <w:r w:rsidRPr="00A4394D">
        <w:rPr>
          <w:cs/>
        </w:rPr>
        <w:t>.</w:t>
      </w:r>
    </w:p>
    <w:p w:rsidR="00531AFC" w:rsidRPr="00A4394D" w:rsidRDefault="00531AFC" w:rsidP="005C4F92">
      <w:pPr>
        <w:ind w:firstLine="851"/>
        <w:jc w:val="thaiDistribute"/>
      </w:pPr>
    </w:p>
    <w:tbl>
      <w:tblPr>
        <w:tblW w:w="0" w:type="auto"/>
        <w:tblInd w:w="-5" w:type="dxa"/>
        <w:tblLook w:val="04A0" w:firstRow="1" w:lastRow="0" w:firstColumn="1" w:lastColumn="0" w:noHBand="0" w:noVBand="1"/>
      </w:tblPr>
      <w:tblGrid>
        <w:gridCol w:w="1395"/>
        <w:gridCol w:w="6129"/>
        <w:gridCol w:w="1552"/>
      </w:tblGrid>
      <w:tr w:rsidR="00C615D1" w:rsidRPr="00A4394D" w:rsidTr="00AA1418">
        <w:tc>
          <w:tcPr>
            <w:tcW w:w="1395" w:type="dxa"/>
            <w:shd w:val="clear" w:color="auto" w:fill="auto"/>
          </w:tcPr>
          <w:p w:rsidR="00C615D1" w:rsidRPr="00AA1418" w:rsidRDefault="00C615D1" w:rsidP="00A4394D">
            <w:pPr>
              <w:rPr>
                <w:b/>
                <w:bCs/>
              </w:rPr>
            </w:pPr>
            <w:r w:rsidRPr="00AA1418">
              <w:rPr>
                <w:b/>
                <w:bCs/>
              </w:rPr>
              <w:t>MNG61</w:t>
            </w:r>
            <w:r w:rsidRPr="00AA1418">
              <w:rPr>
                <w:b/>
                <w:bCs/>
                <w:cs/>
              </w:rPr>
              <w:t>-</w:t>
            </w:r>
            <w:r w:rsidRPr="00AA1418">
              <w:rPr>
                <w:b/>
                <w:bCs/>
              </w:rPr>
              <w:t>731</w:t>
            </w:r>
          </w:p>
        </w:tc>
        <w:tc>
          <w:tcPr>
            <w:tcW w:w="6129" w:type="dxa"/>
            <w:shd w:val="clear" w:color="auto" w:fill="auto"/>
          </w:tcPr>
          <w:p w:rsidR="00C615D1" w:rsidRPr="00AA1418" w:rsidRDefault="00C615D1" w:rsidP="00AA1418">
            <w:pPr>
              <w:tabs>
                <w:tab w:val="left" w:pos="360"/>
                <w:tab w:val="left" w:pos="900"/>
                <w:tab w:val="left" w:pos="6480"/>
              </w:tabs>
              <w:rPr>
                <w:b/>
                <w:bCs/>
                <w:cs/>
              </w:rPr>
            </w:pPr>
            <w:r w:rsidRPr="00AA1418">
              <w:rPr>
                <w:b/>
                <w:bCs/>
                <w:cs/>
              </w:rPr>
              <w:t>การจัดการสปาและการท่องเที่ยวเชิงสุขภาพ</w:t>
            </w:r>
          </w:p>
          <w:p w:rsidR="00C615D1" w:rsidRPr="00AA1418" w:rsidRDefault="00C615D1" w:rsidP="00A4394D">
            <w:pPr>
              <w:rPr>
                <w:b/>
                <w:bCs/>
                <w:color w:val="FF0000"/>
              </w:rPr>
            </w:pPr>
            <w:r w:rsidRPr="00AA1418">
              <w:rPr>
                <w:b/>
                <w:bCs/>
              </w:rPr>
              <w:t>Spa and Wellness Tourism Management</w:t>
            </w:r>
          </w:p>
        </w:tc>
        <w:tc>
          <w:tcPr>
            <w:tcW w:w="1552" w:type="dxa"/>
            <w:shd w:val="clear" w:color="auto" w:fill="auto"/>
          </w:tcPr>
          <w:p w:rsidR="00C615D1" w:rsidRPr="00AA1418" w:rsidRDefault="00C615D1"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615D1" w:rsidRPr="00A4394D" w:rsidRDefault="00C615D1" w:rsidP="005C4F92">
      <w:pPr>
        <w:tabs>
          <w:tab w:val="left" w:pos="2268"/>
          <w:tab w:val="left" w:pos="7371"/>
        </w:tabs>
        <w:ind w:right="-2" w:firstLine="851"/>
        <w:jc w:val="thaiDistribute"/>
        <w:rPr>
          <w:color w:val="000000"/>
          <w:shd w:val="clear" w:color="auto" w:fill="FFFFFF"/>
          <w:cs/>
        </w:rPr>
      </w:pPr>
      <w:r w:rsidRPr="00A4394D">
        <w:rPr>
          <w:cs/>
        </w:rPr>
        <w:t>วิชานี้จะ</w:t>
      </w:r>
      <w:r w:rsidRPr="00A4394D">
        <w:rPr>
          <w:color w:val="000000"/>
          <w:shd w:val="clear" w:color="auto" w:fill="FFFFFF"/>
          <w:cs/>
        </w:rPr>
        <w:t>แนะนำแนวคิดเกี่ยวกับการจัดการสปาและการท่องเที่ยวเชิงสุขภาพ การออกแบบพื้นที่และระบบการบริการสปาและการท่องเที่ยวเชิงสุขภาพ การดูแลและบริหารจัดการพื้นที่ โดยครอบคลุมถึง</w:t>
      </w:r>
      <w:r w:rsidRPr="00A4394D">
        <w:rPr>
          <w:cs/>
        </w:rPr>
        <w:t xml:space="preserve">การวางแผนการตลาด การพัฒนาผลิตภัณฑ์ด้านสปาและการท่องเที่ยวเชิงสุขภาพสำหรับกลุ่มลูกค้าแต่ละประเภท </w:t>
      </w:r>
      <w:r w:rsidR="00004B8B">
        <w:rPr>
          <w:rFonts w:hint="cs"/>
          <w:cs/>
        </w:rPr>
        <w:t xml:space="preserve">      </w:t>
      </w:r>
      <w:r w:rsidRPr="00A4394D">
        <w:rPr>
          <w:cs/>
        </w:rPr>
        <w:t>การบริหารและการพัฒนาบุคลากรเพื่องานสปาและการท่องเที่ยวเชิงสุขภาพในโรงแรม</w:t>
      </w:r>
      <w:r w:rsidRPr="00A4394D">
        <w:rPr>
          <w:color w:val="000000"/>
          <w:shd w:val="clear" w:color="auto" w:fill="FFFFFF"/>
          <w:cs/>
        </w:rPr>
        <w:t xml:space="preserve"> กฎหมายและจริยธรรมที่เกี่ยวข้อง</w:t>
      </w:r>
    </w:p>
    <w:p w:rsidR="00FE21E2" w:rsidRDefault="00C615D1" w:rsidP="005C4F92">
      <w:pPr>
        <w:pStyle w:val="ListParagraph"/>
        <w:tabs>
          <w:tab w:val="left" w:pos="720"/>
          <w:tab w:val="left" w:pos="900"/>
        </w:tabs>
        <w:ind w:left="0" w:firstLine="851"/>
        <w:jc w:val="thaiDistribute"/>
        <w:rPr>
          <w:szCs w:val="32"/>
        </w:rPr>
      </w:pPr>
      <w:r w:rsidRPr="00A4394D">
        <w:rPr>
          <w:szCs w:val="32"/>
        </w:rPr>
        <w:t>This course provides students about the concepts of</w:t>
      </w:r>
      <w:r w:rsidRPr="00A4394D">
        <w:rPr>
          <w:rFonts w:eastAsia="MS Mincho"/>
          <w:szCs w:val="32"/>
          <w:cs/>
        </w:rPr>
        <w:t xml:space="preserve"> </w:t>
      </w:r>
      <w:r w:rsidRPr="00A4394D">
        <w:rPr>
          <w:rFonts w:eastAsia="MS Mincho"/>
          <w:szCs w:val="32"/>
        </w:rPr>
        <w:t>spa and wellness tourism management, area and service system design for spa and wellness tourism, and area management</w:t>
      </w:r>
      <w:r w:rsidRPr="00A4394D">
        <w:rPr>
          <w:rFonts w:eastAsia="MS Mincho"/>
          <w:szCs w:val="32"/>
          <w:cs/>
        </w:rPr>
        <w:t xml:space="preserve">. </w:t>
      </w:r>
      <w:r w:rsidRPr="00A4394D">
        <w:rPr>
          <w:rFonts w:eastAsia="MS Mincho"/>
          <w:szCs w:val="32"/>
        </w:rPr>
        <w:t>This course also covers planning of marketing plan, developing spa and wellness tourism product for different types of customers, managing and developing staffs for spa and wellness in hotel, and exploring laws and regulations</w:t>
      </w:r>
      <w:r w:rsidRPr="00A4394D">
        <w:rPr>
          <w:rFonts w:eastAsia="MS Mincho"/>
          <w:szCs w:val="32"/>
          <w:cs/>
        </w:rPr>
        <w:t>.</w:t>
      </w:r>
    </w:p>
    <w:p w:rsidR="00A005AA" w:rsidRPr="00A4394D" w:rsidRDefault="00A005AA" w:rsidP="00A4394D">
      <w:pPr>
        <w:pStyle w:val="ListParagraph"/>
        <w:tabs>
          <w:tab w:val="left" w:pos="720"/>
          <w:tab w:val="left" w:pos="900"/>
        </w:tabs>
        <w:ind w:left="0"/>
        <w:jc w:val="thaiDistribute"/>
        <w:rPr>
          <w:szCs w:val="32"/>
        </w:rPr>
      </w:pPr>
    </w:p>
    <w:tbl>
      <w:tblPr>
        <w:tblW w:w="0" w:type="auto"/>
        <w:tblInd w:w="-5" w:type="dxa"/>
        <w:tblLook w:val="04A0" w:firstRow="1" w:lastRow="0" w:firstColumn="1" w:lastColumn="0" w:noHBand="0" w:noVBand="1"/>
      </w:tblPr>
      <w:tblGrid>
        <w:gridCol w:w="1395"/>
        <w:gridCol w:w="6129"/>
        <w:gridCol w:w="1552"/>
      </w:tblGrid>
      <w:tr w:rsidR="00C615D1" w:rsidRPr="00A4394D" w:rsidTr="00AA1418">
        <w:tc>
          <w:tcPr>
            <w:tcW w:w="1410" w:type="dxa"/>
            <w:shd w:val="clear" w:color="auto" w:fill="auto"/>
          </w:tcPr>
          <w:p w:rsidR="00C615D1" w:rsidRPr="00AA1418" w:rsidRDefault="00C615D1" w:rsidP="00A4394D">
            <w:pPr>
              <w:rPr>
                <w:b/>
                <w:bCs/>
              </w:rPr>
            </w:pPr>
            <w:r w:rsidRPr="00AA1418">
              <w:rPr>
                <w:b/>
                <w:bCs/>
              </w:rPr>
              <w:t>MNG61</w:t>
            </w:r>
            <w:r w:rsidRPr="00AA1418">
              <w:rPr>
                <w:b/>
                <w:bCs/>
                <w:cs/>
              </w:rPr>
              <w:t>-</w:t>
            </w:r>
            <w:r w:rsidRPr="00AA1418">
              <w:rPr>
                <w:b/>
                <w:bCs/>
              </w:rPr>
              <w:t>732</w:t>
            </w:r>
          </w:p>
        </w:tc>
        <w:tc>
          <w:tcPr>
            <w:tcW w:w="6296" w:type="dxa"/>
            <w:shd w:val="clear" w:color="auto" w:fill="auto"/>
          </w:tcPr>
          <w:p w:rsidR="00C615D1" w:rsidRPr="00AA1418" w:rsidRDefault="00C615D1" w:rsidP="00A4394D">
            <w:pPr>
              <w:rPr>
                <w:b/>
                <w:bCs/>
              </w:rPr>
            </w:pPr>
            <w:r w:rsidRPr="00AA1418">
              <w:rPr>
                <w:b/>
                <w:bCs/>
                <w:cs/>
              </w:rPr>
              <w:t xml:space="preserve">การจัดการโรงแรมและภัตตาคาร </w:t>
            </w:r>
          </w:p>
          <w:p w:rsidR="00C615D1" w:rsidRPr="00AA1418" w:rsidRDefault="00C615D1" w:rsidP="00A4394D">
            <w:pPr>
              <w:rPr>
                <w:b/>
                <w:bCs/>
                <w:color w:val="FF0000"/>
              </w:rPr>
            </w:pPr>
            <w:r w:rsidRPr="00AA1418">
              <w:rPr>
                <w:b/>
                <w:bCs/>
              </w:rPr>
              <w:t>Hotel and Restaurant Management</w:t>
            </w:r>
          </w:p>
        </w:tc>
        <w:tc>
          <w:tcPr>
            <w:tcW w:w="1586" w:type="dxa"/>
            <w:shd w:val="clear" w:color="auto" w:fill="auto"/>
          </w:tcPr>
          <w:p w:rsidR="00C615D1" w:rsidRPr="00AA1418" w:rsidRDefault="00C615D1"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615D1" w:rsidRPr="00A4394D" w:rsidRDefault="00C615D1" w:rsidP="005C4F92">
      <w:pPr>
        <w:ind w:firstLine="851"/>
        <w:jc w:val="thaiDistribute"/>
        <w:rPr>
          <w:color w:val="000000"/>
          <w:shd w:val="clear" w:color="auto" w:fill="FFFFFF"/>
        </w:rPr>
      </w:pPr>
      <w:r w:rsidRPr="00A4394D">
        <w:rPr>
          <w:cs/>
        </w:rPr>
        <w:t>วิชานี้จะ</w:t>
      </w:r>
      <w:r w:rsidRPr="00A4394D">
        <w:rPr>
          <w:color w:val="000000"/>
          <w:cs/>
        </w:rPr>
        <w:t>แนะนำ</w:t>
      </w:r>
      <w:r w:rsidRPr="00A4394D">
        <w:rPr>
          <w:color w:val="000000"/>
          <w:shd w:val="clear" w:color="auto" w:fill="FFFFFF"/>
          <w:cs/>
        </w:rPr>
        <w:t>ความรู้เกี่ยวกับการจัดการโรงแรมและภัตตาคาร การวางแผนและออกแบบกระบวนการบริการในงานโรงแรมและภัตตาคาร การจัดการด้านการให้บริการลูกค้า และการจัดการด้านคุณภาพ</w:t>
      </w:r>
      <w:r w:rsidRPr="00A4394D">
        <w:rPr>
          <w:cs/>
        </w:rPr>
        <w:t xml:space="preserve"> โดยเน้นให้นักศึกษาสามารถวิเคราะห์ อภิปรายและวิพากษ์การจัดการโรงแรมและภัตตาคารจากกรณีศึกษา</w:t>
      </w:r>
    </w:p>
    <w:p w:rsidR="00FE21E2" w:rsidRDefault="00C615D1" w:rsidP="005C4F92">
      <w:pPr>
        <w:pStyle w:val="ListParagraph"/>
        <w:tabs>
          <w:tab w:val="left" w:pos="720"/>
        </w:tabs>
        <w:ind w:left="0" w:firstLine="851"/>
        <w:jc w:val="both"/>
        <w:rPr>
          <w:szCs w:val="32"/>
        </w:rPr>
      </w:pPr>
      <w:r w:rsidRPr="00A4394D">
        <w:rPr>
          <w:szCs w:val="32"/>
        </w:rPr>
        <w:t>This course provides students about the knowledge of hotel and restaurant management, planning and designing service process in hotel and restaurant, customer service management, and quality management</w:t>
      </w:r>
      <w:r w:rsidRPr="00A4394D">
        <w:rPr>
          <w:szCs w:val="32"/>
          <w:cs/>
        </w:rPr>
        <w:t xml:space="preserve">. </w:t>
      </w:r>
      <w:r w:rsidRPr="00A4394D">
        <w:rPr>
          <w:szCs w:val="32"/>
        </w:rPr>
        <w:t>This course focuses on developing students to analyze, discuss, and critique hotel and restaurant management from case studies</w:t>
      </w:r>
      <w:r w:rsidRPr="00A4394D">
        <w:rPr>
          <w:szCs w:val="32"/>
          <w:cs/>
        </w:rPr>
        <w:t xml:space="preserve">.  </w:t>
      </w:r>
    </w:p>
    <w:p w:rsidR="00A005AA" w:rsidRPr="00A4394D" w:rsidRDefault="00A005AA" w:rsidP="00A4394D">
      <w:pPr>
        <w:pStyle w:val="ListParagraph"/>
        <w:tabs>
          <w:tab w:val="left" w:pos="720"/>
        </w:tabs>
        <w:ind w:left="0"/>
        <w:jc w:val="both"/>
        <w:rPr>
          <w:szCs w:val="32"/>
          <w:cs/>
        </w:rPr>
      </w:pPr>
    </w:p>
    <w:tbl>
      <w:tblPr>
        <w:tblW w:w="0" w:type="auto"/>
        <w:tblInd w:w="-5" w:type="dxa"/>
        <w:tblLook w:val="04A0" w:firstRow="1" w:lastRow="0" w:firstColumn="1" w:lastColumn="0" w:noHBand="0" w:noVBand="1"/>
      </w:tblPr>
      <w:tblGrid>
        <w:gridCol w:w="1395"/>
        <w:gridCol w:w="6129"/>
        <w:gridCol w:w="1552"/>
      </w:tblGrid>
      <w:tr w:rsidR="00C615D1" w:rsidRPr="00A4394D" w:rsidTr="00AA1418">
        <w:tc>
          <w:tcPr>
            <w:tcW w:w="1410" w:type="dxa"/>
            <w:shd w:val="clear" w:color="auto" w:fill="auto"/>
          </w:tcPr>
          <w:p w:rsidR="00C615D1" w:rsidRPr="00AA1418" w:rsidRDefault="00C615D1" w:rsidP="00A4394D">
            <w:pPr>
              <w:rPr>
                <w:b/>
                <w:bCs/>
              </w:rPr>
            </w:pPr>
            <w:r w:rsidRPr="00AA1418">
              <w:rPr>
                <w:b/>
                <w:bCs/>
              </w:rPr>
              <w:t>MNG61</w:t>
            </w:r>
            <w:r w:rsidRPr="00AA1418">
              <w:rPr>
                <w:b/>
                <w:bCs/>
                <w:cs/>
              </w:rPr>
              <w:t>-</w:t>
            </w:r>
            <w:r w:rsidRPr="00AA1418">
              <w:rPr>
                <w:b/>
                <w:bCs/>
              </w:rPr>
              <w:t>733</w:t>
            </w:r>
          </w:p>
        </w:tc>
        <w:tc>
          <w:tcPr>
            <w:tcW w:w="6296" w:type="dxa"/>
            <w:shd w:val="clear" w:color="auto" w:fill="auto"/>
          </w:tcPr>
          <w:p w:rsidR="00C615D1" w:rsidRPr="00AA1418" w:rsidRDefault="00C615D1" w:rsidP="00A4394D">
            <w:pPr>
              <w:rPr>
                <w:b/>
                <w:bCs/>
              </w:rPr>
            </w:pPr>
            <w:r w:rsidRPr="00AA1418">
              <w:rPr>
                <w:b/>
                <w:bCs/>
                <w:cs/>
              </w:rPr>
              <w:t xml:space="preserve">การจัดการแหล่งท่องเที่ยว </w:t>
            </w:r>
          </w:p>
          <w:p w:rsidR="00C615D1" w:rsidRPr="00AA1418" w:rsidRDefault="00C615D1" w:rsidP="00A4394D">
            <w:pPr>
              <w:rPr>
                <w:b/>
                <w:bCs/>
                <w:color w:val="FF0000"/>
              </w:rPr>
            </w:pPr>
            <w:r w:rsidRPr="00AA1418">
              <w:rPr>
                <w:b/>
                <w:bCs/>
              </w:rPr>
              <w:t>Destination Management</w:t>
            </w:r>
          </w:p>
        </w:tc>
        <w:tc>
          <w:tcPr>
            <w:tcW w:w="1586" w:type="dxa"/>
            <w:shd w:val="clear" w:color="auto" w:fill="auto"/>
          </w:tcPr>
          <w:p w:rsidR="00C615D1" w:rsidRPr="00AA1418" w:rsidRDefault="00C615D1"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615D1" w:rsidRPr="00A4394D" w:rsidRDefault="00C615D1" w:rsidP="005C4F92">
      <w:pPr>
        <w:ind w:firstLine="851"/>
        <w:jc w:val="thaiDistribute"/>
      </w:pPr>
      <w:r w:rsidRPr="00A4394D">
        <w:rPr>
          <w:cs/>
        </w:rPr>
        <w:t>วิชานี้จะ</w:t>
      </w:r>
      <w:r w:rsidRPr="00A4394D">
        <w:rPr>
          <w:color w:val="000000"/>
          <w:cs/>
        </w:rPr>
        <w:t>แนะนำหลักการของการจัดการแหล่งท่องเที่ยว การประเมินศักยภาพและมาตรฐานแหล่งท่องเที่ยว และการประเมินผลกระทบจากการท่องเที่ยว โดยครอบคลุมแนวคิดการกำหนดขีดความสามารถใน</w:t>
      </w:r>
      <w:r w:rsidRPr="00A4394D">
        <w:rPr>
          <w:color w:val="000000"/>
          <w:cs/>
        </w:rPr>
        <w:lastRenderedPageBreak/>
        <w:t>การรองรับได้ด้านการท่องเที่ยว โดยเน้นให้นักศึกษาสามารถประยุกต์หลักการจัดการในการจัดการแหล่งท่องเที่ยวในระดับชุมชน ชาติ และนานาชาติ</w:t>
      </w:r>
    </w:p>
    <w:p w:rsidR="00FE21E2" w:rsidRDefault="00C615D1" w:rsidP="005C4F92">
      <w:pPr>
        <w:pStyle w:val="ListParagraph"/>
        <w:tabs>
          <w:tab w:val="left" w:pos="720"/>
        </w:tabs>
        <w:ind w:left="0" w:firstLine="851"/>
        <w:jc w:val="both"/>
        <w:rPr>
          <w:szCs w:val="32"/>
        </w:rPr>
      </w:pPr>
      <w:r w:rsidRPr="00A4394D">
        <w:rPr>
          <w:szCs w:val="32"/>
        </w:rPr>
        <w:t>This course provides students about the principles of destination management, evaluating potential and standard of destination, and also evaluating tourism impact</w:t>
      </w:r>
      <w:r w:rsidRPr="00A4394D">
        <w:rPr>
          <w:szCs w:val="32"/>
          <w:cs/>
        </w:rPr>
        <w:t xml:space="preserve">. </w:t>
      </w:r>
      <w:r w:rsidRPr="00A4394D">
        <w:rPr>
          <w:szCs w:val="32"/>
        </w:rPr>
        <w:t>This course also covers the concepts of tourism carrying capacity</w:t>
      </w:r>
      <w:r w:rsidRPr="00A4394D">
        <w:rPr>
          <w:szCs w:val="32"/>
          <w:cs/>
        </w:rPr>
        <w:t xml:space="preserve">. </w:t>
      </w:r>
      <w:r w:rsidRPr="00A4394D">
        <w:rPr>
          <w:szCs w:val="32"/>
        </w:rPr>
        <w:t>This course also focuses on urging students to apply principles of tourism destination management in different levels</w:t>
      </w:r>
      <w:r w:rsidRPr="00A4394D">
        <w:rPr>
          <w:szCs w:val="32"/>
          <w:cs/>
        </w:rPr>
        <w:t>:</w:t>
      </w:r>
      <w:r w:rsidRPr="00A4394D">
        <w:rPr>
          <w:szCs w:val="32"/>
        </w:rPr>
        <w:t xml:space="preserve"> community, nation, and international</w:t>
      </w:r>
      <w:r w:rsidRPr="00A4394D">
        <w:rPr>
          <w:szCs w:val="32"/>
          <w:cs/>
        </w:rPr>
        <w:t>.</w:t>
      </w:r>
    </w:p>
    <w:p w:rsidR="00A005AA" w:rsidRPr="00A4394D" w:rsidRDefault="00A005AA" w:rsidP="00A4394D">
      <w:pPr>
        <w:pStyle w:val="ListParagraph"/>
        <w:tabs>
          <w:tab w:val="left" w:pos="720"/>
        </w:tabs>
        <w:ind w:left="0"/>
        <w:jc w:val="both"/>
        <w:rPr>
          <w:szCs w:val="32"/>
        </w:rPr>
      </w:pPr>
    </w:p>
    <w:tbl>
      <w:tblPr>
        <w:tblW w:w="0" w:type="auto"/>
        <w:tblInd w:w="-5" w:type="dxa"/>
        <w:tblLook w:val="04A0" w:firstRow="1" w:lastRow="0" w:firstColumn="1" w:lastColumn="0" w:noHBand="0" w:noVBand="1"/>
      </w:tblPr>
      <w:tblGrid>
        <w:gridCol w:w="1395"/>
        <w:gridCol w:w="6132"/>
        <w:gridCol w:w="1549"/>
      </w:tblGrid>
      <w:tr w:rsidR="00C615D1" w:rsidRPr="00A4394D" w:rsidTr="00AA1418">
        <w:tc>
          <w:tcPr>
            <w:tcW w:w="1410" w:type="dxa"/>
            <w:shd w:val="clear" w:color="auto" w:fill="auto"/>
          </w:tcPr>
          <w:p w:rsidR="00C615D1" w:rsidRPr="00AA1418" w:rsidRDefault="00C615D1" w:rsidP="00A4394D">
            <w:pPr>
              <w:rPr>
                <w:b/>
                <w:bCs/>
              </w:rPr>
            </w:pPr>
            <w:r w:rsidRPr="00AA1418">
              <w:rPr>
                <w:b/>
                <w:bCs/>
              </w:rPr>
              <w:t>MNG61</w:t>
            </w:r>
            <w:r w:rsidRPr="00AA1418">
              <w:rPr>
                <w:b/>
                <w:bCs/>
                <w:cs/>
              </w:rPr>
              <w:t>-</w:t>
            </w:r>
            <w:r w:rsidRPr="00AA1418">
              <w:rPr>
                <w:b/>
                <w:bCs/>
              </w:rPr>
              <w:t>734</w:t>
            </w:r>
          </w:p>
        </w:tc>
        <w:tc>
          <w:tcPr>
            <w:tcW w:w="6296" w:type="dxa"/>
            <w:shd w:val="clear" w:color="auto" w:fill="auto"/>
          </w:tcPr>
          <w:p w:rsidR="00C615D1" w:rsidRPr="00AA1418" w:rsidRDefault="00C615D1" w:rsidP="00A4394D">
            <w:pPr>
              <w:rPr>
                <w:b/>
                <w:bCs/>
                <w:color w:val="FF0000"/>
              </w:rPr>
            </w:pPr>
            <w:r w:rsidRPr="00AA1418">
              <w:rPr>
                <w:b/>
                <w:bCs/>
                <w:cs/>
              </w:rPr>
              <w:t xml:space="preserve">การเป็นผู้ประกอบการในการจัดการการท่องเที่ยว </w:t>
            </w:r>
            <w:r w:rsidRPr="00AA1418">
              <w:rPr>
                <w:b/>
                <w:bCs/>
              </w:rPr>
              <w:t>Entrepreneurship in Tourism Management</w:t>
            </w:r>
          </w:p>
        </w:tc>
        <w:tc>
          <w:tcPr>
            <w:tcW w:w="1586" w:type="dxa"/>
            <w:shd w:val="clear" w:color="auto" w:fill="auto"/>
          </w:tcPr>
          <w:p w:rsidR="00C615D1" w:rsidRPr="00AA1418" w:rsidRDefault="00C615D1"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615D1" w:rsidRPr="00A4394D" w:rsidRDefault="00C615D1" w:rsidP="005C4F92">
      <w:pPr>
        <w:ind w:firstLine="851"/>
        <w:jc w:val="thaiDistribute"/>
      </w:pPr>
      <w:r w:rsidRPr="00A4394D">
        <w:rPr>
          <w:cs/>
        </w:rPr>
        <w:t>วิชานี้จะ</w:t>
      </w:r>
      <w:r w:rsidRPr="00A4394D">
        <w:rPr>
          <w:color w:val="000000"/>
          <w:cs/>
        </w:rPr>
        <w:t>แนะนำแนวคิด หลักการ และวิธีการในการเป็นผู้ประกอบการในอุตสาหกรรมการท่องเที่ยว และสามารถเป็นที่ปรึกษาให้กับผู้ประกอบการด้านอุตสาหากรรมการท่องเที่ยว โดยเน้นการประยุกต์แนวคิดการจัดการสมัยใหม่กับการจัดการการท่องเที่ยว รวมทั้งการกระตุ้นให้นักศึกษาสามารถวิเคราะห์ วิพากษ์และอภิปรายเกี่ยวกับแนวคิดการเป็นผู้ประกอบการ ตลอดจนการเรียนรู้จากกรณีศึกษาในการบริหารจัดการของผู้ประกอบการในอุตสาหกรรมการท่องเที่ยว</w:t>
      </w:r>
    </w:p>
    <w:p w:rsidR="00FE21E2" w:rsidRDefault="00C615D1" w:rsidP="005C4F92">
      <w:pPr>
        <w:ind w:firstLine="851"/>
        <w:jc w:val="thaiDistribute"/>
      </w:pPr>
      <w:r w:rsidRPr="00A4394D">
        <w:t>This course provides students about concepts, principles, and methods for being entrepreneur in tourism management, and be able to be consultants of entrepreneurs in tourism industry</w:t>
      </w:r>
      <w:r w:rsidRPr="00A4394D">
        <w:rPr>
          <w:cs/>
        </w:rPr>
        <w:t xml:space="preserve">. </w:t>
      </w:r>
      <w:r w:rsidRPr="00A4394D">
        <w:t>This course also focuses on applying modern management concepts with tourism management, including urging students to analyze, critique, and discuss entrepreneur concepts</w:t>
      </w:r>
      <w:r w:rsidRPr="00A4394D">
        <w:rPr>
          <w:cs/>
        </w:rPr>
        <w:t xml:space="preserve">. </w:t>
      </w:r>
      <w:r w:rsidRPr="00A4394D">
        <w:t>This course also urges students to learn from case studies of entrepreneurs in tourism management</w:t>
      </w:r>
      <w:r w:rsidRPr="00A4394D">
        <w:rPr>
          <w:cs/>
        </w:rPr>
        <w:t>.</w:t>
      </w:r>
    </w:p>
    <w:p w:rsidR="00A005AA" w:rsidRDefault="00A005AA" w:rsidP="00A4394D"/>
    <w:tbl>
      <w:tblPr>
        <w:tblW w:w="0" w:type="auto"/>
        <w:tblInd w:w="-5" w:type="dxa"/>
        <w:tblLook w:val="04A0" w:firstRow="1" w:lastRow="0" w:firstColumn="1" w:lastColumn="0" w:noHBand="0" w:noVBand="1"/>
      </w:tblPr>
      <w:tblGrid>
        <w:gridCol w:w="1396"/>
        <w:gridCol w:w="6127"/>
        <w:gridCol w:w="1553"/>
      </w:tblGrid>
      <w:tr w:rsidR="00C615D1" w:rsidRPr="00A4394D" w:rsidTr="00AA1418">
        <w:tc>
          <w:tcPr>
            <w:tcW w:w="1396" w:type="dxa"/>
            <w:shd w:val="clear" w:color="auto" w:fill="auto"/>
          </w:tcPr>
          <w:p w:rsidR="00C615D1" w:rsidRPr="00AA1418" w:rsidRDefault="00C615D1" w:rsidP="00A4394D">
            <w:pPr>
              <w:rPr>
                <w:b/>
                <w:bCs/>
              </w:rPr>
            </w:pPr>
            <w:r w:rsidRPr="00AA1418">
              <w:rPr>
                <w:b/>
                <w:bCs/>
              </w:rPr>
              <w:t>MNG61</w:t>
            </w:r>
            <w:r w:rsidRPr="00AA1418">
              <w:rPr>
                <w:b/>
                <w:bCs/>
                <w:cs/>
              </w:rPr>
              <w:t>-</w:t>
            </w:r>
            <w:r w:rsidRPr="00AA1418">
              <w:rPr>
                <w:b/>
                <w:bCs/>
              </w:rPr>
              <w:t>741</w:t>
            </w:r>
          </w:p>
        </w:tc>
        <w:tc>
          <w:tcPr>
            <w:tcW w:w="6127" w:type="dxa"/>
            <w:shd w:val="clear" w:color="auto" w:fill="auto"/>
          </w:tcPr>
          <w:p w:rsidR="00C615D1" w:rsidRPr="00AA1418" w:rsidRDefault="00C615D1" w:rsidP="00A4394D">
            <w:pPr>
              <w:rPr>
                <w:b/>
                <w:bCs/>
                <w:color w:val="000000"/>
              </w:rPr>
            </w:pPr>
            <w:r w:rsidRPr="00AA1418">
              <w:rPr>
                <w:b/>
                <w:bCs/>
                <w:color w:val="000000"/>
                <w:cs/>
              </w:rPr>
              <w:t>การวิเคราะห์งบการเงินและประเมินมูลค่ากิจการ</w:t>
            </w:r>
          </w:p>
          <w:p w:rsidR="00C615D1" w:rsidRPr="00AA1418" w:rsidRDefault="00C615D1" w:rsidP="00A4394D">
            <w:pPr>
              <w:rPr>
                <w:b/>
                <w:bCs/>
                <w:color w:val="FF0000"/>
              </w:rPr>
            </w:pPr>
            <w:r w:rsidRPr="00AA1418">
              <w:rPr>
                <w:b/>
                <w:bCs/>
                <w:color w:val="000000"/>
              </w:rPr>
              <w:t>Financial Statement Analysis and Firm Valuation</w:t>
            </w:r>
          </w:p>
        </w:tc>
        <w:tc>
          <w:tcPr>
            <w:tcW w:w="1553" w:type="dxa"/>
            <w:shd w:val="clear" w:color="auto" w:fill="auto"/>
          </w:tcPr>
          <w:p w:rsidR="00C615D1" w:rsidRPr="00AA1418" w:rsidRDefault="00C615D1"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615D1" w:rsidRPr="00AA1418" w:rsidRDefault="00A955E4" w:rsidP="005C4F92">
      <w:pPr>
        <w:ind w:firstLine="851"/>
        <w:jc w:val="thaiDistribute"/>
        <w:rPr>
          <w:color w:val="000000"/>
        </w:rPr>
      </w:pPr>
      <w:r w:rsidRPr="00912964">
        <w:rPr>
          <w:cs/>
        </w:rPr>
        <w:t>วิชานี้</w:t>
      </w:r>
      <w:r w:rsidR="00C615D1" w:rsidRPr="00AA1418">
        <w:rPr>
          <w:color w:val="000000"/>
          <w:cs/>
        </w:rPr>
        <w:t>มุ่งเน้นการศึกษาความรู้ทางทฤษฎีและการปฏิบัติในการวิเคราะห์และประเมินมูลค่าทางการเงินโดยเน้นประเด็นทางการบัญชีภายใต้มาตรฐานการรายงานทางการเงิน นักศึกษาจะต้องสามารถอธิบายและเข้าใจถึงผลกระทบของมาตรฐานรายงานทางการเงินที่มีต่อการวิเคราะห์งบการเงินและประเมินมูลค่ากิจการ</w:t>
      </w:r>
    </w:p>
    <w:p w:rsidR="00C615D1" w:rsidRPr="00AA1418" w:rsidRDefault="00C615D1" w:rsidP="005C4F92">
      <w:pPr>
        <w:ind w:firstLine="851"/>
        <w:jc w:val="thaiDistribute"/>
        <w:rPr>
          <w:color w:val="000000"/>
        </w:rPr>
      </w:pPr>
      <w:r w:rsidRPr="00AA1418">
        <w:rPr>
          <w:color w:val="000000"/>
        </w:rPr>
        <w:t>The overall aim of the course is to develop the student</w:t>
      </w:r>
      <w:r w:rsidRPr="00AA1418">
        <w:rPr>
          <w:color w:val="000000"/>
          <w:cs/>
        </w:rPr>
        <w:t>’</w:t>
      </w:r>
      <w:r w:rsidRPr="00AA1418">
        <w:rPr>
          <w:color w:val="000000"/>
        </w:rPr>
        <w:t>s theoretical and practical knowledge in financial statement analysis and valuation with a clear focus on accounting issues under financial reporting standards</w:t>
      </w:r>
      <w:r w:rsidRPr="00AA1418">
        <w:rPr>
          <w:color w:val="000000"/>
          <w:cs/>
        </w:rPr>
        <w:t xml:space="preserve">. </w:t>
      </w:r>
      <w:r w:rsidRPr="00AA1418">
        <w:rPr>
          <w:color w:val="000000"/>
        </w:rPr>
        <w:t xml:space="preserve">Students are expected to explain and understand how </w:t>
      </w:r>
      <w:r w:rsidRPr="00AA1418">
        <w:rPr>
          <w:color w:val="000000"/>
        </w:rPr>
        <w:lastRenderedPageBreak/>
        <w:t>financial reporting standards</w:t>
      </w:r>
      <w:r w:rsidRPr="00AA1418">
        <w:rPr>
          <w:color w:val="000000"/>
          <w:cs/>
        </w:rPr>
        <w:t xml:space="preserve"> </w:t>
      </w:r>
      <w:r w:rsidRPr="00AA1418">
        <w:rPr>
          <w:color w:val="000000"/>
        </w:rPr>
        <w:t>issues interact with financial statement analysis and company valuation</w:t>
      </w:r>
      <w:r w:rsidRPr="00AA1418">
        <w:rPr>
          <w:color w:val="000000"/>
          <w:cs/>
        </w:rPr>
        <w:t>.</w:t>
      </w:r>
    </w:p>
    <w:p w:rsidR="00C15F4B" w:rsidRPr="00AA1418" w:rsidRDefault="00C15F4B" w:rsidP="00A4394D">
      <w:pPr>
        <w:rPr>
          <w:color w:val="000000"/>
        </w:rPr>
      </w:pPr>
    </w:p>
    <w:tbl>
      <w:tblPr>
        <w:tblW w:w="0" w:type="auto"/>
        <w:tblInd w:w="-5" w:type="dxa"/>
        <w:tblLook w:val="04A0" w:firstRow="1" w:lastRow="0" w:firstColumn="1" w:lastColumn="0" w:noHBand="0" w:noVBand="1"/>
      </w:tblPr>
      <w:tblGrid>
        <w:gridCol w:w="1395"/>
        <w:gridCol w:w="6129"/>
        <w:gridCol w:w="1552"/>
      </w:tblGrid>
      <w:tr w:rsidR="00C615D1" w:rsidRPr="00A4394D" w:rsidTr="00AA1418">
        <w:tc>
          <w:tcPr>
            <w:tcW w:w="1395" w:type="dxa"/>
            <w:shd w:val="clear" w:color="auto" w:fill="auto"/>
          </w:tcPr>
          <w:p w:rsidR="00C615D1" w:rsidRPr="00AA1418" w:rsidRDefault="00C615D1" w:rsidP="00A4394D">
            <w:pPr>
              <w:rPr>
                <w:b/>
                <w:bCs/>
              </w:rPr>
            </w:pPr>
            <w:r w:rsidRPr="00AA1418">
              <w:rPr>
                <w:b/>
                <w:bCs/>
              </w:rPr>
              <w:t>MNG61</w:t>
            </w:r>
            <w:r w:rsidRPr="00AA1418">
              <w:rPr>
                <w:b/>
                <w:bCs/>
                <w:cs/>
              </w:rPr>
              <w:t>-</w:t>
            </w:r>
            <w:r w:rsidRPr="00AA1418">
              <w:rPr>
                <w:b/>
                <w:bCs/>
              </w:rPr>
              <w:t>742</w:t>
            </w:r>
          </w:p>
        </w:tc>
        <w:tc>
          <w:tcPr>
            <w:tcW w:w="6129" w:type="dxa"/>
            <w:shd w:val="clear" w:color="auto" w:fill="auto"/>
          </w:tcPr>
          <w:p w:rsidR="00C615D1" w:rsidRPr="00AA1418" w:rsidRDefault="00C615D1" w:rsidP="00A4394D">
            <w:pPr>
              <w:rPr>
                <w:b/>
                <w:bCs/>
                <w:color w:val="000000"/>
                <w:cs/>
              </w:rPr>
            </w:pPr>
            <w:r w:rsidRPr="00AA1418">
              <w:rPr>
                <w:b/>
                <w:bCs/>
                <w:color w:val="000000"/>
                <w:cs/>
              </w:rPr>
              <w:t>การจัดการและการวิเคราะห์การลงทุน</w:t>
            </w:r>
          </w:p>
          <w:p w:rsidR="00C615D1" w:rsidRPr="00AA1418" w:rsidRDefault="00C615D1" w:rsidP="00A4394D">
            <w:pPr>
              <w:rPr>
                <w:b/>
                <w:bCs/>
                <w:color w:val="FF0000"/>
              </w:rPr>
            </w:pPr>
            <w:r w:rsidRPr="00AA1418">
              <w:rPr>
                <w:b/>
                <w:bCs/>
                <w:color w:val="000000"/>
              </w:rPr>
              <w:t>Investment Management and Analysis</w:t>
            </w:r>
          </w:p>
        </w:tc>
        <w:tc>
          <w:tcPr>
            <w:tcW w:w="1552" w:type="dxa"/>
            <w:shd w:val="clear" w:color="auto" w:fill="auto"/>
          </w:tcPr>
          <w:p w:rsidR="00C615D1" w:rsidRPr="00AA1418" w:rsidRDefault="00C615D1"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615D1" w:rsidRPr="00AA1418" w:rsidRDefault="00A955E4" w:rsidP="005C4F92">
      <w:pPr>
        <w:ind w:firstLine="851"/>
        <w:jc w:val="thaiDistribute"/>
        <w:rPr>
          <w:color w:val="000000"/>
          <w:cs/>
        </w:rPr>
      </w:pPr>
      <w:r w:rsidRPr="00912964">
        <w:rPr>
          <w:cs/>
        </w:rPr>
        <w:t>วิชานี้</w:t>
      </w:r>
      <w:r w:rsidR="00C615D1" w:rsidRPr="00AA1418">
        <w:rPr>
          <w:color w:val="000000"/>
          <w:cs/>
        </w:rPr>
        <w:t>มุ่งเน้นการศึกษาทฤษฎีการบริหารการลงทุนและมูลค่าของตราสารทางการเงิน ประกอบด้วย ความเสี่ยงและผลตอบแทน การจัดสรรสินทรัพย์การบริหารกลุ่มหลักทรัพย์ แบบจำลองการกำหนดราคาทรัพย์สิน</w:t>
      </w:r>
      <w:r w:rsidR="00004B8B" w:rsidRPr="00AA1418">
        <w:rPr>
          <w:rFonts w:hint="cs"/>
          <w:color w:val="000000"/>
          <w:cs/>
        </w:rPr>
        <w:t xml:space="preserve"> </w:t>
      </w:r>
      <w:r w:rsidR="00C615D1" w:rsidRPr="00AA1418">
        <w:rPr>
          <w:color w:val="000000"/>
          <w:cs/>
        </w:rPr>
        <w:t>การวิเคราะห์หุ้นสามัญ พันธบัตร และตราสารอนุพันธ์</w:t>
      </w:r>
    </w:p>
    <w:p w:rsidR="00C615D1" w:rsidRPr="00AA1418" w:rsidRDefault="00C615D1" w:rsidP="005C4F92">
      <w:pPr>
        <w:ind w:firstLine="851"/>
        <w:jc w:val="thaiDistribute"/>
        <w:rPr>
          <w:color w:val="000000"/>
        </w:rPr>
      </w:pPr>
      <w:r w:rsidRPr="00AA1418">
        <w:rPr>
          <w:color w:val="000000"/>
        </w:rPr>
        <w:t>This course focuses on the theory of investment management and security values</w:t>
      </w:r>
      <w:r w:rsidRPr="00AA1418">
        <w:rPr>
          <w:color w:val="000000"/>
          <w:cs/>
        </w:rPr>
        <w:t xml:space="preserve">. </w:t>
      </w:r>
      <w:r w:rsidRPr="00AA1418">
        <w:rPr>
          <w:color w:val="000000"/>
        </w:rPr>
        <w:t>Topics include risks and returns; asset allocation; portfolio management; asset pricing models; the analysis of common stock, bonds, and derivatives</w:t>
      </w:r>
      <w:r w:rsidRPr="00AA1418">
        <w:rPr>
          <w:color w:val="000000"/>
          <w:cs/>
        </w:rPr>
        <w:t>.</w:t>
      </w:r>
    </w:p>
    <w:p w:rsidR="00A005AA" w:rsidRPr="00AA1418" w:rsidRDefault="00A005AA" w:rsidP="00A4394D">
      <w:pPr>
        <w:rPr>
          <w:color w:val="000000"/>
        </w:rPr>
      </w:pPr>
    </w:p>
    <w:tbl>
      <w:tblPr>
        <w:tblW w:w="0" w:type="auto"/>
        <w:tblInd w:w="-5" w:type="dxa"/>
        <w:tblLook w:val="04A0" w:firstRow="1" w:lastRow="0" w:firstColumn="1" w:lastColumn="0" w:noHBand="0" w:noVBand="1"/>
      </w:tblPr>
      <w:tblGrid>
        <w:gridCol w:w="1396"/>
        <w:gridCol w:w="6129"/>
        <w:gridCol w:w="1551"/>
      </w:tblGrid>
      <w:tr w:rsidR="00C615D1" w:rsidRPr="00A4394D" w:rsidTr="00AA1418">
        <w:tc>
          <w:tcPr>
            <w:tcW w:w="1396" w:type="dxa"/>
            <w:shd w:val="clear" w:color="auto" w:fill="auto"/>
          </w:tcPr>
          <w:p w:rsidR="00C615D1" w:rsidRPr="00AA1418" w:rsidRDefault="00C615D1" w:rsidP="00A4394D">
            <w:pPr>
              <w:rPr>
                <w:b/>
                <w:bCs/>
              </w:rPr>
            </w:pPr>
            <w:r w:rsidRPr="00AA1418">
              <w:rPr>
                <w:b/>
                <w:bCs/>
              </w:rPr>
              <w:t>MNG61</w:t>
            </w:r>
            <w:r w:rsidRPr="00AA1418">
              <w:rPr>
                <w:b/>
                <w:bCs/>
                <w:cs/>
              </w:rPr>
              <w:t>-</w:t>
            </w:r>
            <w:r w:rsidRPr="00AA1418">
              <w:rPr>
                <w:b/>
                <w:bCs/>
              </w:rPr>
              <w:t>743</w:t>
            </w:r>
          </w:p>
        </w:tc>
        <w:tc>
          <w:tcPr>
            <w:tcW w:w="6129" w:type="dxa"/>
            <w:shd w:val="clear" w:color="auto" w:fill="auto"/>
          </w:tcPr>
          <w:p w:rsidR="00C615D1" w:rsidRPr="00AA1418" w:rsidRDefault="00C615D1" w:rsidP="00A4394D">
            <w:pPr>
              <w:rPr>
                <w:b/>
                <w:bCs/>
                <w:color w:val="000000"/>
              </w:rPr>
            </w:pPr>
            <w:r w:rsidRPr="00AA1418">
              <w:rPr>
                <w:b/>
                <w:bCs/>
                <w:color w:val="000000"/>
                <w:cs/>
              </w:rPr>
              <w:t>การกำกับดูแลกิจการและความรับผิดชอบต่อสังคม</w:t>
            </w:r>
          </w:p>
          <w:p w:rsidR="00C615D1" w:rsidRPr="00AA1418" w:rsidRDefault="00C615D1" w:rsidP="00A4394D">
            <w:pPr>
              <w:rPr>
                <w:b/>
                <w:bCs/>
                <w:color w:val="FF0000"/>
              </w:rPr>
            </w:pPr>
            <w:r w:rsidRPr="00AA1418">
              <w:rPr>
                <w:b/>
                <w:bCs/>
                <w:color w:val="000000"/>
              </w:rPr>
              <w:t>Corporate Governance and Social Responsibility</w:t>
            </w:r>
          </w:p>
        </w:tc>
        <w:tc>
          <w:tcPr>
            <w:tcW w:w="1551" w:type="dxa"/>
            <w:shd w:val="clear" w:color="auto" w:fill="auto"/>
          </w:tcPr>
          <w:p w:rsidR="00C615D1" w:rsidRPr="00AA1418" w:rsidRDefault="00C615D1"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615D1" w:rsidRPr="00AA1418" w:rsidRDefault="00A955E4" w:rsidP="005C4F92">
      <w:pPr>
        <w:ind w:firstLine="851"/>
        <w:jc w:val="thaiDistribute"/>
        <w:rPr>
          <w:color w:val="000000"/>
        </w:rPr>
      </w:pPr>
      <w:r w:rsidRPr="00912964">
        <w:rPr>
          <w:cs/>
        </w:rPr>
        <w:t>วิชานี้</w:t>
      </w:r>
      <w:r w:rsidR="00C615D1" w:rsidRPr="00AA1418">
        <w:rPr>
          <w:color w:val="000000"/>
          <w:cs/>
        </w:rPr>
        <w:t>มุ่งเน้นความเข้าใจของนักศึกษาเกี่ยวกับการเชื่อมโยงของสภาพแวดล้อมทางธุรกิจในปัจจุบัน ผ่านแนวคิดด้านการกำกับดูแลกิจการ</w:t>
      </w:r>
      <w:r w:rsidR="00912964" w:rsidRPr="00AA1418">
        <w:rPr>
          <w:rFonts w:hint="cs"/>
          <w:color w:val="000000"/>
          <w:cs/>
        </w:rPr>
        <w:t xml:space="preserve"> </w:t>
      </w:r>
      <w:r w:rsidR="00C615D1" w:rsidRPr="00AA1418">
        <w:rPr>
          <w:color w:val="000000"/>
          <w:cs/>
        </w:rPr>
        <w:t>จรรยาบรรณ</w:t>
      </w:r>
      <w:r w:rsidR="00912964" w:rsidRPr="00AA1418">
        <w:rPr>
          <w:rFonts w:hint="cs"/>
          <w:color w:val="000000"/>
          <w:cs/>
        </w:rPr>
        <w:t xml:space="preserve"> </w:t>
      </w:r>
      <w:r w:rsidR="00C615D1" w:rsidRPr="00AA1418">
        <w:rPr>
          <w:color w:val="000000"/>
          <w:cs/>
        </w:rPr>
        <w:t>และความยั่งยืนขององค์กร</w:t>
      </w:r>
      <w:r w:rsidR="00912964" w:rsidRPr="00AA1418">
        <w:rPr>
          <w:rFonts w:hint="cs"/>
          <w:color w:val="000000"/>
          <w:cs/>
        </w:rPr>
        <w:t xml:space="preserve"> </w:t>
      </w:r>
      <w:r w:rsidR="00C615D1" w:rsidRPr="00AA1418">
        <w:rPr>
          <w:color w:val="000000"/>
          <w:cs/>
        </w:rPr>
        <w:t>สามารถวิเคราะห์ประเด็นปัญหาด้านจริยธรรมที่เกิดขึ้นทางธุรกิจได้ โดยอาศัยความรู้เกี่ยวกับจรรยาบรรณ และความโปร่งใสในการกำกับดูแลกิจการ และเข้าใจว่าประเด็นเหล่านี้มีผลต่อการกำหนดนโยบาย และการปฏิบัติตามนโยบาย ตลอดจนผลประโยชน์และสิทธิของผู้มีส่วนได้เสียอย่างไร</w:t>
      </w:r>
    </w:p>
    <w:p w:rsidR="00C615D1" w:rsidRPr="00AA1418" w:rsidRDefault="00C615D1" w:rsidP="005C4F92">
      <w:pPr>
        <w:ind w:firstLine="851"/>
        <w:jc w:val="thaiDistribute"/>
        <w:rPr>
          <w:color w:val="000000"/>
        </w:rPr>
      </w:pPr>
      <w:r w:rsidRPr="00AA1418">
        <w:rPr>
          <w:color w:val="000000"/>
        </w:rPr>
        <w:t>This course is designed to develop students</w:t>
      </w:r>
      <w:r w:rsidRPr="00AA1418">
        <w:rPr>
          <w:color w:val="000000"/>
          <w:cs/>
        </w:rPr>
        <w:t>’</w:t>
      </w:r>
      <w:r w:rsidRPr="00AA1418">
        <w:rPr>
          <w:color w:val="000000"/>
        </w:rPr>
        <w:t xml:space="preserve"> understanding of the underlying links in today</w:t>
      </w:r>
      <w:r w:rsidRPr="00AA1418">
        <w:rPr>
          <w:color w:val="000000"/>
          <w:cs/>
        </w:rPr>
        <w:t>’</w:t>
      </w:r>
      <w:r w:rsidRPr="00AA1418">
        <w:rPr>
          <w:color w:val="000000"/>
        </w:rPr>
        <w:t>s business environment with</w:t>
      </w:r>
      <w:r w:rsidRPr="00AA1418">
        <w:rPr>
          <w:color w:val="000000"/>
          <w:cs/>
        </w:rPr>
        <w:t xml:space="preserve"> </w:t>
      </w:r>
      <w:r w:rsidRPr="00AA1418">
        <w:rPr>
          <w:color w:val="000000"/>
        </w:rPr>
        <w:t>concepts of corporate governance, ethics and organizational</w:t>
      </w:r>
      <w:r w:rsidRPr="00AA1418">
        <w:rPr>
          <w:color w:val="000000"/>
          <w:cs/>
        </w:rPr>
        <w:t xml:space="preserve"> </w:t>
      </w:r>
      <w:r w:rsidRPr="00AA1418">
        <w:rPr>
          <w:color w:val="000000"/>
        </w:rPr>
        <w:t>sustainability</w:t>
      </w:r>
      <w:r w:rsidRPr="00AA1418">
        <w:rPr>
          <w:color w:val="000000"/>
          <w:cs/>
        </w:rPr>
        <w:t xml:space="preserve">. </w:t>
      </w:r>
      <w:r w:rsidRPr="00AA1418">
        <w:rPr>
          <w:color w:val="000000"/>
        </w:rPr>
        <w:t>It enables students to critically analyze ethical issues that arise in business life will be enhanced by knowledge related to ethics and transparency in corporate governance, and how these issues impact on policy formulation and implementation as well as stakeholders</w:t>
      </w:r>
      <w:r w:rsidRPr="00AA1418">
        <w:rPr>
          <w:color w:val="000000"/>
          <w:cs/>
        </w:rPr>
        <w:t>’</w:t>
      </w:r>
      <w:r w:rsidRPr="00AA1418">
        <w:rPr>
          <w:color w:val="000000"/>
        </w:rPr>
        <w:t xml:space="preserve"> interests and rights</w:t>
      </w:r>
      <w:r w:rsidRPr="00AA1418">
        <w:rPr>
          <w:color w:val="000000"/>
          <w:cs/>
        </w:rPr>
        <w:t xml:space="preserve">. </w:t>
      </w:r>
    </w:p>
    <w:p w:rsidR="00196137" w:rsidRDefault="00196137" w:rsidP="00004B8B">
      <w:pPr>
        <w:jc w:val="thaiDistribute"/>
        <w:rPr>
          <w:color w:val="000000"/>
        </w:rPr>
      </w:pPr>
    </w:p>
    <w:p w:rsidR="00531AFC" w:rsidRDefault="00531AFC" w:rsidP="00004B8B">
      <w:pPr>
        <w:jc w:val="thaiDistribute"/>
        <w:rPr>
          <w:color w:val="000000"/>
        </w:rPr>
      </w:pPr>
    </w:p>
    <w:p w:rsidR="00531AFC" w:rsidRPr="00AA1418" w:rsidRDefault="00531AFC" w:rsidP="00004B8B">
      <w:pPr>
        <w:jc w:val="thaiDistribute"/>
        <w:rPr>
          <w:color w:val="000000"/>
        </w:rPr>
      </w:pPr>
    </w:p>
    <w:tbl>
      <w:tblPr>
        <w:tblW w:w="0" w:type="auto"/>
        <w:tblInd w:w="-5" w:type="dxa"/>
        <w:tblLook w:val="04A0" w:firstRow="1" w:lastRow="0" w:firstColumn="1" w:lastColumn="0" w:noHBand="0" w:noVBand="1"/>
      </w:tblPr>
      <w:tblGrid>
        <w:gridCol w:w="1395"/>
        <w:gridCol w:w="6129"/>
        <w:gridCol w:w="1552"/>
      </w:tblGrid>
      <w:tr w:rsidR="00C615D1" w:rsidRPr="00A4394D" w:rsidTr="00AA1418">
        <w:tc>
          <w:tcPr>
            <w:tcW w:w="1395" w:type="dxa"/>
            <w:shd w:val="clear" w:color="auto" w:fill="auto"/>
          </w:tcPr>
          <w:p w:rsidR="00C615D1" w:rsidRPr="00AA1418" w:rsidRDefault="00C615D1" w:rsidP="00A4394D">
            <w:pPr>
              <w:rPr>
                <w:b/>
                <w:bCs/>
              </w:rPr>
            </w:pPr>
            <w:r w:rsidRPr="00AA1418">
              <w:rPr>
                <w:b/>
                <w:bCs/>
              </w:rPr>
              <w:t>MNG61</w:t>
            </w:r>
            <w:r w:rsidRPr="00AA1418">
              <w:rPr>
                <w:b/>
                <w:bCs/>
                <w:cs/>
              </w:rPr>
              <w:t>-</w:t>
            </w:r>
            <w:r w:rsidRPr="00AA1418">
              <w:rPr>
                <w:b/>
                <w:bCs/>
              </w:rPr>
              <w:t>744</w:t>
            </w:r>
          </w:p>
        </w:tc>
        <w:tc>
          <w:tcPr>
            <w:tcW w:w="6129" w:type="dxa"/>
            <w:shd w:val="clear" w:color="auto" w:fill="auto"/>
          </w:tcPr>
          <w:p w:rsidR="00C615D1" w:rsidRPr="00AA1418" w:rsidRDefault="00C615D1" w:rsidP="00A4394D">
            <w:pPr>
              <w:rPr>
                <w:b/>
                <w:bCs/>
                <w:color w:val="000000"/>
              </w:rPr>
            </w:pPr>
            <w:r w:rsidRPr="00AA1418">
              <w:rPr>
                <w:b/>
                <w:bCs/>
                <w:color w:val="000000"/>
                <w:cs/>
              </w:rPr>
              <w:t>การจัดการความเสี่ยง</w:t>
            </w:r>
          </w:p>
          <w:p w:rsidR="00C615D1" w:rsidRPr="00AA1418" w:rsidRDefault="00C615D1" w:rsidP="00A4394D">
            <w:pPr>
              <w:rPr>
                <w:b/>
                <w:bCs/>
                <w:color w:val="FF0000"/>
              </w:rPr>
            </w:pPr>
            <w:r w:rsidRPr="00AA1418">
              <w:rPr>
                <w:b/>
                <w:bCs/>
              </w:rPr>
              <w:t>Risk Management</w:t>
            </w:r>
          </w:p>
        </w:tc>
        <w:tc>
          <w:tcPr>
            <w:tcW w:w="1552" w:type="dxa"/>
            <w:shd w:val="clear" w:color="auto" w:fill="auto"/>
          </w:tcPr>
          <w:p w:rsidR="00C615D1" w:rsidRPr="00AA1418" w:rsidRDefault="00C615D1"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615D1" w:rsidRPr="00AA1418" w:rsidRDefault="00A955E4" w:rsidP="005C4F92">
      <w:pPr>
        <w:pStyle w:val="HTMLPreformatted"/>
        <w:shd w:val="clear" w:color="auto" w:fill="FFFFFF"/>
        <w:tabs>
          <w:tab w:val="left" w:pos="709"/>
        </w:tabs>
        <w:ind w:firstLine="851"/>
        <w:jc w:val="thaiDistribute"/>
        <w:rPr>
          <w:rFonts w:ascii="TH Sarabun New" w:hAnsi="TH Sarabun New" w:cs="TH Sarabun New"/>
          <w:color w:val="000000"/>
          <w:sz w:val="32"/>
          <w:szCs w:val="32"/>
        </w:rPr>
      </w:pPr>
      <w:r w:rsidRPr="00912964">
        <w:rPr>
          <w:rFonts w:ascii="TH Sarabun New" w:hAnsi="TH Sarabun New" w:cs="TH Sarabun New"/>
          <w:sz w:val="32"/>
          <w:szCs w:val="32"/>
          <w:cs/>
        </w:rPr>
        <w:t>วิชานี้</w:t>
      </w:r>
      <w:r w:rsidR="00C615D1" w:rsidRPr="00AA1418">
        <w:rPr>
          <w:rFonts w:ascii="TH Sarabun New" w:hAnsi="TH Sarabun New" w:cs="TH Sarabun New"/>
          <w:color w:val="000000"/>
          <w:sz w:val="32"/>
          <w:szCs w:val="32"/>
          <w:cs/>
        </w:rPr>
        <w:t>ศึกษาการบริหารความเสี่ยงในสถาบัน ความจำเป็นของจัดการความเสี่ยง การระบุความเสี่ยง ตลอดจนประเด็นปัญหาที่เกิดในปัจจุบัน</w:t>
      </w:r>
      <w:r w:rsidR="00C615D1" w:rsidRPr="00AA1418">
        <w:rPr>
          <w:rFonts w:ascii="TH Sarabun New" w:hAnsi="TH Sarabun New" w:cs="TH Sarabun New"/>
          <w:color w:val="000000"/>
          <w:sz w:val="32"/>
          <w:szCs w:val="32"/>
          <w:shd w:val="clear" w:color="auto" w:fill="FFFFFF"/>
          <w:cs/>
        </w:rPr>
        <w:t>ครอบคลุมถึงแรงผลักดันที่อยู่เบื้องหลังการบริหารความเสี่ยงของ</w:t>
      </w:r>
      <w:r w:rsidR="00C615D1" w:rsidRPr="00AA1418">
        <w:rPr>
          <w:rFonts w:ascii="TH Sarabun New" w:hAnsi="TH Sarabun New" w:cs="TH Sarabun New"/>
          <w:color w:val="000000"/>
          <w:sz w:val="32"/>
          <w:szCs w:val="32"/>
          <w:shd w:val="clear" w:color="auto" w:fill="FFFFFF"/>
          <w:cs/>
        </w:rPr>
        <w:lastRenderedPageBreak/>
        <w:t>องค์กรและ</w:t>
      </w:r>
      <w:r w:rsidR="00004B8B" w:rsidRPr="00AA1418">
        <w:rPr>
          <w:rFonts w:ascii="TH Sarabun New" w:hAnsi="TH Sarabun New" w:cs="TH Sarabun New" w:hint="cs"/>
          <w:color w:val="000000"/>
          <w:sz w:val="32"/>
          <w:szCs w:val="32"/>
          <w:shd w:val="clear" w:color="auto" w:fill="FFFFFF"/>
          <w:cs/>
        </w:rPr>
        <w:t xml:space="preserve">  </w:t>
      </w:r>
      <w:r w:rsidR="00C615D1" w:rsidRPr="00AA1418">
        <w:rPr>
          <w:rFonts w:ascii="TH Sarabun New" w:hAnsi="TH Sarabun New" w:cs="TH Sarabun New"/>
          <w:color w:val="000000"/>
          <w:sz w:val="32"/>
          <w:szCs w:val="32"/>
          <w:shd w:val="clear" w:color="auto" w:fill="FFFFFF"/>
          <w:cs/>
        </w:rPr>
        <w:t>การกำกับดูแลกิจการที่ดี</w:t>
      </w:r>
      <w:r w:rsidR="00C615D1" w:rsidRPr="00AA1418">
        <w:rPr>
          <w:rFonts w:ascii="TH Sarabun New" w:hAnsi="TH Sarabun New" w:cs="TH Sarabun New"/>
          <w:color w:val="000000"/>
          <w:sz w:val="32"/>
          <w:szCs w:val="32"/>
          <w:cs/>
        </w:rPr>
        <w:t>อธิบายถึงความสัมพันธ์ระหว่างการกำกับดูแลกิจการ การควบคุมภายใน และการบริหารความเสี่ยง</w:t>
      </w:r>
      <w:r w:rsidR="00C615D1" w:rsidRPr="00AA1418">
        <w:rPr>
          <w:rFonts w:ascii="TH Sarabun New" w:hAnsi="TH Sarabun New" w:cs="TH Sarabun New"/>
          <w:color w:val="000000"/>
          <w:sz w:val="32"/>
          <w:szCs w:val="32"/>
          <w:shd w:val="clear" w:color="auto" w:fill="FFFFFF"/>
          <w:cs/>
        </w:rPr>
        <w:t xml:space="preserve">ขั้นตอนต่าง ๆ ในกระบวนการบริหารความเสี่ยง </w:t>
      </w:r>
    </w:p>
    <w:p w:rsidR="00FE21E2" w:rsidRDefault="00C615D1" w:rsidP="005C4F92">
      <w:pPr>
        <w:tabs>
          <w:tab w:val="left" w:pos="709"/>
        </w:tabs>
        <w:ind w:firstLine="851"/>
        <w:jc w:val="thaiDistribute"/>
      </w:pPr>
      <w:r w:rsidRPr="00AA1418">
        <w:rPr>
          <w:color w:val="000000"/>
        </w:rPr>
        <w:t>This course provides an introduction to risk management in institutions</w:t>
      </w:r>
      <w:r w:rsidRPr="00AA1418">
        <w:rPr>
          <w:color w:val="000000"/>
          <w:cs/>
        </w:rPr>
        <w:t xml:space="preserve">. </w:t>
      </w:r>
      <w:r w:rsidRPr="00AA1418">
        <w:rPr>
          <w:color w:val="000000"/>
        </w:rPr>
        <w:t>It looks at importance of risk management, identification of risks, as well as current issues</w:t>
      </w:r>
      <w:r w:rsidRPr="00AA1418">
        <w:rPr>
          <w:color w:val="000000"/>
          <w:cs/>
        </w:rPr>
        <w:t xml:space="preserve">. </w:t>
      </w:r>
      <w:r w:rsidRPr="00AA1418">
        <w:rPr>
          <w:color w:val="000000"/>
        </w:rPr>
        <w:t>It covers the impetus behind enterprise risk management and the related corporate governance</w:t>
      </w:r>
      <w:r w:rsidRPr="00AA1418">
        <w:rPr>
          <w:color w:val="000000"/>
          <w:cs/>
        </w:rPr>
        <w:t>.</w:t>
      </w:r>
      <w:r w:rsidR="00004B8B" w:rsidRPr="00AA1418">
        <w:rPr>
          <w:rFonts w:hint="cs"/>
          <w:color w:val="000000"/>
          <w:cs/>
        </w:rPr>
        <w:t xml:space="preserve">            </w:t>
      </w:r>
      <w:r w:rsidRPr="00AA1418">
        <w:rPr>
          <w:color w:val="000000"/>
          <w:cs/>
        </w:rPr>
        <w:t xml:space="preserve"> </w:t>
      </w:r>
      <w:r w:rsidRPr="00AA1418">
        <w:rPr>
          <w:color w:val="000000"/>
        </w:rPr>
        <w:t>It explains the relationship between corporate governance, internal control and risk management</w:t>
      </w:r>
      <w:r w:rsidRPr="00AA1418">
        <w:rPr>
          <w:color w:val="000000"/>
          <w:cs/>
        </w:rPr>
        <w:t xml:space="preserve">. </w:t>
      </w:r>
      <w:r w:rsidRPr="00AA1418">
        <w:rPr>
          <w:color w:val="000000"/>
        </w:rPr>
        <w:t>It deals with different stages within the overall risk management process</w:t>
      </w:r>
      <w:r w:rsidRPr="00AA1418">
        <w:rPr>
          <w:color w:val="000000"/>
          <w:cs/>
        </w:rPr>
        <w:t>.</w:t>
      </w:r>
    </w:p>
    <w:p w:rsidR="00BB03B4" w:rsidRPr="00A4394D" w:rsidRDefault="00BB03B4" w:rsidP="00A4394D">
      <w:pPr>
        <w:jc w:val="thaiDistribute"/>
      </w:pPr>
    </w:p>
    <w:tbl>
      <w:tblPr>
        <w:tblW w:w="0" w:type="auto"/>
        <w:tblInd w:w="-5" w:type="dxa"/>
        <w:tblLook w:val="04A0" w:firstRow="1" w:lastRow="0" w:firstColumn="1" w:lastColumn="0" w:noHBand="0" w:noVBand="1"/>
      </w:tblPr>
      <w:tblGrid>
        <w:gridCol w:w="1395"/>
        <w:gridCol w:w="6130"/>
        <w:gridCol w:w="1551"/>
      </w:tblGrid>
      <w:tr w:rsidR="00C615D1" w:rsidRPr="00A4394D" w:rsidTr="00AA1418">
        <w:tc>
          <w:tcPr>
            <w:tcW w:w="1395" w:type="dxa"/>
            <w:shd w:val="clear" w:color="auto" w:fill="auto"/>
          </w:tcPr>
          <w:p w:rsidR="00C615D1" w:rsidRPr="00AA1418" w:rsidRDefault="00C615D1" w:rsidP="00A4394D">
            <w:pPr>
              <w:rPr>
                <w:b/>
                <w:bCs/>
              </w:rPr>
            </w:pPr>
            <w:r w:rsidRPr="00AA1418">
              <w:rPr>
                <w:b/>
                <w:bCs/>
              </w:rPr>
              <w:t>MNG61</w:t>
            </w:r>
            <w:r w:rsidRPr="00AA1418">
              <w:rPr>
                <w:b/>
                <w:bCs/>
                <w:cs/>
              </w:rPr>
              <w:t>-</w:t>
            </w:r>
            <w:r w:rsidRPr="00AA1418">
              <w:rPr>
                <w:b/>
                <w:bCs/>
              </w:rPr>
              <w:t>751</w:t>
            </w:r>
          </w:p>
        </w:tc>
        <w:tc>
          <w:tcPr>
            <w:tcW w:w="6130" w:type="dxa"/>
            <w:shd w:val="clear" w:color="auto" w:fill="auto"/>
          </w:tcPr>
          <w:p w:rsidR="00C615D1" w:rsidRPr="00AA1418" w:rsidRDefault="00C615D1" w:rsidP="00A4394D">
            <w:pPr>
              <w:rPr>
                <w:b/>
                <w:bCs/>
                <w:cs/>
              </w:rPr>
            </w:pPr>
            <w:r w:rsidRPr="00AA1418">
              <w:rPr>
                <w:b/>
                <w:bCs/>
                <w:cs/>
              </w:rPr>
              <w:t xml:space="preserve">เศรษฐศาสตร์สิ่งแวดล้อม </w:t>
            </w:r>
          </w:p>
          <w:p w:rsidR="00C615D1" w:rsidRPr="00AA1418" w:rsidRDefault="00C615D1" w:rsidP="00A4394D">
            <w:pPr>
              <w:rPr>
                <w:b/>
                <w:bCs/>
                <w:color w:val="FF0000"/>
              </w:rPr>
            </w:pPr>
            <w:r w:rsidRPr="00AA1418">
              <w:rPr>
                <w:b/>
                <w:bCs/>
              </w:rPr>
              <w:t>Environmental Economics</w:t>
            </w:r>
          </w:p>
        </w:tc>
        <w:tc>
          <w:tcPr>
            <w:tcW w:w="1551" w:type="dxa"/>
            <w:shd w:val="clear" w:color="auto" w:fill="auto"/>
          </w:tcPr>
          <w:p w:rsidR="00C615D1" w:rsidRPr="00AA1418" w:rsidRDefault="00C615D1"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615D1" w:rsidRPr="00A4394D" w:rsidRDefault="00A955E4" w:rsidP="005C4F92">
      <w:pPr>
        <w:pStyle w:val="ListParagraph"/>
        <w:tabs>
          <w:tab w:val="left" w:pos="720"/>
          <w:tab w:val="left" w:pos="900"/>
        </w:tabs>
        <w:ind w:left="0" w:firstLine="851"/>
        <w:jc w:val="thaiDistribute"/>
        <w:rPr>
          <w:szCs w:val="32"/>
        </w:rPr>
      </w:pPr>
      <w:r w:rsidRPr="00912964">
        <w:rPr>
          <w:szCs w:val="32"/>
          <w:cs/>
        </w:rPr>
        <w:t>วิชานี้</w:t>
      </w:r>
      <w:r w:rsidR="00C615D1" w:rsidRPr="00A4394D">
        <w:rPr>
          <w:szCs w:val="32"/>
          <w:cs/>
        </w:rPr>
        <w:t xml:space="preserve">นำเสนอประเด็นด้านสิ่งแวดล้อมจากมุมมองทางเศรษฐกิจ ความสัมพันธ์ระหว่างสิ่งแวดล้อมกับการเติบโตทางเศรษฐกิจ การจัดการทรัพยากรธรรมชาติ เช่น ป่าไม้และน้ำจืด นโยบายด้านมลพิษทางอากาศน้ำและมลพิษที่เป็นพิษ ปัญหาระหว่างประเทศเช่นการพัฒนาที่ยั่งยืน </w:t>
      </w:r>
    </w:p>
    <w:p w:rsidR="00C615D1" w:rsidRDefault="00C615D1" w:rsidP="005C4F92">
      <w:pPr>
        <w:pStyle w:val="ListParagraph"/>
        <w:tabs>
          <w:tab w:val="left" w:pos="720"/>
          <w:tab w:val="left" w:pos="900"/>
        </w:tabs>
        <w:ind w:left="0" w:firstLine="851"/>
        <w:jc w:val="thaiDistribute"/>
        <w:rPr>
          <w:szCs w:val="32"/>
        </w:rPr>
      </w:pPr>
      <w:r w:rsidRPr="00A4394D">
        <w:rPr>
          <w:szCs w:val="32"/>
        </w:rPr>
        <w:t>This course offers environmental issues from an economic perspective; relation of the environment to economic growth; management of natural resources such as forest and fresh water; policies on air, water, and toxic waste pollution; international issues such as sustainable development</w:t>
      </w:r>
    </w:p>
    <w:p w:rsidR="00A005AA" w:rsidRPr="00A4394D" w:rsidRDefault="00A005AA" w:rsidP="00A4394D">
      <w:pPr>
        <w:pStyle w:val="ListParagraph"/>
        <w:tabs>
          <w:tab w:val="left" w:pos="720"/>
          <w:tab w:val="left" w:pos="900"/>
        </w:tabs>
        <w:ind w:left="0"/>
        <w:jc w:val="thaiDistribute"/>
        <w:rPr>
          <w:szCs w:val="32"/>
        </w:rPr>
      </w:pPr>
    </w:p>
    <w:tbl>
      <w:tblPr>
        <w:tblW w:w="0" w:type="auto"/>
        <w:tblInd w:w="-5" w:type="dxa"/>
        <w:tblLook w:val="04A0" w:firstRow="1" w:lastRow="0" w:firstColumn="1" w:lastColumn="0" w:noHBand="0" w:noVBand="1"/>
      </w:tblPr>
      <w:tblGrid>
        <w:gridCol w:w="1397"/>
        <w:gridCol w:w="6127"/>
        <w:gridCol w:w="1552"/>
      </w:tblGrid>
      <w:tr w:rsidR="00C615D1" w:rsidRPr="00A4394D" w:rsidTr="00AA1418">
        <w:tc>
          <w:tcPr>
            <w:tcW w:w="1397" w:type="dxa"/>
            <w:shd w:val="clear" w:color="auto" w:fill="auto"/>
          </w:tcPr>
          <w:p w:rsidR="00C615D1" w:rsidRPr="00AA1418" w:rsidRDefault="00C615D1" w:rsidP="00A4394D">
            <w:pPr>
              <w:rPr>
                <w:b/>
                <w:bCs/>
              </w:rPr>
            </w:pPr>
            <w:r w:rsidRPr="00AA1418">
              <w:rPr>
                <w:b/>
                <w:bCs/>
              </w:rPr>
              <w:t>MNG61</w:t>
            </w:r>
            <w:r w:rsidRPr="00AA1418">
              <w:rPr>
                <w:b/>
                <w:bCs/>
                <w:cs/>
              </w:rPr>
              <w:t>-</w:t>
            </w:r>
            <w:r w:rsidRPr="00AA1418">
              <w:rPr>
                <w:b/>
                <w:bCs/>
              </w:rPr>
              <w:t>752</w:t>
            </w:r>
          </w:p>
        </w:tc>
        <w:tc>
          <w:tcPr>
            <w:tcW w:w="6127" w:type="dxa"/>
            <w:shd w:val="clear" w:color="auto" w:fill="auto"/>
          </w:tcPr>
          <w:p w:rsidR="00C615D1" w:rsidRPr="00AA1418" w:rsidRDefault="00C615D1" w:rsidP="00A4394D">
            <w:pPr>
              <w:rPr>
                <w:b/>
                <w:bCs/>
              </w:rPr>
            </w:pPr>
            <w:r w:rsidRPr="00AA1418">
              <w:rPr>
                <w:b/>
                <w:bCs/>
                <w:cs/>
              </w:rPr>
              <w:t xml:space="preserve">เศรษฐศาสตร์พฤติกรรม </w:t>
            </w:r>
          </w:p>
          <w:p w:rsidR="00C615D1" w:rsidRPr="00AA1418" w:rsidRDefault="00C615D1" w:rsidP="00A4394D">
            <w:pPr>
              <w:rPr>
                <w:b/>
                <w:bCs/>
                <w:color w:val="FF0000"/>
              </w:rPr>
            </w:pPr>
            <w:r w:rsidRPr="00AA1418">
              <w:rPr>
                <w:b/>
                <w:bCs/>
              </w:rPr>
              <w:t>Behavioral Economics</w:t>
            </w:r>
          </w:p>
        </w:tc>
        <w:tc>
          <w:tcPr>
            <w:tcW w:w="1552" w:type="dxa"/>
            <w:shd w:val="clear" w:color="auto" w:fill="auto"/>
          </w:tcPr>
          <w:p w:rsidR="00C615D1" w:rsidRPr="00AA1418" w:rsidRDefault="00C615D1"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615D1" w:rsidRPr="00A4394D" w:rsidRDefault="00A955E4" w:rsidP="005C4F92">
      <w:pPr>
        <w:pStyle w:val="ListParagraph"/>
        <w:tabs>
          <w:tab w:val="left" w:pos="720"/>
        </w:tabs>
        <w:ind w:left="0" w:firstLine="851"/>
        <w:jc w:val="thaiDistribute"/>
        <w:rPr>
          <w:szCs w:val="32"/>
        </w:rPr>
      </w:pPr>
      <w:r w:rsidRPr="00912964">
        <w:rPr>
          <w:szCs w:val="32"/>
          <w:cs/>
        </w:rPr>
        <w:t>วิชานี้</w:t>
      </w:r>
      <w:r w:rsidR="00C615D1" w:rsidRPr="00A4394D">
        <w:rPr>
          <w:szCs w:val="32"/>
          <w:cs/>
        </w:rPr>
        <w:t>ศึกษาตัวแบบทางเศรษฐศาสตร์ที่เป็นการนำเศรษฐศาสตร์กระแสหลักที่ผนวกรวมกับสมมติฐานเกี่ยวกับพฤติกรรมที่เป็นไปได้ทางจิตวิทยาพิจารณาถึงตัวแบบใหม่ๆที่ช่วยเพิ่มความสามารถในการคาดการณ์และทำความเข้าใจกับปรากฏการณ์ต่างๆ</w:t>
      </w:r>
      <w:r w:rsidR="00205939">
        <w:rPr>
          <w:rFonts w:hint="cs"/>
          <w:szCs w:val="32"/>
          <w:cs/>
        </w:rPr>
        <w:t xml:space="preserve"> </w:t>
      </w:r>
      <w:r w:rsidR="00C615D1" w:rsidRPr="00A4394D">
        <w:rPr>
          <w:szCs w:val="32"/>
          <w:cs/>
        </w:rPr>
        <w:t>รวมถึงความเอื้อเฟื้อ</w:t>
      </w:r>
      <w:r w:rsidR="00205939">
        <w:rPr>
          <w:rFonts w:hint="cs"/>
          <w:szCs w:val="32"/>
          <w:cs/>
        </w:rPr>
        <w:t xml:space="preserve"> </w:t>
      </w:r>
      <w:r w:rsidR="00C615D1" w:rsidRPr="00A4394D">
        <w:rPr>
          <w:szCs w:val="32"/>
          <w:cs/>
        </w:rPr>
        <w:t>ความเชื่อใจ และการตอบแทนซึ่งกันและกัน</w:t>
      </w:r>
      <w:r w:rsidR="00205939">
        <w:rPr>
          <w:rFonts w:hint="cs"/>
          <w:szCs w:val="32"/>
          <w:cs/>
        </w:rPr>
        <w:t xml:space="preserve"> </w:t>
      </w:r>
      <w:r w:rsidR="00C615D1" w:rsidRPr="00A4394D">
        <w:rPr>
          <w:szCs w:val="32"/>
          <w:cs/>
        </w:rPr>
        <w:t xml:space="preserve">การผัดวันประกันพรุ่ง และการควบคุมตนเอง </w:t>
      </w:r>
    </w:p>
    <w:p w:rsidR="00C615D1" w:rsidRDefault="00C615D1" w:rsidP="005C4F92">
      <w:pPr>
        <w:pStyle w:val="ListParagraph"/>
        <w:tabs>
          <w:tab w:val="left" w:pos="720"/>
        </w:tabs>
        <w:ind w:left="0" w:firstLine="851"/>
        <w:jc w:val="both"/>
        <w:rPr>
          <w:szCs w:val="32"/>
        </w:rPr>
      </w:pPr>
      <w:r w:rsidRPr="00A4394D">
        <w:rPr>
          <w:szCs w:val="32"/>
        </w:rPr>
        <w:t>This course will study economic models in which mainstream economic are combined with psychologically plausible assumptions on behavior</w:t>
      </w:r>
      <w:r w:rsidRPr="00A4394D">
        <w:rPr>
          <w:szCs w:val="32"/>
          <w:cs/>
        </w:rPr>
        <w:t xml:space="preserve">. </w:t>
      </w:r>
      <w:r w:rsidRPr="00A4394D">
        <w:rPr>
          <w:szCs w:val="32"/>
        </w:rPr>
        <w:t>We consider whether the new models improve ability to predict and understand phenomena including altruism, trust and reciprocity, procrastination, and self</w:t>
      </w:r>
      <w:r w:rsidRPr="00A4394D">
        <w:rPr>
          <w:szCs w:val="32"/>
          <w:cs/>
        </w:rPr>
        <w:t>-</w:t>
      </w:r>
      <w:r w:rsidRPr="00A4394D">
        <w:rPr>
          <w:szCs w:val="32"/>
        </w:rPr>
        <w:t>control</w:t>
      </w:r>
      <w:r w:rsidRPr="00A4394D">
        <w:rPr>
          <w:szCs w:val="32"/>
          <w:cs/>
        </w:rPr>
        <w:t>.</w:t>
      </w:r>
    </w:p>
    <w:p w:rsidR="00A005AA" w:rsidRPr="00A4394D" w:rsidRDefault="00A005AA" w:rsidP="00A4394D">
      <w:pPr>
        <w:pStyle w:val="ListParagraph"/>
        <w:tabs>
          <w:tab w:val="left" w:pos="720"/>
        </w:tabs>
        <w:ind w:left="0"/>
        <w:jc w:val="both"/>
        <w:rPr>
          <w:szCs w:val="32"/>
          <w:cs/>
        </w:rPr>
      </w:pPr>
    </w:p>
    <w:tbl>
      <w:tblPr>
        <w:tblW w:w="0" w:type="auto"/>
        <w:tblInd w:w="-5" w:type="dxa"/>
        <w:tblLook w:val="04A0" w:firstRow="1" w:lastRow="0" w:firstColumn="1" w:lastColumn="0" w:noHBand="0" w:noVBand="1"/>
      </w:tblPr>
      <w:tblGrid>
        <w:gridCol w:w="1397"/>
        <w:gridCol w:w="6126"/>
        <w:gridCol w:w="1553"/>
      </w:tblGrid>
      <w:tr w:rsidR="00C615D1" w:rsidRPr="00A4394D" w:rsidTr="00AA1418">
        <w:trPr>
          <w:trHeight w:val="724"/>
        </w:trPr>
        <w:tc>
          <w:tcPr>
            <w:tcW w:w="1397" w:type="dxa"/>
            <w:shd w:val="clear" w:color="auto" w:fill="auto"/>
          </w:tcPr>
          <w:p w:rsidR="00C615D1" w:rsidRPr="00AA1418" w:rsidRDefault="00C615D1" w:rsidP="00A4394D">
            <w:pPr>
              <w:rPr>
                <w:b/>
                <w:bCs/>
              </w:rPr>
            </w:pPr>
            <w:r w:rsidRPr="00AA1418">
              <w:rPr>
                <w:b/>
                <w:bCs/>
              </w:rPr>
              <w:t>MNG61</w:t>
            </w:r>
            <w:r w:rsidRPr="00AA1418">
              <w:rPr>
                <w:b/>
                <w:bCs/>
                <w:cs/>
              </w:rPr>
              <w:t>-</w:t>
            </w:r>
            <w:r w:rsidRPr="00AA1418">
              <w:rPr>
                <w:b/>
                <w:bCs/>
              </w:rPr>
              <w:t>753</w:t>
            </w:r>
          </w:p>
        </w:tc>
        <w:tc>
          <w:tcPr>
            <w:tcW w:w="6126" w:type="dxa"/>
            <w:shd w:val="clear" w:color="auto" w:fill="auto"/>
          </w:tcPr>
          <w:p w:rsidR="00C615D1" w:rsidRPr="00AA1418" w:rsidRDefault="00C615D1" w:rsidP="00A4394D">
            <w:pPr>
              <w:rPr>
                <w:b/>
                <w:bCs/>
              </w:rPr>
            </w:pPr>
            <w:r w:rsidRPr="00AA1418">
              <w:rPr>
                <w:b/>
                <w:bCs/>
                <w:cs/>
              </w:rPr>
              <w:t xml:space="preserve">การวิเคราะห์ความเป็นไปได้โครงการ </w:t>
            </w:r>
          </w:p>
          <w:p w:rsidR="00C615D1" w:rsidRPr="00AA1418" w:rsidRDefault="00C615D1" w:rsidP="00A4394D">
            <w:pPr>
              <w:rPr>
                <w:b/>
                <w:bCs/>
                <w:color w:val="FF0000"/>
              </w:rPr>
            </w:pPr>
            <w:r w:rsidRPr="00AA1418">
              <w:rPr>
                <w:b/>
                <w:bCs/>
              </w:rPr>
              <w:t>Project Feasibility Analysis</w:t>
            </w:r>
          </w:p>
        </w:tc>
        <w:tc>
          <w:tcPr>
            <w:tcW w:w="1553" w:type="dxa"/>
            <w:shd w:val="clear" w:color="auto" w:fill="auto"/>
          </w:tcPr>
          <w:p w:rsidR="00C615D1" w:rsidRPr="00AA1418" w:rsidRDefault="00C615D1"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615D1" w:rsidRPr="00A4394D" w:rsidRDefault="00A955E4" w:rsidP="005C4F92">
      <w:pPr>
        <w:pStyle w:val="ListParagraph"/>
        <w:tabs>
          <w:tab w:val="left" w:pos="720"/>
        </w:tabs>
        <w:ind w:left="0" w:firstLine="993"/>
        <w:jc w:val="thaiDistribute"/>
        <w:rPr>
          <w:szCs w:val="32"/>
        </w:rPr>
      </w:pPr>
      <w:r w:rsidRPr="00912964">
        <w:rPr>
          <w:szCs w:val="32"/>
          <w:cs/>
        </w:rPr>
        <w:lastRenderedPageBreak/>
        <w:t>วิชานี้</w:t>
      </w:r>
      <w:r w:rsidR="00C615D1" w:rsidRPr="00A4394D">
        <w:rPr>
          <w:szCs w:val="32"/>
          <w:cs/>
        </w:rPr>
        <w:t xml:space="preserve">ศึกษาถึงแนวคิดและทฤษฎีการวัดต้นทุนแลผลตอบแทนของโครงการภายใต้โครงสร้างตลาดต่าง ๆ </w:t>
      </w:r>
      <w:r w:rsidR="00205939">
        <w:rPr>
          <w:rFonts w:hint="cs"/>
          <w:szCs w:val="32"/>
          <w:cs/>
        </w:rPr>
        <w:t xml:space="preserve">   </w:t>
      </w:r>
      <w:r w:rsidR="00C615D1" w:rsidRPr="00A4394D">
        <w:rPr>
          <w:szCs w:val="32"/>
          <w:cs/>
        </w:rPr>
        <w:t>ความแตกต่างระหว่างต้นทุนและผลตอบแทนในทางธุรกิจและในทางเศรษฐศาสตร์ศึกษาการเลือกใช้เกณฑ์</w:t>
      </w:r>
      <w:r w:rsidR="00205939">
        <w:rPr>
          <w:rFonts w:hint="cs"/>
          <w:szCs w:val="32"/>
          <w:cs/>
        </w:rPr>
        <w:t xml:space="preserve">   </w:t>
      </w:r>
      <w:r w:rsidR="00C615D1" w:rsidRPr="00A4394D">
        <w:rPr>
          <w:szCs w:val="32"/>
          <w:cs/>
        </w:rPr>
        <w:t xml:space="preserve">ในการตัดสินใจลงทุน หลักการในการเลือกอัตราส่วนลด การคำนวณและใช้ราคาตลาดและราคาเงา </w:t>
      </w:r>
      <w:r w:rsidR="00205939">
        <w:rPr>
          <w:rFonts w:hint="cs"/>
          <w:szCs w:val="32"/>
          <w:cs/>
        </w:rPr>
        <w:t xml:space="preserve">         </w:t>
      </w:r>
      <w:r w:rsidR="00C615D1" w:rsidRPr="00A4394D">
        <w:rPr>
          <w:szCs w:val="32"/>
          <w:cs/>
        </w:rPr>
        <w:t xml:space="preserve">การใช้อัตราแลกเปลี่ยนในตลาดและอัตราแลกเปลี่ยนเงา และการคำนวณค่าสินค้าที่ไม่มีราคาตลาด </w:t>
      </w:r>
    </w:p>
    <w:p w:rsidR="00C615D1" w:rsidRDefault="00C615D1" w:rsidP="005C4F92">
      <w:pPr>
        <w:pStyle w:val="ListParagraph"/>
        <w:tabs>
          <w:tab w:val="left" w:pos="720"/>
        </w:tabs>
        <w:ind w:left="0" w:firstLine="993"/>
        <w:jc w:val="both"/>
        <w:rPr>
          <w:szCs w:val="32"/>
        </w:rPr>
      </w:pPr>
      <w:r w:rsidRPr="00A4394D">
        <w:rPr>
          <w:szCs w:val="32"/>
        </w:rPr>
        <w:t>This course examines the concepts and theories of cost and benefits measurement of projects under different market structures, differences between cost and benefit in business and in economics</w:t>
      </w:r>
      <w:r w:rsidRPr="00A4394D">
        <w:rPr>
          <w:szCs w:val="32"/>
          <w:cs/>
        </w:rPr>
        <w:t xml:space="preserve">. </w:t>
      </w:r>
      <w:r w:rsidRPr="00A4394D">
        <w:rPr>
          <w:szCs w:val="32"/>
        </w:rPr>
        <w:t>We will study on selection criteria for investment decision, principles in choosing discount rates, calculating the market and shadow price, using the market exchange rate and the exchange rate shadows, and calculating goods without market price</w:t>
      </w:r>
      <w:r w:rsidRPr="00A4394D">
        <w:rPr>
          <w:szCs w:val="32"/>
          <w:cs/>
        </w:rPr>
        <w:t>.</w:t>
      </w:r>
    </w:p>
    <w:p w:rsidR="00212161" w:rsidRDefault="00212161" w:rsidP="00A4394D">
      <w:pPr>
        <w:pStyle w:val="ListParagraph"/>
        <w:tabs>
          <w:tab w:val="left" w:pos="720"/>
        </w:tabs>
        <w:ind w:left="0"/>
        <w:jc w:val="both"/>
        <w:rPr>
          <w:szCs w:val="32"/>
        </w:rPr>
      </w:pPr>
    </w:p>
    <w:tbl>
      <w:tblPr>
        <w:tblW w:w="0" w:type="auto"/>
        <w:tblInd w:w="-5" w:type="dxa"/>
        <w:tblLook w:val="04A0" w:firstRow="1" w:lastRow="0" w:firstColumn="1" w:lastColumn="0" w:noHBand="0" w:noVBand="1"/>
      </w:tblPr>
      <w:tblGrid>
        <w:gridCol w:w="1396"/>
        <w:gridCol w:w="6127"/>
        <w:gridCol w:w="1553"/>
      </w:tblGrid>
      <w:tr w:rsidR="00C615D1" w:rsidRPr="00A4394D" w:rsidTr="00AA1418">
        <w:tc>
          <w:tcPr>
            <w:tcW w:w="1396" w:type="dxa"/>
            <w:shd w:val="clear" w:color="auto" w:fill="auto"/>
          </w:tcPr>
          <w:p w:rsidR="00C615D1" w:rsidRPr="00AA1418" w:rsidRDefault="00C615D1" w:rsidP="00A4394D">
            <w:pPr>
              <w:rPr>
                <w:b/>
                <w:bCs/>
              </w:rPr>
            </w:pPr>
            <w:r w:rsidRPr="00AA1418">
              <w:rPr>
                <w:b/>
                <w:bCs/>
              </w:rPr>
              <w:t>MNG61</w:t>
            </w:r>
            <w:r w:rsidRPr="00AA1418">
              <w:rPr>
                <w:b/>
                <w:bCs/>
                <w:cs/>
              </w:rPr>
              <w:t>-</w:t>
            </w:r>
            <w:r w:rsidRPr="00AA1418">
              <w:rPr>
                <w:b/>
                <w:bCs/>
              </w:rPr>
              <w:t>754</w:t>
            </w:r>
          </w:p>
        </w:tc>
        <w:tc>
          <w:tcPr>
            <w:tcW w:w="6127" w:type="dxa"/>
            <w:shd w:val="clear" w:color="auto" w:fill="auto"/>
          </w:tcPr>
          <w:p w:rsidR="00C615D1" w:rsidRPr="00AA1418" w:rsidRDefault="00C615D1" w:rsidP="00A4394D">
            <w:pPr>
              <w:rPr>
                <w:b/>
                <w:bCs/>
              </w:rPr>
            </w:pPr>
            <w:r w:rsidRPr="00AA1418">
              <w:rPr>
                <w:b/>
                <w:bCs/>
                <w:cs/>
              </w:rPr>
              <w:t xml:space="preserve">อนุกรมเวลาและการพยากรณ์ทางธุรกิจ </w:t>
            </w:r>
            <w:r w:rsidRPr="00AA1418">
              <w:rPr>
                <w:rFonts w:ascii="Arial" w:hAnsi="Arial" w:cs="Arial"/>
                <w:b/>
                <w:bCs/>
              </w:rPr>
              <w:t>​​</w:t>
            </w:r>
          </w:p>
          <w:p w:rsidR="00C615D1" w:rsidRPr="00AA1418" w:rsidRDefault="00C615D1" w:rsidP="00A4394D">
            <w:pPr>
              <w:rPr>
                <w:b/>
                <w:bCs/>
                <w:color w:val="FF0000"/>
              </w:rPr>
            </w:pPr>
            <w:r w:rsidRPr="00AA1418">
              <w:rPr>
                <w:b/>
                <w:bCs/>
              </w:rPr>
              <w:t>Time series and Business Forecasting</w:t>
            </w:r>
          </w:p>
        </w:tc>
        <w:tc>
          <w:tcPr>
            <w:tcW w:w="1553" w:type="dxa"/>
            <w:shd w:val="clear" w:color="auto" w:fill="auto"/>
          </w:tcPr>
          <w:p w:rsidR="00C615D1" w:rsidRPr="00AA1418" w:rsidRDefault="00C615D1" w:rsidP="00AA1418">
            <w:pPr>
              <w:jc w:val="right"/>
              <w:rPr>
                <w:b/>
                <w:bCs/>
              </w:rPr>
            </w:pPr>
            <w:r w:rsidRPr="00AA1418">
              <w:rPr>
                <w:b/>
                <w:bCs/>
              </w:rPr>
              <w:t>4</w:t>
            </w:r>
            <w:r w:rsidRPr="00AA1418">
              <w:rPr>
                <w:b/>
                <w:bCs/>
                <w:cs/>
              </w:rPr>
              <w:t>(</w:t>
            </w:r>
            <w:r w:rsidRPr="00AA1418">
              <w:rPr>
                <w:b/>
                <w:bCs/>
              </w:rPr>
              <w:t>4</w:t>
            </w:r>
            <w:r w:rsidRPr="00AA1418">
              <w:rPr>
                <w:b/>
                <w:bCs/>
                <w:cs/>
              </w:rPr>
              <w:t>-</w:t>
            </w:r>
            <w:r w:rsidRPr="00AA1418">
              <w:rPr>
                <w:b/>
                <w:bCs/>
              </w:rPr>
              <w:t>0</w:t>
            </w:r>
            <w:r w:rsidRPr="00AA1418">
              <w:rPr>
                <w:b/>
                <w:bCs/>
                <w:cs/>
              </w:rPr>
              <w:t>-</w:t>
            </w:r>
            <w:r w:rsidRPr="00AA1418">
              <w:rPr>
                <w:b/>
                <w:bCs/>
              </w:rPr>
              <w:t>8</w:t>
            </w:r>
            <w:r w:rsidRPr="00AA1418">
              <w:rPr>
                <w:b/>
                <w:bCs/>
                <w:cs/>
              </w:rPr>
              <w:t>)</w:t>
            </w:r>
          </w:p>
        </w:tc>
      </w:tr>
    </w:tbl>
    <w:p w:rsidR="00C615D1" w:rsidRPr="00A4394D" w:rsidRDefault="00A955E4" w:rsidP="005C4F92">
      <w:pPr>
        <w:tabs>
          <w:tab w:val="left" w:pos="720"/>
        </w:tabs>
        <w:ind w:firstLine="851"/>
        <w:jc w:val="thaiDistribute"/>
      </w:pPr>
      <w:r w:rsidRPr="00912964">
        <w:rPr>
          <w:cs/>
        </w:rPr>
        <w:t>วิชานี้</w:t>
      </w:r>
      <w:r w:rsidR="00C615D1" w:rsidRPr="00A4394D">
        <w:rPr>
          <w:cs/>
        </w:rPr>
        <w:t xml:space="preserve">ศึกษาตัวแบบเบื้องต้น ความสัมพันธ์ระหว่างตัวแบบทางเศรษฐศาสตร์และตัวแบบทางเศรษฐมิติการทดสอบตัวแบบ การพยากรณ์การวิเคราะห์อนุกรมเวลาของตัวแปรเศรษฐกิจและธุรกิจ และการประยุกต์เศรษฐมิติ โดยการศึกษาผลงานที่เกี่ยวข้องและการปฏิบัติจริง </w:t>
      </w:r>
    </w:p>
    <w:p w:rsidR="00122A19" w:rsidRPr="00A4394D" w:rsidRDefault="00C615D1" w:rsidP="005C4F92">
      <w:pPr>
        <w:tabs>
          <w:tab w:val="left" w:pos="720"/>
        </w:tabs>
        <w:ind w:firstLine="851"/>
        <w:jc w:val="both"/>
      </w:pPr>
      <w:r w:rsidRPr="00A4394D">
        <w:t xml:space="preserve">This course will study </w:t>
      </w:r>
      <w:r w:rsidRPr="00A4394D">
        <w:rPr>
          <w:rFonts w:ascii="Arial" w:hAnsi="Arial" w:cs="Arial"/>
        </w:rPr>
        <w:t>​</w:t>
      </w:r>
      <w:r w:rsidRPr="00A4394D">
        <w:t>classical models, relationship between economic model and econometric model, testing model, forecasting time series analysis of economic and business variables, and application of econometric studies by the work involved and practicality</w:t>
      </w:r>
      <w:r w:rsidRPr="00A4394D">
        <w:rPr>
          <w:cs/>
        </w:rPr>
        <w:t>.</w:t>
      </w:r>
    </w:p>
    <w:p w:rsidR="00C615D1" w:rsidRPr="00A4394D" w:rsidRDefault="00C615D1" w:rsidP="00A4394D">
      <w:pPr>
        <w:tabs>
          <w:tab w:val="left" w:pos="720"/>
        </w:tabs>
        <w:jc w:val="both"/>
      </w:pPr>
    </w:p>
    <w:p w:rsidR="00474F3D" w:rsidRDefault="00474F3D" w:rsidP="00A4394D">
      <w:pPr>
        <w:pStyle w:val="ListParagraph"/>
        <w:numPr>
          <w:ilvl w:val="1"/>
          <w:numId w:val="5"/>
        </w:numPr>
        <w:tabs>
          <w:tab w:val="left" w:pos="720"/>
          <w:tab w:val="left" w:pos="900"/>
        </w:tabs>
        <w:rPr>
          <w:b/>
          <w:bCs/>
        </w:rPr>
      </w:pPr>
      <w:r w:rsidRPr="00A4394D">
        <w:rPr>
          <w:b/>
          <w:bCs/>
          <w:cs/>
        </w:rPr>
        <w:t xml:space="preserve">หมวดวิทยานิพนธ์ </w:t>
      </w:r>
      <w:r w:rsidR="00EB3723" w:rsidRPr="00A4394D">
        <w:rPr>
          <w:b/>
          <w:bCs/>
          <w:cs/>
        </w:rPr>
        <w:t>/ การ</w:t>
      </w:r>
      <w:r w:rsidR="00973822" w:rsidRPr="00A4394D">
        <w:rPr>
          <w:b/>
          <w:bCs/>
          <w:cs/>
        </w:rPr>
        <w:t>ค้นคว้า</w:t>
      </w:r>
      <w:r w:rsidR="00EB3723" w:rsidRPr="00A4394D">
        <w:rPr>
          <w:b/>
          <w:bCs/>
          <w:cs/>
        </w:rPr>
        <w:t>อิสระ</w:t>
      </w:r>
      <w:r w:rsidRPr="00A4394D">
        <w:rPr>
          <w:b/>
          <w:bCs/>
          <w:cs/>
        </w:rPr>
        <w:t xml:space="preserve">   </w:t>
      </w:r>
    </w:p>
    <w:tbl>
      <w:tblPr>
        <w:tblW w:w="0" w:type="auto"/>
        <w:tblInd w:w="-5" w:type="dxa"/>
        <w:tblLook w:val="04A0" w:firstRow="1" w:lastRow="0" w:firstColumn="1" w:lastColumn="0" w:noHBand="0" w:noVBand="1"/>
      </w:tblPr>
      <w:tblGrid>
        <w:gridCol w:w="1396"/>
        <w:gridCol w:w="6121"/>
        <w:gridCol w:w="1559"/>
      </w:tblGrid>
      <w:tr w:rsidR="00A07DDC" w:rsidRPr="00A4394D" w:rsidTr="00AA1418">
        <w:tc>
          <w:tcPr>
            <w:tcW w:w="1410" w:type="dxa"/>
            <w:shd w:val="clear" w:color="auto" w:fill="auto"/>
          </w:tcPr>
          <w:p w:rsidR="00A07DDC" w:rsidRPr="00AA1418" w:rsidRDefault="00A07DDC" w:rsidP="00A07DDC">
            <w:pPr>
              <w:rPr>
                <w:b/>
                <w:bCs/>
              </w:rPr>
            </w:pPr>
            <w:r w:rsidRPr="00AA1418">
              <w:rPr>
                <w:b/>
                <w:bCs/>
              </w:rPr>
              <w:t>MNG61</w:t>
            </w:r>
            <w:r w:rsidRPr="00AA1418">
              <w:rPr>
                <w:b/>
                <w:bCs/>
                <w:cs/>
              </w:rPr>
              <w:t>-</w:t>
            </w:r>
            <w:r w:rsidR="005C4F92">
              <w:rPr>
                <w:b/>
                <w:bCs/>
              </w:rPr>
              <w:t>99</w:t>
            </w:r>
            <w:r w:rsidRPr="00AA1418">
              <w:rPr>
                <w:b/>
                <w:bCs/>
              </w:rPr>
              <w:t>0</w:t>
            </w:r>
          </w:p>
        </w:tc>
        <w:tc>
          <w:tcPr>
            <w:tcW w:w="6294" w:type="dxa"/>
            <w:shd w:val="clear" w:color="auto" w:fill="auto"/>
          </w:tcPr>
          <w:p w:rsidR="00A07DDC" w:rsidRPr="00AA1418" w:rsidRDefault="00A07DDC" w:rsidP="002700E6">
            <w:pPr>
              <w:rPr>
                <w:b/>
                <w:bCs/>
                <w:cs/>
              </w:rPr>
            </w:pPr>
            <w:r w:rsidRPr="00AA1418">
              <w:rPr>
                <w:b/>
                <w:bCs/>
                <w:cs/>
              </w:rPr>
              <w:t>วิทยานิพนธ์</w:t>
            </w:r>
          </w:p>
        </w:tc>
        <w:tc>
          <w:tcPr>
            <w:tcW w:w="1588" w:type="dxa"/>
            <w:shd w:val="clear" w:color="auto" w:fill="auto"/>
          </w:tcPr>
          <w:p w:rsidR="00A07DDC" w:rsidRPr="00AA1418" w:rsidRDefault="00A07DDC" w:rsidP="00AA1418">
            <w:pPr>
              <w:jc w:val="right"/>
              <w:rPr>
                <w:b/>
                <w:bCs/>
              </w:rPr>
            </w:pPr>
            <w:r w:rsidRPr="00AA1418">
              <w:rPr>
                <w:b/>
                <w:bCs/>
              </w:rPr>
              <w:t>48</w:t>
            </w:r>
            <w:r w:rsidRPr="00AA1418">
              <w:rPr>
                <w:b/>
                <w:bCs/>
                <w:cs/>
              </w:rPr>
              <w:t xml:space="preserve"> หน่วยกิต</w:t>
            </w:r>
          </w:p>
        </w:tc>
      </w:tr>
      <w:tr w:rsidR="00295FF0" w:rsidRPr="00A4394D" w:rsidTr="00AA1418">
        <w:tc>
          <w:tcPr>
            <w:tcW w:w="9292" w:type="dxa"/>
            <w:gridSpan w:val="3"/>
            <w:shd w:val="clear" w:color="auto" w:fill="auto"/>
          </w:tcPr>
          <w:p w:rsidR="00295FF0" w:rsidRPr="00AA1418" w:rsidRDefault="00295FF0" w:rsidP="005C4F92">
            <w:pPr>
              <w:autoSpaceDE w:val="0"/>
              <w:autoSpaceDN w:val="0"/>
              <w:adjustRightInd w:val="0"/>
              <w:ind w:firstLine="851"/>
              <w:jc w:val="thaiDistribute"/>
              <w:rPr>
                <w:rFonts w:eastAsia="Calibri"/>
              </w:rPr>
            </w:pPr>
            <w:r w:rsidRPr="00A4394D">
              <w:rPr>
                <w:cs/>
              </w:rPr>
              <w:t>วิชานี้เปิดโอกาสเพื่อให้นักศึกษา</w:t>
            </w:r>
            <w:r w:rsidRPr="00AA1418">
              <w:rPr>
                <w:rFonts w:eastAsia="Calibri"/>
                <w:cs/>
              </w:rPr>
              <w:t xml:space="preserve">ศึกษาวิจัยในประเด็นปัญหาที่เกี่ยวข้องกับการบริหารจัดการในสาขาวิชาหนึ่งตามที่กำหนดไว้ในโครงสร้างของหลักสูตร </w:t>
            </w:r>
            <w:r w:rsidRPr="00A4394D">
              <w:rPr>
                <w:cs/>
              </w:rPr>
              <w:t xml:space="preserve">ภายใต้การดูแลแนะนำของอาจารย์ที่ปรึกษาการวิทยานิพนธ์ </w:t>
            </w:r>
            <w:r w:rsidR="00107B45" w:rsidRPr="007643E5">
              <w:rPr>
                <w:cs/>
              </w:rPr>
              <w:t xml:space="preserve">โดยมุ่งเน้นในการพัฒนาวิทยานิพนธ์มีคุณภาพสูงและก่อให้เกิดความก้าวหน้าทางวิชาการและวิชาชีพ </w:t>
            </w:r>
            <w:r w:rsidRPr="00A4394D">
              <w:rPr>
                <w:cs/>
              </w:rPr>
              <w:t>โดยนักศึกษาต้องนำเสนอการวิจัยและจัดทำรายงานทางการศึกษาอย่างมีมาตรฐาน และมีการเผยแพร่ผลงานวิชาการในวารสารระดับชาติ</w:t>
            </w:r>
          </w:p>
          <w:p w:rsidR="00295FF0" w:rsidRPr="00A4394D" w:rsidRDefault="00295FF0" w:rsidP="005C4F92">
            <w:pPr>
              <w:autoSpaceDE w:val="0"/>
              <w:autoSpaceDN w:val="0"/>
              <w:adjustRightInd w:val="0"/>
              <w:ind w:firstLine="851"/>
              <w:jc w:val="thaiDistribute"/>
            </w:pPr>
            <w:r w:rsidRPr="00A4394D">
              <w:t>This course gives students the opportunity</w:t>
            </w:r>
            <w:r w:rsidRPr="00AA1418">
              <w:rPr>
                <w:rFonts w:eastAsia="Calibri"/>
                <w:cs/>
              </w:rPr>
              <w:t xml:space="preserve"> </w:t>
            </w:r>
            <w:r w:rsidRPr="00AA1418">
              <w:rPr>
                <w:rFonts w:eastAsia="Calibri"/>
              </w:rPr>
              <w:t>to conduct research on management issues related to the student</w:t>
            </w:r>
            <w:r w:rsidRPr="00AA1418">
              <w:rPr>
                <w:rFonts w:eastAsia="Calibri"/>
                <w:cs/>
              </w:rPr>
              <w:t>’</w:t>
            </w:r>
            <w:r w:rsidRPr="00AA1418">
              <w:rPr>
                <w:rFonts w:eastAsia="Calibri"/>
              </w:rPr>
              <w:t>s</w:t>
            </w:r>
            <w:r w:rsidRPr="00AA1418">
              <w:rPr>
                <w:rFonts w:eastAsia="Calibri"/>
                <w:cs/>
              </w:rPr>
              <w:t xml:space="preserve"> </w:t>
            </w:r>
            <w:r w:rsidRPr="00AA1418">
              <w:rPr>
                <w:rFonts w:eastAsia="Calibri"/>
              </w:rPr>
              <w:t>selected field of study as specified in the curriculum structure</w:t>
            </w:r>
            <w:r w:rsidRPr="00A4394D">
              <w:rPr>
                <w:cs/>
              </w:rPr>
              <w:t xml:space="preserve"> </w:t>
            </w:r>
            <w:r w:rsidRPr="00A4394D">
              <w:t>under the supervision of the thesis advisor</w:t>
            </w:r>
            <w:r w:rsidRPr="00A4394D">
              <w:rPr>
                <w:cs/>
              </w:rPr>
              <w:t xml:space="preserve">. </w:t>
            </w:r>
            <w:r w:rsidR="00107B45" w:rsidRPr="007643E5">
              <w:t>This course also focuses on the development of high quality thesis, and renders academic and professional advancement</w:t>
            </w:r>
            <w:r w:rsidR="00107B45">
              <w:rPr>
                <w:cs/>
              </w:rPr>
              <w:t>.</w:t>
            </w:r>
            <w:r w:rsidR="00107B45" w:rsidRPr="00A4394D">
              <w:rPr>
                <w:cs/>
              </w:rPr>
              <w:t xml:space="preserve"> </w:t>
            </w:r>
            <w:r w:rsidRPr="00A4394D">
              <w:t>Students have to</w:t>
            </w:r>
            <w:r w:rsidRPr="00A4394D">
              <w:rPr>
                <w:cs/>
              </w:rPr>
              <w:t xml:space="preserve"> </w:t>
            </w:r>
            <w:r w:rsidRPr="00A4394D">
              <w:t>demonstrate with standardized research process and research report, including</w:t>
            </w:r>
            <w:r w:rsidRPr="00A4394D">
              <w:rPr>
                <w:cs/>
              </w:rPr>
              <w:t xml:space="preserve"> </w:t>
            </w:r>
            <w:r w:rsidRPr="00A4394D">
              <w:t>publish a research paper in national journals</w:t>
            </w:r>
            <w:r>
              <w:rPr>
                <w:cs/>
              </w:rPr>
              <w:t>.</w:t>
            </w:r>
          </w:p>
          <w:p w:rsidR="00295FF0" w:rsidRPr="00AA1418" w:rsidRDefault="00295FF0" w:rsidP="00AA1418">
            <w:pPr>
              <w:jc w:val="right"/>
              <w:rPr>
                <w:b/>
                <w:bCs/>
                <w:color w:val="FF0000"/>
              </w:rPr>
            </w:pPr>
          </w:p>
        </w:tc>
      </w:tr>
      <w:tr w:rsidR="00EB3723" w:rsidRPr="00A4394D" w:rsidTr="00AA1418">
        <w:tc>
          <w:tcPr>
            <w:tcW w:w="1410" w:type="dxa"/>
            <w:shd w:val="clear" w:color="auto" w:fill="auto"/>
          </w:tcPr>
          <w:p w:rsidR="00EB3723" w:rsidRPr="00AA1418" w:rsidRDefault="00C615D1" w:rsidP="00A4394D">
            <w:pPr>
              <w:rPr>
                <w:b/>
                <w:bCs/>
                <w:color w:val="000000"/>
              </w:rPr>
            </w:pPr>
            <w:r w:rsidRPr="00AA1418">
              <w:rPr>
                <w:b/>
                <w:bCs/>
                <w:color w:val="000000"/>
              </w:rPr>
              <w:lastRenderedPageBreak/>
              <w:t>MNG61</w:t>
            </w:r>
            <w:r w:rsidR="00EB3723" w:rsidRPr="00AA1418">
              <w:rPr>
                <w:b/>
                <w:bCs/>
                <w:color w:val="000000"/>
                <w:cs/>
              </w:rPr>
              <w:t>-</w:t>
            </w:r>
            <w:r w:rsidR="00EB3723" w:rsidRPr="00AA1418">
              <w:rPr>
                <w:b/>
                <w:bCs/>
                <w:color w:val="000000"/>
              </w:rPr>
              <w:t>9</w:t>
            </w:r>
            <w:r w:rsidR="005C4F92">
              <w:rPr>
                <w:b/>
                <w:bCs/>
                <w:color w:val="000000"/>
              </w:rPr>
              <w:t>9</w:t>
            </w:r>
            <w:r w:rsidRPr="00AA1418">
              <w:rPr>
                <w:b/>
                <w:bCs/>
                <w:color w:val="000000"/>
              </w:rPr>
              <w:t>1</w:t>
            </w:r>
          </w:p>
        </w:tc>
        <w:tc>
          <w:tcPr>
            <w:tcW w:w="6294" w:type="dxa"/>
            <w:shd w:val="clear" w:color="auto" w:fill="auto"/>
          </w:tcPr>
          <w:p w:rsidR="00EB3723" w:rsidRPr="00AA1418" w:rsidRDefault="00EB3723" w:rsidP="00A4394D">
            <w:pPr>
              <w:rPr>
                <w:b/>
                <w:bCs/>
                <w:color w:val="000000"/>
                <w:cs/>
              </w:rPr>
            </w:pPr>
            <w:r w:rsidRPr="00AA1418">
              <w:rPr>
                <w:b/>
                <w:bCs/>
                <w:color w:val="000000"/>
                <w:cs/>
              </w:rPr>
              <w:t>วิทยานิพนธ์</w:t>
            </w:r>
          </w:p>
        </w:tc>
        <w:tc>
          <w:tcPr>
            <w:tcW w:w="1588" w:type="dxa"/>
            <w:shd w:val="clear" w:color="auto" w:fill="auto"/>
          </w:tcPr>
          <w:p w:rsidR="00EB3723" w:rsidRPr="00AA1418" w:rsidRDefault="00AB2599" w:rsidP="00AA1418">
            <w:pPr>
              <w:jc w:val="right"/>
              <w:rPr>
                <w:b/>
                <w:bCs/>
                <w:color w:val="000000"/>
              </w:rPr>
            </w:pPr>
            <w:r w:rsidRPr="00AA1418">
              <w:rPr>
                <w:b/>
                <w:bCs/>
                <w:color w:val="000000"/>
              </w:rPr>
              <w:t>16</w:t>
            </w:r>
            <w:r w:rsidR="00EB3723" w:rsidRPr="00AA1418">
              <w:rPr>
                <w:b/>
                <w:bCs/>
                <w:color w:val="000000"/>
                <w:cs/>
              </w:rPr>
              <w:t xml:space="preserve"> หน่วย</w:t>
            </w:r>
            <w:r w:rsidR="00533F32" w:rsidRPr="00AA1418">
              <w:rPr>
                <w:b/>
                <w:bCs/>
                <w:color w:val="000000"/>
                <w:cs/>
              </w:rPr>
              <w:t>กิต</w:t>
            </w:r>
          </w:p>
        </w:tc>
      </w:tr>
      <w:tr w:rsidR="00EB3723" w:rsidRPr="00A4394D" w:rsidTr="00AA1418">
        <w:tc>
          <w:tcPr>
            <w:tcW w:w="1410" w:type="dxa"/>
            <w:shd w:val="clear" w:color="auto" w:fill="auto"/>
          </w:tcPr>
          <w:p w:rsidR="00EB3723" w:rsidRPr="00AA1418" w:rsidRDefault="00EB3723" w:rsidP="00A4394D">
            <w:pPr>
              <w:rPr>
                <w:b/>
                <w:bCs/>
              </w:rPr>
            </w:pPr>
          </w:p>
        </w:tc>
        <w:tc>
          <w:tcPr>
            <w:tcW w:w="6294" w:type="dxa"/>
            <w:shd w:val="clear" w:color="auto" w:fill="auto"/>
          </w:tcPr>
          <w:p w:rsidR="00EB3723" w:rsidRPr="00AA1418" w:rsidRDefault="00EB3723" w:rsidP="00A4394D">
            <w:pPr>
              <w:rPr>
                <w:b/>
                <w:bCs/>
              </w:rPr>
            </w:pPr>
            <w:r w:rsidRPr="00AA1418">
              <w:rPr>
                <w:b/>
                <w:bCs/>
              </w:rPr>
              <w:t>Thesis</w:t>
            </w:r>
          </w:p>
        </w:tc>
        <w:tc>
          <w:tcPr>
            <w:tcW w:w="1588" w:type="dxa"/>
            <w:shd w:val="clear" w:color="auto" w:fill="auto"/>
          </w:tcPr>
          <w:p w:rsidR="00EB3723" w:rsidRPr="00AA1418" w:rsidRDefault="00EB3723" w:rsidP="00A4394D">
            <w:pPr>
              <w:rPr>
                <w:b/>
                <w:bCs/>
                <w:cs/>
              </w:rPr>
            </w:pPr>
          </w:p>
        </w:tc>
      </w:tr>
    </w:tbl>
    <w:p w:rsidR="003E757B" w:rsidRPr="00AA1418" w:rsidRDefault="003E757B" w:rsidP="00462F9F">
      <w:pPr>
        <w:autoSpaceDE w:val="0"/>
        <w:autoSpaceDN w:val="0"/>
        <w:adjustRightInd w:val="0"/>
        <w:ind w:firstLine="851"/>
        <w:jc w:val="thaiDistribute"/>
        <w:rPr>
          <w:rFonts w:eastAsia="Calibri"/>
        </w:rPr>
      </w:pPr>
      <w:r w:rsidRPr="00A4394D">
        <w:rPr>
          <w:cs/>
        </w:rPr>
        <w:t>วิชานี้เปิดโอกาสเพื่อให้นักศึกษา</w:t>
      </w:r>
      <w:r w:rsidRPr="00AA1418">
        <w:rPr>
          <w:rFonts w:eastAsia="Calibri"/>
          <w:cs/>
        </w:rPr>
        <w:t xml:space="preserve">ศึกษาวิจัยในประเด็นปัญหาที่เกี่ยวข้องกับการบริหารจัดการในสาขาวิชาหนึ่งตามที่กำหนดไว้ในโครงสร้างของหลักสูตร </w:t>
      </w:r>
      <w:r w:rsidRPr="00A4394D">
        <w:rPr>
          <w:cs/>
        </w:rPr>
        <w:t xml:space="preserve">ภายใต้การดูแลแนะนำของอาจารย์ที่ปรึกษาการวิทยานิพนธ์ </w:t>
      </w:r>
      <w:r w:rsidR="007A4662" w:rsidRPr="00A4394D">
        <w:rPr>
          <w:cs/>
        </w:rPr>
        <w:t>โดยนักศึกษาต้อง</w:t>
      </w:r>
      <w:r w:rsidRPr="00A4394D">
        <w:rPr>
          <w:cs/>
        </w:rPr>
        <w:t>นำเสนอการวิจัยและจัดทำรายงานทางการศึกษาอย่างมีมาตรฐาน และมีการเผยแพร่ผลงานวิชาการในวารสารระดับชาติ</w:t>
      </w:r>
    </w:p>
    <w:p w:rsidR="007A4662" w:rsidRPr="00A4394D" w:rsidRDefault="007A4662" w:rsidP="00462F9F">
      <w:pPr>
        <w:autoSpaceDE w:val="0"/>
        <w:autoSpaceDN w:val="0"/>
        <w:adjustRightInd w:val="0"/>
        <w:ind w:firstLine="851"/>
        <w:jc w:val="thaiDistribute"/>
      </w:pPr>
      <w:r w:rsidRPr="00A4394D">
        <w:t>This course gives students the opportunity</w:t>
      </w:r>
      <w:r w:rsidRPr="00AA1418">
        <w:rPr>
          <w:rFonts w:eastAsia="Calibri"/>
          <w:cs/>
        </w:rPr>
        <w:t xml:space="preserve"> </w:t>
      </w:r>
      <w:r w:rsidRPr="00AA1418">
        <w:rPr>
          <w:rFonts w:eastAsia="Calibri"/>
        </w:rPr>
        <w:t xml:space="preserve">to conduct </w:t>
      </w:r>
      <w:r w:rsidR="003E757B" w:rsidRPr="00AA1418">
        <w:rPr>
          <w:rFonts w:eastAsia="Calibri"/>
        </w:rPr>
        <w:t>research on management issues related to the student</w:t>
      </w:r>
      <w:r w:rsidR="003E757B" w:rsidRPr="00AA1418">
        <w:rPr>
          <w:rFonts w:eastAsia="Calibri"/>
          <w:cs/>
        </w:rPr>
        <w:t>’</w:t>
      </w:r>
      <w:r w:rsidR="003E757B" w:rsidRPr="00AA1418">
        <w:rPr>
          <w:rFonts w:eastAsia="Calibri"/>
        </w:rPr>
        <w:t>s</w:t>
      </w:r>
      <w:r w:rsidRPr="00AA1418">
        <w:rPr>
          <w:rFonts w:eastAsia="Calibri"/>
          <w:cs/>
        </w:rPr>
        <w:t xml:space="preserve"> </w:t>
      </w:r>
      <w:r w:rsidR="003E757B" w:rsidRPr="00AA1418">
        <w:rPr>
          <w:rFonts w:eastAsia="Calibri"/>
        </w:rPr>
        <w:t>selected field of study as specif</w:t>
      </w:r>
      <w:r w:rsidRPr="00AA1418">
        <w:rPr>
          <w:rFonts w:eastAsia="Calibri"/>
        </w:rPr>
        <w:t>ied in the curriculum structure</w:t>
      </w:r>
      <w:r w:rsidRPr="00A4394D">
        <w:rPr>
          <w:cs/>
        </w:rPr>
        <w:t xml:space="preserve"> </w:t>
      </w:r>
      <w:r w:rsidRPr="00A4394D">
        <w:t>under the supervision of the thesis advisor</w:t>
      </w:r>
      <w:r w:rsidRPr="00A4394D">
        <w:rPr>
          <w:cs/>
        </w:rPr>
        <w:t xml:space="preserve">. </w:t>
      </w:r>
      <w:r w:rsidRPr="00A4394D">
        <w:t>Students have to</w:t>
      </w:r>
      <w:r w:rsidRPr="00A4394D">
        <w:rPr>
          <w:cs/>
        </w:rPr>
        <w:t xml:space="preserve"> </w:t>
      </w:r>
      <w:r w:rsidRPr="00A4394D">
        <w:t>demonstrate with standardized research process and research report, including</w:t>
      </w:r>
      <w:r w:rsidRPr="00A4394D">
        <w:rPr>
          <w:cs/>
        </w:rPr>
        <w:t xml:space="preserve"> </w:t>
      </w:r>
      <w:r w:rsidRPr="00A4394D">
        <w:t>publish a research paper in national journals</w:t>
      </w:r>
      <w:r w:rsidR="00B318C4">
        <w:rPr>
          <w:cs/>
        </w:rPr>
        <w:t>.</w:t>
      </w:r>
    </w:p>
    <w:p w:rsidR="00A4394D" w:rsidRPr="00A4394D" w:rsidRDefault="00A4394D" w:rsidP="00A4394D">
      <w:pPr>
        <w:autoSpaceDE w:val="0"/>
        <w:autoSpaceDN w:val="0"/>
        <w:adjustRightInd w:val="0"/>
        <w:jc w:val="thaiDistribute"/>
      </w:pPr>
    </w:p>
    <w:tbl>
      <w:tblPr>
        <w:tblW w:w="0" w:type="auto"/>
        <w:tblInd w:w="-5" w:type="dxa"/>
        <w:tblLook w:val="04A0" w:firstRow="1" w:lastRow="0" w:firstColumn="1" w:lastColumn="0" w:noHBand="0" w:noVBand="1"/>
      </w:tblPr>
      <w:tblGrid>
        <w:gridCol w:w="1393"/>
        <w:gridCol w:w="6126"/>
        <w:gridCol w:w="1557"/>
      </w:tblGrid>
      <w:tr w:rsidR="00EB3723" w:rsidRPr="00A4394D" w:rsidTr="00AA1418">
        <w:tc>
          <w:tcPr>
            <w:tcW w:w="1393" w:type="dxa"/>
            <w:shd w:val="clear" w:color="auto" w:fill="auto"/>
          </w:tcPr>
          <w:p w:rsidR="00EB3723" w:rsidRPr="00AA1418" w:rsidRDefault="00AB2599" w:rsidP="00A4394D">
            <w:pPr>
              <w:rPr>
                <w:b/>
                <w:bCs/>
              </w:rPr>
            </w:pPr>
            <w:r w:rsidRPr="00AA1418">
              <w:rPr>
                <w:b/>
                <w:bCs/>
              </w:rPr>
              <w:t>MNG61</w:t>
            </w:r>
            <w:r w:rsidRPr="00AA1418">
              <w:rPr>
                <w:b/>
                <w:bCs/>
                <w:cs/>
              </w:rPr>
              <w:t>-</w:t>
            </w:r>
            <w:r w:rsidR="00EB3723" w:rsidRPr="00AA1418">
              <w:rPr>
                <w:b/>
                <w:bCs/>
              </w:rPr>
              <w:t>910</w:t>
            </w:r>
          </w:p>
        </w:tc>
        <w:tc>
          <w:tcPr>
            <w:tcW w:w="6126" w:type="dxa"/>
            <w:shd w:val="clear" w:color="auto" w:fill="auto"/>
          </w:tcPr>
          <w:p w:rsidR="00EB3723" w:rsidRPr="00AA1418" w:rsidRDefault="00634677" w:rsidP="00A4394D">
            <w:pPr>
              <w:rPr>
                <w:b/>
                <w:bCs/>
                <w:cs/>
              </w:rPr>
            </w:pPr>
            <w:r w:rsidRPr="00AA1418">
              <w:rPr>
                <w:b/>
                <w:bCs/>
                <w:cs/>
              </w:rPr>
              <w:t>การค้นคว้า</w:t>
            </w:r>
            <w:r w:rsidR="004D2052" w:rsidRPr="00AA1418">
              <w:rPr>
                <w:b/>
                <w:bCs/>
                <w:cs/>
              </w:rPr>
              <w:t>อิสระ</w:t>
            </w:r>
          </w:p>
        </w:tc>
        <w:tc>
          <w:tcPr>
            <w:tcW w:w="1557" w:type="dxa"/>
            <w:shd w:val="clear" w:color="auto" w:fill="auto"/>
          </w:tcPr>
          <w:p w:rsidR="00EB3723" w:rsidRPr="00AA1418" w:rsidRDefault="00AB2599" w:rsidP="00AA1418">
            <w:pPr>
              <w:jc w:val="right"/>
              <w:rPr>
                <w:b/>
                <w:bCs/>
              </w:rPr>
            </w:pPr>
            <w:r w:rsidRPr="00AA1418">
              <w:rPr>
                <w:b/>
                <w:bCs/>
              </w:rPr>
              <w:t>4</w:t>
            </w:r>
            <w:r w:rsidR="00EB3723" w:rsidRPr="00AA1418">
              <w:rPr>
                <w:b/>
                <w:bCs/>
                <w:cs/>
              </w:rPr>
              <w:t xml:space="preserve"> หน่วย</w:t>
            </w:r>
            <w:r w:rsidR="00064645" w:rsidRPr="00AA1418">
              <w:rPr>
                <w:b/>
                <w:bCs/>
                <w:cs/>
              </w:rPr>
              <w:t>กิต</w:t>
            </w:r>
          </w:p>
        </w:tc>
      </w:tr>
      <w:tr w:rsidR="00EB3723" w:rsidRPr="00A4394D" w:rsidTr="00AA1418">
        <w:tc>
          <w:tcPr>
            <w:tcW w:w="1393" w:type="dxa"/>
            <w:shd w:val="clear" w:color="auto" w:fill="auto"/>
          </w:tcPr>
          <w:p w:rsidR="00EB3723" w:rsidRPr="00AA1418" w:rsidRDefault="00EB3723" w:rsidP="00A4394D">
            <w:pPr>
              <w:rPr>
                <w:b/>
                <w:bCs/>
              </w:rPr>
            </w:pPr>
          </w:p>
        </w:tc>
        <w:tc>
          <w:tcPr>
            <w:tcW w:w="6126" w:type="dxa"/>
            <w:shd w:val="clear" w:color="auto" w:fill="auto"/>
          </w:tcPr>
          <w:p w:rsidR="00EB3723" w:rsidRPr="00AA1418" w:rsidRDefault="004D2052" w:rsidP="00A4394D">
            <w:pPr>
              <w:rPr>
                <w:b/>
                <w:bCs/>
              </w:rPr>
            </w:pPr>
            <w:r w:rsidRPr="00AA1418">
              <w:rPr>
                <w:b/>
                <w:bCs/>
              </w:rPr>
              <w:t>Independent Study</w:t>
            </w:r>
          </w:p>
        </w:tc>
        <w:tc>
          <w:tcPr>
            <w:tcW w:w="1557" w:type="dxa"/>
            <w:shd w:val="clear" w:color="auto" w:fill="auto"/>
          </w:tcPr>
          <w:p w:rsidR="00EB3723" w:rsidRPr="00AA1418" w:rsidRDefault="00EB3723" w:rsidP="00A4394D">
            <w:pPr>
              <w:rPr>
                <w:b/>
                <w:bCs/>
                <w:cs/>
              </w:rPr>
            </w:pPr>
          </w:p>
        </w:tc>
      </w:tr>
    </w:tbl>
    <w:p w:rsidR="007A4662" w:rsidRPr="00AA1418" w:rsidRDefault="00AB2599" w:rsidP="00462F9F">
      <w:pPr>
        <w:autoSpaceDE w:val="0"/>
        <w:autoSpaceDN w:val="0"/>
        <w:adjustRightInd w:val="0"/>
        <w:ind w:firstLine="851"/>
        <w:jc w:val="thaiDistribute"/>
        <w:rPr>
          <w:rFonts w:eastAsia="Calibri"/>
        </w:rPr>
      </w:pPr>
      <w:r w:rsidRPr="00A4394D">
        <w:rPr>
          <w:cs/>
        </w:rPr>
        <w:t>วิชานี้เปิดโอกาสเพื่อให้นักศึกษาได้ฝึก</w:t>
      </w:r>
      <w:r w:rsidR="007A4662" w:rsidRPr="00A4394D">
        <w:rPr>
          <w:cs/>
        </w:rPr>
        <w:t>ฝน</w:t>
      </w:r>
      <w:r w:rsidRPr="00A4394D">
        <w:rPr>
          <w:cs/>
        </w:rPr>
        <w:t>ศึกษา</w:t>
      </w:r>
      <w:r w:rsidR="007A4662" w:rsidRPr="00A4394D">
        <w:rPr>
          <w:cs/>
        </w:rPr>
        <w:t>วิจัย</w:t>
      </w:r>
      <w:r w:rsidRPr="00A4394D">
        <w:rPr>
          <w:cs/>
        </w:rPr>
        <w:t>และค้นคว้าด้วยตนเองใน</w:t>
      </w:r>
      <w:r w:rsidR="007A4662" w:rsidRPr="00AA1418">
        <w:rPr>
          <w:rFonts w:eastAsia="Calibri"/>
          <w:cs/>
        </w:rPr>
        <w:t>ในประเด็นปัญหาที่เกี่ยวข้อง</w:t>
      </w:r>
      <w:r w:rsidR="001334B8" w:rsidRPr="00AA1418">
        <w:rPr>
          <w:rFonts w:eastAsia="Calibri" w:hint="cs"/>
          <w:cs/>
        </w:rPr>
        <w:t xml:space="preserve">     </w:t>
      </w:r>
      <w:r w:rsidR="007A4662" w:rsidRPr="00AA1418">
        <w:rPr>
          <w:rFonts w:eastAsia="Calibri"/>
          <w:cs/>
        </w:rPr>
        <w:t xml:space="preserve">กับการบริหารจัดการในสาขาวิชาหนึ่งตามที่กำหนดไว้ในโครงสร้างของหลักสูตร </w:t>
      </w:r>
      <w:r w:rsidRPr="00A4394D">
        <w:rPr>
          <w:cs/>
        </w:rPr>
        <w:t>ภายใต้การดูแลแนะนำ</w:t>
      </w:r>
      <w:r w:rsidR="001334B8">
        <w:rPr>
          <w:rFonts w:hint="cs"/>
          <w:cs/>
        </w:rPr>
        <w:t xml:space="preserve">     </w:t>
      </w:r>
      <w:r w:rsidRPr="00A4394D">
        <w:rPr>
          <w:cs/>
        </w:rPr>
        <w:t xml:space="preserve">ของอาจารย์ที่ปรึกษาการค้นคว้าอิสระ </w:t>
      </w:r>
      <w:r w:rsidR="007A4662" w:rsidRPr="00A4394D">
        <w:rPr>
          <w:cs/>
        </w:rPr>
        <w:t xml:space="preserve">โดยนักศึกษาต้องนำเสนอการวิจัยและจัดทำรายงานทางการศึกษาอย่างมีมาตรฐาน </w:t>
      </w:r>
    </w:p>
    <w:p w:rsidR="007A4662" w:rsidRPr="00A4394D" w:rsidRDefault="007A4662" w:rsidP="00462F9F">
      <w:pPr>
        <w:autoSpaceDE w:val="0"/>
        <w:autoSpaceDN w:val="0"/>
        <w:adjustRightInd w:val="0"/>
        <w:ind w:firstLine="851"/>
        <w:jc w:val="thaiDistribute"/>
      </w:pPr>
      <w:r w:rsidRPr="00A4394D">
        <w:t>This course gives students the opportunity</w:t>
      </w:r>
      <w:r w:rsidRPr="00AA1418">
        <w:rPr>
          <w:rFonts w:eastAsia="Calibri"/>
          <w:cs/>
        </w:rPr>
        <w:t xml:space="preserve"> </w:t>
      </w:r>
      <w:r w:rsidRPr="00AA1418">
        <w:rPr>
          <w:rFonts w:eastAsia="Calibri"/>
        </w:rPr>
        <w:t>to practice research and independent study on management issues related to the student</w:t>
      </w:r>
      <w:r w:rsidRPr="00AA1418">
        <w:rPr>
          <w:rFonts w:eastAsia="Calibri"/>
          <w:cs/>
        </w:rPr>
        <w:t>’</w:t>
      </w:r>
      <w:r w:rsidRPr="00AA1418">
        <w:rPr>
          <w:rFonts w:eastAsia="Calibri"/>
        </w:rPr>
        <w:t>s</w:t>
      </w:r>
      <w:r w:rsidRPr="00AA1418">
        <w:rPr>
          <w:rFonts w:eastAsia="Calibri"/>
          <w:cs/>
        </w:rPr>
        <w:t xml:space="preserve"> </w:t>
      </w:r>
      <w:r w:rsidRPr="00AA1418">
        <w:rPr>
          <w:rFonts w:eastAsia="Calibri"/>
        </w:rPr>
        <w:t>selected field of study as specified in the curriculum structure</w:t>
      </w:r>
      <w:r w:rsidRPr="00A4394D">
        <w:rPr>
          <w:cs/>
        </w:rPr>
        <w:t xml:space="preserve"> </w:t>
      </w:r>
      <w:r w:rsidRPr="00A4394D">
        <w:t xml:space="preserve">under the supervision of the </w:t>
      </w:r>
      <w:r w:rsidRPr="00AA1418">
        <w:rPr>
          <w:rFonts w:eastAsia="Calibri"/>
        </w:rPr>
        <w:t>independent study</w:t>
      </w:r>
      <w:r w:rsidRPr="00AA1418">
        <w:rPr>
          <w:rFonts w:eastAsia="Calibri"/>
          <w:cs/>
        </w:rPr>
        <w:t xml:space="preserve"> </w:t>
      </w:r>
      <w:r w:rsidRPr="00A4394D">
        <w:t>advisor</w:t>
      </w:r>
      <w:r w:rsidRPr="00A4394D">
        <w:rPr>
          <w:cs/>
        </w:rPr>
        <w:t xml:space="preserve">. </w:t>
      </w:r>
      <w:r w:rsidRPr="00A4394D">
        <w:t>Students have to</w:t>
      </w:r>
      <w:r w:rsidRPr="00A4394D">
        <w:rPr>
          <w:cs/>
        </w:rPr>
        <w:t xml:space="preserve"> </w:t>
      </w:r>
      <w:r w:rsidRPr="00A4394D">
        <w:t>demonstrate with standardized research process and research report</w:t>
      </w:r>
      <w:r w:rsidRPr="00A4394D">
        <w:rPr>
          <w:cs/>
        </w:rPr>
        <w:t>.</w:t>
      </w:r>
    </w:p>
    <w:p w:rsidR="00AB2599" w:rsidRPr="00A4394D" w:rsidRDefault="00AB2599" w:rsidP="00A4394D">
      <w:pPr>
        <w:pStyle w:val="tahoma10"/>
        <w:spacing w:before="0" w:beforeAutospacing="0" w:after="0" w:afterAutospacing="0"/>
        <w:jc w:val="thaiDistribute"/>
        <w:rPr>
          <w:rFonts w:ascii="TH Sarabun New" w:hAnsi="TH Sarabun New" w:cs="TH Sarabun New"/>
          <w:sz w:val="32"/>
          <w:szCs w:val="32"/>
        </w:rPr>
      </w:pPr>
    </w:p>
    <w:p w:rsidR="00975099" w:rsidRPr="00A4394D" w:rsidRDefault="00657E99" w:rsidP="00A4394D">
      <w:pPr>
        <w:pStyle w:val="Heading3"/>
        <w:numPr>
          <w:ilvl w:val="1"/>
          <w:numId w:val="26"/>
        </w:numPr>
        <w:tabs>
          <w:tab w:val="left" w:pos="1134"/>
        </w:tabs>
        <w:ind w:hanging="312"/>
        <w:rPr>
          <w:b/>
          <w:bCs/>
        </w:rPr>
      </w:pPr>
      <w:bookmarkStart w:id="38" w:name="_Toc453651102"/>
      <w:r w:rsidRPr="00A4394D">
        <w:rPr>
          <w:b/>
          <w:bCs/>
          <w:cs/>
        </w:rPr>
        <w:t xml:space="preserve">  </w:t>
      </w:r>
      <w:bookmarkEnd w:id="38"/>
      <w:r w:rsidR="00975099" w:rsidRPr="00A4394D">
        <w:rPr>
          <w:b/>
          <w:bCs/>
          <w:cs/>
        </w:rPr>
        <w:t>ชื่อ ตำแหน่ง และคุณวุฒิของอาจารย์ประจำหลักสูตร</w:t>
      </w: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933"/>
        <w:gridCol w:w="3287"/>
        <w:gridCol w:w="1792"/>
      </w:tblGrid>
      <w:tr w:rsidR="008B545B" w:rsidRPr="00A4394D" w:rsidTr="00AA1418">
        <w:trPr>
          <w:trHeight w:val="1266"/>
          <w:tblHeader/>
        </w:trPr>
        <w:tc>
          <w:tcPr>
            <w:tcW w:w="1692" w:type="dxa"/>
            <w:shd w:val="clear" w:color="auto" w:fill="FFFFFF"/>
            <w:vAlign w:val="center"/>
          </w:tcPr>
          <w:p w:rsidR="00975099" w:rsidRPr="00AA1418" w:rsidRDefault="00975099" w:rsidP="00AA1418">
            <w:pPr>
              <w:jc w:val="center"/>
              <w:rPr>
                <w:color w:val="000000"/>
                <w:sz w:val="28"/>
                <w:szCs w:val="28"/>
              </w:rPr>
            </w:pPr>
            <w:r w:rsidRPr="00AA1418">
              <w:rPr>
                <w:bCs/>
                <w:sz w:val="28"/>
                <w:szCs w:val="28"/>
                <w:cs/>
              </w:rPr>
              <w:t>ตำแหน่งทางวิชาการ</w:t>
            </w:r>
          </w:p>
        </w:tc>
        <w:tc>
          <w:tcPr>
            <w:tcW w:w="1933" w:type="dxa"/>
            <w:shd w:val="clear" w:color="auto" w:fill="FFFFFF"/>
            <w:vAlign w:val="center"/>
          </w:tcPr>
          <w:p w:rsidR="00975099" w:rsidRPr="00AA1418" w:rsidRDefault="00975099" w:rsidP="00AA1418">
            <w:pPr>
              <w:jc w:val="center"/>
              <w:rPr>
                <w:color w:val="000000"/>
                <w:sz w:val="28"/>
                <w:szCs w:val="28"/>
              </w:rPr>
            </w:pPr>
            <w:r w:rsidRPr="00AA1418">
              <w:rPr>
                <w:bCs/>
                <w:sz w:val="28"/>
                <w:szCs w:val="28"/>
                <w:cs/>
              </w:rPr>
              <w:t>ชื่อ-สกุล</w:t>
            </w:r>
          </w:p>
        </w:tc>
        <w:tc>
          <w:tcPr>
            <w:tcW w:w="3287" w:type="dxa"/>
            <w:shd w:val="clear" w:color="auto" w:fill="FFFFFF"/>
            <w:vAlign w:val="center"/>
          </w:tcPr>
          <w:p w:rsidR="00975099" w:rsidRPr="00AA1418" w:rsidRDefault="00975099" w:rsidP="00AA1418">
            <w:pPr>
              <w:ind w:right="-2"/>
              <w:jc w:val="center"/>
              <w:rPr>
                <w:b/>
                <w:bCs/>
                <w:spacing w:val="-4"/>
                <w:sz w:val="28"/>
                <w:szCs w:val="28"/>
              </w:rPr>
            </w:pPr>
            <w:r w:rsidRPr="00AA1418">
              <w:rPr>
                <w:b/>
                <w:bCs/>
                <w:spacing w:val="-4"/>
                <w:sz w:val="28"/>
                <w:szCs w:val="28"/>
                <w:cs/>
              </w:rPr>
              <w:t>คุณวุฒิระดับอุดมศึกษา และสาขาวิชา</w:t>
            </w:r>
          </w:p>
          <w:p w:rsidR="00975099" w:rsidRPr="00AA1418" w:rsidRDefault="00975099" w:rsidP="00AA1418">
            <w:pPr>
              <w:ind w:right="-2"/>
              <w:jc w:val="center"/>
              <w:rPr>
                <w:spacing w:val="-4"/>
                <w:sz w:val="24"/>
                <w:szCs w:val="24"/>
                <w:cs/>
              </w:rPr>
            </w:pPr>
            <w:r w:rsidRPr="00AA1418">
              <w:rPr>
                <w:sz w:val="24"/>
                <w:szCs w:val="24"/>
                <w:cs/>
              </w:rPr>
              <w:t xml:space="preserve">(เรียงลำดับจาก เอก-โท-ตรี), </w:t>
            </w:r>
            <w:r w:rsidRPr="00AA1418">
              <w:rPr>
                <w:rFonts w:eastAsia="Cordia New"/>
                <w:sz w:val="24"/>
                <w:szCs w:val="24"/>
                <w:cs/>
              </w:rPr>
              <w:t>(สาขาวิชา)</w:t>
            </w:r>
            <w:r w:rsidRPr="00AA1418">
              <w:rPr>
                <w:rFonts w:eastAsia="Cordia New"/>
                <w:b/>
                <w:bCs/>
                <w:sz w:val="24"/>
                <w:szCs w:val="24"/>
              </w:rPr>
              <w:t xml:space="preserve">, </w:t>
            </w:r>
            <w:r w:rsidRPr="00AA1418">
              <w:rPr>
                <w:rFonts w:eastAsia="Cordia New"/>
                <w:sz w:val="24"/>
                <w:szCs w:val="24"/>
                <w:cs/>
              </w:rPr>
              <w:t>สถาบัน</w:t>
            </w:r>
            <w:r w:rsidRPr="00AA1418">
              <w:rPr>
                <w:rFonts w:eastAsia="Cordia New"/>
                <w:sz w:val="24"/>
                <w:szCs w:val="24"/>
              </w:rPr>
              <w:t>,</w:t>
            </w:r>
            <w:r w:rsidRPr="00AA1418">
              <w:rPr>
                <w:rFonts w:eastAsia="Cordia New"/>
                <w:sz w:val="24"/>
                <w:szCs w:val="24"/>
                <w:cs/>
              </w:rPr>
              <w:t>ปีที่สำเร็จการศึกษา</w:t>
            </w:r>
            <w:r w:rsidRPr="00AA1418">
              <w:rPr>
                <w:spacing w:val="-4"/>
                <w:sz w:val="24"/>
                <w:szCs w:val="24"/>
                <w:cs/>
              </w:rPr>
              <w:t>)</w:t>
            </w:r>
          </w:p>
        </w:tc>
        <w:tc>
          <w:tcPr>
            <w:tcW w:w="1792" w:type="dxa"/>
            <w:shd w:val="clear" w:color="auto" w:fill="FFFFFF"/>
            <w:vAlign w:val="center"/>
          </w:tcPr>
          <w:p w:rsidR="00975099" w:rsidRPr="00AA1418" w:rsidRDefault="00975099" w:rsidP="00AA1418">
            <w:pPr>
              <w:ind w:right="-2"/>
              <w:jc w:val="center"/>
              <w:rPr>
                <w:b/>
                <w:bCs/>
                <w:spacing w:val="-4"/>
                <w:sz w:val="28"/>
                <w:szCs w:val="28"/>
              </w:rPr>
            </w:pPr>
            <w:r w:rsidRPr="00AA1418">
              <w:rPr>
                <w:b/>
                <w:bCs/>
                <w:spacing w:val="-4"/>
                <w:sz w:val="28"/>
                <w:szCs w:val="28"/>
                <w:cs/>
              </w:rPr>
              <w:t xml:space="preserve">ผลงานทางวิชาการ </w:t>
            </w:r>
          </w:p>
          <w:p w:rsidR="00975099" w:rsidRPr="00AA1418" w:rsidRDefault="00975099" w:rsidP="00AA1418">
            <w:pPr>
              <w:pStyle w:val="ListParagraph"/>
              <w:numPr>
                <w:ilvl w:val="0"/>
                <w:numId w:val="61"/>
              </w:numPr>
              <w:ind w:right="-2"/>
              <w:jc w:val="center"/>
              <w:rPr>
                <w:b/>
                <w:bCs/>
                <w:spacing w:val="-4"/>
                <w:sz w:val="28"/>
                <w:szCs w:val="28"/>
                <w:cs/>
              </w:rPr>
            </w:pPr>
            <w:r w:rsidRPr="00AA1418">
              <w:rPr>
                <w:b/>
                <w:bCs/>
                <w:spacing w:val="-4"/>
                <w:sz w:val="28"/>
                <w:szCs w:val="28"/>
                <w:cs/>
              </w:rPr>
              <w:t>ปีย้อนหลัง</w:t>
            </w:r>
          </w:p>
        </w:tc>
      </w:tr>
      <w:tr w:rsidR="008B545B" w:rsidRPr="00A4394D" w:rsidTr="00AA1418">
        <w:tc>
          <w:tcPr>
            <w:tcW w:w="1692" w:type="dxa"/>
            <w:shd w:val="clear" w:color="auto" w:fill="FFFFFF"/>
          </w:tcPr>
          <w:p w:rsidR="00975099" w:rsidRPr="00AA1418" w:rsidRDefault="00975099" w:rsidP="00A4394D">
            <w:pPr>
              <w:rPr>
                <w:sz w:val="24"/>
                <w:szCs w:val="24"/>
              </w:rPr>
            </w:pPr>
            <w:r w:rsidRPr="00AA1418">
              <w:rPr>
                <w:sz w:val="24"/>
                <w:szCs w:val="24"/>
              </w:rPr>
              <w:t>1</w:t>
            </w:r>
            <w:r w:rsidRPr="00AA1418">
              <w:rPr>
                <w:sz w:val="24"/>
                <w:szCs w:val="24"/>
                <w:cs/>
              </w:rPr>
              <w:t>. ผู้ช่วยศาสตราจารย์</w:t>
            </w:r>
          </w:p>
        </w:tc>
        <w:tc>
          <w:tcPr>
            <w:tcW w:w="1933" w:type="dxa"/>
            <w:shd w:val="clear" w:color="auto" w:fill="FFFFFF"/>
          </w:tcPr>
          <w:p w:rsidR="00975099" w:rsidRPr="00AA1418" w:rsidRDefault="00975099" w:rsidP="00AA1418">
            <w:pPr>
              <w:jc w:val="both"/>
              <w:rPr>
                <w:sz w:val="24"/>
                <w:szCs w:val="24"/>
              </w:rPr>
            </w:pPr>
            <w:r w:rsidRPr="00AA1418">
              <w:rPr>
                <w:sz w:val="24"/>
                <w:szCs w:val="24"/>
                <w:cs/>
              </w:rPr>
              <w:t>นายศิวฤทธิ์</w:t>
            </w:r>
          </w:p>
          <w:p w:rsidR="00975099" w:rsidRPr="00AA1418" w:rsidRDefault="00975099" w:rsidP="00AA1418">
            <w:pPr>
              <w:jc w:val="both"/>
              <w:rPr>
                <w:sz w:val="24"/>
                <w:szCs w:val="24"/>
                <w:cs/>
              </w:rPr>
            </w:pPr>
            <w:r w:rsidRPr="00AA1418">
              <w:rPr>
                <w:sz w:val="24"/>
                <w:szCs w:val="24"/>
                <w:cs/>
              </w:rPr>
              <w:t>พงศกรรังศิลป์</w:t>
            </w:r>
          </w:p>
        </w:tc>
        <w:tc>
          <w:tcPr>
            <w:tcW w:w="3287" w:type="dxa"/>
            <w:shd w:val="clear" w:color="auto" w:fill="FFFFFF"/>
          </w:tcPr>
          <w:p w:rsidR="00975099" w:rsidRPr="00AA1418" w:rsidRDefault="00975099" w:rsidP="00A4394D">
            <w:pPr>
              <w:rPr>
                <w:sz w:val="24"/>
                <w:szCs w:val="24"/>
              </w:rPr>
            </w:pPr>
            <w:r w:rsidRPr="00AA1418">
              <w:rPr>
                <w:sz w:val="24"/>
                <w:szCs w:val="24"/>
              </w:rPr>
              <w:t>Ph</w:t>
            </w:r>
            <w:r w:rsidRPr="00AA1418">
              <w:rPr>
                <w:sz w:val="24"/>
                <w:szCs w:val="24"/>
                <w:cs/>
              </w:rPr>
              <w:t>.</w:t>
            </w:r>
            <w:r w:rsidRPr="00AA1418">
              <w:rPr>
                <w:sz w:val="24"/>
                <w:szCs w:val="24"/>
              </w:rPr>
              <w:t>D</w:t>
            </w:r>
            <w:r w:rsidRPr="00AA1418">
              <w:rPr>
                <w:sz w:val="24"/>
                <w:szCs w:val="24"/>
                <w:cs/>
              </w:rPr>
              <w:t>. (</w:t>
            </w:r>
            <w:r w:rsidRPr="00AA1418">
              <w:rPr>
                <w:sz w:val="24"/>
                <w:szCs w:val="24"/>
              </w:rPr>
              <w:t>Management Studies</w:t>
            </w:r>
            <w:r w:rsidRPr="00AA1418">
              <w:rPr>
                <w:sz w:val="24"/>
                <w:szCs w:val="24"/>
                <w:cs/>
              </w:rPr>
              <w:t>)</w:t>
            </w:r>
            <w:r w:rsidRPr="00AA1418">
              <w:rPr>
                <w:sz w:val="24"/>
                <w:szCs w:val="24"/>
              </w:rPr>
              <w:t>, University of Exeter, UK, 2553</w:t>
            </w:r>
          </w:p>
          <w:p w:rsidR="00975099" w:rsidRPr="00AA1418" w:rsidRDefault="00975099" w:rsidP="00A4394D">
            <w:pPr>
              <w:rPr>
                <w:sz w:val="24"/>
                <w:szCs w:val="24"/>
              </w:rPr>
            </w:pPr>
            <w:r w:rsidRPr="00AA1418">
              <w:rPr>
                <w:sz w:val="24"/>
                <w:szCs w:val="24"/>
                <w:cs/>
              </w:rPr>
              <w:t>บธ.ม. (บริหารธุรกิจ)</w:t>
            </w:r>
            <w:r w:rsidRPr="00AA1418">
              <w:rPr>
                <w:sz w:val="24"/>
                <w:szCs w:val="24"/>
              </w:rPr>
              <w:t xml:space="preserve">, </w:t>
            </w:r>
            <w:r w:rsidRPr="00AA1418">
              <w:rPr>
                <w:sz w:val="24"/>
                <w:szCs w:val="24"/>
                <w:cs/>
              </w:rPr>
              <w:t>มหาวิทยาลัยแม่โจ้</w:t>
            </w:r>
            <w:r w:rsidRPr="00AA1418">
              <w:rPr>
                <w:sz w:val="24"/>
                <w:szCs w:val="24"/>
              </w:rPr>
              <w:t>,  2542</w:t>
            </w:r>
          </w:p>
          <w:p w:rsidR="00975099" w:rsidRPr="00AA1418" w:rsidRDefault="00975099" w:rsidP="00A4394D">
            <w:pPr>
              <w:rPr>
                <w:sz w:val="24"/>
                <w:szCs w:val="24"/>
              </w:rPr>
            </w:pPr>
            <w:r w:rsidRPr="00AA1418">
              <w:rPr>
                <w:sz w:val="24"/>
                <w:szCs w:val="24"/>
                <w:cs/>
              </w:rPr>
              <w:t>บธ.บ. (การตลาด)</w:t>
            </w:r>
            <w:r w:rsidRPr="00AA1418">
              <w:rPr>
                <w:sz w:val="24"/>
                <w:szCs w:val="24"/>
              </w:rPr>
              <w:t>,</w:t>
            </w:r>
            <w:r w:rsidRPr="00AA1418">
              <w:rPr>
                <w:sz w:val="24"/>
                <w:szCs w:val="24"/>
                <w:cs/>
              </w:rPr>
              <w:t xml:space="preserve"> เกียรตินิยมอันดับ </w:t>
            </w:r>
            <w:r w:rsidRPr="00AA1418">
              <w:rPr>
                <w:sz w:val="24"/>
                <w:szCs w:val="24"/>
              </w:rPr>
              <w:t>2,</w:t>
            </w:r>
            <w:r w:rsidRPr="00AA1418">
              <w:rPr>
                <w:sz w:val="24"/>
                <w:szCs w:val="24"/>
                <w:cs/>
              </w:rPr>
              <w:t xml:space="preserve"> มหาวิทยาลัยแม่โจ้</w:t>
            </w:r>
            <w:r w:rsidRPr="00AA1418">
              <w:rPr>
                <w:sz w:val="24"/>
                <w:szCs w:val="24"/>
              </w:rPr>
              <w:t>,  2539</w:t>
            </w:r>
          </w:p>
        </w:tc>
        <w:tc>
          <w:tcPr>
            <w:tcW w:w="1792" w:type="dxa"/>
            <w:shd w:val="clear" w:color="auto" w:fill="FFFFFF"/>
          </w:tcPr>
          <w:p w:rsidR="00975099" w:rsidRPr="00AA1418" w:rsidRDefault="00975099" w:rsidP="00A4394D">
            <w:pPr>
              <w:rPr>
                <w:sz w:val="24"/>
                <w:szCs w:val="24"/>
              </w:rPr>
            </w:pPr>
            <w:r w:rsidRPr="00AA1418">
              <w:rPr>
                <w:sz w:val="24"/>
                <w:szCs w:val="24"/>
                <w:cs/>
              </w:rPr>
              <w:t>มีผลงานเป็นไปตามเกณฑ์ที่กำหนด</w:t>
            </w:r>
          </w:p>
          <w:p w:rsidR="00975099" w:rsidRPr="00AA1418" w:rsidRDefault="00975099" w:rsidP="00A4394D">
            <w:pPr>
              <w:rPr>
                <w:sz w:val="24"/>
                <w:szCs w:val="24"/>
                <w:cs/>
              </w:rPr>
            </w:pPr>
            <w:r w:rsidRPr="00AA1418">
              <w:rPr>
                <w:sz w:val="24"/>
                <w:szCs w:val="24"/>
                <w:cs/>
              </w:rPr>
              <w:t>(ภาคผนวก</w:t>
            </w:r>
            <w:r w:rsidR="00107B45" w:rsidRPr="00AA1418">
              <w:rPr>
                <w:sz w:val="24"/>
                <w:szCs w:val="24"/>
                <w:cs/>
              </w:rPr>
              <w:t xml:space="preserve"> </w:t>
            </w:r>
            <w:r w:rsidR="00107B45" w:rsidRPr="00AA1418">
              <w:rPr>
                <w:rFonts w:hint="cs"/>
                <w:sz w:val="24"/>
                <w:szCs w:val="24"/>
                <w:cs/>
              </w:rPr>
              <w:t>ง</w:t>
            </w:r>
            <w:r w:rsidRPr="00AA1418">
              <w:rPr>
                <w:sz w:val="24"/>
                <w:szCs w:val="24"/>
                <w:cs/>
              </w:rPr>
              <w:t>.)</w:t>
            </w:r>
          </w:p>
          <w:p w:rsidR="00975099" w:rsidRPr="00AA1418" w:rsidRDefault="00975099" w:rsidP="00A4394D">
            <w:pPr>
              <w:rPr>
                <w:sz w:val="24"/>
                <w:szCs w:val="24"/>
              </w:rPr>
            </w:pPr>
          </w:p>
          <w:p w:rsidR="00975099" w:rsidRPr="00AA1418" w:rsidRDefault="00975099" w:rsidP="00A4394D">
            <w:pPr>
              <w:rPr>
                <w:sz w:val="24"/>
                <w:szCs w:val="24"/>
              </w:rPr>
            </w:pPr>
          </w:p>
        </w:tc>
      </w:tr>
      <w:tr w:rsidR="008B545B" w:rsidRPr="00A4394D" w:rsidTr="00AA1418">
        <w:tc>
          <w:tcPr>
            <w:tcW w:w="1692" w:type="dxa"/>
            <w:shd w:val="clear" w:color="auto" w:fill="FFFFFF"/>
          </w:tcPr>
          <w:p w:rsidR="00975099" w:rsidRPr="00AA1418" w:rsidRDefault="00975099" w:rsidP="00AA1418">
            <w:pPr>
              <w:jc w:val="both"/>
              <w:rPr>
                <w:sz w:val="24"/>
                <w:szCs w:val="24"/>
              </w:rPr>
            </w:pPr>
            <w:r w:rsidRPr="00AA1418">
              <w:rPr>
                <w:sz w:val="24"/>
                <w:szCs w:val="24"/>
              </w:rPr>
              <w:t>2</w:t>
            </w:r>
            <w:r w:rsidRPr="00AA1418">
              <w:rPr>
                <w:sz w:val="24"/>
                <w:szCs w:val="24"/>
                <w:cs/>
              </w:rPr>
              <w:t>. อาจารย์</w:t>
            </w:r>
          </w:p>
        </w:tc>
        <w:tc>
          <w:tcPr>
            <w:tcW w:w="1933" w:type="dxa"/>
            <w:shd w:val="clear" w:color="auto" w:fill="FFFFFF"/>
          </w:tcPr>
          <w:p w:rsidR="00975099" w:rsidRPr="00AA1418" w:rsidRDefault="00975099" w:rsidP="00AA1418">
            <w:pPr>
              <w:jc w:val="both"/>
              <w:rPr>
                <w:sz w:val="24"/>
                <w:szCs w:val="24"/>
              </w:rPr>
            </w:pPr>
            <w:r w:rsidRPr="00AA1418">
              <w:rPr>
                <w:sz w:val="24"/>
                <w:szCs w:val="24"/>
                <w:cs/>
              </w:rPr>
              <w:t xml:space="preserve">นางพิมพ์ลภัส </w:t>
            </w:r>
          </w:p>
          <w:p w:rsidR="00975099" w:rsidRPr="00AA1418" w:rsidRDefault="00975099" w:rsidP="00AA1418">
            <w:pPr>
              <w:jc w:val="both"/>
              <w:rPr>
                <w:sz w:val="24"/>
                <w:szCs w:val="24"/>
              </w:rPr>
            </w:pPr>
            <w:r w:rsidRPr="00AA1418">
              <w:rPr>
                <w:sz w:val="24"/>
                <w:szCs w:val="24"/>
                <w:cs/>
              </w:rPr>
              <w:t>พงศกรรังศิลป์</w:t>
            </w:r>
          </w:p>
        </w:tc>
        <w:tc>
          <w:tcPr>
            <w:tcW w:w="3287" w:type="dxa"/>
            <w:shd w:val="clear" w:color="auto" w:fill="FFFFFF"/>
          </w:tcPr>
          <w:p w:rsidR="00975099" w:rsidRPr="00AA1418" w:rsidRDefault="00975099" w:rsidP="00A4394D">
            <w:pPr>
              <w:rPr>
                <w:sz w:val="24"/>
                <w:szCs w:val="24"/>
              </w:rPr>
            </w:pPr>
            <w:r w:rsidRPr="00AA1418">
              <w:rPr>
                <w:sz w:val="24"/>
                <w:szCs w:val="24"/>
              </w:rPr>
              <w:t>Ph</w:t>
            </w:r>
            <w:r w:rsidRPr="00AA1418">
              <w:rPr>
                <w:sz w:val="24"/>
                <w:szCs w:val="24"/>
                <w:cs/>
              </w:rPr>
              <w:t>.</w:t>
            </w:r>
            <w:r w:rsidRPr="00AA1418">
              <w:rPr>
                <w:sz w:val="24"/>
                <w:szCs w:val="24"/>
              </w:rPr>
              <w:t>D</w:t>
            </w:r>
            <w:r w:rsidRPr="00AA1418">
              <w:rPr>
                <w:sz w:val="24"/>
                <w:szCs w:val="24"/>
                <w:cs/>
              </w:rPr>
              <w:t>. (</w:t>
            </w:r>
            <w:r w:rsidRPr="00AA1418">
              <w:rPr>
                <w:sz w:val="24"/>
                <w:szCs w:val="24"/>
              </w:rPr>
              <w:t>Management Studies</w:t>
            </w:r>
            <w:r w:rsidRPr="00AA1418">
              <w:rPr>
                <w:sz w:val="24"/>
                <w:szCs w:val="24"/>
                <w:cs/>
              </w:rPr>
              <w:t>)</w:t>
            </w:r>
            <w:r w:rsidRPr="00AA1418">
              <w:rPr>
                <w:sz w:val="24"/>
                <w:szCs w:val="24"/>
              </w:rPr>
              <w:t>, University of Exeter, UK, 2554</w:t>
            </w:r>
          </w:p>
          <w:p w:rsidR="00975099" w:rsidRPr="00AA1418" w:rsidRDefault="00975099" w:rsidP="00A4394D">
            <w:pPr>
              <w:rPr>
                <w:sz w:val="24"/>
                <w:szCs w:val="24"/>
              </w:rPr>
            </w:pPr>
            <w:r w:rsidRPr="00AA1418">
              <w:rPr>
                <w:sz w:val="24"/>
                <w:szCs w:val="24"/>
                <w:cs/>
              </w:rPr>
              <w:lastRenderedPageBreak/>
              <w:t>วท.ม. (อุทยานและนันทนาการ)</w:t>
            </w:r>
            <w:r w:rsidRPr="00AA1418">
              <w:rPr>
                <w:sz w:val="24"/>
                <w:szCs w:val="24"/>
              </w:rPr>
              <w:t xml:space="preserve">, </w:t>
            </w:r>
            <w:r w:rsidRPr="00AA1418">
              <w:rPr>
                <w:sz w:val="24"/>
                <w:szCs w:val="24"/>
                <w:cs/>
              </w:rPr>
              <w:t>มหาวิทยาลัยเกษตรศาสตร์</w:t>
            </w:r>
            <w:r w:rsidRPr="00AA1418">
              <w:rPr>
                <w:sz w:val="24"/>
                <w:szCs w:val="24"/>
              </w:rPr>
              <w:t>,  2545</w:t>
            </w:r>
          </w:p>
          <w:p w:rsidR="00975099" w:rsidRPr="00AA1418" w:rsidRDefault="00975099" w:rsidP="00A4394D">
            <w:pPr>
              <w:rPr>
                <w:sz w:val="24"/>
                <w:szCs w:val="24"/>
              </w:rPr>
            </w:pPr>
            <w:r w:rsidRPr="00AA1418">
              <w:rPr>
                <w:sz w:val="24"/>
                <w:szCs w:val="24"/>
                <w:cs/>
              </w:rPr>
              <w:t>วท.บ. (วนศาสตร์)</w:t>
            </w:r>
            <w:r w:rsidRPr="00AA1418">
              <w:rPr>
                <w:sz w:val="24"/>
                <w:szCs w:val="24"/>
              </w:rPr>
              <w:t xml:space="preserve">, </w:t>
            </w:r>
            <w:r w:rsidRPr="00AA1418">
              <w:rPr>
                <w:sz w:val="24"/>
                <w:szCs w:val="24"/>
                <w:cs/>
              </w:rPr>
              <w:t>มหาวิทยาลัยเกษตรศาสตร์</w:t>
            </w:r>
            <w:r w:rsidRPr="00AA1418">
              <w:rPr>
                <w:sz w:val="24"/>
                <w:szCs w:val="24"/>
              </w:rPr>
              <w:t>,  2542</w:t>
            </w:r>
          </w:p>
        </w:tc>
        <w:tc>
          <w:tcPr>
            <w:tcW w:w="1792" w:type="dxa"/>
            <w:shd w:val="clear" w:color="auto" w:fill="FFFFFF"/>
          </w:tcPr>
          <w:p w:rsidR="00975099" w:rsidRPr="00AA1418" w:rsidRDefault="00975099" w:rsidP="00A4394D">
            <w:pPr>
              <w:rPr>
                <w:sz w:val="24"/>
                <w:szCs w:val="24"/>
              </w:rPr>
            </w:pPr>
            <w:r w:rsidRPr="00AA1418">
              <w:rPr>
                <w:sz w:val="24"/>
                <w:szCs w:val="24"/>
                <w:cs/>
              </w:rPr>
              <w:lastRenderedPageBreak/>
              <w:t>มีผลงานเป็นไปตามเกณฑ์ที่กำหนด</w:t>
            </w:r>
          </w:p>
          <w:p w:rsidR="00975099" w:rsidRPr="00AA1418" w:rsidRDefault="00975099" w:rsidP="00A4394D">
            <w:pPr>
              <w:rPr>
                <w:sz w:val="24"/>
                <w:szCs w:val="24"/>
                <w:cs/>
              </w:rPr>
            </w:pPr>
            <w:r w:rsidRPr="00AA1418">
              <w:rPr>
                <w:sz w:val="24"/>
                <w:szCs w:val="24"/>
                <w:cs/>
              </w:rPr>
              <w:lastRenderedPageBreak/>
              <w:t>(ภาคผนวก</w:t>
            </w:r>
            <w:r w:rsidR="00107B45" w:rsidRPr="00AA1418">
              <w:rPr>
                <w:rFonts w:hint="cs"/>
                <w:sz w:val="24"/>
                <w:szCs w:val="24"/>
                <w:cs/>
              </w:rPr>
              <w:t xml:space="preserve"> ง</w:t>
            </w:r>
            <w:r w:rsidRPr="00AA1418">
              <w:rPr>
                <w:sz w:val="24"/>
                <w:szCs w:val="24"/>
                <w:cs/>
              </w:rPr>
              <w:t>.)</w:t>
            </w:r>
          </w:p>
          <w:p w:rsidR="00975099" w:rsidRPr="00AA1418" w:rsidRDefault="00975099" w:rsidP="00A4394D">
            <w:pPr>
              <w:rPr>
                <w:sz w:val="24"/>
                <w:szCs w:val="24"/>
              </w:rPr>
            </w:pPr>
          </w:p>
        </w:tc>
      </w:tr>
      <w:tr w:rsidR="008B545B" w:rsidRPr="00A4394D" w:rsidTr="00AA1418">
        <w:tc>
          <w:tcPr>
            <w:tcW w:w="1692" w:type="dxa"/>
            <w:shd w:val="clear" w:color="auto" w:fill="FFFFFF"/>
          </w:tcPr>
          <w:p w:rsidR="00975099" w:rsidRPr="00AA1418" w:rsidRDefault="00975099" w:rsidP="00AA1418">
            <w:pPr>
              <w:jc w:val="both"/>
              <w:rPr>
                <w:sz w:val="24"/>
                <w:szCs w:val="24"/>
              </w:rPr>
            </w:pPr>
            <w:r w:rsidRPr="00AA1418">
              <w:rPr>
                <w:sz w:val="24"/>
                <w:szCs w:val="24"/>
              </w:rPr>
              <w:lastRenderedPageBreak/>
              <w:t>3</w:t>
            </w:r>
            <w:r w:rsidRPr="00AA1418">
              <w:rPr>
                <w:sz w:val="24"/>
                <w:szCs w:val="24"/>
                <w:cs/>
              </w:rPr>
              <w:t>. อาจารย์</w:t>
            </w:r>
          </w:p>
        </w:tc>
        <w:tc>
          <w:tcPr>
            <w:tcW w:w="1933" w:type="dxa"/>
            <w:shd w:val="clear" w:color="auto" w:fill="FFFFFF"/>
          </w:tcPr>
          <w:p w:rsidR="00975099" w:rsidRPr="00AA1418" w:rsidRDefault="00975099" w:rsidP="00AA1418">
            <w:pPr>
              <w:jc w:val="both"/>
              <w:rPr>
                <w:sz w:val="24"/>
                <w:szCs w:val="24"/>
              </w:rPr>
            </w:pPr>
            <w:r w:rsidRPr="00AA1418">
              <w:rPr>
                <w:sz w:val="24"/>
                <w:szCs w:val="24"/>
                <w:cs/>
              </w:rPr>
              <w:t xml:space="preserve">นางสาวสมจินตนา </w:t>
            </w:r>
          </w:p>
          <w:p w:rsidR="00975099" w:rsidRPr="00AA1418" w:rsidRDefault="00975099" w:rsidP="00AA1418">
            <w:pPr>
              <w:jc w:val="both"/>
              <w:rPr>
                <w:sz w:val="24"/>
                <w:szCs w:val="24"/>
              </w:rPr>
            </w:pPr>
            <w:r w:rsidRPr="00AA1418">
              <w:rPr>
                <w:sz w:val="24"/>
                <w:szCs w:val="24"/>
                <w:cs/>
              </w:rPr>
              <w:t>คุ้มภัย</w:t>
            </w:r>
          </w:p>
        </w:tc>
        <w:tc>
          <w:tcPr>
            <w:tcW w:w="3287" w:type="dxa"/>
            <w:shd w:val="clear" w:color="auto" w:fill="FFFFFF"/>
          </w:tcPr>
          <w:p w:rsidR="00975099" w:rsidRPr="00AA1418" w:rsidRDefault="00975099" w:rsidP="00AA1418">
            <w:pPr>
              <w:jc w:val="both"/>
              <w:rPr>
                <w:sz w:val="24"/>
                <w:szCs w:val="24"/>
              </w:rPr>
            </w:pPr>
            <w:r w:rsidRPr="00AA1418">
              <w:rPr>
                <w:sz w:val="24"/>
                <w:szCs w:val="24"/>
                <w:cs/>
              </w:rPr>
              <w:t xml:space="preserve">รป.ด.(การบริหารทรัพยากรมนุษย์), สถาบันบัณฑิตพัฒนบริหารศาสตร์, </w:t>
            </w:r>
            <w:r w:rsidRPr="00AA1418">
              <w:rPr>
                <w:sz w:val="24"/>
                <w:szCs w:val="24"/>
              </w:rPr>
              <w:t>2553</w:t>
            </w:r>
          </w:p>
          <w:p w:rsidR="00975099" w:rsidRPr="00AA1418" w:rsidRDefault="00BB03B4" w:rsidP="00A4394D">
            <w:pPr>
              <w:rPr>
                <w:sz w:val="24"/>
                <w:szCs w:val="24"/>
              </w:rPr>
            </w:pPr>
            <w:r w:rsidRPr="00AA1418">
              <w:rPr>
                <w:sz w:val="24"/>
                <w:szCs w:val="24"/>
                <w:cs/>
              </w:rPr>
              <w:t>รป</w:t>
            </w:r>
            <w:r w:rsidR="00975099" w:rsidRPr="00AA1418">
              <w:rPr>
                <w:sz w:val="24"/>
                <w:szCs w:val="24"/>
                <w:cs/>
              </w:rPr>
              <w:t xml:space="preserve">.ม. (รัฐประศาสนศาสตร์), จุฬาลงกรณ์มหาวิทยาลัย, </w:t>
            </w:r>
            <w:r w:rsidR="00975099" w:rsidRPr="00AA1418">
              <w:rPr>
                <w:sz w:val="24"/>
                <w:szCs w:val="24"/>
              </w:rPr>
              <w:t>2537</w:t>
            </w:r>
          </w:p>
          <w:p w:rsidR="00975099" w:rsidRPr="00AA1418" w:rsidRDefault="00BB03B4" w:rsidP="00A4394D">
            <w:pPr>
              <w:rPr>
                <w:sz w:val="24"/>
                <w:szCs w:val="24"/>
                <w:cs/>
              </w:rPr>
            </w:pPr>
            <w:r w:rsidRPr="00AA1418">
              <w:rPr>
                <w:sz w:val="24"/>
                <w:szCs w:val="24"/>
                <w:cs/>
              </w:rPr>
              <w:t>รป</w:t>
            </w:r>
            <w:r w:rsidR="00975099" w:rsidRPr="00AA1418">
              <w:rPr>
                <w:sz w:val="24"/>
                <w:szCs w:val="24"/>
                <w:cs/>
              </w:rPr>
              <w:t xml:space="preserve">.บ. (บริหารรัฐกิจ), มหาวิทยาลัยธรรมศาสตร์, </w:t>
            </w:r>
            <w:r w:rsidR="00975099" w:rsidRPr="00AA1418">
              <w:rPr>
                <w:sz w:val="24"/>
                <w:szCs w:val="24"/>
              </w:rPr>
              <w:t>2532</w:t>
            </w:r>
            <w:r w:rsidR="00975099" w:rsidRPr="00AA1418">
              <w:rPr>
                <w:sz w:val="24"/>
                <w:szCs w:val="24"/>
                <w:cs/>
              </w:rPr>
              <w:t xml:space="preserve"> </w:t>
            </w:r>
          </w:p>
        </w:tc>
        <w:tc>
          <w:tcPr>
            <w:tcW w:w="1792" w:type="dxa"/>
            <w:shd w:val="clear" w:color="auto" w:fill="FFFFFF"/>
          </w:tcPr>
          <w:p w:rsidR="00975099" w:rsidRPr="00AA1418" w:rsidRDefault="00975099" w:rsidP="00A4394D">
            <w:pPr>
              <w:rPr>
                <w:sz w:val="24"/>
                <w:szCs w:val="24"/>
              </w:rPr>
            </w:pPr>
            <w:r w:rsidRPr="00AA1418">
              <w:rPr>
                <w:sz w:val="24"/>
                <w:szCs w:val="24"/>
                <w:cs/>
              </w:rPr>
              <w:t>มีผลงานเป็นไปตามเกณฑ์ที่กำหนด</w:t>
            </w:r>
          </w:p>
          <w:p w:rsidR="00975099" w:rsidRPr="00AA1418" w:rsidRDefault="00975099" w:rsidP="00A4394D">
            <w:pPr>
              <w:rPr>
                <w:sz w:val="24"/>
                <w:szCs w:val="24"/>
                <w:cs/>
              </w:rPr>
            </w:pPr>
            <w:r w:rsidRPr="00AA1418">
              <w:rPr>
                <w:sz w:val="24"/>
                <w:szCs w:val="24"/>
                <w:cs/>
              </w:rPr>
              <w:t>(ภาคผนวก</w:t>
            </w:r>
            <w:r w:rsidR="00107B45" w:rsidRPr="00AA1418">
              <w:rPr>
                <w:rFonts w:hint="cs"/>
                <w:sz w:val="24"/>
                <w:szCs w:val="24"/>
                <w:cs/>
              </w:rPr>
              <w:t xml:space="preserve"> ง</w:t>
            </w:r>
            <w:r w:rsidRPr="00AA1418">
              <w:rPr>
                <w:sz w:val="24"/>
                <w:szCs w:val="24"/>
                <w:cs/>
              </w:rPr>
              <w:t>.)</w:t>
            </w:r>
          </w:p>
          <w:p w:rsidR="00975099" w:rsidRPr="00AA1418" w:rsidRDefault="00975099" w:rsidP="00A4394D">
            <w:pPr>
              <w:rPr>
                <w:sz w:val="24"/>
                <w:szCs w:val="24"/>
              </w:rPr>
            </w:pPr>
          </w:p>
        </w:tc>
      </w:tr>
      <w:tr w:rsidR="008B545B" w:rsidRPr="00A4394D" w:rsidTr="00AA1418">
        <w:trPr>
          <w:trHeight w:val="3680"/>
        </w:trPr>
        <w:tc>
          <w:tcPr>
            <w:tcW w:w="1692" w:type="dxa"/>
            <w:shd w:val="clear" w:color="auto" w:fill="FFFFFF"/>
          </w:tcPr>
          <w:p w:rsidR="00975099" w:rsidRPr="00AA1418" w:rsidRDefault="00975099" w:rsidP="00A4394D">
            <w:pPr>
              <w:rPr>
                <w:sz w:val="24"/>
                <w:szCs w:val="24"/>
              </w:rPr>
            </w:pPr>
            <w:r w:rsidRPr="00AA1418">
              <w:rPr>
                <w:sz w:val="24"/>
                <w:szCs w:val="24"/>
              </w:rPr>
              <w:t>4</w:t>
            </w:r>
            <w:r w:rsidRPr="00AA1418">
              <w:rPr>
                <w:sz w:val="24"/>
                <w:szCs w:val="24"/>
                <w:cs/>
              </w:rPr>
              <w:t>. ผู้ช่วยศาสตราจารย์</w:t>
            </w:r>
          </w:p>
        </w:tc>
        <w:tc>
          <w:tcPr>
            <w:tcW w:w="1933" w:type="dxa"/>
            <w:shd w:val="clear" w:color="auto" w:fill="FFFFFF"/>
          </w:tcPr>
          <w:p w:rsidR="00975099" w:rsidRPr="00AA1418" w:rsidRDefault="00975099" w:rsidP="00AA1418">
            <w:pPr>
              <w:jc w:val="both"/>
              <w:rPr>
                <w:sz w:val="24"/>
                <w:szCs w:val="24"/>
              </w:rPr>
            </w:pPr>
            <w:r w:rsidRPr="00AA1418">
              <w:rPr>
                <w:sz w:val="24"/>
                <w:szCs w:val="24"/>
                <w:cs/>
              </w:rPr>
              <w:t xml:space="preserve">นางภัทรวรรณ   </w:t>
            </w:r>
          </w:p>
          <w:p w:rsidR="00975099" w:rsidRPr="00AA1418" w:rsidRDefault="00975099" w:rsidP="00AA1418">
            <w:pPr>
              <w:jc w:val="both"/>
              <w:rPr>
                <w:sz w:val="24"/>
                <w:szCs w:val="24"/>
              </w:rPr>
            </w:pPr>
            <w:r w:rsidRPr="00AA1418">
              <w:rPr>
                <w:sz w:val="24"/>
                <w:szCs w:val="24"/>
                <w:cs/>
              </w:rPr>
              <w:t xml:space="preserve">แท่นทอง  </w:t>
            </w:r>
          </w:p>
          <w:p w:rsidR="00975099" w:rsidRPr="00AA1418" w:rsidRDefault="00975099" w:rsidP="00AA1418">
            <w:pPr>
              <w:jc w:val="both"/>
              <w:rPr>
                <w:sz w:val="24"/>
                <w:szCs w:val="24"/>
              </w:rPr>
            </w:pPr>
          </w:p>
          <w:p w:rsidR="00975099" w:rsidRPr="00AA1418" w:rsidRDefault="00975099" w:rsidP="00AA1418">
            <w:pPr>
              <w:jc w:val="both"/>
              <w:rPr>
                <w:sz w:val="24"/>
                <w:szCs w:val="24"/>
              </w:rPr>
            </w:pPr>
          </w:p>
          <w:p w:rsidR="00975099" w:rsidRPr="00AA1418" w:rsidRDefault="00975099" w:rsidP="00AA1418">
            <w:pPr>
              <w:jc w:val="both"/>
              <w:rPr>
                <w:sz w:val="24"/>
                <w:szCs w:val="24"/>
              </w:rPr>
            </w:pPr>
          </w:p>
        </w:tc>
        <w:tc>
          <w:tcPr>
            <w:tcW w:w="3287" w:type="dxa"/>
            <w:shd w:val="clear" w:color="auto" w:fill="FFFFFF"/>
          </w:tcPr>
          <w:p w:rsidR="00975099" w:rsidRPr="00AA1418" w:rsidRDefault="00975099" w:rsidP="00AA1418">
            <w:pPr>
              <w:ind w:right="-2"/>
              <w:rPr>
                <w:sz w:val="24"/>
                <w:szCs w:val="24"/>
              </w:rPr>
            </w:pPr>
            <w:r w:rsidRPr="00AA1418">
              <w:rPr>
                <w:sz w:val="24"/>
                <w:szCs w:val="24"/>
              </w:rPr>
              <w:t>Ph</w:t>
            </w:r>
            <w:r w:rsidRPr="00AA1418">
              <w:rPr>
                <w:sz w:val="24"/>
                <w:szCs w:val="24"/>
                <w:cs/>
              </w:rPr>
              <w:t>.</w:t>
            </w:r>
            <w:r w:rsidRPr="00AA1418">
              <w:rPr>
                <w:sz w:val="24"/>
                <w:szCs w:val="24"/>
              </w:rPr>
              <w:t>D</w:t>
            </w:r>
            <w:r w:rsidRPr="00AA1418">
              <w:rPr>
                <w:sz w:val="24"/>
                <w:szCs w:val="24"/>
                <w:cs/>
              </w:rPr>
              <w:t>. (</w:t>
            </w:r>
            <w:r w:rsidRPr="00AA1418">
              <w:rPr>
                <w:sz w:val="24"/>
                <w:szCs w:val="24"/>
              </w:rPr>
              <w:t>Marketing and International Business</w:t>
            </w:r>
            <w:r w:rsidRPr="00AA1418">
              <w:rPr>
                <w:sz w:val="24"/>
                <w:szCs w:val="24"/>
                <w:cs/>
              </w:rPr>
              <w:t>)</w:t>
            </w:r>
            <w:r w:rsidRPr="00AA1418">
              <w:rPr>
                <w:sz w:val="24"/>
                <w:szCs w:val="24"/>
              </w:rPr>
              <w:t>, Old Dominion University, U</w:t>
            </w:r>
            <w:r w:rsidRPr="00AA1418">
              <w:rPr>
                <w:sz w:val="24"/>
                <w:szCs w:val="24"/>
                <w:cs/>
              </w:rPr>
              <w:t>.</w:t>
            </w:r>
            <w:r w:rsidRPr="00AA1418">
              <w:rPr>
                <w:sz w:val="24"/>
                <w:szCs w:val="24"/>
              </w:rPr>
              <w:t>S</w:t>
            </w:r>
            <w:r w:rsidRPr="00AA1418">
              <w:rPr>
                <w:sz w:val="24"/>
                <w:szCs w:val="24"/>
                <w:cs/>
              </w:rPr>
              <w:t>.</w:t>
            </w:r>
            <w:r w:rsidRPr="00AA1418">
              <w:rPr>
                <w:sz w:val="24"/>
                <w:szCs w:val="24"/>
              </w:rPr>
              <w:t>A</w:t>
            </w:r>
            <w:r w:rsidRPr="00AA1418">
              <w:rPr>
                <w:sz w:val="24"/>
                <w:szCs w:val="24"/>
                <w:cs/>
              </w:rPr>
              <w:t>.</w:t>
            </w:r>
            <w:r w:rsidRPr="00AA1418">
              <w:rPr>
                <w:sz w:val="24"/>
                <w:szCs w:val="24"/>
              </w:rPr>
              <w:t>, 2546</w:t>
            </w:r>
          </w:p>
          <w:p w:rsidR="00975099" w:rsidRPr="00AA1418" w:rsidRDefault="00975099" w:rsidP="00AA1418">
            <w:pPr>
              <w:ind w:right="-2"/>
              <w:rPr>
                <w:sz w:val="24"/>
                <w:szCs w:val="24"/>
              </w:rPr>
            </w:pPr>
            <w:r w:rsidRPr="00AA1418">
              <w:rPr>
                <w:sz w:val="24"/>
                <w:szCs w:val="24"/>
              </w:rPr>
              <w:t>M</w:t>
            </w:r>
            <w:r w:rsidRPr="00AA1418">
              <w:rPr>
                <w:sz w:val="24"/>
                <w:szCs w:val="24"/>
                <w:cs/>
              </w:rPr>
              <w:t>.</w:t>
            </w:r>
            <w:r w:rsidRPr="00AA1418">
              <w:rPr>
                <w:sz w:val="24"/>
                <w:szCs w:val="24"/>
              </w:rPr>
              <w:t>B</w:t>
            </w:r>
            <w:r w:rsidRPr="00AA1418">
              <w:rPr>
                <w:sz w:val="24"/>
                <w:szCs w:val="24"/>
                <w:cs/>
              </w:rPr>
              <w:t>.</w:t>
            </w:r>
            <w:r w:rsidRPr="00AA1418">
              <w:rPr>
                <w:sz w:val="24"/>
                <w:szCs w:val="24"/>
              </w:rPr>
              <w:t>A</w:t>
            </w:r>
            <w:r w:rsidRPr="00AA1418">
              <w:rPr>
                <w:sz w:val="24"/>
                <w:szCs w:val="24"/>
                <w:cs/>
              </w:rPr>
              <w:t>. (</w:t>
            </w:r>
            <w:r w:rsidRPr="00AA1418">
              <w:rPr>
                <w:sz w:val="24"/>
                <w:szCs w:val="24"/>
              </w:rPr>
              <w:t>Marketing</w:t>
            </w:r>
            <w:r w:rsidRPr="00AA1418">
              <w:rPr>
                <w:sz w:val="24"/>
                <w:szCs w:val="24"/>
                <w:cs/>
              </w:rPr>
              <w:t>)</w:t>
            </w:r>
            <w:r w:rsidRPr="00AA1418">
              <w:rPr>
                <w:sz w:val="24"/>
                <w:szCs w:val="24"/>
              </w:rPr>
              <w:t>, Old Dominion University, U</w:t>
            </w:r>
            <w:r w:rsidRPr="00AA1418">
              <w:rPr>
                <w:sz w:val="24"/>
                <w:szCs w:val="24"/>
                <w:cs/>
              </w:rPr>
              <w:t>.</w:t>
            </w:r>
            <w:r w:rsidRPr="00AA1418">
              <w:rPr>
                <w:sz w:val="24"/>
                <w:szCs w:val="24"/>
              </w:rPr>
              <w:t>S</w:t>
            </w:r>
            <w:r w:rsidRPr="00AA1418">
              <w:rPr>
                <w:sz w:val="24"/>
                <w:szCs w:val="24"/>
                <w:cs/>
              </w:rPr>
              <w:t>.</w:t>
            </w:r>
            <w:r w:rsidRPr="00AA1418">
              <w:rPr>
                <w:sz w:val="24"/>
                <w:szCs w:val="24"/>
              </w:rPr>
              <w:t>A</w:t>
            </w:r>
            <w:r w:rsidRPr="00AA1418">
              <w:rPr>
                <w:sz w:val="24"/>
                <w:szCs w:val="24"/>
                <w:cs/>
              </w:rPr>
              <w:t>.</w:t>
            </w:r>
            <w:r w:rsidRPr="00AA1418">
              <w:rPr>
                <w:sz w:val="24"/>
                <w:szCs w:val="24"/>
              </w:rPr>
              <w:t>, 2540</w:t>
            </w:r>
          </w:p>
          <w:p w:rsidR="00975099" w:rsidRPr="00AA1418" w:rsidRDefault="00975099" w:rsidP="00AA1418">
            <w:pPr>
              <w:ind w:right="-2"/>
              <w:rPr>
                <w:sz w:val="24"/>
                <w:szCs w:val="24"/>
              </w:rPr>
            </w:pPr>
            <w:r w:rsidRPr="00AA1418">
              <w:rPr>
                <w:sz w:val="24"/>
                <w:szCs w:val="24"/>
              </w:rPr>
              <w:t>M</w:t>
            </w:r>
            <w:r w:rsidRPr="00AA1418">
              <w:rPr>
                <w:sz w:val="24"/>
                <w:szCs w:val="24"/>
                <w:cs/>
              </w:rPr>
              <w:t>.</w:t>
            </w:r>
            <w:r w:rsidRPr="00AA1418">
              <w:rPr>
                <w:sz w:val="24"/>
                <w:szCs w:val="24"/>
              </w:rPr>
              <w:t>B</w:t>
            </w:r>
            <w:r w:rsidRPr="00AA1418">
              <w:rPr>
                <w:sz w:val="24"/>
                <w:szCs w:val="24"/>
                <w:cs/>
              </w:rPr>
              <w:t>.</w:t>
            </w:r>
            <w:r w:rsidRPr="00AA1418">
              <w:rPr>
                <w:sz w:val="24"/>
                <w:szCs w:val="24"/>
              </w:rPr>
              <w:t>A</w:t>
            </w:r>
            <w:r w:rsidRPr="00AA1418">
              <w:rPr>
                <w:sz w:val="24"/>
                <w:szCs w:val="24"/>
                <w:cs/>
              </w:rPr>
              <w:t>. (</w:t>
            </w:r>
            <w:r w:rsidRPr="00AA1418">
              <w:rPr>
                <w:sz w:val="24"/>
                <w:szCs w:val="24"/>
              </w:rPr>
              <w:t>Business Administration</w:t>
            </w:r>
            <w:r w:rsidRPr="00AA1418">
              <w:rPr>
                <w:sz w:val="24"/>
                <w:szCs w:val="24"/>
                <w:cs/>
              </w:rPr>
              <w:t>)</w:t>
            </w:r>
            <w:r w:rsidRPr="00AA1418">
              <w:rPr>
                <w:sz w:val="24"/>
                <w:szCs w:val="24"/>
              </w:rPr>
              <w:t>,</w:t>
            </w:r>
            <w:r w:rsidRPr="00AA1418">
              <w:rPr>
                <w:sz w:val="24"/>
                <w:szCs w:val="24"/>
                <w:cs/>
              </w:rPr>
              <w:t xml:space="preserve"> มหาวิทยาลัยสงขลานครินทร์ วิทยาเขตหาดใหญ่</w:t>
            </w:r>
            <w:r w:rsidRPr="00AA1418">
              <w:rPr>
                <w:sz w:val="24"/>
                <w:szCs w:val="24"/>
              </w:rPr>
              <w:t>, 2538</w:t>
            </w:r>
          </w:p>
          <w:p w:rsidR="00975099" w:rsidRPr="00AA1418" w:rsidRDefault="00975099" w:rsidP="00AA1418">
            <w:pPr>
              <w:ind w:right="-2"/>
              <w:jc w:val="both"/>
              <w:rPr>
                <w:sz w:val="24"/>
                <w:szCs w:val="24"/>
              </w:rPr>
            </w:pPr>
            <w:r w:rsidRPr="00AA1418">
              <w:rPr>
                <w:sz w:val="24"/>
                <w:szCs w:val="24"/>
              </w:rPr>
              <w:t>B</w:t>
            </w:r>
            <w:r w:rsidRPr="00AA1418">
              <w:rPr>
                <w:sz w:val="24"/>
                <w:szCs w:val="24"/>
                <w:cs/>
              </w:rPr>
              <w:t>.</w:t>
            </w:r>
            <w:r w:rsidRPr="00AA1418">
              <w:rPr>
                <w:sz w:val="24"/>
                <w:szCs w:val="24"/>
              </w:rPr>
              <w:t>A</w:t>
            </w:r>
            <w:r w:rsidRPr="00AA1418">
              <w:rPr>
                <w:sz w:val="24"/>
                <w:szCs w:val="24"/>
                <w:cs/>
              </w:rPr>
              <w:t>.(</w:t>
            </w:r>
            <w:r w:rsidRPr="00AA1418">
              <w:rPr>
                <w:sz w:val="24"/>
                <w:szCs w:val="24"/>
              </w:rPr>
              <w:t>Laws</w:t>
            </w:r>
            <w:r w:rsidRPr="00AA1418">
              <w:rPr>
                <w:sz w:val="24"/>
                <w:szCs w:val="24"/>
                <w:cs/>
              </w:rPr>
              <w:t>)</w:t>
            </w:r>
            <w:r w:rsidRPr="00AA1418">
              <w:rPr>
                <w:sz w:val="24"/>
                <w:szCs w:val="24"/>
              </w:rPr>
              <w:t>,</w:t>
            </w:r>
            <w:r w:rsidRPr="00AA1418">
              <w:rPr>
                <w:sz w:val="24"/>
                <w:szCs w:val="24"/>
                <w:cs/>
              </w:rPr>
              <w:t>มหาวิทยาลัยสุโขทัยธรรมาธิราช</w:t>
            </w:r>
            <w:r w:rsidRPr="00AA1418">
              <w:rPr>
                <w:sz w:val="24"/>
                <w:szCs w:val="24"/>
              </w:rPr>
              <w:t xml:space="preserve">, </w:t>
            </w:r>
            <w:r w:rsidRPr="00AA1418">
              <w:rPr>
                <w:sz w:val="24"/>
                <w:szCs w:val="24"/>
                <w:cs/>
              </w:rPr>
              <w:t>2535</w:t>
            </w:r>
          </w:p>
          <w:p w:rsidR="00975099" w:rsidRPr="00AA1418" w:rsidRDefault="00975099" w:rsidP="00AA1418">
            <w:pPr>
              <w:ind w:right="-2"/>
              <w:rPr>
                <w:sz w:val="24"/>
                <w:szCs w:val="24"/>
              </w:rPr>
            </w:pPr>
            <w:r w:rsidRPr="00AA1418">
              <w:rPr>
                <w:sz w:val="24"/>
                <w:szCs w:val="24"/>
              </w:rPr>
              <w:t>B</w:t>
            </w:r>
            <w:r w:rsidRPr="00AA1418">
              <w:rPr>
                <w:sz w:val="24"/>
                <w:szCs w:val="24"/>
                <w:cs/>
              </w:rPr>
              <w:t>.</w:t>
            </w:r>
            <w:r w:rsidRPr="00AA1418">
              <w:rPr>
                <w:sz w:val="24"/>
                <w:szCs w:val="24"/>
              </w:rPr>
              <w:t>A</w:t>
            </w:r>
            <w:r w:rsidRPr="00AA1418">
              <w:rPr>
                <w:sz w:val="24"/>
                <w:szCs w:val="24"/>
                <w:cs/>
              </w:rPr>
              <w:t>. (</w:t>
            </w:r>
            <w:r w:rsidRPr="00AA1418">
              <w:rPr>
                <w:sz w:val="24"/>
                <w:szCs w:val="24"/>
              </w:rPr>
              <w:t>Economics</w:t>
            </w:r>
            <w:r w:rsidRPr="00AA1418">
              <w:rPr>
                <w:sz w:val="24"/>
                <w:szCs w:val="24"/>
                <w:cs/>
              </w:rPr>
              <w:t>)</w:t>
            </w:r>
            <w:r w:rsidRPr="00AA1418">
              <w:rPr>
                <w:sz w:val="24"/>
                <w:szCs w:val="24"/>
              </w:rPr>
              <w:t xml:space="preserve">, </w:t>
            </w:r>
            <w:r w:rsidRPr="00AA1418">
              <w:rPr>
                <w:sz w:val="24"/>
                <w:szCs w:val="24"/>
                <w:cs/>
              </w:rPr>
              <w:t>มหาวิทยาลัยหอการค้าไทย</w:t>
            </w:r>
            <w:r w:rsidRPr="00AA1418">
              <w:rPr>
                <w:sz w:val="24"/>
                <w:szCs w:val="24"/>
              </w:rPr>
              <w:t>,</w:t>
            </w:r>
            <w:r w:rsidRPr="00AA1418">
              <w:rPr>
                <w:sz w:val="24"/>
                <w:szCs w:val="24"/>
                <w:cs/>
              </w:rPr>
              <w:t>2523</w:t>
            </w:r>
          </w:p>
        </w:tc>
        <w:tc>
          <w:tcPr>
            <w:tcW w:w="1792" w:type="dxa"/>
            <w:shd w:val="clear" w:color="auto" w:fill="FFFFFF"/>
          </w:tcPr>
          <w:p w:rsidR="00975099" w:rsidRPr="00AA1418" w:rsidRDefault="00975099" w:rsidP="00A4394D">
            <w:pPr>
              <w:rPr>
                <w:sz w:val="24"/>
                <w:szCs w:val="24"/>
              </w:rPr>
            </w:pPr>
            <w:r w:rsidRPr="00AA1418">
              <w:rPr>
                <w:sz w:val="24"/>
                <w:szCs w:val="24"/>
                <w:cs/>
              </w:rPr>
              <w:t>มีผลงานเป็นไปตามเกณฑ์ที่กำหนด</w:t>
            </w:r>
          </w:p>
          <w:p w:rsidR="00975099" w:rsidRPr="00AA1418" w:rsidRDefault="00975099" w:rsidP="00A4394D">
            <w:pPr>
              <w:rPr>
                <w:sz w:val="24"/>
                <w:szCs w:val="24"/>
                <w:cs/>
              </w:rPr>
            </w:pPr>
            <w:r w:rsidRPr="00AA1418">
              <w:rPr>
                <w:sz w:val="24"/>
                <w:szCs w:val="24"/>
                <w:cs/>
              </w:rPr>
              <w:t>(ภาคผนวก</w:t>
            </w:r>
            <w:r w:rsidR="00107B45" w:rsidRPr="00AA1418">
              <w:rPr>
                <w:rFonts w:hint="cs"/>
                <w:sz w:val="24"/>
                <w:szCs w:val="24"/>
                <w:cs/>
              </w:rPr>
              <w:t xml:space="preserve"> ง</w:t>
            </w:r>
            <w:r w:rsidRPr="00AA1418">
              <w:rPr>
                <w:sz w:val="24"/>
                <w:szCs w:val="24"/>
                <w:cs/>
              </w:rPr>
              <w:t>.)</w:t>
            </w:r>
          </w:p>
          <w:p w:rsidR="00975099" w:rsidRPr="00AA1418" w:rsidRDefault="00975099" w:rsidP="00AA1418">
            <w:pPr>
              <w:ind w:right="-2"/>
              <w:rPr>
                <w:sz w:val="24"/>
                <w:szCs w:val="24"/>
              </w:rPr>
            </w:pPr>
          </w:p>
        </w:tc>
      </w:tr>
      <w:tr w:rsidR="008B545B" w:rsidRPr="00A4394D" w:rsidTr="00AA1418">
        <w:tc>
          <w:tcPr>
            <w:tcW w:w="1692" w:type="dxa"/>
            <w:shd w:val="clear" w:color="auto" w:fill="FFFFFF"/>
          </w:tcPr>
          <w:p w:rsidR="00975099" w:rsidRPr="00AA1418" w:rsidRDefault="00975099" w:rsidP="00A4394D">
            <w:pPr>
              <w:rPr>
                <w:sz w:val="24"/>
                <w:szCs w:val="24"/>
              </w:rPr>
            </w:pPr>
            <w:r w:rsidRPr="00AA1418">
              <w:rPr>
                <w:sz w:val="24"/>
                <w:szCs w:val="24"/>
              </w:rPr>
              <w:t>5</w:t>
            </w:r>
            <w:r w:rsidRPr="00AA1418">
              <w:rPr>
                <w:sz w:val="24"/>
                <w:szCs w:val="24"/>
                <w:cs/>
              </w:rPr>
              <w:t>. ผู้ช่วยศาสตราจารย์</w:t>
            </w:r>
          </w:p>
        </w:tc>
        <w:tc>
          <w:tcPr>
            <w:tcW w:w="1933" w:type="dxa"/>
            <w:shd w:val="clear" w:color="auto" w:fill="FFFFFF"/>
          </w:tcPr>
          <w:p w:rsidR="00975099" w:rsidRPr="00AA1418" w:rsidRDefault="00975099" w:rsidP="00AA1418">
            <w:pPr>
              <w:jc w:val="both"/>
              <w:rPr>
                <w:sz w:val="24"/>
                <w:szCs w:val="24"/>
              </w:rPr>
            </w:pPr>
            <w:r w:rsidRPr="00AA1418">
              <w:rPr>
                <w:sz w:val="24"/>
                <w:szCs w:val="24"/>
                <w:cs/>
              </w:rPr>
              <w:t xml:space="preserve">นางชูลีรัตน์ </w:t>
            </w:r>
          </w:p>
          <w:p w:rsidR="00975099" w:rsidRPr="00AA1418" w:rsidRDefault="00975099" w:rsidP="00AA1418">
            <w:pPr>
              <w:jc w:val="both"/>
              <w:rPr>
                <w:sz w:val="24"/>
                <w:szCs w:val="24"/>
                <w:cs/>
              </w:rPr>
            </w:pPr>
            <w:r w:rsidRPr="00AA1418">
              <w:rPr>
                <w:sz w:val="24"/>
                <w:szCs w:val="24"/>
                <w:cs/>
              </w:rPr>
              <w:t>คงเรือง</w:t>
            </w:r>
          </w:p>
        </w:tc>
        <w:tc>
          <w:tcPr>
            <w:tcW w:w="3287" w:type="dxa"/>
            <w:shd w:val="clear" w:color="auto" w:fill="FFFFFF"/>
          </w:tcPr>
          <w:p w:rsidR="00975099" w:rsidRPr="00AA1418" w:rsidRDefault="00975099" w:rsidP="00AA1418">
            <w:pPr>
              <w:ind w:left="432" w:right="-2" w:hanging="432"/>
              <w:rPr>
                <w:sz w:val="24"/>
                <w:szCs w:val="24"/>
              </w:rPr>
            </w:pPr>
            <w:r w:rsidRPr="00AA1418">
              <w:rPr>
                <w:sz w:val="24"/>
                <w:szCs w:val="24"/>
              </w:rPr>
              <w:t>Ph</w:t>
            </w:r>
            <w:r w:rsidRPr="00AA1418">
              <w:rPr>
                <w:sz w:val="24"/>
                <w:szCs w:val="24"/>
                <w:cs/>
              </w:rPr>
              <w:t>.</w:t>
            </w:r>
            <w:r w:rsidRPr="00AA1418">
              <w:rPr>
                <w:sz w:val="24"/>
                <w:szCs w:val="24"/>
              </w:rPr>
              <w:t>D</w:t>
            </w:r>
            <w:r w:rsidRPr="00AA1418">
              <w:rPr>
                <w:sz w:val="24"/>
                <w:szCs w:val="24"/>
                <w:cs/>
              </w:rPr>
              <w:t>. (</w:t>
            </w:r>
            <w:r w:rsidRPr="00AA1418">
              <w:rPr>
                <w:sz w:val="24"/>
                <w:szCs w:val="24"/>
              </w:rPr>
              <w:t>Economics</w:t>
            </w:r>
            <w:r w:rsidRPr="00AA1418">
              <w:rPr>
                <w:sz w:val="24"/>
                <w:szCs w:val="24"/>
                <w:cs/>
              </w:rPr>
              <w:t>)</w:t>
            </w:r>
            <w:r w:rsidRPr="00AA1418">
              <w:rPr>
                <w:sz w:val="24"/>
                <w:szCs w:val="24"/>
              </w:rPr>
              <w:t xml:space="preserve">, </w:t>
            </w:r>
            <w:r w:rsidRPr="00AA1418">
              <w:rPr>
                <w:sz w:val="24"/>
                <w:szCs w:val="24"/>
              </w:rPr>
              <w:br/>
              <w:t>Nagoya University, 2547</w:t>
            </w:r>
          </w:p>
          <w:p w:rsidR="00975099" w:rsidRPr="00AA1418" w:rsidRDefault="00975099" w:rsidP="00AA1418">
            <w:pPr>
              <w:ind w:left="432" w:right="-2" w:hanging="432"/>
              <w:rPr>
                <w:sz w:val="24"/>
                <w:szCs w:val="24"/>
              </w:rPr>
            </w:pPr>
            <w:r w:rsidRPr="00AA1418">
              <w:rPr>
                <w:sz w:val="24"/>
                <w:szCs w:val="24"/>
              </w:rPr>
              <w:t>M</w:t>
            </w:r>
            <w:r w:rsidRPr="00AA1418">
              <w:rPr>
                <w:sz w:val="24"/>
                <w:szCs w:val="24"/>
                <w:cs/>
              </w:rPr>
              <w:t>.</w:t>
            </w:r>
            <w:r w:rsidRPr="00AA1418">
              <w:rPr>
                <w:sz w:val="24"/>
                <w:szCs w:val="24"/>
              </w:rPr>
              <w:t>Econ</w:t>
            </w:r>
            <w:r w:rsidRPr="00AA1418">
              <w:rPr>
                <w:sz w:val="24"/>
                <w:szCs w:val="24"/>
                <w:cs/>
              </w:rPr>
              <w:t>. (</w:t>
            </w:r>
            <w:r w:rsidRPr="00AA1418">
              <w:rPr>
                <w:sz w:val="24"/>
                <w:szCs w:val="24"/>
              </w:rPr>
              <w:t>Economics</w:t>
            </w:r>
            <w:r w:rsidRPr="00AA1418">
              <w:rPr>
                <w:sz w:val="24"/>
                <w:szCs w:val="24"/>
                <w:cs/>
              </w:rPr>
              <w:t>)</w:t>
            </w:r>
            <w:r w:rsidRPr="00AA1418">
              <w:rPr>
                <w:sz w:val="24"/>
                <w:szCs w:val="24"/>
              </w:rPr>
              <w:t xml:space="preserve">, </w:t>
            </w:r>
            <w:r w:rsidRPr="00AA1418">
              <w:rPr>
                <w:sz w:val="24"/>
                <w:szCs w:val="24"/>
              </w:rPr>
              <w:br/>
              <w:t>Wakayama University, 2544</w:t>
            </w:r>
          </w:p>
          <w:p w:rsidR="00975099" w:rsidRPr="00AA1418" w:rsidRDefault="00975099" w:rsidP="00AA1418">
            <w:pPr>
              <w:ind w:left="432" w:right="-2" w:hanging="432"/>
              <w:rPr>
                <w:sz w:val="24"/>
                <w:szCs w:val="24"/>
                <w:cs/>
              </w:rPr>
            </w:pPr>
            <w:r w:rsidRPr="00AA1418">
              <w:rPr>
                <w:sz w:val="24"/>
                <w:szCs w:val="24"/>
                <w:cs/>
              </w:rPr>
              <w:t>ศ.บ. (เศรษฐศาสตร์)</w:t>
            </w:r>
            <w:r w:rsidRPr="00AA1418">
              <w:rPr>
                <w:sz w:val="24"/>
                <w:szCs w:val="24"/>
              </w:rPr>
              <w:t xml:space="preserve">, </w:t>
            </w:r>
            <w:r w:rsidRPr="00AA1418">
              <w:rPr>
                <w:sz w:val="24"/>
                <w:szCs w:val="24"/>
              </w:rPr>
              <w:br/>
            </w:r>
            <w:r w:rsidRPr="00AA1418">
              <w:rPr>
                <w:sz w:val="24"/>
                <w:szCs w:val="24"/>
                <w:cs/>
              </w:rPr>
              <w:t>มหาวิทยาลัยศรีนครินทร์วิโรฒ</w:t>
            </w:r>
            <w:r w:rsidRPr="00AA1418">
              <w:rPr>
                <w:sz w:val="24"/>
                <w:szCs w:val="24"/>
              </w:rPr>
              <w:t>, 2539</w:t>
            </w:r>
          </w:p>
        </w:tc>
        <w:tc>
          <w:tcPr>
            <w:tcW w:w="1792" w:type="dxa"/>
            <w:shd w:val="clear" w:color="auto" w:fill="FFFFFF"/>
          </w:tcPr>
          <w:p w:rsidR="00975099" w:rsidRPr="00AA1418" w:rsidRDefault="00975099" w:rsidP="00A4394D">
            <w:pPr>
              <w:rPr>
                <w:sz w:val="24"/>
                <w:szCs w:val="24"/>
              </w:rPr>
            </w:pPr>
            <w:r w:rsidRPr="00AA1418">
              <w:rPr>
                <w:sz w:val="24"/>
                <w:szCs w:val="24"/>
                <w:cs/>
              </w:rPr>
              <w:t>มีผลงานเป็นไปตามเกณฑ์ที่กำหนด</w:t>
            </w:r>
          </w:p>
          <w:p w:rsidR="00975099" w:rsidRPr="00AA1418" w:rsidRDefault="00107B45" w:rsidP="00A4394D">
            <w:pPr>
              <w:rPr>
                <w:sz w:val="24"/>
                <w:szCs w:val="24"/>
                <w:cs/>
              </w:rPr>
            </w:pPr>
            <w:r w:rsidRPr="00AA1418">
              <w:rPr>
                <w:sz w:val="24"/>
                <w:szCs w:val="24"/>
                <w:cs/>
              </w:rPr>
              <w:t xml:space="preserve">(ภาคผนวก </w:t>
            </w:r>
            <w:r w:rsidRPr="00AA1418">
              <w:rPr>
                <w:rFonts w:hint="cs"/>
                <w:sz w:val="24"/>
                <w:szCs w:val="24"/>
                <w:cs/>
              </w:rPr>
              <w:t>ง</w:t>
            </w:r>
            <w:r w:rsidR="00975099" w:rsidRPr="00AA1418">
              <w:rPr>
                <w:sz w:val="24"/>
                <w:szCs w:val="24"/>
                <w:cs/>
              </w:rPr>
              <w:t>.)</w:t>
            </w:r>
          </w:p>
          <w:p w:rsidR="00975099" w:rsidRPr="00AA1418" w:rsidRDefault="00975099" w:rsidP="00AA1418">
            <w:pPr>
              <w:ind w:right="-19"/>
              <w:rPr>
                <w:sz w:val="24"/>
                <w:szCs w:val="24"/>
                <w:cs/>
              </w:rPr>
            </w:pPr>
          </w:p>
        </w:tc>
      </w:tr>
      <w:tr w:rsidR="00041A87" w:rsidRPr="00A4394D" w:rsidTr="00AA1418">
        <w:tc>
          <w:tcPr>
            <w:tcW w:w="1692" w:type="dxa"/>
            <w:shd w:val="clear" w:color="auto" w:fill="FFFFFF"/>
          </w:tcPr>
          <w:p w:rsidR="00041A87" w:rsidRPr="00BA0DEF" w:rsidRDefault="00041A87" w:rsidP="00041A87">
            <w:pPr>
              <w:rPr>
                <w:sz w:val="24"/>
                <w:szCs w:val="24"/>
                <w:cs/>
              </w:rPr>
            </w:pPr>
            <w:r>
              <w:rPr>
                <w:sz w:val="24"/>
                <w:szCs w:val="24"/>
              </w:rPr>
              <w:t>6</w:t>
            </w:r>
            <w:r>
              <w:rPr>
                <w:sz w:val="24"/>
                <w:szCs w:val="24"/>
                <w:cs/>
              </w:rPr>
              <w:t xml:space="preserve">. </w:t>
            </w:r>
            <w:r w:rsidRPr="00BA0DEF">
              <w:rPr>
                <w:sz w:val="24"/>
                <w:szCs w:val="24"/>
                <w:cs/>
              </w:rPr>
              <w:t>ผู้ช่วยศาสตราจารย์</w:t>
            </w:r>
          </w:p>
        </w:tc>
        <w:tc>
          <w:tcPr>
            <w:tcW w:w="1933" w:type="dxa"/>
            <w:shd w:val="clear" w:color="auto" w:fill="FFFFFF"/>
          </w:tcPr>
          <w:p w:rsidR="00041A87" w:rsidRPr="00BA0DEF" w:rsidRDefault="00041A87" w:rsidP="00041A87">
            <w:pPr>
              <w:jc w:val="both"/>
              <w:rPr>
                <w:sz w:val="24"/>
                <w:szCs w:val="24"/>
                <w:cs/>
              </w:rPr>
            </w:pPr>
            <w:r>
              <w:rPr>
                <w:rFonts w:hint="cs"/>
                <w:sz w:val="24"/>
                <w:szCs w:val="24"/>
                <w:cs/>
              </w:rPr>
              <w:t>นางอรอนงค์ เฉียบแหลม</w:t>
            </w:r>
          </w:p>
        </w:tc>
        <w:tc>
          <w:tcPr>
            <w:tcW w:w="3287" w:type="dxa"/>
            <w:shd w:val="clear" w:color="auto" w:fill="FFFFFF"/>
          </w:tcPr>
          <w:p w:rsidR="00041A87" w:rsidRDefault="00041A87" w:rsidP="00041A87">
            <w:pPr>
              <w:ind w:right="-2"/>
              <w:rPr>
                <w:rFonts w:ascii="TH SarabunPSK" w:eastAsia="SimSun" w:hAnsi="TH SarabunPSK" w:cs="TH SarabunPSK"/>
                <w:sz w:val="24"/>
                <w:szCs w:val="24"/>
              </w:rPr>
            </w:pPr>
            <w:r w:rsidRPr="00BA0DEF">
              <w:rPr>
                <w:sz w:val="24"/>
                <w:szCs w:val="24"/>
              </w:rPr>
              <w:t>Ph</w:t>
            </w:r>
            <w:r w:rsidRPr="00BA0DEF">
              <w:rPr>
                <w:sz w:val="24"/>
                <w:szCs w:val="24"/>
                <w:cs/>
              </w:rPr>
              <w:t>.</w:t>
            </w:r>
            <w:r w:rsidRPr="00BA0DEF">
              <w:rPr>
                <w:sz w:val="24"/>
                <w:szCs w:val="24"/>
              </w:rPr>
              <w:t>D</w:t>
            </w:r>
            <w:r w:rsidRPr="00BA0DEF">
              <w:rPr>
                <w:sz w:val="24"/>
                <w:szCs w:val="24"/>
                <w:cs/>
              </w:rPr>
              <w:t xml:space="preserve">. </w:t>
            </w:r>
            <w:r>
              <w:rPr>
                <w:rFonts w:ascii="TH SarabunPSK" w:eastAsia="SimSun" w:hAnsi="TH SarabunPSK" w:cs="TH SarabunPSK"/>
                <w:sz w:val="24"/>
                <w:szCs w:val="24"/>
                <w:cs/>
              </w:rPr>
              <w:t>(</w:t>
            </w:r>
            <w:r w:rsidRPr="00650273">
              <w:rPr>
                <w:rFonts w:ascii="TH SarabunPSK" w:eastAsia="SimSun" w:hAnsi="TH SarabunPSK" w:cs="TH SarabunPSK"/>
                <w:sz w:val="24"/>
                <w:szCs w:val="24"/>
              </w:rPr>
              <w:t>Natural Resources Management</w:t>
            </w:r>
            <w:r>
              <w:rPr>
                <w:rFonts w:ascii="TH SarabunPSK" w:eastAsia="SimSun" w:hAnsi="TH SarabunPSK" w:cs="TH SarabunPSK"/>
                <w:sz w:val="24"/>
                <w:szCs w:val="24"/>
                <w:cs/>
              </w:rPr>
              <w:t>)</w:t>
            </w:r>
            <w:r>
              <w:rPr>
                <w:rFonts w:ascii="TH SarabunPSK" w:eastAsia="SimSun" w:hAnsi="TH SarabunPSK" w:cs="TH SarabunPSK"/>
                <w:sz w:val="24"/>
                <w:szCs w:val="24"/>
              </w:rPr>
              <w:t xml:space="preserve">, </w:t>
            </w:r>
            <w:r w:rsidRPr="00650273">
              <w:rPr>
                <w:rFonts w:ascii="TH SarabunPSK" w:eastAsia="SimSun" w:hAnsi="TH SarabunPSK" w:cs="TH SarabunPSK"/>
                <w:sz w:val="24"/>
                <w:szCs w:val="24"/>
              </w:rPr>
              <w:t>Asian Institute of Technology</w:t>
            </w:r>
            <w:r>
              <w:rPr>
                <w:rFonts w:ascii="TH SarabunPSK" w:eastAsia="SimSun" w:hAnsi="TH SarabunPSK" w:cs="TH SarabunPSK"/>
                <w:sz w:val="24"/>
                <w:szCs w:val="24"/>
              </w:rPr>
              <w:t>, 2557</w:t>
            </w:r>
            <w:r w:rsidRPr="00650273">
              <w:rPr>
                <w:rFonts w:ascii="TH SarabunPSK" w:eastAsia="SimSun" w:hAnsi="TH SarabunPSK" w:cs="TH SarabunPSK" w:hint="cs"/>
                <w:sz w:val="24"/>
                <w:szCs w:val="24"/>
                <w:cs/>
              </w:rPr>
              <w:t xml:space="preserve">     </w:t>
            </w:r>
          </w:p>
          <w:p w:rsidR="00041A87" w:rsidRPr="00BA0DEF" w:rsidRDefault="00041A87" w:rsidP="00041A87">
            <w:pPr>
              <w:rPr>
                <w:sz w:val="24"/>
                <w:szCs w:val="24"/>
              </w:rPr>
            </w:pPr>
            <w:r w:rsidRPr="00BA0DEF">
              <w:rPr>
                <w:sz w:val="24"/>
                <w:szCs w:val="24"/>
                <w:cs/>
              </w:rPr>
              <w:t>วท.ม. (อุทยานและนันทนาการ)</w:t>
            </w:r>
            <w:r w:rsidRPr="00BA0DEF">
              <w:rPr>
                <w:sz w:val="24"/>
                <w:szCs w:val="24"/>
              </w:rPr>
              <w:t xml:space="preserve">, </w:t>
            </w:r>
            <w:r w:rsidRPr="00BA0DEF">
              <w:rPr>
                <w:sz w:val="24"/>
                <w:szCs w:val="24"/>
                <w:cs/>
              </w:rPr>
              <w:t>มหาวิทยาลัยเกษตรศาสตร์</w:t>
            </w:r>
            <w:r w:rsidRPr="00BA0DEF">
              <w:rPr>
                <w:sz w:val="24"/>
                <w:szCs w:val="24"/>
              </w:rPr>
              <w:t>,  254</w:t>
            </w:r>
            <w:r>
              <w:rPr>
                <w:sz w:val="24"/>
                <w:szCs w:val="24"/>
              </w:rPr>
              <w:t>9</w:t>
            </w:r>
          </w:p>
          <w:p w:rsidR="00041A87" w:rsidRPr="00BA0DEF" w:rsidRDefault="00041A87" w:rsidP="00041A87">
            <w:pPr>
              <w:ind w:right="-2"/>
              <w:rPr>
                <w:sz w:val="24"/>
                <w:szCs w:val="24"/>
              </w:rPr>
            </w:pPr>
            <w:r w:rsidRPr="00BA0DEF">
              <w:rPr>
                <w:sz w:val="24"/>
                <w:szCs w:val="24"/>
                <w:cs/>
              </w:rPr>
              <w:t>วท.บ. (วนศาสตร์)</w:t>
            </w:r>
            <w:r w:rsidRPr="00BA0DEF">
              <w:rPr>
                <w:sz w:val="24"/>
                <w:szCs w:val="24"/>
              </w:rPr>
              <w:t xml:space="preserve">, </w:t>
            </w:r>
            <w:r w:rsidRPr="00BA0DEF">
              <w:rPr>
                <w:sz w:val="24"/>
                <w:szCs w:val="24"/>
                <w:cs/>
              </w:rPr>
              <w:t>มหาวิทยาลัยเกษตรศาสตร์</w:t>
            </w:r>
            <w:r w:rsidRPr="00BA0DEF">
              <w:rPr>
                <w:sz w:val="24"/>
                <w:szCs w:val="24"/>
              </w:rPr>
              <w:t>,  254</w:t>
            </w:r>
            <w:r>
              <w:rPr>
                <w:sz w:val="24"/>
                <w:szCs w:val="24"/>
              </w:rPr>
              <w:t>4</w:t>
            </w:r>
            <w:r w:rsidRPr="00650273">
              <w:rPr>
                <w:rFonts w:ascii="TH SarabunPSK" w:eastAsia="SimSun" w:hAnsi="TH SarabunPSK" w:cs="TH SarabunPSK" w:hint="cs"/>
                <w:sz w:val="24"/>
                <w:szCs w:val="24"/>
                <w:cs/>
              </w:rPr>
              <w:t xml:space="preserve">             </w:t>
            </w:r>
          </w:p>
        </w:tc>
        <w:tc>
          <w:tcPr>
            <w:tcW w:w="1792" w:type="dxa"/>
            <w:shd w:val="clear" w:color="auto" w:fill="FFFFFF"/>
          </w:tcPr>
          <w:p w:rsidR="00041A87" w:rsidRPr="00BA0DEF" w:rsidRDefault="00041A87" w:rsidP="00041A87">
            <w:pPr>
              <w:rPr>
                <w:sz w:val="24"/>
                <w:szCs w:val="24"/>
              </w:rPr>
            </w:pPr>
            <w:r w:rsidRPr="00BA0DEF">
              <w:rPr>
                <w:sz w:val="24"/>
                <w:szCs w:val="24"/>
                <w:cs/>
              </w:rPr>
              <w:t>มีผลงานเป็นไปตามเกณฑ์ที่กำหนด</w:t>
            </w:r>
          </w:p>
          <w:p w:rsidR="00041A87" w:rsidRPr="00BA0DEF" w:rsidRDefault="00041A87" w:rsidP="00041A87">
            <w:pPr>
              <w:rPr>
                <w:sz w:val="24"/>
                <w:szCs w:val="24"/>
                <w:cs/>
              </w:rPr>
            </w:pPr>
            <w:r w:rsidRPr="00BA0DEF">
              <w:rPr>
                <w:sz w:val="24"/>
                <w:szCs w:val="24"/>
                <w:cs/>
              </w:rPr>
              <w:t>(ภาคผนวก</w:t>
            </w:r>
            <w:r w:rsidRPr="00BA0DEF">
              <w:rPr>
                <w:rFonts w:hint="cs"/>
                <w:sz w:val="24"/>
                <w:szCs w:val="24"/>
                <w:cs/>
              </w:rPr>
              <w:t xml:space="preserve"> ง</w:t>
            </w:r>
            <w:r w:rsidRPr="00BA0DEF">
              <w:rPr>
                <w:sz w:val="24"/>
                <w:szCs w:val="24"/>
                <w:cs/>
              </w:rPr>
              <w:t>.)</w:t>
            </w:r>
          </w:p>
          <w:p w:rsidR="00041A87" w:rsidRPr="00BA0DEF" w:rsidRDefault="00041A87" w:rsidP="00041A87">
            <w:pPr>
              <w:rPr>
                <w:sz w:val="24"/>
                <w:szCs w:val="24"/>
                <w:cs/>
              </w:rPr>
            </w:pPr>
          </w:p>
        </w:tc>
      </w:tr>
      <w:tr w:rsidR="008B545B" w:rsidRPr="00A4394D" w:rsidTr="00AA1418">
        <w:tc>
          <w:tcPr>
            <w:tcW w:w="1692" w:type="dxa"/>
            <w:shd w:val="clear" w:color="auto" w:fill="FFFFFF"/>
          </w:tcPr>
          <w:p w:rsidR="00975099" w:rsidRPr="00AA1418" w:rsidRDefault="00041A87" w:rsidP="00AA1418">
            <w:pPr>
              <w:jc w:val="both"/>
              <w:rPr>
                <w:sz w:val="24"/>
                <w:szCs w:val="24"/>
              </w:rPr>
            </w:pPr>
            <w:r>
              <w:rPr>
                <w:sz w:val="24"/>
                <w:szCs w:val="24"/>
              </w:rPr>
              <w:t>7</w:t>
            </w:r>
            <w:r w:rsidR="00975099" w:rsidRPr="00AA1418">
              <w:rPr>
                <w:sz w:val="24"/>
                <w:szCs w:val="24"/>
                <w:cs/>
              </w:rPr>
              <w:t>. อาจารย์</w:t>
            </w:r>
          </w:p>
        </w:tc>
        <w:tc>
          <w:tcPr>
            <w:tcW w:w="1933" w:type="dxa"/>
            <w:shd w:val="clear" w:color="auto" w:fill="FFFFFF"/>
          </w:tcPr>
          <w:p w:rsidR="00975099" w:rsidRPr="00AA1418" w:rsidRDefault="00975099" w:rsidP="00AA1418">
            <w:pPr>
              <w:jc w:val="both"/>
              <w:rPr>
                <w:sz w:val="24"/>
                <w:szCs w:val="24"/>
                <w:cs/>
              </w:rPr>
            </w:pPr>
            <w:r w:rsidRPr="00AA1418">
              <w:rPr>
                <w:sz w:val="24"/>
                <w:szCs w:val="24"/>
                <w:cs/>
              </w:rPr>
              <w:t>นายปิยะ ปานผู้มีทรัพย์</w:t>
            </w:r>
          </w:p>
        </w:tc>
        <w:tc>
          <w:tcPr>
            <w:tcW w:w="3287" w:type="dxa"/>
            <w:shd w:val="clear" w:color="auto" w:fill="FFFFFF"/>
          </w:tcPr>
          <w:p w:rsidR="00975099" w:rsidRPr="00AA1418" w:rsidRDefault="00975099" w:rsidP="00AA1418">
            <w:pPr>
              <w:ind w:right="-2"/>
              <w:rPr>
                <w:sz w:val="24"/>
                <w:szCs w:val="24"/>
              </w:rPr>
            </w:pPr>
            <w:r w:rsidRPr="00AA1418">
              <w:rPr>
                <w:sz w:val="24"/>
                <w:szCs w:val="24"/>
              </w:rPr>
              <w:t>Ph</w:t>
            </w:r>
            <w:r w:rsidRPr="00AA1418">
              <w:rPr>
                <w:sz w:val="24"/>
                <w:szCs w:val="24"/>
                <w:cs/>
              </w:rPr>
              <w:t>.</w:t>
            </w:r>
            <w:r w:rsidRPr="00AA1418">
              <w:rPr>
                <w:sz w:val="24"/>
                <w:szCs w:val="24"/>
              </w:rPr>
              <w:t>D</w:t>
            </w:r>
            <w:r w:rsidRPr="00AA1418">
              <w:rPr>
                <w:sz w:val="24"/>
                <w:szCs w:val="24"/>
                <w:cs/>
              </w:rPr>
              <w:t>. (</w:t>
            </w:r>
            <w:r w:rsidRPr="00AA1418">
              <w:rPr>
                <w:sz w:val="24"/>
                <w:szCs w:val="24"/>
              </w:rPr>
              <w:t>Energy Economics and Finance</w:t>
            </w:r>
            <w:r w:rsidRPr="00AA1418">
              <w:rPr>
                <w:sz w:val="24"/>
                <w:szCs w:val="24"/>
                <w:cs/>
              </w:rPr>
              <w:t xml:space="preserve">) : </w:t>
            </w:r>
          </w:p>
          <w:p w:rsidR="00975099" w:rsidRPr="00AA1418" w:rsidRDefault="00975099" w:rsidP="00AA1418">
            <w:pPr>
              <w:ind w:right="-2"/>
              <w:rPr>
                <w:sz w:val="24"/>
                <w:szCs w:val="24"/>
              </w:rPr>
            </w:pPr>
            <w:r w:rsidRPr="00AA1418">
              <w:rPr>
                <w:sz w:val="24"/>
                <w:szCs w:val="24"/>
              </w:rPr>
              <w:t xml:space="preserve">Heriot </w:t>
            </w:r>
            <w:r w:rsidRPr="00AA1418">
              <w:rPr>
                <w:sz w:val="24"/>
                <w:szCs w:val="24"/>
                <w:cs/>
              </w:rPr>
              <w:t xml:space="preserve">– </w:t>
            </w:r>
            <w:r w:rsidRPr="00AA1418">
              <w:rPr>
                <w:sz w:val="24"/>
                <w:szCs w:val="24"/>
              </w:rPr>
              <w:t xml:space="preserve">Watt University </w:t>
            </w:r>
            <w:r w:rsidRPr="00AA1418">
              <w:rPr>
                <w:sz w:val="24"/>
                <w:szCs w:val="24"/>
                <w:cs/>
              </w:rPr>
              <w:t>(</w:t>
            </w:r>
            <w:r w:rsidRPr="00AA1418">
              <w:rPr>
                <w:sz w:val="24"/>
                <w:szCs w:val="24"/>
              </w:rPr>
              <w:t>U</w:t>
            </w:r>
            <w:r w:rsidRPr="00AA1418">
              <w:rPr>
                <w:sz w:val="24"/>
                <w:szCs w:val="24"/>
                <w:cs/>
              </w:rPr>
              <w:t>.</w:t>
            </w:r>
            <w:r w:rsidRPr="00AA1418">
              <w:rPr>
                <w:sz w:val="24"/>
                <w:szCs w:val="24"/>
              </w:rPr>
              <w:t>K</w:t>
            </w:r>
            <w:r w:rsidRPr="00AA1418">
              <w:rPr>
                <w:sz w:val="24"/>
                <w:szCs w:val="24"/>
                <w:cs/>
              </w:rPr>
              <w:t>.)</w:t>
            </w:r>
            <w:r w:rsidRPr="00AA1418">
              <w:rPr>
                <w:sz w:val="24"/>
                <w:szCs w:val="24"/>
              </w:rPr>
              <w:t>, 2555</w:t>
            </w:r>
          </w:p>
          <w:p w:rsidR="00975099" w:rsidRPr="00AA1418" w:rsidRDefault="00975099" w:rsidP="00A4394D">
            <w:pPr>
              <w:rPr>
                <w:sz w:val="24"/>
                <w:szCs w:val="24"/>
              </w:rPr>
            </w:pPr>
            <w:r w:rsidRPr="00AA1418">
              <w:rPr>
                <w:sz w:val="24"/>
                <w:szCs w:val="24"/>
                <w:cs/>
              </w:rPr>
              <w:t>พบ.ม. (เศรษฐศาสตร์ธุรกิจ)</w:t>
            </w:r>
            <w:r w:rsidRPr="00AA1418">
              <w:rPr>
                <w:sz w:val="24"/>
                <w:szCs w:val="24"/>
              </w:rPr>
              <w:t>,</w:t>
            </w:r>
            <w:r w:rsidRPr="00AA1418">
              <w:rPr>
                <w:sz w:val="24"/>
                <w:szCs w:val="24"/>
                <w:cs/>
              </w:rPr>
              <w:t xml:space="preserve"> สถาบันบัณฑิตพัฒน-บริหารศาสตร์</w:t>
            </w:r>
            <w:r w:rsidRPr="00AA1418">
              <w:rPr>
                <w:sz w:val="24"/>
                <w:szCs w:val="24"/>
              </w:rPr>
              <w:t>, 2538</w:t>
            </w:r>
          </w:p>
          <w:p w:rsidR="00975099" w:rsidRPr="00AA1418" w:rsidRDefault="00975099" w:rsidP="00A4394D">
            <w:pPr>
              <w:rPr>
                <w:sz w:val="24"/>
                <w:szCs w:val="24"/>
              </w:rPr>
            </w:pPr>
            <w:r w:rsidRPr="00AA1418">
              <w:rPr>
                <w:sz w:val="24"/>
                <w:szCs w:val="24"/>
                <w:cs/>
              </w:rPr>
              <w:lastRenderedPageBreak/>
              <w:t>พณ.บ. (การเงินและการธนาคาร)</w:t>
            </w:r>
            <w:r w:rsidRPr="00AA1418">
              <w:rPr>
                <w:sz w:val="24"/>
                <w:szCs w:val="24"/>
              </w:rPr>
              <w:t>,</w:t>
            </w:r>
            <w:r w:rsidRPr="00AA1418">
              <w:rPr>
                <w:sz w:val="24"/>
                <w:szCs w:val="24"/>
                <w:cs/>
              </w:rPr>
              <w:t>มหาวิทยาลัยธรรมศาสตร์</w:t>
            </w:r>
            <w:r w:rsidRPr="00AA1418">
              <w:rPr>
                <w:sz w:val="24"/>
                <w:szCs w:val="24"/>
              </w:rPr>
              <w:t>, 2535</w:t>
            </w:r>
          </w:p>
        </w:tc>
        <w:tc>
          <w:tcPr>
            <w:tcW w:w="1792" w:type="dxa"/>
            <w:shd w:val="clear" w:color="auto" w:fill="FFFFFF"/>
          </w:tcPr>
          <w:p w:rsidR="00975099" w:rsidRPr="00AA1418" w:rsidRDefault="00975099" w:rsidP="00A4394D">
            <w:pPr>
              <w:rPr>
                <w:sz w:val="24"/>
                <w:szCs w:val="24"/>
              </w:rPr>
            </w:pPr>
            <w:r w:rsidRPr="00AA1418">
              <w:rPr>
                <w:sz w:val="24"/>
                <w:szCs w:val="24"/>
                <w:cs/>
              </w:rPr>
              <w:lastRenderedPageBreak/>
              <w:t>มีผลงานเป็นไปตามเกณฑ์ที่กำหนด</w:t>
            </w:r>
          </w:p>
          <w:p w:rsidR="00975099" w:rsidRPr="00AA1418" w:rsidRDefault="00975099" w:rsidP="00A4394D">
            <w:pPr>
              <w:rPr>
                <w:sz w:val="24"/>
                <w:szCs w:val="24"/>
                <w:cs/>
              </w:rPr>
            </w:pPr>
            <w:r w:rsidRPr="00AA1418">
              <w:rPr>
                <w:sz w:val="24"/>
                <w:szCs w:val="24"/>
                <w:cs/>
              </w:rPr>
              <w:t>(ภาคผนวก</w:t>
            </w:r>
            <w:r w:rsidR="00107B45" w:rsidRPr="00AA1418">
              <w:rPr>
                <w:rFonts w:hint="cs"/>
                <w:sz w:val="24"/>
                <w:szCs w:val="24"/>
                <w:cs/>
              </w:rPr>
              <w:t xml:space="preserve"> ง</w:t>
            </w:r>
            <w:r w:rsidRPr="00AA1418">
              <w:rPr>
                <w:sz w:val="24"/>
                <w:szCs w:val="24"/>
                <w:cs/>
              </w:rPr>
              <w:t>.)</w:t>
            </w:r>
          </w:p>
          <w:p w:rsidR="00975099" w:rsidRPr="00AA1418" w:rsidRDefault="00975099" w:rsidP="00AA1418">
            <w:pPr>
              <w:ind w:right="-2"/>
              <w:rPr>
                <w:sz w:val="24"/>
                <w:szCs w:val="24"/>
                <w:cs/>
              </w:rPr>
            </w:pPr>
          </w:p>
        </w:tc>
      </w:tr>
      <w:tr w:rsidR="008B545B" w:rsidRPr="00A4394D" w:rsidTr="00AA1418">
        <w:tc>
          <w:tcPr>
            <w:tcW w:w="1692" w:type="dxa"/>
            <w:shd w:val="clear" w:color="auto" w:fill="FFFFFF"/>
          </w:tcPr>
          <w:p w:rsidR="00975099" w:rsidRPr="00AA1418" w:rsidRDefault="00041A87" w:rsidP="00AA1418">
            <w:pPr>
              <w:jc w:val="both"/>
              <w:rPr>
                <w:sz w:val="24"/>
                <w:szCs w:val="24"/>
              </w:rPr>
            </w:pPr>
            <w:r>
              <w:rPr>
                <w:sz w:val="24"/>
                <w:szCs w:val="24"/>
              </w:rPr>
              <w:t>8</w:t>
            </w:r>
            <w:r w:rsidR="00975099" w:rsidRPr="00AA1418">
              <w:rPr>
                <w:sz w:val="24"/>
                <w:szCs w:val="24"/>
                <w:cs/>
              </w:rPr>
              <w:t>. อาจารย์</w:t>
            </w:r>
          </w:p>
        </w:tc>
        <w:tc>
          <w:tcPr>
            <w:tcW w:w="1933" w:type="dxa"/>
            <w:shd w:val="clear" w:color="auto" w:fill="FFFFFF"/>
          </w:tcPr>
          <w:p w:rsidR="00975099" w:rsidRPr="00AA1418" w:rsidRDefault="00975099" w:rsidP="00AA1418">
            <w:pPr>
              <w:jc w:val="both"/>
              <w:rPr>
                <w:sz w:val="24"/>
                <w:szCs w:val="24"/>
              </w:rPr>
            </w:pPr>
            <w:r w:rsidRPr="00AA1418">
              <w:rPr>
                <w:sz w:val="24"/>
                <w:szCs w:val="24"/>
                <w:cs/>
              </w:rPr>
              <w:t xml:space="preserve">นางสาวจรรยา </w:t>
            </w:r>
          </w:p>
          <w:p w:rsidR="00975099" w:rsidRPr="00AA1418" w:rsidRDefault="00975099" w:rsidP="00AA1418">
            <w:pPr>
              <w:jc w:val="both"/>
              <w:rPr>
                <w:sz w:val="24"/>
                <w:szCs w:val="24"/>
                <w:cs/>
              </w:rPr>
            </w:pPr>
            <w:r w:rsidRPr="00AA1418">
              <w:rPr>
                <w:sz w:val="24"/>
                <w:szCs w:val="24"/>
                <w:cs/>
              </w:rPr>
              <w:t>ชาญชัยชูจิต</w:t>
            </w:r>
          </w:p>
        </w:tc>
        <w:tc>
          <w:tcPr>
            <w:tcW w:w="3287" w:type="dxa"/>
            <w:shd w:val="clear" w:color="auto" w:fill="FFFFFF"/>
          </w:tcPr>
          <w:p w:rsidR="00975099" w:rsidRPr="00AA1418" w:rsidRDefault="00975099" w:rsidP="00A4394D">
            <w:pPr>
              <w:rPr>
                <w:sz w:val="24"/>
                <w:szCs w:val="24"/>
              </w:rPr>
            </w:pPr>
            <w:r w:rsidRPr="00AA1418">
              <w:rPr>
                <w:sz w:val="24"/>
                <w:szCs w:val="24"/>
              </w:rPr>
              <w:t xml:space="preserve">Doctor of Philosophy  </w:t>
            </w:r>
            <w:r w:rsidRPr="00AA1418">
              <w:rPr>
                <w:sz w:val="24"/>
                <w:szCs w:val="24"/>
                <w:cs/>
              </w:rPr>
              <w:t>(</w:t>
            </w:r>
            <w:r w:rsidRPr="00AA1418">
              <w:rPr>
                <w:sz w:val="24"/>
                <w:szCs w:val="24"/>
              </w:rPr>
              <w:t>Logistics and Supply</w:t>
            </w:r>
            <w:r w:rsidRPr="00AA1418">
              <w:rPr>
                <w:sz w:val="24"/>
                <w:szCs w:val="24"/>
                <w:cs/>
              </w:rPr>
              <w:t xml:space="preserve"> </w:t>
            </w:r>
            <w:r w:rsidRPr="00AA1418">
              <w:rPr>
                <w:sz w:val="24"/>
                <w:szCs w:val="24"/>
              </w:rPr>
              <w:t>Chain</w:t>
            </w:r>
            <w:r w:rsidRPr="00AA1418">
              <w:rPr>
                <w:sz w:val="24"/>
                <w:szCs w:val="24"/>
                <w:cs/>
              </w:rPr>
              <w:t xml:space="preserve"> </w:t>
            </w:r>
            <w:r w:rsidRPr="00AA1418">
              <w:rPr>
                <w:sz w:val="24"/>
                <w:szCs w:val="24"/>
              </w:rPr>
              <w:t>Management</w:t>
            </w:r>
            <w:r w:rsidRPr="00AA1418">
              <w:rPr>
                <w:sz w:val="24"/>
                <w:szCs w:val="24"/>
                <w:cs/>
              </w:rPr>
              <w:t>)</w:t>
            </w:r>
            <w:r w:rsidRPr="00AA1418">
              <w:rPr>
                <w:sz w:val="24"/>
                <w:szCs w:val="24"/>
              </w:rPr>
              <w:t xml:space="preserve">, Curtin University </w:t>
            </w:r>
            <w:r w:rsidRPr="00AA1418">
              <w:rPr>
                <w:sz w:val="24"/>
                <w:szCs w:val="24"/>
                <w:cs/>
              </w:rPr>
              <w:t>ประเทศออสเตรเลีย</w:t>
            </w:r>
            <w:r w:rsidRPr="00AA1418">
              <w:rPr>
                <w:sz w:val="24"/>
                <w:szCs w:val="24"/>
              </w:rPr>
              <w:t>,2558</w:t>
            </w:r>
          </w:p>
          <w:p w:rsidR="00975099" w:rsidRPr="00AA1418" w:rsidRDefault="00975099" w:rsidP="00AA1418">
            <w:pPr>
              <w:jc w:val="both"/>
              <w:rPr>
                <w:sz w:val="24"/>
                <w:szCs w:val="24"/>
              </w:rPr>
            </w:pPr>
            <w:r w:rsidRPr="00AA1418">
              <w:rPr>
                <w:sz w:val="24"/>
                <w:szCs w:val="24"/>
              </w:rPr>
              <w:t xml:space="preserve">Master of Science </w:t>
            </w:r>
            <w:r w:rsidRPr="00AA1418">
              <w:rPr>
                <w:sz w:val="24"/>
                <w:szCs w:val="24"/>
                <w:cs/>
              </w:rPr>
              <w:t xml:space="preserve">( </w:t>
            </w:r>
            <w:r w:rsidRPr="00AA1418">
              <w:rPr>
                <w:sz w:val="24"/>
                <w:szCs w:val="24"/>
              </w:rPr>
              <w:t xml:space="preserve">Operational Research </w:t>
            </w:r>
            <w:r w:rsidRPr="00AA1418">
              <w:rPr>
                <w:sz w:val="24"/>
                <w:szCs w:val="24"/>
                <w:cs/>
              </w:rPr>
              <w:t>)</w:t>
            </w:r>
            <w:r w:rsidRPr="00AA1418">
              <w:rPr>
                <w:sz w:val="24"/>
                <w:szCs w:val="24"/>
              </w:rPr>
              <w:t xml:space="preserve">,University of Hertfordshire </w:t>
            </w:r>
            <w:r w:rsidRPr="00AA1418">
              <w:rPr>
                <w:sz w:val="24"/>
                <w:szCs w:val="24"/>
                <w:cs/>
              </w:rPr>
              <w:t>ประเทศอังกฤษ</w:t>
            </w:r>
          </w:p>
          <w:p w:rsidR="00975099" w:rsidRPr="00AA1418" w:rsidRDefault="00975099" w:rsidP="00AA1418">
            <w:pPr>
              <w:jc w:val="both"/>
              <w:rPr>
                <w:sz w:val="24"/>
                <w:szCs w:val="24"/>
              </w:rPr>
            </w:pPr>
            <w:r w:rsidRPr="00AA1418">
              <w:rPr>
                <w:sz w:val="24"/>
                <w:szCs w:val="24"/>
              </w:rPr>
              <w:t>2543</w:t>
            </w:r>
          </w:p>
          <w:p w:rsidR="00975099" w:rsidRPr="00AA1418" w:rsidRDefault="00975099" w:rsidP="00A4394D">
            <w:pPr>
              <w:rPr>
                <w:sz w:val="24"/>
                <w:szCs w:val="24"/>
              </w:rPr>
            </w:pPr>
            <w:r w:rsidRPr="00AA1418">
              <w:rPr>
                <w:sz w:val="24"/>
                <w:szCs w:val="24"/>
                <w:cs/>
              </w:rPr>
              <w:t>ปริญญาตรี วิทยาศาสตรบัณฑิต สาขาคณิตศาสตร์</w:t>
            </w:r>
            <w:r w:rsidRPr="00AA1418">
              <w:rPr>
                <w:sz w:val="24"/>
                <w:szCs w:val="24"/>
              </w:rPr>
              <w:t>,</w:t>
            </w:r>
            <w:r w:rsidRPr="00AA1418">
              <w:rPr>
                <w:sz w:val="24"/>
                <w:szCs w:val="24"/>
                <w:cs/>
              </w:rPr>
              <w:t>มหาวิทยาลัยมหิดล</w:t>
            </w:r>
            <w:r w:rsidRPr="00AA1418">
              <w:rPr>
                <w:sz w:val="24"/>
                <w:szCs w:val="24"/>
              </w:rPr>
              <w:t>, 2540</w:t>
            </w:r>
          </w:p>
          <w:p w:rsidR="00975099" w:rsidRPr="00AA1418" w:rsidRDefault="00975099" w:rsidP="00AA1418">
            <w:pPr>
              <w:jc w:val="both"/>
              <w:rPr>
                <w:sz w:val="24"/>
                <w:szCs w:val="24"/>
              </w:rPr>
            </w:pPr>
            <w:r w:rsidRPr="00AA1418">
              <w:rPr>
                <w:sz w:val="24"/>
                <w:szCs w:val="24"/>
              </w:rPr>
              <w:t xml:space="preserve">Diploma </w:t>
            </w:r>
            <w:r w:rsidRPr="00AA1418">
              <w:rPr>
                <w:sz w:val="24"/>
                <w:szCs w:val="24"/>
                <w:cs/>
              </w:rPr>
              <w:t xml:space="preserve">( </w:t>
            </w:r>
            <w:r w:rsidRPr="00AA1418">
              <w:rPr>
                <w:sz w:val="24"/>
                <w:szCs w:val="24"/>
              </w:rPr>
              <w:t xml:space="preserve">Management Science </w:t>
            </w:r>
            <w:r w:rsidRPr="00AA1418">
              <w:rPr>
                <w:sz w:val="24"/>
                <w:szCs w:val="24"/>
                <w:cs/>
              </w:rPr>
              <w:t>)</w:t>
            </w:r>
            <w:r w:rsidRPr="00AA1418">
              <w:rPr>
                <w:sz w:val="24"/>
                <w:szCs w:val="24"/>
              </w:rPr>
              <w:t>,</w:t>
            </w:r>
          </w:p>
          <w:p w:rsidR="00975099" w:rsidRPr="00AA1418" w:rsidRDefault="00975099" w:rsidP="00AA1418">
            <w:pPr>
              <w:jc w:val="both"/>
              <w:rPr>
                <w:sz w:val="24"/>
                <w:szCs w:val="24"/>
              </w:rPr>
            </w:pPr>
            <w:r w:rsidRPr="00AA1418">
              <w:rPr>
                <w:sz w:val="24"/>
                <w:szCs w:val="24"/>
              </w:rPr>
              <w:t>Japan</w:t>
            </w:r>
            <w:r w:rsidRPr="00AA1418">
              <w:rPr>
                <w:sz w:val="24"/>
                <w:szCs w:val="24"/>
                <w:cs/>
              </w:rPr>
              <w:t>-</w:t>
            </w:r>
            <w:r w:rsidRPr="00AA1418">
              <w:rPr>
                <w:sz w:val="24"/>
                <w:szCs w:val="24"/>
              </w:rPr>
              <w:t xml:space="preserve">American Institute of Management Science </w:t>
            </w:r>
            <w:r w:rsidRPr="00AA1418">
              <w:rPr>
                <w:sz w:val="24"/>
                <w:szCs w:val="24"/>
                <w:cs/>
              </w:rPr>
              <w:t xml:space="preserve">ประเทศสหรัฐอเมริกา (ทุนการศึกษาจาก </w:t>
            </w:r>
            <w:r w:rsidRPr="00AA1418">
              <w:rPr>
                <w:sz w:val="24"/>
                <w:szCs w:val="24"/>
              </w:rPr>
              <w:t xml:space="preserve">Fujisu scholarship program 2009 </w:t>
            </w:r>
            <w:r w:rsidRPr="00AA1418">
              <w:rPr>
                <w:sz w:val="24"/>
                <w:szCs w:val="24"/>
                <w:cs/>
              </w:rPr>
              <w:t>)</w:t>
            </w:r>
            <w:r w:rsidRPr="00AA1418">
              <w:rPr>
                <w:sz w:val="24"/>
                <w:szCs w:val="24"/>
              </w:rPr>
              <w:t>, 2553</w:t>
            </w:r>
          </w:p>
          <w:p w:rsidR="00975099" w:rsidRPr="00AA1418" w:rsidRDefault="00975099" w:rsidP="00AA1418">
            <w:pPr>
              <w:jc w:val="thaiDistribute"/>
              <w:rPr>
                <w:sz w:val="24"/>
                <w:szCs w:val="24"/>
              </w:rPr>
            </w:pPr>
            <w:r w:rsidRPr="00AA1418">
              <w:rPr>
                <w:sz w:val="24"/>
                <w:szCs w:val="24"/>
              </w:rPr>
              <w:t xml:space="preserve">Certificate </w:t>
            </w:r>
            <w:r w:rsidRPr="00AA1418">
              <w:rPr>
                <w:sz w:val="24"/>
                <w:szCs w:val="24"/>
                <w:cs/>
              </w:rPr>
              <w:t xml:space="preserve">( </w:t>
            </w:r>
            <w:r w:rsidRPr="00AA1418">
              <w:rPr>
                <w:sz w:val="24"/>
                <w:szCs w:val="24"/>
              </w:rPr>
              <w:t xml:space="preserve">Logistics Management </w:t>
            </w:r>
            <w:r w:rsidRPr="00AA1418">
              <w:rPr>
                <w:sz w:val="24"/>
                <w:szCs w:val="24"/>
                <w:cs/>
              </w:rPr>
              <w:t>)</w:t>
            </w:r>
            <w:r w:rsidRPr="00AA1418">
              <w:rPr>
                <w:sz w:val="24"/>
                <w:szCs w:val="24"/>
              </w:rPr>
              <w:t>,</w:t>
            </w:r>
          </w:p>
          <w:p w:rsidR="001334B8" w:rsidRPr="00AA1418" w:rsidRDefault="00975099" w:rsidP="00AA1418">
            <w:pPr>
              <w:jc w:val="thaiDistribute"/>
              <w:rPr>
                <w:sz w:val="24"/>
                <w:szCs w:val="24"/>
              </w:rPr>
            </w:pPr>
            <w:r w:rsidRPr="00AA1418">
              <w:rPr>
                <w:sz w:val="24"/>
                <w:szCs w:val="24"/>
              </w:rPr>
              <w:t xml:space="preserve">Associate for overseas technical scholarship </w:t>
            </w:r>
            <w:r w:rsidRPr="00AA1418">
              <w:rPr>
                <w:sz w:val="24"/>
                <w:szCs w:val="24"/>
                <w:cs/>
              </w:rPr>
              <w:t xml:space="preserve">ประเทศญี่ปุ่น </w:t>
            </w:r>
          </w:p>
          <w:p w:rsidR="00975099" w:rsidRPr="00AA1418" w:rsidRDefault="00975099" w:rsidP="00AA1418">
            <w:pPr>
              <w:jc w:val="thaiDistribute"/>
              <w:rPr>
                <w:sz w:val="24"/>
                <w:szCs w:val="24"/>
                <w:cs/>
              </w:rPr>
            </w:pPr>
            <w:r w:rsidRPr="00AA1418">
              <w:rPr>
                <w:sz w:val="24"/>
                <w:szCs w:val="24"/>
                <w:cs/>
              </w:rPr>
              <w:t xml:space="preserve">(ทุนการศึกษาจาก </w:t>
            </w:r>
            <w:r w:rsidRPr="00AA1418">
              <w:rPr>
                <w:sz w:val="24"/>
                <w:szCs w:val="24"/>
              </w:rPr>
              <w:t xml:space="preserve">AOTS </w:t>
            </w:r>
            <w:r w:rsidRPr="00AA1418">
              <w:rPr>
                <w:sz w:val="24"/>
                <w:szCs w:val="24"/>
                <w:cs/>
              </w:rPr>
              <w:t>ประเทศญี่ปุ่น )</w:t>
            </w:r>
            <w:r w:rsidRPr="00AA1418">
              <w:rPr>
                <w:sz w:val="24"/>
                <w:szCs w:val="24"/>
              </w:rPr>
              <w:t>,2552</w:t>
            </w:r>
          </w:p>
        </w:tc>
        <w:tc>
          <w:tcPr>
            <w:tcW w:w="1792" w:type="dxa"/>
            <w:shd w:val="clear" w:color="auto" w:fill="FFFFFF"/>
          </w:tcPr>
          <w:p w:rsidR="00975099" w:rsidRPr="00AA1418" w:rsidRDefault="00975099" w:rsidP="00A4394D">
            <w:pPr>
              <w:rPr>
                <w:sz w:val="24"/>
                <w:szCs w:val="24"/>
              </w:rPr>
            </w:pPr>
            <w:r w:rsidRPr="00AA1418">
              <w:rPr>
                <w:sz w:val="24"/>
                <w:szCs w:val="24"/>
                <w:cs/>
              </w:rPr>
              <w:t>มีผลงานเป็นไปตามเกณฑ์ที่กำหนด</w:t>
            </w:r>
          </w:p>
          <w:p w:rsidR="00975099" w:rsidRPr="00AA1418" w:rsidRDefault="00975099" w:rsidP="00A4394D">
            <w:pPr>
              <w:rPr>
                <w:sz w:val="24"/>
                <w:szCs w:val="24"/>
                <w:cs/>
              </w:rPr>
            </w:pPr>
            <w:r w:rsidRPr="00AA1418">
              <w:rPr>
                <w:sz w:val="24"/>
                <w:szCs w:val="24"/>
                <w:cs/>
              </w:rPr>
              <w:t>(ภาคผนวก</w:t>
            </w:r>
            <w:r w:rsidR="00107B45" w:rsidRPr="00AA1418">
              <w:rPr>
                <w:rFonts w:hint="cs"/>
                <w:sz w:val="24"/>
                <w:szCs w:val="24"/>
                <w:cs/>
              </w:rPr>
              <w:t xml:space="preserve"> ง</w:t>
            </w:r>
            <w:r w:rsidRPr="00AA1418">
              <w:rPr>
                <w:sz w:val="24"/>
                <w:szCs w:val="24"/>
                <w:cs/>
              </w:rPr>
              <w:t>.)</w:t>
            </w:r>
          </w:p>
          <w:p w:rsidR="00975099" w:rsidRPr="00AA1418" w:rsidRDefault="00975099" w:rsidP="00AA1418">
            <w:pPr>
              <w:ind w:right="-2"/>
              <w:jc w:val="thaiDistribute"/>
              <w:rPr>
                <w:sz w:val="24"/>
                <w:szCs w:val="24"/>
                <w:cs/>
              </w:rPr>
            </w:pPr>
          </w:p>
        </w:tc>
      </w:tr>
      <w:tr w:rsidR="008B545B" w:rsidRPr="00A4394D" w:rsidTr="00AA1418">
        <w:tc>
          <w:tcPr>
            <w:tcW w:w="1692" w:type="dxa"/>
            <w:shd w:val="clear" w:color="auto" w:fill="FFFFFF"/>
          </w:tcPr>
          <w:p w:rsidR="00975099" w:rsidRPr="00AA1418" w:rsidRDefault="00041A87" w:rsidP="00AA1418">
            <w:pPr>
              <w:jc w:val="both"/>
              <w:rPr>
                <w:sz w:val="24"/>
                <w:szCs w:val="24"/>
              </w:rPr>
            </w:pPr>
            <w:r>
              <w:rPr>
                <w:sz w:val="24"/>
                <w:szCs w:val="24"/>
              </w:rPr>
              <w:t>9</w:t>
            </w:r>
            <w:r w:rsidR="00975099" w:rsidRPr="00AA1418">
              <w:rPr>
                <w:sz w:val="24"/>
                <w:szCs w:val="24"/>
                <w:cs/>
              </w:rPr>
              <w:t>. อาจารย์</w:t>
            </w:r>
          </w:p>
        </w:tc>
        <w:tc>
          <w:tcPr>
            <w:tcW w:w="1933" w:type="dxa"/>
            <w:shd w:val="clear" w:color="auto" w:fill="FFFFFF"/>
          </w:tcPr>
          <w:p w:rsidR="00975099" w:rsidRPr="00AA1418" w:rsidRDefault="00975099" w:rsidP="00AA1418">
            <w:pPr>
              <w:jc w:val="both"/>
              <w:rPr>
                <w:sz w:val="24"/>
                <w:szCs w:val="24"/>
              </w:rPr>
            </w:pPr>
            <w:r w:rsidRPr="00AA1418">
              <w:rPr>
                <w:sz w:val="24"/>
                <w:szCs w:val="24"/>
                <w:cs/>
              </w:rPr>
              <w:t>นา</w:t>
            </w:r>
            <w:r w:rsidR="00F96189" w:rsidRPr="00AA1418">
              <w:rPr>
                <w:rFonts w:hint="cs"/>
                <w:sz w:val="24"/>
                <w:szCs w:val="24"/>
                <w:cs/>
              </w:rPr>
              <w:t>สาว</w:t>
            </w:r>
            <w:r w:rsidRPr="00AA1418">
              <w:rPr>
                <w:sz w:val="24"/>
                <w:szCs w:val="24"/>
                <w:cs/>
              </w:rPr>
              <w:t xml:space="preserve">งวิภาวรรณ </w:t>
            </w:r>
          </w:p>
          <w:p w:rsidR="00975099" w:rsidRPr="00AA1418" w:rsidRDefault="00975099" w:rsidP="00AA1418">
            <w:pPr>
              <w:jc w:val="both"/>
              <w:rPr>
                <w:sz w:val="24"/>
                <w:szCs w:val="24"/>
                <w:cs/>
              </w:rPr>
            </w:pPr>
            <w:r w:rsidRPr="00AA1418">
              <w:rPr>
                <w:sz w:val="24"/>
                <w:szCs w:val="24"/>
                <w:cs/>
              </w:rPr>
              <w:t>กลิ่นหอม</w:t>
            </w:r>
          </w:p>
        </w:tc>
        <w:tc>
          <w:tcPr>
            <w:tcW w:w="3287" w:type="dxa"/>
            <w:shd w:val="clear" w:color="auto" w:fill="FFFFFF"/>
          </w:tcPr>
          <w:p w:rsidR="00975099" w:rsidRPr="00AA1418" w:rsidRDefault="00975099" w:rsidP="00AA1418">
            <w:pPr>
              <w:ind w:left="271" w:hanging="271"/>
              <w:rPr>
                <w:sz w:val="24"/>
                <w:szCs w:val="24"/>
              </w:rPr>
            </w:pPr>
            <w:r w:rsidRPr="00AA1418">
              <w:rPr>
                <w:sz w:val="24"/>
                <w:szCs w:val="24"/>
              </w:rPr>
              <w:t>Ph</w:t>
            </w:r>
            <w:r w:rsidRPr="00AA1418">
              <w:rPr>
                <w:sz w:val="24"/>
                <w:szCs w:val="24"/>
                <w:cs/>
              </w:rPr>
              <w:t>.</w:t>
            </w:r>
            <w:r w:rsidRPr="00AA1418">
              <w:rPr>
                <w:sz w:val="24"/>
                <w:szCs w:val="24"/>
              </w:rPr>
              <w:t>D</w:t>
            </w:r>
            <w:r w:rsidRPr="00AA1418">
              <w:rPr>
                <w:sz w:val="24"/>
                <w:szCs w:val="24"/>
                <w:cs/>
              </w:rPr>
              <w:t>. (</w:t>
            </w:r>
            <w:r w:rsidRPr="00AA1418">
              <w:rPr>
                <w:sz w:val="24"/>
                <w:szCs w:val="24"/>
              </w:rPr>
              <w:t>Human Resource Development</w:t>
            </w:r>
            <w:r w:rsidRPr="00AA1418">
              <w:rPr>
                <w:sz w:val="24"/>
                <w:szCs w:val="24"/>
                <w:cs/>
              </w:rPr>
              <w:t>)</w:t>
            </w:r>
            <w:r w:rsidRPr="00AA1418">
              <w:rPr>
                <w:sz w:val="24"/>
                <w:szCs w:val="24"/>
              </w:rPr>
              <w:t>,</w:t>
            </w:r>
            <w:r w:rsidRPr="00AA1418">
              <w:rPr>
                <w:sz w:val="24"/>
                <w:szCs w:val="24"/>
                <w:cs/>
              </w:rPr>
              <w:t xml:space="preserve">      มหาวิทยาลัยบูรพา</w:t>
            </w:r>
            <w:r w:rsidRPr="00AA1418">
              <w:rPr>
                <w:sz w:val="24"/>
                <w:szCs w:val="24"/>
              </w:rPr>
              <w:t>,2555</w:t>
            </w:r>
            <w:r w:rsidRPr="00AA1418">
              <w:rPr>
                <w:sz w:val="24"/>
                <w:szCs w:val="24"/>
              </w:rPr>
              <w:tab/>
            </w:r>
          </w:p>
          <w:p w:rsidR="00975099" w:rsidRPr="00AA1418" w:rsidRDefault="00975099" w:rsidP="00AA1418">
            <w:pPr>
              <w:ind w:left="271" w:hanging="271"/>
              <w:rPr>
                <w:sz w:val="24"/>
                <w:szCs w:val="24"/>
              </w:rPr>
            </w:pPr>
            <w:r w:rsidRPr="00AA1418">
              <w:rPr>
                <w:sz w:val="24"/>
                <w:szCs w:val="24"/>
                <w:cs/>
              </w:rPr>
              <w:t>ศิลปศาสตร์มหาบัณฑิต (การจัดการองค์การ)</w:t>
            </w:r>
            <w:r w:rsidRPr="00AA1418">
              <w:rPr>
                <w:sz w:val="24"/>
                <w:szCs w:val="24"/>
              </w:rPr>
              <w:t>,</w:t>
            </w:r>
            <w:r w:rsidRPr="00AA1418">
              <w:rPr>
                <w:sz w:val="24"/>
                <w:szCs w:val="24"/>
                <w:cs/>
              </w:rPr>
              <w:t xml:space="preserve"> มหาวิทยาลัยศรีปทุม</w:t>
            </w:r>
            <w:r w:rsidRPr="00AA1418">
              <w:rPr>
                <w:sz w:val="24"/>
                <w:szCs w:val="24"/>
              </w:rPr>
              <w:t>,</w:t>
            </w:r>
            <w:r w:rsidRPr="00AA1418">
              <w:rPr>
                <w:sz w:val="24"/>
                <w:szCs w:val="24"/>
                <w:cs/>
              </w:rPr>
              <w:t xml:space="preserve"> </w:t>
            </w:r>
            <w:r w:rsidRPr="00AA1418">
              <w:rPr>
                <w:sz w:val="24"/>
                <w:szCs w:val="24"/>
              </w:rPr>
              <w:t>2541</w:t>
            </w:r>
            <w:r w:rsidRPr="00AA1418">
              <w:rPr>
                <w:sz w:val="24"/>
                <w:szCs w:val="24"/>
              </w:rPr>
              <w:tab/>
            </w:r>
            <w:r w:rsidRPr="00AA1418">
              <w:rPr>
                <w:sz w:val="24"/>
                <w:szCs w:val="24"/>
                <w:cs/>
              </w:rPr>
              <w:t xml:space="preserve"> </w:t>
            </w:r>
          </w:p>
          <w:p w:rsidR="00975099" w:rsidRPr="00AA1418" w:rsidRDefault="00975099" w:rsidP="00AA1418">
            <w:pPr>
              <w:ind w:left="271" w:hanging="271"/>
              <w:rPr>
                <w:sz w:val="24"/>
                <w:szCs w:val="24"/>
                <w:cs/>
              </w:rPr>
            </w:pPr>
            <w:r w:rsidRPr="00AA1418">
              <w:rPr>
                <w:sz w:val="24"/>
                <w:szCs w:val="24"/>
                <w:cs/>
              </w:rPr>
              <w:t>พาณิชยศาสตร์บัณฑิต (การตลาด)</w:t>
            </w:r>
            <w:r w:rsidRPr="00AA1418">
              <w:rPr>
                <w:sz w:val="24"/>
                <w:szCs w:val="24"/>
              </w:rPr>
              <w:t>,</w:t>
            </w:r>
            <w:r w:rsidRPr="00AA1418">
              <w:rPr>
                <w:sz w:val="24"/>
                <w:szCs w:val="24"/>
                <w:cs/>
              </w:rPr>
              <w:t>มหาวิทยาลัยธรรมศาสตร์</w:t>
            </w:r>
            <w:r w:rsidRPr="00AA1418">
              <w:rPr>
                <w:sz w:val="24"/>
                <w:szCs w:val="24"/>
              </w:rPr>
              <w:t>,2535</w:t>
            </w:r>
          </w:p>
        </w:tc>
        <w:tc>
          <w:tcPr>
            <w:tcW w:w="1792" w:type="dxa"/>
            <w:shd w:val="clear" w:color="auto" w:fill="FFFFFF"/>
          </w:tcPr>
          <w:p w:rsidR="00975099" w:rsidRPr="00AA1418" w:rsidRDefault="00975099" w:rsidP="00A4394D">
            <w:pPr>
              <w:rPr>
                <w:sz w:val="24"/>
                <w:szCs w:val="24"/>
              </w:rPr>
            </w:pPr>
            <w:r w:rsidRPr="00AA1418">
              <w:rPr>
                <w:sz w:val="24"/>
                <w:szCs w:val="24"/>
                <w:cs/>
              </w:rPr>
              <w:t>มีผลงานเป็นไปตามเกณฑ์ที่กำหนด</w:t>
            </w:r>
          </w:p>
          <w:p w:rsidR="00975099" w:rsidRPr="00AA1418" w:rsidRDefault="00975099" w:rsidP="00A4394D">
            <w:pPr>
              <w:rPr>
                <w:sz w:val="24"/>
                <w:szCs w:val="24"/>
                <w:cs/>
              </w:rPr>
            </w:pPr>
            <w:r w:rsidRPr="00AA1418">
              <w:rPr>
                <w:sz w:val="24"/>
                <w:szCs w:val="24"/>
                <w:cs/>
              </w:rPr>
              <w:t>(ภาคผนวก</w:t>
            </w:r>
            <w:r w:rsidR="008600BE" w:rsidRPr="00AA1418">
              <w:rPr>
                <w:rFonts w:hint="cs"/>
                <w:sz w:val="24"/>
                <w:szCs w:val="24"/>
                <w:cs/>
              </w:rPr>
              <w:t xml:space="preserve"> ง</w:t>
            </w:r>
            <w:r w:rsidRPr="00AA1418">
              <w:rPr>
                <w:sz w:val="24"/>
                <w:szCs w:val="24"/>
                <w:cs/>
              </w:rPr>
              <w:t>.)</w:t>
            </w:r>
          </w:p>
          <w:p w:rsidR="00975099" w:rsidRPr="00AA1418" w:rsidRDefault="00975099" w:rsidP="00AA1418">
            <w:pPr>
              <w:jc w:val="center"/>
              <w:rPr>
                <w:sz w:val="24"/>
                <w:szCs w:val="24"/>
                <w:cs/>
              </w:rPr>
            </w:pPr>
          </w:p>
        </w:tc>
      </w:tr>
      <w:tr w:rsidR="008B545B" w:rsidRPr="00A4394D" w:rsidTr="00AA1418">
        <w:tc>
          <w:tcPr>
            <w:tcW w:w="1692" w:type="dxa"/>
            <w:shd w:val="clear" w:color="auto" w:fill="FFFFFF"/>
          </w:tcPr>
          <w:p w:rsidR="00975099" w:rsidRPr="00AA1418" w:rsidRDefault="00041A87" w:rsidP="00AA1418">
            <w:pPr>
              <w:jc w:val="both"/>
              <w:rPr>
                <w:sz w:val="24"/>
                <w:szCs w:val="24"/>
              </w:rPr>
            </w:pPr>
            <w:r>
              <w:rPr>
                <w:sz w:val="24"/>
                <w:szCs w:val="24"/>
              </w:rPr>
              <w:t>10</w:t>
            </w:r>
            <w:r w:rsidR="00975099" w:rsidRPr="00AA1418">
              <w:rPr>
                <w:sz w:val="24"/>
                <w:szCs w:val="24"/>
                <w:cs/>
              </w:rPr>
              <w:t>. อาจารย์</w:t>
            </w:r>
          </w:p>
        </w:tc>
        <w:tc>
          <w:tcPr>
            <w:tcW w:w="1933" w:type="dxa"/>
            <w:shd w:val="clear" w:color="auto" w:fill="FFFFFF"/>
          </w:tcPr>
          <w:p w:rsidR="00975099" w:rsidRPr="00AA1418" w:rsidRDefault="00975099" w:rsidP="00AA1418">
            <w:pPr>
              <w:jc w:val="both"/>
              <w:rPr>
                <w:sz w:val="24"/>
                <w:szCs w:val="24"/>
                <w:cs/>
              </w:rPr>
            </w:pPr>
            <w:r w:rsidRPr="00AA1418">
              <w:rPr>
                <w:sz w:val="24"/>
                <w:szCs w:val="24"/>
                <w:cs/>
              </w:rPr>
              <w:t>นายพงษ์พันธุ์ คำพรรณ์</w:t>
            </w:r>
          </w:p>
        </w:tc>
        <w:tc>
          <w:tcPr>
            <w:tcW w:w="3287" w:type="dxa"/>
            <w:shd w:val="clear" w:color="auto" w:fill="FFFFFF"/>
          </w:tcPr>
          <w:p w:rsidR="00975099" w:rsidRPr="00AA1418" w:rsidRDefault="00975099" w:rsidP="00AA1418">
            <w:pPr>
              <w:ind w:left="432" w:right="-2" w:hanging="432"/>
              <w:rPr>
                <w:sz w:val="24"/>
                <w:szCs w:val="24"/>
              </w:rPr>
            </w:pPr>
            <w:r w:rsidRPr="00AA1418">
              <w:rPr>
                <w:sz w:val="24"/>
                <w:szCs w:val="24"/>
                <w:cs/>
              </w:rPr>
              <w:t>ค.ด. (พัฒนศึกษา-เศรษฐศาสตร์การศึกษา)</w:t>
            </w:r>
            <w:r w:rsidRPr="00AA1418">
              <w:rPr>
                <w:sz w:val="24"/>
                <w:szCs w:val="24"/>
              </w:rPr>
              <w:t xml:space="preserve">, </w:t>
            </w:r>
            <w:r w:rsidRPr="00AA1418">
              <w:rPr>
                <w:sz w:val="24"/>
                <w:szCs w:val="24"/>
                <w:cs/>
              </w:rPr>
              <w:t>จุฬาลงกรณ์มหาวิทยาลัย</w:t>
            </w:r>
            <w:r w:rsidRPr="00AA1418">
              <w:rPr>
                <w:sz w:val="24"/>
                <w:szCs w:val="24"/>
              </w:rPr>
              <w:t>, 2558</w:t>
            </w:r>
          </w:p>
          <w:p w:rsidR="00975099" w:rsidRPr="00AA1418" w:rsidRDefault="00975099" w:rsidP="00AA1418">
            <w:pPr>
              <w:ind w:left="432" w:right="-2" w:hanging="432"/>
              <w:rPr>
                <w:sz w:val="24"/>
                <w:szCs w:val="24"/>
              </w:rPr>
            </w:pPr>
            <w:r w:rsidRPr="00AA1418">
              <w:rPr>
                <w:sz w:val="24"/>
                <w:szCs w:val="24"/>
                <w:cs/>
              </w:rPr>
              <w:t>ศ.ม. (เศรษฐศาสตร์การศึกษา)</w:t>
            </w:r>
            <w:r w:rsidRPr="00AA1418">
              <w:rPr>
                <w:sz w:val="24"/>
                <w:szCs w:val="24"/>
              </w:rPr>
              <w:t xml:space="preserve">, </w:t>
            </w:r>
            <w:r w:rsidRPr="00AA1418">
              <w:rPr>
                <w:sz w:val="24"/>
                <w:szCs w:val="24"/>
                <w:cs/>
              </w:rPr>
              <w:br/>
              <w:t>มหาวิทยาลัยศรีนครินทรวิโรฒ</w:t>
            </w:r>
            <w:r w:rsidRPr="00AA1418">
              <w:rPr>
                <w:sz w:val="24"/>
                <w:szCs w:val="24"/>
              </w:rPr>
              <w:t>, 2547</w:t>
            </w:r>
          </w:p>
          <w:p w:rsidR="00975099" w:rsidRPr="00AA1418" w:rsidRDefault="00975099" w:rsidP="00AA1418">
            <w:pPr>
              <w:ind w:left="432" w:right="-2" w:hanging="432"/>
              <w:rPr>
                <w:sz w:val="24"/>
                <w:szCs w:val="24"/>
              </w:rPr>
            </w:pPr>
            <w:r w:rsidRPr="00AA1418">
              <w:rPr>
                <w:sz w:val="24"/>
                <w:szCs w:val="24"/>
                <w:cs/>
              </w:rPr>
              <w:t>ศ.บ. (เศรษฐศาสตร์ธุรกิจ)</w:t>
            </w:r>
            <w:r w:rsidRPr="00AA1418">
              <w:rPr>
                <w:sz w:val="24"/>
                <w:szCs w:val="24"/>
              </w:rPr>
              <w:t>,</w:t>
            </w:r>
            <w:r w:rsidRPr="00AA1418">
              <w:rPr>
                <w:sz w:val="24"/>
                <w:szCs w:val="24"/>
                <w:cs/>
              </w:rPr>
              <w:t xml:space="preserve"> </w:t>
            </w:r>
            <w:r w:rsidRPr="00AA1418">
              <w:rPr>
                <w:sz w:val="24"/>
                <w:szCs w:val="24"/>
                <w:cs/>
              </w:rPr>
              <w:br/>
              <w:t>มหาวิทยาลัยศรีปทุม</w:t>
            </w:r>
            <w:r w:rsidRPr="00AA1418">
              <w:rPr>
                <w:sz w:val="24"/>
                <w:szCs w:val="24"/>
              </w:rPr>
              <w:t>, 2545</w:t>
            </w:r>
          </w:p>
        </w:tc>
        <w:tc>
          <w:tcPr>
            <w:tcW w:w="1792" w:type="dxa"/>
            <w:shd w:val="clear" w:color="auto" w:fill="FFFFFF"/>
          </w:tcPr>
          <w:p w:rsidR="00975099" w:rsidRPr="00AA1418" w:rsidRDefault="00975099" w:rsidP="00A4394D">
            <w:pPr>
              <w:rPr>
                <w:sz w:val="24"/>
                <w:szCs w:val="24"/>
              </w:rPr>
            </w:pPr>
            <w:r w:rsidRPr="00AA1418">
              <w:rPr>
                <w:sz w:val="24"/>
                <w:szCs w:val="24"/>
                <w:cs/>
              </w:rPr>
              <w:t>มีผลงานเป็นไปตามเกณฑ์ที่กำหนด</w:t>
            </w:r>
          </w:p>
          <w:p w:rsidR="00975099" w:rsidRPr="00AA1418" w:rsidRDefault="00975099" w:rsidP="00A4394D">
            <w:pPr>
              <w:rPr>
                <w:sz w:val="24"/>
                <w:szCs w:val="24"/>
                <w:cs/>
              </w:rPr>
            </w:pPr>
            <w:r w:rsidRPr="00AA1418">
              <w:rPr>
                <w:sz w:val="24"/>
                <w:szCs w:val="24"/>
                <w:cs/>
              </w:rPr>
              <w:t>(ภาคผนวก</w:t>
            </w:r>
            <w:r w:rsidR="008600BE" w:rsidRPr="00AA1418">
              <w:rPr>
                <w:rFonts w:hint="cs"/>
                <w:sz w:val="24"/>
                <w:szCs w:val="24"/>
                <w:cs/>
              </w:rPr>
              <w:t xml:space="preserve"> ง</w:t>
            </w:r>
            <w:r w:rsidRPr="00AA1418">
              <w:rPr>
                <w:sz w:val="24"/>
                <w:szCs w:val="24"/>
                <w:cs/>
              </w:rPr>
              <w:t>.)</w:t>
            </w:r>
          </w:p>
          <w:p w:rsidR="00975099" w:rsidRPr="00AA1418" w:rsidRDefault="00975099" w:rsidP="00AA1418">
            <w:pPr>
              <w:ind w:right="-2"/>
              <w:rPr>
                <w:sz w:val="24"/>
                <w:szCs w:val="24"/>
              </w:rPr>
            </w:pPr>
          </w:p>
        </w:tc>
      </w:tr>
      <w:tr w:rsidR="008B545B" w:rsidRPr="00A4394D" w:rsidTr="00AA1418">
        <w:tc>
          <w:tcPr>
            <w:tcW w:w="1692" w:type="dxa"/>
            <w:shd w:val="clear" w:color="auto" w:fill="FFFFFF"/>
          </w:tcPr>
          <w:p w:rsidR="00975099" w:rsidRPr="00AA1418" w:rsidRDefault="00975099" w:rsidP="00AA1418">
            <w:pPr>
              <w:jc w:val="both"/>
              <w:rPr>
                <w:sz w:val="24"/>
                <w:szCs w:val="24"/>
              </w:rPr>
            </w:pPr>
            <w:r w:rsidRPr="00AA1418">
              <w:rPr>
                <w:sz w:val="24"/>
                <w:szCs w:val="24"/>
              </w:rPr>
              <w:t>1</w:t>
            </w:r>
            <w:r w:rsidR="00041A87">
              <w:rPr>
                <w:sz w:val="24"/>
                <w:szCs w:val="24"/>
              </w:rPr>
              <w:t>1</w:t>
            </w:r>
            <w:r w:rsidRPr="00AA1418">
              <w:rPr>
                <w:sz w:val="24"/>
                <w:szCs w:val="24"/>
                <w:cs/>
              </w:rPr>
              <w:t>. อาจารย์</w:t>
            </w:r>
          </w:p>
        </w:tc>
        <w:tc>
          <w:tcPr>
            <w:tcW w:w="1933" w:type="dxa"/>
            <w:shd w:val="clear" w:color="auto" w:fill="FFFFFF"/>
          </w:tcPr>
          <w:p w:rsidR="00975099" w:rsidRPr="00AA1418" w:rsidRDefault="00975099" w:rsidP="00AA1418">
            <w:pPr>
              <w:jc w:val="both"/>
              <w:rPr>
                <w:sz w:val="24"/>
                <w:szCs w:val="24"/>
              </w:rPr>
            </w:pPr>
            <w:r w:rsidRPr="00AA1418">
              <w:rPr>
                <w:sz w:val="24"/>
                <w:szCs w:val="24"/>
                <w:cs/>
              </w:rPr>
              <w:t xml:space="preserve">นางปานแก้วตา </w:t>
            </w:r>
          </w:p>
          <w:p w:rsidR="00975099" w:rsidRPr="00AA1418" w:rsidRDefault="00975099" w:rsidP="00AA1418">
            <w:pPr>
              <w:jc w:val="both"/>
              <w:rPr>
                <w:sz w:val="24"/>
                <w:szCs w:val="24"/>
                <w:cs/>
              </w:rPr>
            </w:pPr>
            <w:r w:rsidRPr="00AA1418">
              <w:rPr>
                <w:sz w:val="24"/>
                <w:szCs w:val="24"/>
                <w:cs/>
              </w:rPr>
              <w:t>ลัคนาวานิช</w:t>
            </w:r>
          </w:p>
        </w:tc>
        <w:tc>
          <w:tcPr>
            <w:tcW w:w="3287" w:type="dxa"/>
            <w:shd w:val="clear" w:color="auto" w:fill="FFFFFF"/>
          </w:tcPr>
          <w:p w:rsidR="00975099" w:rsidRPr="00AA1418" w:rsidRDefault="00975099" w:rsidP="00AA1418">
            <w:pPr>
              <w:ind w:left="385" w:right="-2" w:hanging="385"/>
              <w:rPr>
                <w:sz w:val="24"/>
                <w:szCs w:val="24"/>
              </w:rPr>
            </w:pPr>
            <w:r w:rsidRPr="00AA1418">
              <w:rPr>
                <w:sz w:val="24"/>
                <w:szCs w:val="24"/>
              </w:rPr>
              <w:t>Ph</w:t>
            </w:r>
            <w:r w:rsidRPr="00AA1418">
              <w:rPr>
                <w:sz w:val="24"/>
                <w:szCs w:val="24"/>
                <w:cs/>
              </w:rPr>
              <w:t>.</w:t>
            </w:r>
            <w:r w:rsidRPr="00AA1418">
              <w:rPr>
                <w:sz w:val="24"/>
                <w:szCs w:val="24"/>
              </w:rPr>
              <w:t>D</w:t>
            </w:r>
            <w:r w:rsidRPr="00AA1418">
              <w:rPr>
                <w:sz w:val="24"/>
                <w:szCs w:val="24"/>
                <w:cs/>
              </w:rPr>
              <w:t>. (</w:t>
            </w:r>
            <w:r w:rsidRPr="00AA1418">
              <w:rPr>
                <w:sz w:val="24"/>
                <w:szCs w:val="24"/>
              </w:rPr>
              <w:t>Accounting</w:t>
            </w:r>
            <w:r w:rsidRPr="00AA1418">
              <w:rPr>
                <w:sz w:val="24"/>
                <w:szCs w:val="24"/>
                <w:cs/>
              </w:rPr>
              <w:t>)</w:t>
            </w:r>
            <w:r w:rsidRPr="00AA1418">
              <w:rPr>
                <w:sz w:val="24"/>
                <w:szCs w:val="24"/>
              </w:rPr>
              <w:t>, Universiti Utara Malaysia, 2556</w:t>
            </w:r>
          </w:p>
          <w:p w:rsidR="00975099" w:rsidRPr="00AA1418" w:rsidRDefault="00975099" w:rsidP="00AA1418">
            <w:pPr>
              <w:ind w:left="385" w:right="-2" w:hanging="385"/>
              <w:rPr>
                <w:sz w:val="24"/>
                <w:szCs w:val="24"/>
              </w:rPr>
            </w:pPr>
            <w:r w:rsidRPr="00AA1418">
              <w:rPr>
                <w:sz w:val="24"/>
                <w:szCs w:val="24"/>
                <w:cs/>
              </w:rPr>
              <w:t>บช.ม. (การบัญชี), มหาวิทยาลัยธรรมศาสตร์, 2545</w:t>
            </w:r>
          </w:p>
          <w:p w:rsidR="00975099" w:rsidRPr="00AA1418" w:rsidRDefault="00975099" w:rsidP="00AA1418">
            <w:pPr>
              <w:ind w:left="385" w:right="-2" w:hanging="385"/>
              <w:rPr>
                <w:sz w:val="24"/>
                <w:szCs w:val="24"/>
                <w:cs/>
              </w:rPr>
            </w:pPr>
            <w:r w:rsidRPr="00AA1418">
              <w:rPr>
                <w:sz w:val="24"/>
                <w:szCs w:val="24"/>
                <w:cs/>
              </w:rPr>
              <w:t>บธ.บ. (การบัญชี), มหาวิทยาลัยสงขลานครินทร์, 2543</w:t>
            </w:r>
          </w:p>
        </w:tc>
        <w:tc>
          <w:tcPr>
            <w:tcW w:w="1792" w:type="dxa"/>
            <w:shd w:val="clear" w:color="auto" w:fill="FFFFFF"/>
          </w:tcPr>
          <w:p w:rsidR="00975099" w:rsidRPr="00AA1418" w:rsidRDefault="00975099" w:rsidP="00A4394D">
            <w:pPr>
              <w:rPr>
                <w:sz w:val="24"/>
                <w:szCs w:val="24"/>
              </w:rPr>
            </w:pPr>
            <w:r w:rsidRPr="00AA1418">
              <w:rPr>
                <w:sz w:val="24"/>
                <w:szCs w:val="24"/>
                <w:cs/>
              </w:rPr>
              <w:t>มีผลงานเป็นไปตามเกณฑ์ที่กำหนด</w:t>
            </w:r>
          </w:p>
          <w:p w:rsidR="00975099" w:rsidRPr="00AA1418" w:rsidRDefault="00975099" w:rsidP="00A4394D">
            <w:pPr>
              <w:rPr>
                <w:sz w:val="24"/>
                <w:szCs w:val="24"/>
                <w:cs/>
              </w:rPr>
            </w:pPr>
            <w:r w:rsidRPr="00AA1418">
              <w:rPr>
                <w:sz w:val="24"/>
                <w:szCs w:val="24"/>
                <w:cs/>
              </w:rPr>
              <w:t>(ภาคผนวก</w:t>
            </w:r>
            <w:r w:rsidR="008600BE" w:rsidRPr="00AA1418">
              <w:rPr>
                <w:rFonts w:hint="cs"/>
                <w:sz w:val="24"/>
                <w:szCs w:val="24"/>
                <w:cs/>
              </w:rPr>
              <w:t xml:space="preserve"> ง</w:t>
            </w:r>
            <w:r w:rsidRPr="00AA1418">
              <w:rPr>
                <w:sz w:val="24"/>
                <w:szCs w:val="24"/>
                <w:cs/>
              </w:rPr>
              <w:t>.)</w:t>
            </w:r>
          </w:p>
          <w:p w:rsidR="00975099" w:rsidRPr="00AA1418" w:rsidRDefault="00975099" w:rsidP="00AA1418">
            <w:pPr>
              <w:tabs>
                <w:tab w:val="left" w:pos="176"/>
              </w:tabs>
              <w:jc w:val="thaiDistribute"/>
              <w:rPr>
                <w:sz w:val="24"/>
                <w:szCs w:val="24"/>
              </w:rPr>
            </w:pPr>
          </w:p>
        </w:tc>
      </w:tr>
      <w:tr w:rsidR="008B545B" w:rsidRPr="00A4394D" w:rsidTr="00AA1418">
        <w:tc>
          <w:tcPr>
            <w:tcW w:w="1692" w:type="dxa"/>
            <w:shd w:val="clear" w:color="auto" w:fill="FFFFFF"/>
          </w:tcPr>
          <w:p w:rsidR="00975099" w:rsidRPr="00AA1418" w:rsidRDefault="00A723B8" w:rsidP="00AA1418">
            <w:pPr>
              <w:jc w:val="both"/>
              <w:rPr>
                <w:sz w:val="24"/>
                <w:szCs w:val="24"/>
              </w:rPr>
            </w:pPr>
            <w:r w:rsidRPr="00AA1418">
              <w:rPr>
                <w:sz w:val="24"/>
                <w:szCs w:val="24"/>
              </w:rPr>
              <w:t>1</w:t>
            </w:r>
            <w:r w:rsidR="00041A87">
              <w:rPr>
                <w:sz w:val="24"/>
                <w:szCs w:val="24"/>
              </w:rPr>
              <w:t>2</w:t>
            </w:r>
            <w:r w:rsidR="00975099" w:rsidRPr="00AA1418">
              <w:rPr>
                <w:sz w:val="24"/>
                <w:szCs w:val="24"/>
                <w:cs/>
              </w:rPr>
              <w:t>. อาจารย์</w:t>
            </w:r>
          </w:p>
        </w:tc>
        <w:tc>
          <w:tcPr>
            <w:tcW w:w="1933" w:type="dxa"/>
            <w:shd w:val="clear" w:color="auto" w:fill="FFFFFF"/>
          </w:tcPr>
          <w:p w:rsidR="00975099" w:rsidRPr="00AA1418" w:rsidRDefault="00975099" w:rsidP="00AA1418">
            <w:pPr>
              <w:jc w:val="both"/>
              <w:rPr>
                <w:sz w:val="24"/>
                <w:szCs w:val="24"/>
                <w:cs/>
              </w:rPr>
            </w:pPr>
            <w:r w:rsidRPr="00AA1418">
              <w:rPr>
                <w:sz w:val="24"/>
                <w:szCs w:val="24"/>
                <w:cs/>
              </w:rPr>
              <w:t>นายไพโรจน์ นวลนุ่ม</w:t>
            </w:r>
          </w:p>
        </w:tc>
        <w:tc>
          <w:tcPr>
            <w:tcW w:w="3287" w:type="dxa"/>
            <w:shd w:val="clear" w:color="auto" w:fill="FFFFFF"/>
          </w:tcPr>
          <w:p w:rsidR="00975099" w:rsidRPr="00AA1418" w:rsidRDefault="00975099" w:rsidP="00AA1418">
            <w:pPr>
              <w:ind w:left="432" w:hanging="432"/>
              <w:rPr>
                <w:sz w:val="24"/>
                <w:szCs w:val="24"/>
              </w:rPr>
            </w:pPr>
            <w:r w:rsidRPr="00AA1418">
              <w:rPr>
                <w:sz w:val="24"/>
                <w:szCs w:val="24"/>
              </w:rPr>
              <w:t>Ph</w:t>
            </w:r>
            <w:r w:rsidRPr="00AA1418">
              <w:rPr>
                <w:sz w:val="24"/>
                <w:szCs w:val="24"/>
                <w:cs/>
              </w:rPr>
              <w:t>.</w:t>
            </w:r>
            <w:r w:rsidRPr="00AA1418">
              <w:rPr>
                <w:sz w:val="24"/>
                <w:szCs w:val="24"/>
              </w:rPr>
              <w:t>D</w:t>
            </w:r>
            <w:r w:rsidRPr="00AA1418">
              <w:rPr>
                <w:sz w:val="24"/>
                <w:szCs w:val="24"/>
                <w:cs/>
              </w:rPr>
              <w:t>. (</w:t>
            </w:r>
            <w:r w:rsidRPr="00AA1418">
              <w:rPr>
                <w:sz w:val="24"/>
                <w:szCs w:val="24"/>
              </w:rPr>
              <w:t>Environmental Strategy</w:t>
            </w:r>
            <w:r w:rsidRPr="00AA1418">
              <w:rPr>
                <w:sz w:val="24"/>
                <w:szCs w:val="24"/>
                <w:cs/>
              </w:rPr>
              <w:t>)</w:t>
            </w:r>
            <w:r w:rsidRPr="00AA1418">
              <w:rPr>
                <w:sz w:val="24"/>
                <w:szCs w:val="24"/>
              </w:rPr>
              <w:t>, University of Surrey, 2557</w:t>
            </w:r>
          </w:p>
          <w:p w:rsidR="00975099" w:rsidRPr="00AA1418" w:rsidRDefault="00975099" w:rsidP="00AA1418">
            <w:pPr>
              <w:ind w:left="432" w:right="-2" w:hanging="432"/>
              <w:rPr>
                <w:sz w:val="24"/>
                <w:szCs w:val="24"/>
              </w:rPr>
            </w:pPr>
            <w:r w:rsidRPr="00AA1418">
              <w:rPr>
                <w:sz w:val="24"/>
                <w:szCs w:val="24"/>
                <w:cs/>
              </w:rPr>
              <w:lastRenderedPageBreak/>
              <w:t>วท.ม. (เศรษฐศาสตร์เกษตร)</w:t>
            </w:r>
            <w:r w:rsidRPr="00AA1418">
              <w:rPr>
                <w:sz w:val="24"/>
                <w:szCs w:val="24"/>
              </w:rPr>
              <w:t xml:space="preserve">, </w:t>
            </w:r>
            <w:r w:rsidRPr="00AA1418">
              <w:rPr>
                <w:sz w:val="24"/>
                <w:szCs w:val="24"/>
                <w:cs/>
              </w:rPr>
              <w:t>มหาวิทยาลัยเกษตรศาสตร์</w:t>
            </w:r>
            <w:r w:rsidRPr="00AA1418">
              <w:rPr>
                <w:sz w:val="24"/>
                <w:szCs w:val="24"/>
              </w:rPr>
              <w:t>, 2547</w:t>
            </w:r>
          </w:p>
          <w:p w:rsidR="00975099" w:rsidRPr="00AA1418" w:rsidRDefault="00975099" w:rsidP="00AA1418">
            <w:pPr>
              <w:ind w:left="432" w:right="-2" w:hanging="432"/>
              <w:rPr>
                <w:sz w:val="24"/>
                <w:szCs w:val="24"/>
              </w:rPr>
            </w:pPr>
            <w:r w:rsidRPr="00AA1418">
              <w:rPr>
                <w:sz w:val="24"/>
                <w:szCs w:val="24"/>
                <w:cs/>
              </w:rPr>
              <w:t>ศ.บ. (เศรษฐศาสตร์การเงินและการคลัง)</w:t>
            </w:r>
            <w:r w:rsidRPr="00AA1418">
              <w:rPr>
                <w:sz w:val="24"/>
                <w:szCs w:val="24"/>
              </w:rPr>
              <w:t xml:space="preserve">, </w:t>
            </w:r>
            <w:r w:rsidRPr="00AA1418">
              <w:rPr>
                <w:sz w:val="24"/>
                <w:szCs w:val="24"/>
                <w:cs/>
              </w:rPr>
              <w:t>มหาวิทยาลัยวลัยลักษณ์</w:t>
            </w:r>
            <w:r w:rsidRPr="00AA1418">
              <w:rPr>
                <w:sz w:val="24"/>
                <w:szCs w:val="24"/>
              </w:rPr>
              <w:t>, 2545</w:t>
            </w:r>
          </w:p>
        </w:tc>
        <w:tc>
          <w:tcPr>
            <w:tcW w:w="1792" w:type="dxa"/>
            <w:shd w:val="clear" w:color="auto" w:fill="FFFFFF"/>
          </w:tcPr>
          <w:p w:rsidR="00975099" w:rsidRPr="00AA1418" w:rsidRDefault="00975099" w:rsidP="00A4394D">
            <w:pPr>
              <w:rPr>
                <w:sz w:val="24"/>
                <w:szCs w:val="24"/>
              </w:rPr>
            </w:pPr>
            <w:r w:rsidRPr="00AA1418">
              <w:rPr>
                <w:sz w:val="24"/>
                <w:szCs w:val="24"/>
                <w:cs/>
              </w:rPr>
              <w:lastRenderedPageBreak/>
              <w:t>มีผลงานเป็นไปตามเกณฑ์ที่กำหนด</w:t>
            </w:r>
          </w:p>
          <w:p w:rsidR="00975099" w:rsidRPr="00AA1418" w:rsidRDefault="00975099" w:rsidP="00A4394D">
            <w:pPr>
              <w:rPr>
                <w:sz w:val="24"/>
                <w:szCs w:val="24"/>
                <w:cs/>
              </w:rPr>
            </w:pPr>
            <w:r w:rsidRPr="00AA1418">
              <w:rPr>
                <w:sz w:val="24"/>
                <w:szCs w:val="24"/>
                <w:cs/>
              </w:rPr>
              <w:lastRenderedPageBreak/>
              <w:t>(ภาคผนวก</w:t>
            </w:r>
            <w:r w:rsidR="008600BE" w:rsidRPr="00AA1418">
              <w:rPr>
                <w:rFonts w:hint="cs"/>
                <w:sz w:val="24"/>
                <w:szCs w:val="24"/>
                <w:cs/>
              </w:rPr>
              <w:t xml:space="preserve"> ง</w:t>
            </w:r>
            <w:r w:rsidRPr="00AA1418">
              <w:rPr>
                <w:sz w:val="24"/>
                <w:szCs w:val="24"/>
                <w:cs/>
              </w:rPr>
              <w:t>.)</w:t>
            </w:r>
          </w:p>
          <w:p w:rsidR="00975099" w:rsidRPr="00AA1418" w:rsidRDefault="00975099" w:rsidP="00AA1418">
            <w:pPr>
              <w:ind w:right="-2"/>
              <w:rPr>
                <w:sz w:val="24"/>
                <w:szCs w:val="24"/>
              </w:rPr>
            </w:pPr>
          </w:p>
        </w:tc>
      </w:tr>
      <w:tr w:rsidR="008B545B" w:rsidRPr="00A4394D" w:rsidTr="00AA1418">
        <w:tc>
          <w:tcPr>
            <w:tcW w:w="1692" w:type="dxa"/>
            <w:shd w:val="clear" w:color="auto" w:fill="FFFFFF"/>
          </w:tcPr>
          <w:p w:rsidR="00975099" w:rsidRPr="00AA1418" w:rsidRDefault="00975099" w:rsidP="00AA1418">
            <w:pPr>
              <w:jc w:val="both"/>
              <w:rPr>
                <w:sz w:val="24"/>
                <w:szCs w:val="24"/>
              </w:rPr>
            </w:pPr>
            <w:r w:rsidRPr="00AA1418">
              <w:rPr>
                <w:sz w:val="24"/>
                <w:szCs w:val="24"/>
              </w:rPr>
              <w:lastRenderedPageBreak/>
              <w:t>1</w:t>
            </w:r>
            <w:r w:rsidR="00041A87">
              <w:rPr>
                <w:sz w:val="24"/>
                <w:szCs w:val="24"/>
              </w:rPr>
              <w:t>3</w:t>
            </w:r>
            <w:r w:rsidRPr="00AA1418">
              <w:rPr>
                <w:sz w:val="24"/>
                <w:szCs w:val="24"/>
                <w:cs/>
              </w:rPr>
              <w:t>. อาจารย์</w:t>
            </w:r>
          </w:p>
        </w:tc>
        <w:tc>
          <w:tcPr>
            <w:tcW w:w="1933" w:type="dxa"/>
            <w:shd w:val="clear" w:color="auto" w:fill="FFFFFF"/>
          </w:tcPr>
          <w:p w:rsidR="00975099" w:rsidRPr="00AA1418" w:rsidRDefault="00975099" w:rsidP="00AA1418">
            <w:pPr>
              <w:jc w:val="both"/>
              <w:rPr>
                <w:sz w:val="24"/>
                <w:szCs w:val="24"/>
                <w:cs/>
              </w:rPr>
            </w:pPr>
            <w:r w:rsidRPr="00AA1418">
              <w:rPr>
                <w:sz w:val="24"/>
                <w:szCs w:val="24"/>
                <w:cs/>
              </w:rPr>
              <w:t>นางรุ่งรวี จิตภักดี</w:t>
            </w:r>
          </w:p>
        </w:tc>
        <w:tc>
          <w:tcPr>
            <w:tcW w:w="3287" w:type="dxa"/>
            <w:shd w:val="clear" w:color="auto" w:fill="FFFFFF"/>
          </w:tcPr>
          <w:p w:rsidR="00975099" w:rsidRPr="00AA1418" w:rsidRDefault="00975099" w:rsidP="00AA1418">
            <w:pPr>
              <w:jc w:val="both"/>
              <w:rPr>
                <w:sz w:val="24"/>
                <w:szCs w:val="24"/>
              </w:rPr>
            </w:pPr>
            <w:r w:rsidRPr="00AA1418">
              <w:rPr>
                <w:sz w:val="24"/>
                <w:szCs w:val="24"/>
              </w:rPr>
              <w:t>Ph</w:t>
            </w:r>
            <w:r w:rsidRPr="00AA1418">
              <w:rPr>
                <w:sz w:val="24"/>
                <w:szCs w:val="24"/>
                <w:cs/>
              </w:rPr>
              <w:t>.</w:t>
            </w:r>
            <w:r w:rsidRPr="00AA1418">
              <w:rPr>
                <w:sz w:val="24"/>
                <w:szCs w:val="24"/>
              </w:rPr>
              <w:t>D</w:t>
            </w:r>
            <w:r w:rsidRPr="00AA1418">
              <w:rPr>
                <w:sz w:val="24"/>
                <w:szCs w:val="24"/>
                <w:cs/>
              </w:rPr>
              <w:t>. (</w:t>
            </w:r>
            <w:r w:rsidRPr="00AA1418">
              <w:rPr>
                <w:sz w:val="24"/>
                <w:szCs w:val="24"/>
              </w:rPr>
              <w:t>Regional and Rural Development and Planning</w:t>
            </w:r>
            <w:r w:rsidRPr="00AA1418">
              <w:rPr>
                <w:sz w:val="24"/>
                <w:szCs w:val="24"/>
                <w:cs/>
              </w:rPr>
              <w:t>)</w:t>
            </w:r>
          </w:p>
          <w:p w:rsidR="00975099" w:rsidRPr="00AA1418" w:rsidRDefault="00975099" w:rsidP="00AA1418">
            <w:pPr>
              <w:jc w:val="both"/>
              <w:rPr>
                <w:sz w:val="24"/>
                <w:szCs w:val="24"/>
              </w:rPr>
            </w:pPr>
            <w:r w:rsidRPr="00AA1418">
              <w:rPr>
                <w:sz w:val="24"/>
                <w:szCs w:val="24"/>
              </w:rPr>
              <w:t xml:space="preserve">Asian Institute of Technology, </w:t>
            </w:r>
            <w:r w:rsidRPr="00AA1418">
              <w:rPr>
                <w:sz w:val="24"/>
                <w:szCs w:val="24"/>
                <w:cs/>
              </w:rPr>
              <w:t>พ.ศ. 2554</w:t>
            </w:r>
          </w:p>
          <w:p w:rsidR="00975099" w:rsidRPr="00AA1418" w:rsidRDefault="00975099" w:rsidP="006355F2">
            <w:pPr>
              <w:rPr>
                <w:sz w:val="24"/>
                <w:szCs w:val="24"/>
              </w:rPr>
            </w:pPr>
            <w:r w:rsidRPr="00AA1418">
              <w:rPr>
                <w:sz w:val="24"/>
                <w:szCs w:val="24"/>
              </w:rPr>
              <w:t>M</w:t>
            </w:r>
            <w:r w:rsidRPr="00AA1418">
              <w:rPr>
                <w:sz w:val="24"/>
                <w:szCs w:val="24"/>
                <w:cs/>
              </w:rPr>
              <w:t>.</w:t>
            </w:r>
            <w:r w:rsidRPr="00AA1418">
              <w:rPr>
                <w:sz w:val="24"/>
                <w:szCs w:val="24"/>
              </w:rPr>
              <w:t>B</w:t>
            </w:r>
            <w:r w:rsidRPr="00AA1418">
              <w:rPr>
                <w:sz w:val="24"/>
                <w:szCs w:val="24"/>
                <w:cs/>
              </w:rPr>
              <w:t>.</w:t>
            </w:r>
            <w:r w:rsidRPr="00AA1418">
              <w:rPr>
                <w:sz w:val="24"/>
                <w:szCs w:val="24"/>
              </w:rPr>
              <w:t xml:space="preserve">A </w:t>
            </w:r>
            <w:r w:rsidRPr="00AA1418">
              <w:rPr>
                <w:sz w:val="24"/>
                <w:szCs w:val="24"/>
                <w:cs/>
              </w:rPr>
              <w:t>(</w:t>
            </w:r>
            <w:r w:rsidRPr="00AA1418">
              <w:rPr>
                <w:sz w:val="24"/>
                <w:szCs w:val="24"/>
              </w:rPr>
              <w:t>Intern</w:t>
            </w:r>
            <w:r w:rsidR="006355F2" w:rsidRPr="00AA1418">
              <w:rPr>
                <w:sz w:val="24"/>
                <w:szCs w:val="24"/>
              </w:rPr>
              <w:t xml:space="preserve">ational Tourism and Hospitality </w:t>
            </w:r>
            <w:r w:rsidRPr="00AA1418">
              <w:rPr>
                <w:sz w:val="24"/>
                <w:szCs w:val="24"/>
              </w:rPr>
              <w:t>Management</w:t>
            </w:r>
            <w:r w:rsidRPr="00AA1418">
              <w:rPr>
                <w:sz w:val="24"/>
                <w:szCs w:val="24"/>
                <w:cs/>
              </w:rPr>
              <w:t xml:space="preserve">) </w:t>
            </w:r>
            <w:r w:rsidRPr="00AA1418">
              <w:rPr>
                <w:sz w:val="24"/>
                <w:szCs w:val="24"/>
              </w:rPr>
              <w:t xml:space="preserve">Griffith University, Queensland, Australia, </w:t>
            </w:r>
            <w:r w:rsidRPr="00AA1418">
              <w:rPr>
                <w:sz w:val="24"/>
                <w:szCs w:val="24"/>
                <w:cs/>
              </w:rPr>
              <w:t>พ.ศ. 2547</w:t>
            </w:r>
          </w:p>
          <w:p w:rsidR="00975099" w:rsidRPr="00AA1418" w:rsidRDefault="00975099" w:rsidP="00AA1418">
            <w:pPr>
              <w:jc w:val="both"/>
              <w:rPr>
                <w:sz w:val="24"/>
                <w:szCs w:val="24"/>
              </w:rPr>
            </w:pPr>
            <w:r w:rsidRPr="00AA1418">
              <w:rPr>
                <w:sz w:val="24"/>
                <w:szCs w:val="24"/>
                <w:cs/>
              </w:rPr>
              <w:t>รป.ม. (รัฐประศาสนศาสตร์)</w:t>
            </w:r>
          </w:p>
          <w:p w:rsidR="00975099" w:rsidRPr="00AA1418" w:rsidRDefault="00975099" w:rsidP="00AA1418">
            <w:pPr>
              <w:jc w:val="both"/>
              <w:rPr>
                <w:sz w:val="24"/>
                <w:szCs w:val="24"/>
              </w:rPr>
            </w:pPr>
            <w:r w:rsidRPr="00AA1418">
              <w:rPr>
                <w:sz w:val="24"/>
                <w:szCs w:val="24"/>
                <w:cs/>
              </w:rPr>
              <w:t>มหาวิทยาลัยสงขลานครินทร์</w:t>
            </w:r>
            <w:r w:rsidRPr="00AA1418">
              <w:rPr>
                <w:sz w:val="24"/>
                <w:szCs w:val="24"/>
              </w:rPr>
              <w:t xml:space="preserve">, </w:t>
            </w:r>
            <w:r w:rsidRPr="00AA1418">
              <w:rPr>
                <w:sz w:val="24"/>
                <w:szCs w:val="24"/>
                <w:cs/>
              </w:rPr>
              <w:t>พ.ศ. 2543</w:t>
            </w:r>
          </w:p>
          <w:p w:rsidR="00975099" w:rsidRPr="00AA1418" w:rsidRDefault="00975099" w:rsidP="00AA1418">
            <w:pPr>
              <w:jc w:val="both"/>
              <w:rPr>
                <w:sz w:val="24"/>
                <w:szCs w:val="24"/>
              </w:rPr>
            </w:pPr>
            <w:r w:rsidRPr="00AA1418">
              <w:rPr>
                <w:sz w:val="24"/>
                <w:szCs w:val="24"/>
                <w:cs/>
              </w:rPr>
              <w:t>ศศ.บ. (ภาษาอังกฤษ)</w:t>
            </w:r>
          </w:p>
          <w:p w:rsidR="00975099" w:rsidRPr="00AA1418" w:rsidRDefault="00975099" w:rsidP="00AA1418">
            <w:pPr>
              <w:jc w:val="both"/>
              <w:rPr>
                <w:sz w:val="24"/>
                <w:szCs w:val="24"/>
                <w:cs/>
              </w:rPr>
            </w:pPr>
            <w:r w:rsidRPr="00AA1418">
              <w:rPr>
                <w:sz w:val="24"/>
                <w:szCs w:val="24"/>
                <w:cs/>
              </w:rPr>
              <w:t>มหาวิทยาลัยเกษตรศาสตร์</w:t>
            </w:r>
            <w:r w:rsidRPr="00AA1418">
              <w:rPr>
                <w:sz w:val="24"/>
                <w:szCs w:val="24"/>
              </w:rPr>
              <w:t xml:space="preserve">, </w:t>
            </w:r>
            <w:r w:rsidRPr="00AA1418">
              <w:rPr>
                <w:sz w:val="24"/>
                <w:szCs w:val="24"/>
                <w:cs/>
              </w:rPr>
              <w:t>พ.ศ. 2535</w:t>
            </w:r>
          </w:p>
        </w:tc>
        <w:tc>
          <w:tcPr>
            <w:tcW w:w="1792" w:type="dxa"/>
            <w:shd w:val="clear" w:color="auto" w:fill="FFFFFF"/>
          </w:tcPr>
          <w:p w:rsidR="00975099" w:rsidRPr="00AA1418" w:rsidRDefault="00975099" w:rsidP="00A4394D">
            <w:pPr>
              <w:rPr>
                <w:sz w:val="24"/>
                <w:szCs w:val="24"/>
              </w:rPr>
            </w:pPr>
            <w:r w:rsidRPr="00AA1418">
              <w:rPr>
                <w:sz w:val="24"/>
                <w:szCs w:val="24"/>
                <w:cs/>
              </w:rPr>
              <w:t>มีผลงานเป็นไปตามเกณฑ์ที่กำหนด</w:t>
            </w:r>
          </w:p>
          <w:p w:rsidR="00975099" w:rsidRPr="00AA1418" w:rsidRDefault="00975099" w:rsidP="00A4394D">
            <w:pPr>
              <w:rPr>
                <w:sz w:val="24"/>
                <w:szCs w:val="24"/>
                <w:cs/>
              </w:rPr>
            </w:pPr>
            <w:r w:rsidRPr="00AA1418">
              <w:rPr>
                <w:sz w:val="24"/>
                <w:szCs w:val="24"/>
                <w:cs/>
              </w:rPr>
              <w:t>(ภาคผนวก</w:t>
            </w:r>
            <w:r w:rsidR="008600BE" w:rsidRPr="00AA1418">
              <w:rPr>
                <w:rFonts w:hint="cs"/>
                <w:sz w:val="24"/>
                <w:szCs w:val="24"/>
                <w:cs/>
              </w:rPr>
              <w:t xml:space="preserve"> ง.</w:t>
            </w:r>
            <w:r w:rsidRPr="00AA1418">
              <w:rPr>
                <w:sz w:val="24"/>
                <w:szCs w:val="24"/>
                <w:cs/>
              </w:rPr>
              <w:t>)</w:t>
            </w:r>
          </w:p>
          <w:p w:rsidR="00975099" w:rsidRPr="00AA1418" w:rsidRDefault="00975099" w:rsidP="00A4394D">
            <w:pPr>
              <w:rPr>
                <w:sz w:val="24"/>
                <w:szCs w:val="24"/>
                <w:cs/>
              </w:rPr>
            </w:pPr>
          </w:p>
        </w:tc>
      </w:tr>
    </w:tbl>
    <w:p w:rsidR="00041A87" w:rsidRDefault="00041A87" w:rsidP="00041A87">
      <w:pPr>
        <w:pStyle w:val="Heading2"/>
        <w:numPr>
          <w:ilvl w:val="0"/>
          <w:numId w:val="0"/>
        </w:numPr>
        <w:ind w:left="360"/>
        <w:rPr>
          <w:b/>
          <w:bCs/>
        </w:rPr>
      </w:pPr>
    </w:p>
    <w:p w:rsidR="00474F3D" w:rsidRPr="00A4394D" w:rsidRDefault="001C20AE" w:rsidP="009E5CF9">
      <w:pPr>
        <w:pStyle w:val="Heading2"/>
        <w:numPr>
          <w:ilvl w:val="0"/>
          <w:numId w:val="46"/>
        </w:numPr>
        <w:rPr>
          <w:b/>
          <w:bCs/>
        </w:rPr>
      </w:pPr>
      <w:r w:rsidRPr="00A4394D">
        <w:rPr>
          <w:b/>
          <w:bCs/>
          <w:cs/>
        </w:rPr>
        <w:t xml:space="preserve">องค์ประกอบเกี่ยวกับประสบการณ์ภาคสนาม (การฝึกงาน หรือสหกิจศึกษา) </w:t>
      </w:r>
    </w:p>
    <w:p w:rsidR="001C20AE" w:rsidRPr="00A4394D" w:rsidRDefault="00885E5E" w:rsidP="00A005AA">
      <w:pPr>
        <w:ind w:firstLine="567"/>
        <w:jc w:val="thaiDistribute"/>
        <w:rPr>
          <w:cs/>
        </w:rPr>
      </w:pPr>
      <w:r w:rsidRPr="00A4394D">
        <w:rPr>
          <w:cs/>
        </w:rPr>
        <w:t>นักศึกษาต้องเข้าร่วมกิจกรรมเสริมหลักสูตรที่หลักสูตรกำหนด ซึ่งอาจจะเป็นการเข้าร่วมสัมมนา รับฟังการบรรยายพิเศษ การศึกษาดูงานทั้งในและต่างประเทศ</w:t>
      </w:r>
      <w:r w:rsidR="00EB0AB4" w:rsidRPr="00A4394D">
        <w:rPr>
          <w:cs/>
        </w:rPr>
        <w:t xml:space="preserve"> โดยนักศึกษาต้องมีผลการทดสอบภาษาอังกฤษ หรือผ่านการเรียนในรายวิชาภาษาอังกฤษระดับบัณฑิตศึกษาตามที่คณะกรรมการบริหารหลักสูตรกำหนด</w:t>
      </w:r>
    </w:p>
    <w:p w:rsidR="001C20AE" w:rsidRPr="00A4394D" w:rsidRDefault="001C20AE" w:rsidP="00A4394D">
      <w:pPr>
        <w:tabs>
          <w:tab w:val="left" w:pos="851"/>
        </w:tabs>
        <w:ind w:left="360"/>
      </w:pPr>
      <w:r w:rsidRPr="00A4394D">
        <w:rPr>
          <w:b/>
          <w:bCs/>
        </w:rPr>
        <w:t>4</w:t>
      </w:r>
      <w:r w:rsidRPr="00A4394D">
        <w:rPr>
          <w:b/>
          <w:bCs/>
          <w:cs/>
        </w:rPr>
        <w:t>.</w:t>
      </w:r>
      <w:r w:rsidRPr="00A4394D">
        <w:rPr>
          <w:b/>
          <w:bCs/>
        </w:rPr>
        <w:t>1</w:t>
      </w:r>
      <w:r w:rsidRPr="00A4394D">
        <w:rPr>
          <w:cs/>
        </w:rPr>
        <w:t xml:space="preserve">  </w:t>
      </w:r>
      <w:r w:rsidR="00490C0E" w:rsidRPr="00A4394D">
        <w:rPr>
          <w:cs/>
        </w:rPr>
        <w:tab/>
      </w:r>
      <w:r w:rsidR="00490C0E" w:rsidRPr="00A4394D">
        <w:rPr>
          <w:b/>
          <w:bCs/>
          <w:cs/>
        </w:rPr>
        <w:t>มาตรฐานผลการเรียนรู้ของประสบการณ์ภาคสนาม</w:t>
      </w:r>
    </w:p>
    <w:p w:rsidR="00490C0E" w:rsidRPr="00AA1418" w:rsidRDefault="00EB0AB4" w:rsidP="00A4394D">
      <w:pPr>
        <w:ind w:firstLine="567"/>
        <w:rPr>
          <w:color w:val="000000"/>
        </w:rPr>
      </w:pPr>
      <w:r w:rsidRPr="00AA1418">
        <w:rPr>
          <w:color w:val="000000"/>
          <w:cs/>
        </w:rPr>
        <w:t>ผลการทดสอบภาษาอังกฤษ และผลการสอบ</w:t>
      </w:r>
      <w:r w:rsidR="00A005AA" w:rsidRPr="00AA1418">
        <w:rPr>
          <w:rFonts w:hint="cs"/>
          <w:color w:val="000000"/>
          <w:cs/>
        </w:rPr>
        <w:t>ประมวลความ</w:t>
      </w:r>
      <w:r w:rsidRPr="00AA1418">
        <w:rPr>
          <w:color w:val="000000"/>
          <w:cs/>
        </w:rPr>
        <w:t>รู้ของนักศึกษา</w:t>
      </w:r>
    </w:p>
    <w:p w:rsidR="00490C0E" w:rsidRPr="00A4394D" w:rsidRDefault="00490C0E" w:rsidP="00A4394D">
      <w:pPr>
        <w:tabs>
          <w:tab w:val="left" w:pos="851"/>
        </w:tabs>
        <w:ind w:left="360"/>
        <w:rPr>
          <w:b/>
          <w:bCs/>
        </w:rPr>
      </w:pPr>
      <w:r w:rsidRPr="00A4394D">
        <w:rPr>
          <w:b/>
          <w:bCs/>
        </w:rPr>
        <w:t>4</w:t>
      </w:r>
      <w:r w:rsidRPr="00A4394D">
        <w:rPr>
          <w:b/>
          <w:bCs/>
          <w:cs/>
        </w:rPr>
        <w:t>.</w:t>
      </w:r>
      <w:r w:rsidRPr="00A4394D">
        <w:rPr>
          <w:b/>
          <w:bCs/>
        </w:rPr>
        <w:t>2</w:t>
      </w:r>
      <w:r w:rsidRPr="00A4394D">
        <w:rPr>
          <w:b/>
          <w:bCs/>
        </w:rPr>
        <w:tab/>
      </w:r>
      <w:r w:rsidRPr="00A4394D">
        <w:rPr>
          <w:b/>
          <w:bCs/>
          <w:cs/>
        </w:rPr>
        <w:t>ช่วงเวลา</w:t>
      </w:r>
    </w:p>
    <w:p w:rsidR="00490C0E" w:rsidRDefault="00490C0E" w:rsidP="00A4394D">
      <w:pPr>
        <w:tabs>
          <w:tab w:val="left" w:pos="993"/>
        </w:tabs>
        <w:ind w:left="360"/>
      </w:pPr>
      <w:r w:rsidRPr="00A4394D">
        <w:rPr>
          <w:b/>
          <w:bCs/>
        </w:rPr>
        <w:tab/>
      </w:r>
      <w:r w:rsidRPr="00A4394D">
        <w:rPr>
          <w:cs/>
        </w:rPr>
        <w:t xml:space="preserve">ภาคการศึกษาที่ </w:t>
      </w:r>
      <w:r w:rsidR="00EB0AB4" w:rsidRPr="00A4394D">
        <w:t xml:space="preserve">1 </w:t>
      </w:r>
      <w:r w:rsidR="00EB0AB4" w:rsidRPr="00A4394D">
        <w:rPr>
          <w:cs/>
        </w:rPr>
        <w:t xml:space="preserve">- </w:t>
      </w:r>
      <w:r w:rsidR="00EB0AB4" w:rsidRPr="00A4394D">
        <w:t>3</w:t>
      </w:r>
      <w:r w:rsidRPr="00A4394D">
        <w:rPr>
          <w:cs/>
        </w:rPr>
        <w:t xml:space="preserve"> ของปีการศึกษาที่ </w:t>
      </w:r>
      <w:r w:rsidR="00EB0AB4" w:rsidRPr="00A4394D">
        <w:t>1</w:t>
      </w:r>
    </w:p>
    <w:p w:rsidR="00490C0E" w:rsidRPr="00A4394D" w:rsidRDefault="00490C0E" w:rsidP="00A4394D">
      <w:pPr>
        <w:tabs>
          <w:tab w:val="left" w:pos="851"/>
        </w:tabs>
        <w:ind w:left="360"/>
        <w:rPr>
          <w:b/>
          <w:bCs/>
        </w:rPr>
      </w:pPr>
      <w:r w:rsidRPr="00A4394D">
        <w:rPr>
          <w:b/>
          <w:bCs/>
          <w:cs/>
        </w:rPr>
        <w:t>4.3</w:t>
      </w:r>
      <w:r w:rsidRPr="00A4394D">
        <w:rPr>
          <w:b/>
          <w:bCs/>
          <w:cs/>
        </w:rPr>
        <w:tab/>
        <w:t>การจัดเวลาและตารางสอน</w:t>
      </w:r>
    </w:p>
    <w:p w:rsidR="00490C0E" w:rsidRDefault="00490C0E" w:rsidP="00A4394D">
      <w:pPr>
        <w:tabs>
          <w:tab w:val="left" w:pos="993"/>
        </w:tabs>
        <w:ind w:left="360"/>
      </w:pPr>
      <w:r w:rsidRPr="00A4394D">
        <w:rPr>
          <w:b/>
          <w:bCs/>
          <w:cs/>
        </w:rPr>
        <w:tab/>
      </w:r>
      <w:r w:rsidR="00EB0AB4" w:rsidRPr="00A4394D">
        <w:rPr>
          <w:cs/>
        </w:rPr>
        <w:t xml:space="preserve">ตามประกาศปฏิทินการศึกษาของมหาวิทยาลัยวลัยลักษณ์ โดยจัดการเรียนการสอนในวันจันทร์ - วันศุกร์ และอาจจะมีการจัดการเรียนการสอนในวันเสาร์ </w:t>
      </w:r>
      <w:r w:rsidR="00A005AA">
        <w:rPr>
          <w:cs/>
        </w:rPr>
        <w:t>–</w:t>
      </w:r>
      <w:r w:rsidR="00EB0AB4" w:rsidRPr="00A4394D">
        <w:rPr>
          <w:cs/>
        </w:rPr>
        <w:t xml:space="preserve"> อาทิตย์</w:t>
      </w:r>
    </w:p>
    <w:p w:rsidR="00212161" w:rsidRDefault="00212161" w:rsidP="00A4394D">
      <w:pPr>
        <w:tabs>
          <w:tab w:val="left" w:pos="993"/>
        </w:tabs>
        <w:ind w:left="360"/>
      </w:pPr>
    </w:p>
    <w:p w:rsidR="001C20AE" w:rsidRPr="00A4394D" w:rsidRDefault="001C20AE" w:rsidP="009E5CF9">
      <w:pPr>
        <w:pStyle w:val="ListParagraph"/>
        <w:numPr>
          <w:ilvl w:val="0"/>
          <w:numId w:val="46"/>
        </w:numPr>
      </w:pPr>
      <w:bookmarkStart w:id="39" w:name="_Toc453651106"/>
      <w:r w:rsidRPr="00A4394D">
        <w:rPr>
          <w:b/>
          <w:bCs/>
          <w:cs/>
        </w:rPr>
        <w:t>ข้อกำหนดเกี่ยวกับการทำ</w:t>
      </w:r>
      <w:bookmarkEnd w:id="39"/>
      <w:r w:rsidRPr="00A4394D">
        <w:rPr>
          <w:b/>
          <w:bCs/>
          <w:cs/>
        </w:rPr>
        <w:t>โครงงาน</w:t>
      </w:r>
      <w:r w:rsidR="002E39F0" w:rsidRPr="00A4394D">
        <w:rPr>
          <w:b/>
          <w:bCs/>
          <w:cs/>
        </w:rPr>
        <w:t>ห</w:t>
      </w:r>
      <w:r w:rsidR="00EB0AB4" w:rsidRPr="00A4394D">
        <w:rPr>
          <w:b/>
          <w:bCs/>
          <w:cs/>
        </w:rPr>
        <w:t xml:space="preserve">รือวิจัย </w:t>
      </w:r>
    </w:p>
    <w:p w:rsidR="00535E51" w:rsidRPr="00A4394D" w:rsidRDefault="00535E51" w:rsidP="00A4394D">
      <w:pPr>
        <w:ind w:firstLine="567"/>
        <w:jc w:val="thaiDistribute"/>
        <w:rPr>
          <w:cs/>
        </w:rPr>
      </w:pPr>
      <w:r w:rsidRPr="00A4394D">
        <w:rPr>
          <w:cs/>
        </w:rPr>
        <w:t xml:space="preserve">นักศึกษาสามารถเลือกศึกษาในหลักสูตรแผน ก. </w:t>
      </w:r>
      <w:r w:rsidR="00217382">
        <w:rPr>
          <w:rFonts w:hint="cs"/>
          <w:cs/>
        </w:rPr>
        <w:t>แบบ ก.</w:t>
      </w:r>
      <w:r w:rsidR="00217382">
        <w:t xml:space="preserve">1 </w:t>
      </w:r>
      <w:r w:rsidR="00217382">
        <w:rPr>
          <w:rFonts w:hint="cs"/>
          <w:cs/>
        </w:rPr>
        <w:t xml:space="preserve">ทำวิทยานิพนธ์ </w:t>
      </w:r>
      <w:r w:rsidR="00217382">
        <w:t xml:space="preserve">48 </w:t>
      </w:r>
      <w:r w:rsidR="00217382">
        <w:rPr>
          <w:rFonts w:hint="cs"/>
          <w:cs/>
        </w:rPr>
        <w:t xml:space="preserve">หน่วยกิต แผน ก. </w:t>
      </w:r>
      <w:r w:rsidR="001334B8">
        <w:rPr>
          <w:rFonts w:hint="cs"/>
          <w:cs/>
        </w:rPr>
        <w:t xml:space="preserve">   </w:t>
      </w:r>
      <w:r w:rsidR="00217382">
        <w:rPr>
          <w:rFonts w:hint="cs"/>
          <w:cs/>
        </w:rPr>
        <w:t>แบบ ก.</w:t>
      </w:r>
      <w:r w:rsidR="00217382">
        <w:t xml:space="preserve">2 </w:t>
      </w:r>
      <w:r w:rsidRPr="00A4394D">
        <w:rPr>
          <w:cs/>
        </w:rPr>
        <w:t xml:space="preserve">ทำวิทยานิพนธ์ </w:t>
      </w:r>
      <w:r w:rsidRPr="00A4394D">
        <w:t xml:space="preserve">16 </w:t>
      </w:r>
      <w:r w:rsidRPr="00A4394D">
        <w:rPr>
          <w:cs/>
        </w:rPr>
        <w:t>หน่วยกิต โดยมีอาจารย์ที่ปรึกษาวิทยานิพนธ์</w:t>
      </w:r>
      <w:r w:rsidR="00550D60">
        <w:rPr>
          <w:cs/>
        </w:rPr>
        <w:t>ที่มีคุณสมบัติตามมาตรฐานการศึกษาระดับบัณฑิ</w:t>
      </w:r>
      <w:r w:rsidRPr="00A4394D">
        <w:rPr>
          <w:cs/>
        </w:rPr>
        <w:t xml:space="preserve">ตศึกษา และได้รับการอนุมัติจากคณะกรรมการบัณฑิตศึกษาประจำหลักสูตร หรือ หลักสูตรแผน ข. การค้นคว้าอิสระ </w:t>
      </w:r>
      <w:r w:rsidRPr="00A4394D">
        <w:t xml:space="preserve">4 </w:t>
      </w:r>
      <w:r w:rsidRPr="00A4394D">
        <w:rPr>
          <w:cs/>
        </w:rPr>
        <w:t>หน่วยกิต</w:t>
      </w:r>
    </w:p>
    <w:p w:rsidR="00474F3D" w:rsidRPr="00A4394D" w:rsidRDefault="00474F3D" w:rsidP="009E5CF9">
      <w:pPr>
        <w:pStyle w:val="Heading3"/>
        <w:numPr>
          <w:ilvl w:val="1"/>
          <w:numId w:val="38"/>
        </w:numPr>
        <w:rPr>
          <w:b/>
          <w:bCs/>
        </w:rPr>
      </w:pPr>
      <w:bookmarkStart w:id="40" w:name="_Toc453651107"/>
      <w:r w:rsidRPr="00A4394D">
        <w:rPr>
          <w:b/>
          <w:bCs/>
          <w:cs/>
        </w:rPr>
        <w:lastRenderedPageBreak/>
        <w:t>คำอธิบายโดยย่อ</w:t>
      </w:r>
      <w:bookmarkEnd w:id="40"/>
    </w:p>
    <w:p w:rsidR="00535E51" w:rsidRPr="00A4394D" w:rsidRDefault="00535E51" w:rsidP="00A4394D">
      <w:pPr>
        <w:ind w:firstLine="567"/>
        <w:jc w:val="thaiDistribute"/>
        <w:rPr>
          <w:cs/>
        </w:rPr>
      </w:pPr>
      <w:r w:rsidRPr="00A4394D">
        <w:rPr>
          <w:cs/>
        </w:rPr>
        <w:t>โดยการทำวิทยานิพนธ์และการค้นคว้าอิสระมีอาจารย์ที่ปรึกษาที่ได้รับการแต่งตั้งจากคณะกรรมการบัณฑิตศึกษาประจำหลักสูตรในการทำหน้าที่ให้คำปรึกษาทั้งทางวิชาการและงานวิจัยและควบคุมการทำวิทยานิพนธ์ หรือการศึกษาอิสระจนสิ้นสุดกระบวนการ โดยให้คำปรึกษาในการเขียน และเรียบเรียงวิทยานิพนธ์ การเขียนบทความวิชาการหรือบทความวิจัยเพื่อตีพิมพ์เผยแพร่ตาม</w:t>
      </w:r>
      <w:r w:rsidR="00984F92" w:rsidRPr="00A4394D">
        <w:rPr>
          <w:cs/>
        </w:rPr>
        <w:t xml:space="preserve">ข้อบังคับมหาวิทยาลัยวลัยลักษณ์ว่าด้วยการศึกษาขั้นบัณฑิตศึกษา พ.ศ. </w:t>
      </w:r>
      <w:r w:rsidR="00984F92" w:rsidRPr="00A4394D">
        <w:t xml:space="preserve">2560 </w:t>
      </w:r>
      <w:r w:rsidRPr="00A4394D">
        <w:rPr>
          <w:cs/>
        </w:rPr>
        <w:t>โดยการทำวิทยานิพนธ์และการค้นคว้าอิสระสามารถจัดทำได้ทั้งภาษาไทยและภาษาอังกฤษ</w:t>
      </w:r>
    </w:p>
    <w:p w:rsidR="00474F3D" w:rsidRPr="00A4394D" w:rsidRDefault="00474F3D" w:rsidP="009E5CF9">
      <w:pPr>
        <w:pStyle w:val="Heading3"/>
        <w:numPr>
          <w:ilvl w:val="1"/>
          <w:numId w:val="38"/>
        </w:numPr>
        <w:rPr>
          <w:b/>
          <w:bCs/>
        </w:rPr>
      </w:pPr>
      <w:bookmarkStart w:id="41" w:name="_Toc453651108"/>
      <w:r w:rsidRPr="00A4394D">
        <w:rPr>
          <w:b/>
          <w:bCs/>
          <w:cs/>
        </w:rPr>
        <w:t>มาตรฐานผลการเรียนรู้</w:t>
      </w:r>
      <w:bookmarkEnd w:id="41"/>
    </w:p>
    <w:p w:rsidR="00CF1D2D" w:rsidRPr="00A4394D" w:rsidRDefault="005C1647" w:rsidP="00A4394D">
      <w:pPr>
        <w:ind w:firstLine="567"/>
        <w:jc w:val="thaiDistribute"/>
        <w:rPr>
          <w:cs/>
        </w:rPr>
      </w:pPr>
      <w:r w:rsidRPr="00A4394D">
        <w:rPr>
          <w:cs/>
        </w:rPr>
        <w:t>มหาบัณฑิตที่จบการศึกษาต้องเป็นผู้ที่มีความรู้ทางด้านการจัดการสมัยใหม่ รวมถึงความสามารถในการค้นหาองค์ความรู้ หรือแนวทางการแก้ไขปัญหาด้วยงานวิจัย สามารถประยุกต์องค์ความรู้ แนวคิด และทฤษฎีในการบริหารจัดการและด้านอื่น ๆ ที่เกี่ยวข้องเพื่อแก้ไขปัญหาและบริหารจัดการได้อย่างมีประสิทธภาพ</w:t>
      </w:r>
    </w:p>
    <w:p w:rsidR="00474F3D" w:rsidRPr="00A4394D" w:rsidRDefault="00474F3D" w:rsidP="009E5CF9">
      <w:pPr>
        <w:pStyle w:val="Heading3"/>
        <w:numPr>
          <w:ilvl w:val="1"/>
          <w:numId w:val="38"/>
        </w:numPr>
        <w:rPr>
          <w:color w:val="FF0000"/>
          <w:spacing w:val="-8"/>
          <w:sz w:val="28"/>
          <w:szCs w:val="28"/>
        </w:rPr>
      </w:pPr>
      <w:bookmarkStart w:id="42" w:name="_Toc453651109"/>
      <w:r w:rsidRPr="00A4394D">
        <w:rPr>
          <w:b/>
          <w:bCs/>
          <w:cs/>
        </w:rPr>
        <w:t>ช่วงเวลา</w:t>
      </w:r>
      <w:bookmarkEnd w:id="42"/>
      <w:r w:rsidR="00711C91" w:rsidRPr="00A4394D">
        <w:rPr>
          <w:b/>
          <w:bCs/>
          <w:cs/>
        </w:rPr>
        <w:t xml:space="preserve"> </w:t>
      </w:r>
    </w:p>
    <w:p w:rsidR="00522C1C" w:rsidRPr="00AD30A6" w:rsidRDefault="00522C1C" w:rsidP="00522C1C">
      <w:pPr>
        <w:tabs>
          <w:tab w:val="left" w:pos="1418"/>
        </w:tabs>
        <w:jc w:val="thaiDistribute"/>
        <w:rPr>
          <w:b/>
          <w:bCs/>
        </w:rPr>
      </w:pPr>
      <w:r w:rsidRPr="00AD30A6">
        <w:rPr>
          <w:cs/>
        </w:rPr>
        <w:t xml:space="preserve">           </w:t>
      </w:r>
      <w:r w:rsidRPr="00AD30A6">
        <w:rPr>
          <w:b/>
          <w:bCs/>
          <w:cs/>
        </w:rPr>
        <w:t>แผน ก แบบ ก1</w:t>
      </w:r>
    </w:p>
    <w:p w:rsidR="00522C1C" w:rsidRPr="00AD30A6" w:rsidRDefault="00522C1C" w:rsidP="00522C1C">
      <w:pPr>
        <w:numPr>
          <w:ilvl w:val="0"/>
          <w:numId w:val="77"/>
        </w:numPr>
        <w:tabs>
          <w:tab w:val="left" w:pos="1440"/>
          <w:tab w:val="left" w:pos="1701"/>
        </w:tabs>
        <w:jc w:val="thaiDistribute"/>
      </w:pPr>
      <w:r w:rsidRPr="00AD30A6">
        <w:rPr>
          <w:cs/>
        </w:rPr>
        <w:t>เริ่มทำวิทยานิพนธ์ตั้งแต่ภาคการศึกษาที่</w:t>
      </w:r>
      <w:r w:rsidRPr="00AD30A6">
        <w:t xml:space="preserve"> 1 </w:t>
      </w:r>
    </w:p>
    <w:p w:rsidR="00522C1C" w:rsidRPr="00AD30A6" w:rsidRDefault="00522C1C" w:rsidP="00D3691F">
      <w:pPr>
        <w:numPr>
          <w:ilvl w:val="0"/>
          <w:numId w:val="77"/>
        </w:numPr>
        <w:tabs>
          <w:tab w:val="left" w:pos="1440"/>
          <w:tab w:val="left" w:pos="1701"/>
        </w:tabs>
        <w:ind w:left="0" w:firstLine="1134"/>
        <w:jc w:val="thaiDistribute"/>
      </w:pPr>
      <w:r w:rsidRPr="00AD30A6">
        <w:rPr>
          <w:cs/>
        </w:rPr>
        <w:t>ควรผ่านการสอบโครงร่างวิทยานิพนธ์ภายในภาคการศึกษาที่</w:t>
      </w:r>
      <w:r w:rsidRPr="00AD30A6">
        <w:t xml:space="preserve"> 1</w:t>
      </w:r>
      <w:r w:rsidRPr="00AD30A6">
        <w:rPr>
          <w:cs/>
        </w:rPr>
        <w:t xml:space="preserve"> ตามแผนการศึกษาของหลักสูตร และระยะเวลาการศึกษาเป็นไปตามข้อบังคับมหาวิทยาลัยวลัยลักษณ์ว่าด้วยการศึกษาขั้นบัณฑิตศึกษา พ.ศ. 2560</w:t>
      </w:r>
    </w:p>
    <w:p w:rsidR="00AD30A6" w:rsidRPr="00AD30A6" w:rsidRDefault="00AD30A6" w:rsidP="00AD30A6">
      <w:pPr>
        <w:tabs>
          <w:tab w:val="left" w:pos="709"/>
        </w:tabs>
        <w:jc w:val="thaiDistribute"/>
        <w:rPr>
          <w:b/>
          <w:bCs/>
        </w:rPr>
      </w:pPr>
      <w:r w:rsidRPr="00AD30A6">
        <w:rPr>
          <w:b/>
          <w:bCs/>
          <w:cs/>
        </w:rPr>
        <w:tab/>
        <w:t>แผน ก แบบ ก</w:t>
      </w:r>
      <w:r w:rsidRPr="00AD30A6">
        <w:rPr>
          <w:b/>
          <w:bCs/>
        </w:rPr>
        <w:t>2</w:t>
      </w:r>
    </w:p>
    <w:p w:rsidR="00AD30A6" w:rsidRPr="00AD30A6" w:rsidRDefault="00AD30A6" w:rsidP="00AD30A6">
      <w:pPr>
        <w:numPr>
          <w:ilvl w:val="0"/>
          <w:numId w:val="77"/>
        </w:numPr>
        <w:tabs>
          <w:tab w:val="left" w:pos="1440"/>
          <w:tab w:val="left" w:pos="1701"/>
        </w:tabs>
        <w:jc w:val="thaiDistribute"/>
      </w:pPr>
      <w:r w:rsidRPr="00AD30A6">
        <w:rPr>
          <w:cs/>
        </w:rPr>
        <w:t xml:space="preserve">เริ่มทำวิทยานิพนธ์ตั้งแต่ภาคการศึกษาที่ </w:t>
      </w:r>
      <w:r w:rsidR="003E5EA0">
        <w:t>2</w:t>
      </w:r>
      <w:r w:rsidRPr="00AD30A6">
        <w:rPr>
          <w:cs/>
        </w:rPr>
        <w:t xml:space="preserve"> </w:t>
      </w:r>
    </w:p>
    <w:p w:rsidR="00AD30A6" w:rsidRPr="00AD30A6" w:rsidRDefault="00AD30A6" w:rsidP="00AD30A6">
      <w:pPr>
        <w:numPr>
          <w:ilvl w:val="0"/>
          <w:numId w:val="77"/>
        </w:numPr>
        <w:tabs>
          <w:tab w:val="left" w:pos="1440"/>
          <w:tab w:val="left" w:pos="1701"/>
        </w:tabs>
        <w:ind w:left="0" w:firstLine="1134"/>
        <w:jc w:val="thaiDistribute"/>
      </w:pPr>
      <w:r w:rsidRPr="00AD30A6">
        <w:rPr>
          <w:cs/>
        </w:rPr>
        <w:t xml:space="preserve">ควรผ่านการสอบโครงร่างวิทยานิพนธ์ภายในภาคการศึกษาที่ </w:t>
      </w:r>
      <w:r w:rsidR="003E5EA0">
        <w:t>2</w:t>
      </w:r>
      <w:r w:rsidRPr="00AD30A6">
        <w:rPr>
          <w:cs/>
        </w:rPr>
        <w:t xml:space="preserve"> ตามแผนการศึกษาของหลักสูตร และระยะเวลาการศึกษาเป็นไปตามข้อบังคับมหาวิทยาลัยวลัยลักษณ์ว่าด้วยการศึกษาขั้นบัณฑิตศึกษา พ.ศ. 2560</w:t>
      </w:r>
    </w:p>
    <w:p w:rsidR="00AD30A6" w:rsidRPr="00AD30A6" w:rsidRDefault="00AD30A6" w:rsidP="00AD30A6">
      <w:pPr>
        <w:jc w:val="thaiDistribute"/>
        <w:rPr>
          <w:b/>
          <w:bCs/>
        </w:rPr>
      </w:pPr>
      <w:r w:rsidRPr="00AD30A6">
        <w:rPr>
          <w:b/>
          <w:bCs/>
          <w:cs/>
        </w:rPr>
        <w:tab/>
        <w:t>แผน ข</w:t>
      </w:r>
    </w:p>
    <w:p w:rsidR="00AD30A6" w:rsidRPr="00AD30A6" w:rsidRDefault="00AD30A6" w:rsidP="00AD30A6">
      <w:pPr>
        <w:numPr>
          <w:ilvl w:val="0"/>
          <w:numId w:val="77"/>
        </w:numPr>
        <w:tabs>
          <w:tab w:val="left" w:pos="1440"/>
          <w:tab w:val="left" w:pos="1701"/>
        </w:tabs>
        <w:jc w:val="thaiDistribute"/>
      </w:pPr>
      <w:r w:rsidRPr="00AD30A6">
        <w:rPr>
          <w:cs/>
        </w:rPr>
        <w:t>เริ่มทำ</w:t>
      </w:r>
      <w:r w:rsidR="003E5EA0">
        <w:rPr>
          <w:rFonts w:hint="cs"/>
          <w:cs/>
        </w:rPr>
        <w:t>การศึกษาอิสระ</w:t>
      </w:r>
      <w:r w:rsidRPr="00AD30A6">
        <w:rPr>
          <w:cs/>
        </w:rPr>
        <w:t xml:space="preserve">ตั้งแต่ภาคการศึกษาที่ </w:t>
      </w:r>
      <w:r w:rsidR="003E5EA0">
        <w:t>3</w:t>
      </w:r>
      <w:r w:rsidRPr="00AD30A6">
        <w:rPr>
          <w:cs/>
        </w:rPr>
        <w:t xml:space="preserve"> </w:t>
      </w:r>
    </w:p>
    <w:p w:rsidR="00AD30A6" w:rsidRPr="00AD30A6" w:rsidRDefault="00AD30A6" w:rsidP="00AD30A6">
      <w:pPr>
        <w:numPr>
          <w:ilvl w:val="0"/>
          <w:numId w:val="77"/>
        </w:numPr>
        <w:tabs>
          <w:tab w:val="left" w:pos="1440"/>
          <w:tab w:val="left" w:pos="1701"/>
        </w:tabs>
        <w:ind w:left="0" w:firstLine="1134"/>
        <w:jc w:val="thaiDistribute"/>
      </w:pPr>
      <w:r w:rsidRPr="00AD30A6">
        <w:rPr>
          <w:cs/>
        </w:rPr>
        <w:t xml:space="preserve">ควรผ่านการสอบโครงร่างวิทยานิพนธ์ภายในภาคการศึกษาที่ </w:t>
      </w:r>
      <w:r w:rsidR="003E5EA0">
        <w:t>3</w:t>
      </w:r>
      <w:r w:rsidRPr="00AD30A6">
        <w:rPr>
          <w:cs/>
        </w:rPr>
        <w:t xml:space="preserve"> ตามแผนการศึกษาของหลักสูตร และระยะเวลาการศึกษาเป็นไปตามข้อบังคับมหาวิทยาลัยวลัยลักษณ์ว่าด้วยการศึกษาขั้นบัณฑิตศึกษา พ.ศ. 2560</w:t>
      </w:r>
    </w:p>
    <w:p w:rsidR="00474F3D" w:rsidRPr="00A4394D" w:rsidRDefault="00474F3D" w:rsidP="009E5CF9">
      <w:pPr>
        <w:pStyle w:val="Heading3"/>
        <w:numPr>
          <w:ilvl w:val="1"/>
          <w:numId w:val="38"/>
        </w:numPr>
      </w:pPr>
      <w:bookmarkStart w:id="43" w:name="_Toc453651110"/>
      <w:r w:rsidRPr="00A4394D">
        <w:rPr>
          <w:b/>
          <w:bCs/>
          <w:cs/>
        </w:rPr>
        <w:t>จำนวนหน่วย</w:t>
      </w:r>
      <w:bookmarkEnd w:id="43"/>
      <w:r w:rsidR="00FC2DDF" w:rsidRPr="00A4394D">
        <w:rPr>
          <w:b/>
          <w:bCs/>
          <w:cs/>
        </w:rPr>
        <w:t xml:space="preserve">กิต </w:t>
      </w:r>
    </w:p>
    <w:p w:rsidR="00706427" w:rsidRPr="00706427" w:rsidRDefault="00706427" w:rsidP="009E5CF9">
      <w:pPr>
        <w:pStyle w:val="ListParagraph"/>
        <w:numPr>
          <w:ilvl w:val="2"/>
          <w:numId w:val="38"/>
        </w:numPr>
        <w:rPr>
          <w:szCs w:val="32"/>
        </w:rPr>
      </w:pPr>
      <w:r>
        <w:rPr>
          <w:rFonts w:hint="cs"/>
          <w:szCs w:val="32"/>
          <w:cs/>
        </w:rPr>
        <w:t>หลักสูตรแผน ก.</w:t>
      </w:r>
      <w:r>
        <w:rPr>
          <w:szCs w:val="32"/>
        </w:rPr>
        <w:t xml:space="preserve">1 </w:t>
      </w:r>
      <w:r>
        <w:rPr>
          <w:rFonts w:hint="cs"/>
          <w:szCs w:val="32"/>
          <w:cs/>
        </w:rPr>
        <w:t xml:space="preserve">ทำวิทยานิพนธ์ </w:t>
      </w:r>
      <w:r>
        <w:rPr>
          <w:szCs w:val="32"/>
        </w:rPr>
        <w:t xml:space="preserve">48 </w:t>
      </w:r>
      <w:r>
        <w:rPr>
          <w:rFonts w:hint="cs"/>
          <w:szCs w:val="32"/>
          <w:cs/>
        </w:rPr>
        <w:t>หน่วยกิต</w:t>
      </w:r>
    </w:p>
    <w:p w:rsidR="005C1647" w:rsidRPr="00A4394D" w:rsidRDefault="005C1647" w:rsidP="009E5CF9">
      <w:pPr>
        <w:pStyle w:val="ListParagraph"/>
        <w:numPr>
          <w:ilvl w:val="2"/>
          <w:numId w:val="38"/>
        </w:numPr>
        <w:rPr>
          <w:szCs w:val="32"/>
        </w:rPr>
      </w:pPr>
      <w:r w:rsidRPr="00A4394D">
        <w:rPr>
          <w:cs/>
        </w:rPr>
        <w:t>หลักสูตรแผน ก.</w:t>
      </w:r>
      <w:r w:rsidR="00C15F4B">
        <w:t>2</w:t>
      </w:r>
      <w:r w:rsidRPr="00A4394D">
        <w:rPr>
          <w:cs/>
        </w:rPr>
        <w:t xml:space="preserve"> </w:t>
      </w:r>
      <w:r w:rsidR="00E363A2">
        <w:rPr>
          <w:rFonts w:hint="cs"/>
          <w:cs/>
        </w:rPr>
        <w:t xml:space="preserve">ศึกษารายวิชาบังคับ </w:t>
      </w:r>
      <w:r w:rsidR="00E363A2">
        <w:t xml:space="preserve">16 </w:t>
      </w:r>
      <w:r w:rsidR="00E363A2">
        <w:rPr>
          <w:rFonts w:hint="cs"/>
          <w:cs/>
        </w:rPr>
        <w:t xml:space="preserve">หน่วยกิค รายวิชาสาขา </w:t>
      </w:r>
      <w:r w:rsidR="00E363A2">
        <w:t xml:space="preserve">16 </w:t>
      </w:r>
      <w:r w:rsidR="00E363A2">
        <w:rPr>
          <w:rFonts w:hint="cs"/>
          <w:cs/>
        </w:rPr>
        <w:t>หน่วยกิต และ</w:t>
      </w:r>
      <w:r w:rsidRPr="00A4394D">
        <w:rPr>
          <w:cs/>
        </w:rPr>
        <w:t xml:space="preserve">ทำวิทยานิพนธ์ </w:t>
      </w:r>
      <w:r w:rsidRPr="00A4394D">
        <w:t xml:space="preserve">16 </w:t>
      </w:r>
      <w:r w:rsidRPr="00A4394D">
        <w:rPr>
          <w:cs/>
        </w:rPr>
        <w:t>หน่</w:t>
      </w:r>
      <w:r w:rsidRPr="00A4394D">
        <w:rPr>
          <w:szCs w:val="32"/>
          <w:cs/>
        </w:rPr>
        <w:t>วยกิต</w:t>
      </w:r>
    </w:p>
    <w:p w:rsidR="005C1647" w:rsidRPr="00A4394D" w:rsidRDefault="005C1647" w:rsidP="009E5CF9">
      <w:pPr>
        <w:pStyle w:val="ListParagraph"/>
        <w:numPr>
          <w:ilvl w:val="2"/>
          <w:numId w:val="38"/>
        </w:numPr>
        <w:rPr>
          <w:szCs w:val="32"/>
          <w:cs/>
        </w:rPr>
      </w:pPr>
      <w:r w:rsidRPr="00A4394D">
        <w:rPr>
          <w:szCs w:val="32"/>
          <w:cs/>
        </w:rPr>
        <w:lastRenderedPageBreak/>
        <w:t xml:space="preserve">หลักสูตรแผน ข. </w:t>
      </w:r>
      <w:r w:rsidR="00E363A2">
        <w:rPr>
          <w:rFonts w:hint="cs"/>
          <w:cs/>
        </w:rPr>
        <w:t xml:space="preserve">ศึกษารายวิชาบังคับ </w:t>
      </w:r>
      <w:r w:rsidR="00E363A2">
        <w:t xml:space="preserve">16 </w:t>
      </w:r>
      <w:r w:rsidR="00E363A2">
        <w:rPr>
          <w:rFonts w:hint="cs"/>
          <w:cs/>
        </w:rPr>
        <w:t xml:space="preserve">หน่วยกิค รายวิชาสาขา </w:t>
      </w:r>
      <w:r w:rsidR="00E363A2">
        <w:t xml:space="preserve">16 </w:t>
      </w:r>
      <w:r w:rsidR="00E363A2">
        <w:rPr>
          <w:rFonts w:hint="cs"/>
          <w:cs/>
        </w:rPr>
        <w:t xml:space="preserve">หน่วยกิต </w:t>
      </w:r>
      <w:r w:rsidRPr="00A4394D">
        <w:rPr>
          <w:szCs w:val="32"/>
          <w:cs/>
        </w:rPr>
        <w:t xml:space="preserve">ศึกษาค้นคว้าอิสระ </w:t>
      </w:r>
      <w:r w:rsidRPr="00A4394D">
        <w:rPr>
          <w:szCs w:val="32"/>
        </w:rPr>
        <w:t xml:space="preserve">4 </w:t>
      </w:r>
      <w:r w:rsidRPr="00A4394D">
        <w:rPr>
          <w:szCs w:val="32"/>
          <w:cs/>
        </w:rPr>
        <w:t xml:space="preserve">หน่วยกิต และศึกษารายวิชาเลือก </w:t>
      </w:r>
      <w:r w:rsidRPr="00A4394D">
        <w:rPr>
          <w:szCs w:val="32"/>
        </w:rPr>
        <w:t xml:space="preserve">12 </w:t>
      </w:r>
      <w:r w:rsidRPr="00A4394D">
        <w:rPr>
          <w:szCs w:val="32"/>
          <w:cs/>
        </w:rPr>
        <w:t>หน่วยกิต</w:t>
      </w:r>
    </w:p>
    <w:p w:rsidR="00474F3D" w:rsidRPr="00A4394D" w:rsidRDefault="00474F3D" w:rsidP="009E5CF9">
      <w:pPr>
        <w:pStyle w:val="Heading3"/>
        <w:numPr>
          <w:ilvl w:val="1"/>
          <w:numId w:val="38"/>
        </w:numPr>
        <w:rPr>
          <w:b/>
          <w:bCs/>
        </w:rPr>
      </w:pPr>
      <w:bookmarkStart w:id="44" w:name="_Toc453651111"/>
      <w:r w:rsidRPr="00A4394D">
        <w:rPr>
          <w:b/>
          <w:bCs/>
          <w:cs/>
        </w:rPr>
        <w:t>การเตรียมการ</w:t>
      </w:r>
      <w:bookmarkEnd w:id="44"/>
    </w:p>
    <w:p w:rsidR="00C80C0D" w:rsidRPr="00A4394D" w:rsidRDefault="00C80C0D" w:rsidP="00A4394D">
      <w:pPr>
        <w:ind w:firstLine="567"/>
        <w:jc w:val="thaiDistribute"/>
        <w:rPr>
          <w:cs/>
        </w:rPr>
      </w:pPr>
      <w:r w:rsidRPr="00A4394D">
        <w:rPr>
          <w:cs/>
        </w:rPr>
        <w:t>การจัดการหลักสูตรกำหนดให้มีคณะกรรมการควบคุมวิทยานิพนธ์ และอาจารย์ที่ปรึกษาการค้นคว้าอิสระ การกำหนดระยะเวลาและช่วงเวลาที่ให้นักศึกษาเข้าพบล่วงหน้าตามการนัดหมาย และกระบวนการอื่นที่เกี่ยวข้องกับการทำวิทยานิพนธ์ หรือการค้นคว้าอิสระ โดย</w:t>
      </w:r>
      <w:r w:rsidR="005E4D61" w:rsidRPr="00A4394D">
        <w:rPr>
          <w:cs/>
        </w:rPr>
        <w:t xml:space="preserve">นักศึกษาหลักสูตรแผน ก. </w:t>
      </w:r>
      <w:r w:rsidRPr="00A4394D">
        <w:rPr>
          <w:cs/>
        </w:rPr>
        <w:t>ต้องมีการนำเสนอหัวข้อวิทยานิพนธ์</w:t>
      </w:r>
      <w:r w:rsidR="005E4D61" w:rsidRPr="00A4394D">
        <w:rPr>
          <w:cs/>
        </w:rPr>
        <w:t xml:space="preserve"> และการสอบป้องกันวิทยานิพนธ์ สำหรับการค้นคว้าอิสระ หลักสูตรกำหนดให้มีกา</w:t>
      </w:r>
      <w:r w:rsidR="009D760A" w:rsidRPr="00A4394D">
        <w:rPr>
          <w:cs/>
        </w:rPr>
        <w:t>รนำเสนอผลการศึกษาการค้นคว้าอิสระได้เมื่อได้รับความเห็นชอบจากอาจารย์ที่ปรึกษา</w:t>
      </w:r>
      <w:r w:rsidR="005E4D61" w:rsidRPr="00A4394D">
        <w:rPr>
          <w:cs/>
        </w:rPr>
        <w:t xml:space="preserve"> มีกระบวนการที่</w:t>
      </w:r>
      <w:r w:rsidR="009D760A" w:rsidRPr="00A4394D">
        <w:rPr>
          <w:cs/>
        </w:rPr>
        <w:t>เ</w:t>
      </w:r>
      <w:r w:rsidR="005E4D61" w:rsidRPr="00A4394D">
        <w:rPr>
          <w:cs/>
        </w:rPr>
        <w:t>กี่ยวข้อง ดังนี้</w:t>
      </w:r>
    </w:p>
    <w:p w:rsidR="005E4D61" w:rsidRPr="00A4394D" w:rsidRDefault="005E4D61" w:rsidP="00A4394D">
      <w:pPr>
        <w:ind w:firstLine="567"/>
        <w:jc w:val="thaiDistribute"/>
      </w:pPr>
      <w:r w:rsidRPr="00A4394D">
        <w:t>5</w:t>
      </w:r>
      <w:r w:rsidRPr="00A4394D">
        <w:rPr>
          <w:cs/>
        </w:rPr>
        <w:t>.</w:t>
      </w:r>
      <w:r w:rsidRPr="00A4394D">
        <w:t>5</w:t>
      </w:r>
      <w:r w:rsidRPr="00A4394D">
        <w:rPr>
          <w:cs/>
        </w:rPr>
        <w:t>.</w:t>
      </w:r>
      <w:r w:rsidRPr="00A4394D">
        <w:t xml:space="preserve">1 </w:t>
      </w:r>
      <w:r w:rsidRPr="00A4394D">
        <w:rPr>
          <w:cs/>
        </w:rPr>
        <w:t>หลักสูตรแผน ก. วิทยานิพนธ์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1"/>
        <w:gridCol w:w="3360"/>
      </w:tblGrid>
      <w:tr w:rsidR="00784E38" w:rsidRPr="00A4394D" w:rsidTr="00856F18">
        <w:tc>
          <w:tcPr>
            <w:tcW w:w="5778" w:type="dxa"/>
            <w:shd w:val="clear" w:color="auto" w:fill="BFBFBF"/>
          </w:tcPr>
          <w:p w:rsidR="00784E38" w:rsidRPr="00AA1418" w:rsidRDefault="00984F92" w:rsidP="00AA1418">
            <w:pPr>
              <w:jc w:val="center"/>
              <w:rPr>
                <w:b/>
                <w:bCs/>
              </w:rPr>
            </w:pPr>
            <w:r w:rsidRPr="00AA1418">
              <w:rPr>
                <w:b/>
                <w:bCs/>
                <w:cs/>
              </w:rPr>
              <w:t>กระบวนการ</w:t>
            </w:r>
          </w:p>
        </w:tc>
        <w:tc>
          <w:tcPr>
            <w:tcW w:w="3402" w:type="dxa"/>
            <w:shd w:val="clear" w:color="auto" w:fill="BFBFBF"/>
          </w:tcPr>
          <w:p w:rsidR="00784E38" w:rsidRPr="00AA1418" w:rsidRDefault="00984F92" w:rsidP="00AA1418">
            <w:pPr>
              <w:jc w:val="center"/>
              <w:rPr>
                <w:b/>
                <w:bCs/>
              </w:rPr>
            </w:pPr>
            <w:r w:rsidRPr="00AA1418">
              <w:rPr>
                <w:b/>
                <w:bCs/>
                <w:cs/>
              </w:rPr>
              <w:t>ช่วงเวลา</w:t>
            </w:r>
          </w:p>
        </w:tc>
      </w:tr>
      <w:tr w:rsidR="00784E38" w:rsidRPr="00A4394D" w:rsidTr="00856F18">
        <w:tc>
          <w:tcPr>
            <w:tcW w:w="5778" w:type="dxa"/>
            <w:shd w:val="clear" w:color="auto" w:fill="auto"/>
          </w:tcPr>
          <w:p w:rsidR="00784E38" w:rsidRPr="00A4394D" w:rsidRDefault="00984F92" w:rsidP="00AA1418">
            <w:pPr>
              <w:jc w:val="thaiDistribute"/>
              <w:rPr>
                <w:cs/>
              </w:rPr>
            </w:pPr>
            <w:r w:rsidRPr="00A4394D">
              <w:t>1</w:t>
            </w:r>
            <w:r w:rsidRPr="00A4394D">
              <w:rPr>
                <w:cs/>
              </w:rPr>
              <w:t>. การแต่งตั้งคณะกรรมการที่ปรึกษาวิทยานิพนธ์</w:t>
            </w:r>
          </w:p>
        </w:tc>
        <w:tc>
          <w:tcPr>
            <w:tcW w:w="3402" w:type="dxa"/>
            <w:shd w:val="clear" w:color="auto" w:fill="auto"/>
          </w:tcPr>
          <w:p w:rsidR="00784E38" w:rsidRPr="00A4394D" w:rsidRDefault="00984F92" w:rsidP="00856F18">
            <w:pPr>
              <w:jc w:val="center"/>
            </w:pPr>
            <w:r w:rsidRPr="00A4394D">
              <w:rPr>
                <w:cs/>
              </w:rPr>
              <w:t xml:space="preserve">ภาคการศึกษาที่ </w:t>
            </w:r>
            <w:r w:rsidRPr="00A4394D">
              <w:t>1</w:t>
            </w:r>
          </w:p>
        </w:tc>
      </w:tr>
      <w:tr w:rsidR="00784E38" w:rsidRPr="00A4394D" w:rsidTr="00856F18">
        <w:tc>
          <w:tcPr>
            <w:tcW w:w="5778" w:type="dxa"/>
            <w:shd w:val="clear" w:color="auto" w:fill="auto"/>
          </w:tcPr>
          <w:p w:rsidR="00784E38" w:rsidRPr="00A4394D" w:rsidRDefault="009D760A" w:rsidP="00AA1418">
            <w:pPr>
              <w:jc w:val="thaiDistribute"/>
              <w:rPr>
                <w:cs/>
              </w:rPr>
            </w:pPr>
            <w:r w:rsidRPr="00A4394D">
              <w:t>2</w:t>
            </w:r>
            <w:r w:rsidR="00984F92" w:rsidRPr="00A4394D">
              <w:rPr>
                <w:cs/>
              </w:rPr>
              <w:t>. การแต่งตั้งคณะกรรมการสอบโครงร่างวิทยานิพนธ์</w:t>
            </w:r>
          </w:p>
        </w:tc>
        <w:tc>
          <w:tcPr>
            <w:tcW w:w="3402" w:type="dxa"/>
            <w:shd w:val="clear" w:color="auto" w:fill="auto"/>
          </w:tcPr>
          <w:p w:rsidR="00784E38" w:rsidRPr="00A4394D" w:rsidRDefault="00984F92" w:rsidP="00856F18">
            <w:pPr>
              <w:jc w:val="center"/>
            </w:pPr>
            <w:r w:rsidRPr="00A4394D">
              <w:rPr>
                <w:cs/>
              </w:rPr>
              <w:t>ทุกช่วงเวลา</w:t>
            </w:r>
          </w:p>
        </w:tc>
      </w:tr>
      <w:tr w:rsidR="00984F92" w:rsidRPr="00A4394D" w:rsidTr="00856F18">
        <w:tc>
          <w:tcPr>
            <w:tcW w:w="5778" w:type="dxa"/>
            <w:shd w:val="clear" w:color="auto" w:fill="auto"/>
          </w:tcPr>
          <w:p w:rsidR="00984F92" w:rsidRPr="00A4394D" w:rsidRDefault="009D760A" w:rsidP="00AA1418">
            <w:pPr>
              <w:jc w:val="thaiDistribute"/>
              <w:rPr>
                <w:cs/>
              </w:rPr>
            </w:pPr>
            <w:r w:rsidRPr="00A4394D">
              <w:t>3</w:t>
            </w:r>
            <w:r w:rsidR="00984F92" w:rsidRPr="00A4394D">
              <w:rPr>
                <w:cs/>
              </w:rPr>
              <w:t>. การแต่งตั้งคณะกรรมการสอบวิทยานิพนธ์</w:t>
            </w:r>
          </w:p>
        </w:tc>
        <w:tc>
          <w:tcPr>
            <w:tcW w:w="3402" w:type="dxa"/>
            <w:shd w:val="clear" w:color="auto" w:fill="auto"/>
          </w:tcPr>
          <w:p w:rsidR="00984F92" w:rsidRPr="00A4394D" w:rsidRDefault="00984F92" w:rsidP="00856F18">
            <w:pPr>
              <w:jc w:val="center"/>
              <w:rPr>
                <w:cs/>
              </w:rPr>
            </w:pPr>
            <w:r w:rsidRPr="00A4394D">
              <w:rPr>
                <w:cs/>
              </w:rPr>
              <w:t>ทุกช่วงเวลา</w:t>
            </w:r>
          </w:p>
        </w:tc>
      </w:tr>
    </w:tbl>
    <w:p w:rsidR="00984F92" w:rsidRPr="00A4394D" w:rsidRDefault="00984F92" w:rsidP="00A4394D">
      <w:pPr>
        <w:ind w:firstLine="567"/>
        <w:jc w:val="thaiDistribute"/>
      </w:pPr>
      <w:r w:rsidRPr="00A4394D">
        <w:t>5</w:t>
      </w:r>
      <w:r w:rsidRPr="00A4394D">
        <w:rPr>
          <w:cs/>
        </w:rPr>
        <w:t>.</w:t>
      </w:r>
      <w:r w:rsidRPr="00A4394D">
        <w:t>5</w:t>
      </w:r>
      <w:r w:rsidRPr="00A4394D">
        <w:rPr>
          <w:cs/>
        </w:rPr>
        <w:t>.</w:t>
      </w:r>
      <w:r w:rsidRPr="00A4394D">
        <w:t xml:space="preserve">2 </w:t>
      </w:r>
      <w:r w:rsidRPr="00A4394D">
        <w:rPr>
          <w:cs/>
        </w:rPr>
        <w:t>หลักสูตรแผน ข. การค้นคว้าอิสระ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1"/>
        <w:gridCol w:w="3360"/>
      </w:tblGrid>
      <w:tr w:rsidR="00984F92" w:rsidRPr="00A4394D" w:rsidTr="00856F18">
        <w:tc>
          <w:tcPr>
            <w:tcW w:w="5778" w:type="dxa"/>
            <w:shd w:val="clear" w:color="auto" w:fill="BFBFBF"/>
          </w:tcPr>
          <w:p w:rsidR="00984F92" w:rsidRPr="00AA1418" w:rsidRDefault="00984F92" w:rsidP="00AA1418">
            <w:pPr>
              <w:jc w:val="center"/>
              <w:rPr>
                <w:b/>
                <w:bCs/>
              </w:rPr>
            </w:pPr>
            <w:r w:rsidRPr="00AA1418">
              <w:rPr>
                <w:b/>
                <w:bCs/>
                <w:cs/>
              </w:rPr>
              <w:t>กระบวนการ</w:t>
            </w:r>
          </w:p>
        </w:tc>
        <w:tc>
          <w:tcPr>
            <w:tcW w:w="3402" w:type="dxa"/>
            <w:shd w:val="clear" w:color="auto" w:fill="BFBFBF"/>
          </w:tcPr>
          <w:p w:rsidR="00984F92" w:rsidRPr="00AA1418" w:rsidRDefault="00984F92" w:rsidP="00AA1418">
            <w:pPr>
              <w:jc w:val="center"/>
              <w:rPr>
                <w:b/>
                <w:bCs/>
              </w:rPr>
            </w:pPr>
            <w:r w:rsidRPr="00AA1418">
              <w:rPr>
                <w:b/>
                <w:bCs/>
                <w:cs/>
              </w:rPr>
              <w:t>ช่วงเวลา</w:t>
            </w:r>
          </w:p>
        </w:tc>
      </w:tr>
      <w:tr w:rsidR="00984F92" w:rsidRPr="00A4394D" w:rsidTr="00856F18">
        <w:tc>
          <w:tcPr>
            <w:tcW w:w="5778" w:type="dxa"/>
            <w:shd w:val="clear" w:color="auto" w:fill="auto"/>
          </w:tcPr>
          <w:p w:rsidR="00984F92" w:rsidRPr="00A4394D" w:rsidRDefault="00984F92" w:rsidP="00AA1418">
            <w:pPr>
              <w:jc w:val="thaiDistribute"/>
              <w:rPr>
                <w:cs/>
              </w:rPr>
            </w:pPr>
            <w:r w:rsidRPr="00A4394D">
              <w:t>1</w:t>
            </w:r>
            <w:r w:rsidRPr="00A4394D">
              <w:rPr>
                <w:cs/>
              </w:rPr>
              <w:t>. การแต่งตั้งที่ปรึกษาการค้นคว้าอิสระ</w:t>
            </w:r>
          </w:p>
        </w:tc>
        <w:tc>
          <w:tcPr>
            <w:tcW w:w="3402" w:type="dxa"/>
            <w:shd w:val="clear" w:color="auto" w:fill="auto"/>
          </w:tcPr>
          <w:p w:rsidR="00984F92" w:rsidRPr="00A4394D" w:rsidRDefault="00984F92" w:rsidP="00856F18">
            <w:pPr>
              <w:jc w:val="center"/>
            </w:pPr>
            <w:r w:rsidRPr="00A4394D">
              <w:rPr>
                <w:cs/>
              </w:rPr>
              <w:t xml:space="preserve">ภาคการศึกษาที่ </w:t>
            </w:r>
            <w:r w:rsidRPr="00A4394D">
              <w:t>1</w:t>
            </w:r>
          </w:p>
        </w:tc>
      </w:tr>
      <w:tr w:rsidR="004D2392" w:rsidRPr="00A4394D" w:rsidTr="00856F18">
        <w:tc>
          <w:tcPr>
            <w:tcW w:w="5778" w:type="dxa"/>
            <w:shd w:val="clear" w:color="auto" w:fill="auto"/>
          </w:tcPr>
          <w:p w:rsidR="004D2392" w:rsidRPr="00A4394D" w:rsidRDefault="004D2392" w:rsidP="00AA1418">
            <w:pPr>
              <w:jc w:val="thaiDistribute"/>
              <w:rPr>
                <w:cs/>
              </w:rPr>
            </w:pPr>
            <w:r w:rsidRPr="00A4394D">
              <w:t>2</w:t>
            </w:r>
            <w:r w:rsidRPr="00A4394D">
              <w:rPr>
                <w:cs/>
              </w:rPr>
              <w:t>. การแต่งตั้งคณะกรรมการสอบ</w:t>
            </w:r>
            <w:r w:rsidR="009D760A" w:rsidRPr="00A4394D">
              <w:rPr>
                <w:cs/>
              </w:rPr>
              <w:t>ประมวลความรู้</w:t>
            </w:r>
          </w:p>
        </w:tc>
        <w:tc>
          <w:tcPr>
            <w:tcW w:w="3402" w:type="dxa"/>
            <w:shd w:val="clear" w:color="auto" w:fill="auto"/>
          </w:tcPr>
          <w:p w:rsidR="004D2392" w:rsidRPr="00A4394D" w:rsidRDefault="00550D60" w:rsidP="00856F18">
            <w:pPr>
              <w:jc w:val="center"/>
            </w:pPr>
            <w:r>
              <w:rPr>
                <w:cs/>
              </w:rPr>
              <w:t>ทุกภาคการศึกษา</w:t>
            </w:r>
          </w:p>
        </w:tc>
      </w:tr>
      <w:tr w:rsidR="00024606" w:rsidRPr="00A4394D" w:rsidTr="00856F18">
        <w:tc>
          <w:tcPr>
            <w:tcW w:w="5778" w:type="dxa"/>
            <w:shd w:val="clear" w:color="auto" w:fill="auto"/>
          </w:tcPr>
          <w:p w:rsidR="00024606" w:rsidRPr="00A4394D" w:rsidRDefault="00024606" w:rsidP="00AA1418">
            <w:pPr>
              <w:jc w:val="thaiDistribute"/>
              <w:rPr>
                <w:cs/>
              </w:rPr>
            </w:pPr>
            <w:r w:rsidRPr="00A4394D">
              <w:t>3</w:t>
            </w:r>
            <w:r w:rsidRPr="00A4394D">
              <w:rPr>
                <w:cs/>
              </w:rPr>
              <w:t>. การแต่งตั้งคณะกรรมการสอบโครงร่างการค้นคว้าอิสระ</w:t>
            </w:r>
          </w:p>
        </w:tc>
        <w:tc>
          <w:tcPr>
            <w:tcW w:w="3402" w:type="dxa"/>
            <w:shd w:val="clear" w:color="auto" w:fill="auto"/>
          </w:tcPr>
          <w:p w:rsidR="00024606" w:rsidRPr="00A4394D" w:rsidRDefault="00024606" w:rsidP="00856F18">
            <w:pPr>
              <w:jc w:val="center"/>
            </w:pPr>
            <w:r w:rsidRPr="00A4394D">
              <w:rPr>
                <w:cs/>
              </w:rPr>
              <w:t>ทุกช่วงเวลา</w:t>
            </w:r>
          </w:p>
        </w:tc>
      </w:tr>
      <w:tr w:rsidR="004D2392" w:rsidRPr="00A4394D" w:rsidTr="00856F18">
        <w:tc>
          <w:tcPr>
            <w:tcW w:w="5778" w:type="dxa"/>
            <w:shd w:val="clear" w:color="auto" w:fill="auto"/>
          </w:tcPr>
          <w:p w:rsidR="004D2392" w:rsidRPr="00A4394D" w:rsidRDefault="00024606" w:rsidP="00AA1418">
            <w:pPr>
              <w:jc w:val="thaiDistribute"/>
              <w:rPr>
                <w:cs/>
              </w:rPr>
            </w:pPr>
            <w:r w:rsidRPr="00A4394D">
              <w:t>4</w:t>
            </w:r>
            <w:r w:rsidR="004D2392" w:rsidRPr="00A4394D">
              <w:rPr>
                <w:cs/>
              </w:rPr>
              <w:t>. การแต่งตั้งคณะกรรมการสอบการค้นคว้าอิสระ</w:t>
            </w:r>
          </w:p>
        </w:tc>
        <w:tc>
          <w:tcPr>
            <w:tcW w:w="3402" w:type="dxa"/>
            <w:shd w:val="clear" w:color="auto" w:fill="auto"/>
          </w:tcPr>
          <w:p w:rsidR="004D2392" w:rsidRPr="00A4394D" w:rsidRDefault="004D2392" w:rsidP="00856F18">
            <w:pPr>
              <w:jc w:val="center"/>
            </w:pPr>
            <w:r w:rsidRPr="00A4394D">
              <w:rPr>
                <w:cs/>
              </w:rPr>
              <w:t>ทุกช่วงเวลา</w:t>
            </w:r>
          </w:p>
        </w:tc>
      </w:tr>
      <w:tr w:rsidR="004D2392" w:rsidRPr="00A4394D" w:rsidTr="00856F18">
        <w:tc>
          <w:tcPr>
            <w:tcW w:w="5778" w:type="dxa"/>
            <w:shd w:val="clear" w:color="auto" w:fill="auto"/>
          </w:tcPr>
          <w:p w:rsidR="004D2392" w:rsidRPr="00A4394D" w:rsidRDefault="00024606" w:rsidP="00AA1418">
            <w:pPr>
              <w:jc w:val="thaiDistribute"/>
              <w:rPr>
                <w:cs/>
              </w:rPr>
            </w:pPr>
            <w:r w:rsidRPr="00A4394D">
              <w:t>5</w:t>
            </w:r>
            <w:r w:rsidR="004D2392" w:rsidRPr="00A4394D">
              <w:rPr>
                <w:cs/>
              </w:rPr>
              <w:t>. การแต่งตั้งคณะกรรมการสอบการค้นคว้าอิสระ</w:t>
            </w:r>
          </w:p>
        </w:tc>
        <w:tc>
          <w:tcPr>
            <w:tcW w:w="3402" w:type="dxa"/>
            <w:shd w:val="clear" w:color="auto" w:fill="auto"/>
          </w:tcPr>
          <w:p w:rsidR="004D2392" w:rsidRPr="00A4394D" w:rsidRDefault="004D2392" w:rsidP="00856F18">
            <w:pPr>
              <w:jc w:val="center"/>
              <w:rPr>
                <w:cs/>
              </w:rPr>
            </w:pPr>
            <w:r w:rsidRPr="00A4394D">
              <w:rPr>
                <w:cs/>
              </w:rPr>
              <w:t>ทุกช่วงเวลา</w:t>
            </w:r>
          </w:p>
        </w:tc>
      </w:tr>
      <w:tr w:rsidR="00B67045" w:rsidRPr="00A4394D" w:rsidTr="00856F18">
        <w:tc>
          <w:tcPr>
            <w:tcW w:w="5778" w:type="dxa"/>
            <w:shd w:val="clear" w:color="auto" w:fill="auto"/>
          </w:tcPr>
          <w:p w:rsidR="00B67045" w:rsidRPr="00A4394D" w:rsidRDefault="00024606" w:rsidP="00AA1418">
            <w:pPr>
              <w:jc w:val="thaiDistribute"/>
              <w:rPr>
                <w:cs/>
              </w:rPr>
            </w:pPr>
            <w:r w:rsidRPr="00A4394D">
              <w:t>6</w:t>
            </w:r>
            <w:r w:rsidR="00B67045" w:rsidRPr="00A4394D">
              <w:rPr>
                <w:cs/>
              </w:rPr>
              <w:t>. การสอบ</w:t>
            </w:r>
            <w:r w:rsidR="009D760A" w:rsidRPr="00A4394D">
              <w:rPr>
                <w:cs/>
              </w:rPr>
              <w:t>ประมวลความรู้</w:t>
            </w:r>
          </w:p>
        </w:tc>
        <w:tc>
          <w:tcPr>
            <w:tcW w:w="3402" w:type="dxa"/>
            <w:shd w:val="clear" w:color="auto" w:fill="auto"/>
          </w:tcPr>
          <w:p w:rsidR="00B67045" w:rsidRPr="00A4394D" w:rsidRDefault="00550D60" w:rsidP="00856F18">
            <w:pPr>
              <w:jc w:val="center"/>
            </w:pPr>
            <w:r>
              <w:rPr>
                <w:cs/>
              </w:rPr>
              <w:t>ทุกภาคการศึกษา</w:t>
            </w:r>
          </w:p>
        </w:tc>
      </w:tr>
    </w:tbl>
    <w:p w:rsidR="00C80C0D" w:rsidRDefault="00C80C0D" w:rsidP="00A4394D">
      <w:pPr>
        <w:ind w:firstLine="567"/>
        <w:jc w:val="thaiDistribute"/>
      </w:pPr>
      <w:r w:rsidRPr="00A4394D">
        <w:rPr>
          <w:cs/>
        </w:rPr>
        <w:t xml:space="preserve">โดยคณะกรรมการบัณฑิตศึกษาประจำหลักสูตรจะแต่งตั้งอาจารย์ที่ปรึกษาทางวิชาการให้กับนักศึกษาตั้งแต่ภาคการศึกษาที่ </w:t>
      </w:r>
      <w:r w:rsidRPr="00A4394D">
        <w:t xml:space="preserve">1 </w:t>
      </w:r>
      <w:r w:rsidRPr="00A4394D">
        <w:rPr>
          <w:cs/>
        </w:rPr>
        <w:t xml:space="preserve">ของปีการศึกษาที่ </w:t>
      </w:r>
      <w:r w:rsidRPr="00A4394D">
        <w:t xml:space="preserve">1 </w:t>
      </w:r>
      <w:r w:rsidRPr="00A4394D">
        <w:rPr>
          <w:cs/>
        </w:rPr>
        <w:t>เพื่อให้คำปรึกษาทั้งการเรียน และแนวทางการทำวิทยานิพนธ์ หรือการค้นคว้าอิสระ</w:t>
      </w:r>
    </w:p>
    <w:p w:rsidR="00387D44" w:rsidRPr="00A4394D" w:rsidRDefault="00387D44" w:rsidP="00A4394D">
      <w:pPr>
        <w:ind w:firstLine="567"/>
        <w:jc w:val="thaiDistribute"/>
      </w:pPr>
    </w:p>
    <w:p w:rsidR="00474F3D" w:rsidRPr="00A4394D" w:rsidRDefault="00474F3D" w:rsidP="009E5CF9">
      <w:pPr>
        <w:pStyle w:val="Heading3"/>
        <w:numPr>
          <w:ilvl w:val="1"/>
          <w:numId w:val="38"/>
        </w:numPr>
        <w:rPr>
          <w:b/>
          <w:bCs/>
        </w:rPr>
      </w:pPr>
      <w:bookmarkStart w:id="45" w:name="_Toc453651112"/>
      <w:r w:rsidRPr="00A4394D">
        <w:rPr>
          <w:b/>
          <w:bCs/>
          <w:cs/>
        </w:rPr>
        <w:t>กระบวนการประเมินผล</w:t>
      </w:r>
      <w:bookmarkEnd w:id="45"/>
    </w:p>
    <w:p w:rsidR="00984F92" w:rsidRDefault="001334B8" w:rsidP="00A4394D">
      <w:pPr>
        <w:ind w:firstLine="567"/>
        <w:jc w:val="thaiDistribute"/>
      </w:pPr>
      <w:r>
        <w:rPr>
          <w:rFonts w:hint="cs"/>
          <w:cs/>
        </w:rPr>
        <w:t xml:space="preserve">  </w:t>
      </w:r>
      <w:r w:rsidR="00984F92" w:rsidRPr="00A4394D">
        <w:rPr>
          <w:cs/>
        </w:rPr>
        <w:t xml:space="preserve">กระบวนการประเมินผลเพื่อสำเร็จการศึกษาให้เป็นไปตามข้อบังคับมหาวิทยาลัยวลัยลักษณ์ว่าด้วยการศึกษาขั้นบัณฑิตศึกษา พ.ศ. </w:t>
      </w:r>
      <w:r w:rsidR="00984F92" w:rsidRPr="00A4394D">
        <w:t xml:space="preserve">2560 </w:t>
      </w:r>
      <w:r w:rsidR="008D0475" w:rsidRPr="00A4394D">
        <w:rPr>
          <w:cs/>
        </w:rPr>
        <w:t>ซึ่งการประเมินผลแต่ละรายวิชาต้องได้รับความเห็นชอบจากคณะกรรมการบัณฑิตศึกษาประจำหลักสูตร</w:t>
      </w:r>
    </w:p>
    <w:p w:rsidR="00BE4E09" w:rsidRDefault="00BE4E09" w:rsidP="00A4394D">
      <w:pPr>
        <w:ind w:firstLine="567"/>
        <w:jc w:val="thaiDistribute"/>
      </w:pPr>
    </w:p>
    <w:p w:rsidR="00BE4E09" w:rsidRDefault="00BE4E09" w:rsidP="00A4394D">
      <w:pPr>
        <w:ind w:firstLine="567"/>
        <w:jc w:val="thaiDistribute"/>
      </w:pPr>
    </w:p>
    <w:p w:rsidR="00BE4E09" w:rsidRPr="00A4394D" w:rsidRDefault="00BE4E09" w:rsidP="00A4394D">
      <w:pPr>
        <w:ind w:firstLine="567"/>
        <w:jc w:val="thaiDistribute"/>
      </w:pPr>
    </w:p>
    <w:p w:rsidR="000D57AD" w:rsidRPr="00A4394D" w:rsidRDefault="001334B8" w:rsidP="00A4394D">
      <w:pPr>
        <w:ind w:firstLine="567"/>
        <w:jc w:val="thaiDistribute"/>
        <w:rPr>
          <w:cs/>
        </w:rPr>
      </w:pPr>
      <w:r>
        <w:rPr>
          <w:rFonts w:hint="cs"/>
          <w:cs/>
        </w:rPr>
        <w:lastRenderedPageBreak/>
        <w:t xml:space="preserve"> </w:t>
      </w:r>
      <w:r w:rsidR="000D57AD" w:rsidRPr="00A4394D">
        <w:rPr>
          <w:cs/>
        </w:rPr>
        <w:t>โดยในส่วนของวิทยานิพนธ์และการศึกษาอิสระ มีกระบวนการดังนี้</w:t>
      </w:r>
    </w:p>
    <w:p w:rsidR="00984F92" w:rsidRPr="00A4394D" w:rsidRDefault="001334B8" w:rsidP="00A4394D">
      <w:pPr>
        <w:ind w:firstLine="567"/>
        <w:jc w:val="thaiDistribute"/>
      </w:pPr>
      <w:r>
        <w:rPr>
          <w:cs/>
        </w:rPr>
        <w:t xml:space="preserve"> </w:t>
      </w:r>
      <w:r w:rsidR="00984F92" w:rsidRPr="00A4394D">
        <w:t>5</w:t>
      </w:r>
      <w:r w:rsidR="00984F92" w:rsidRPr="00A4394D">
        <w:rPr>
          <w:cs/>
        </w:rPr>
        <w:t>.</w:t>
      </w:r>
      <w:r w:rsidR="000D57AD" w:rsidRPr="00A4394D">
        <w:t>6</w:t>
      </w:r>
      <w:r w:rsidR="00984F92" w:rsidRPr="00A4394D">
        <w:rPr>
          <w:cs/>
        </w:rPr>
        <w:t>.</w:t>
      </w:r>
      <w:r w:rsidR="00984F92" w:rsidRPr="00A4394D">
        <w:t xml:space="preserve">1 </w:t>
      </w:r>
      <w:r w:rsidR="00984F92" w:rsidRPr="00A4394D">
        <w:rPr>
          <w:cs/>
        </w:rPr>
        <w:t>หลักสูตรแผน ก. วิทยานิพนธ์</w:t>
      </w:r>
      <w:r w:rsidR="000D57AD" w:rsidRPr="00A4394D">
        <w:rPr>
          <w:cs/>
        </w:rPr>
        <w:t xml:space="preserve"> </w:t>
      </w:r>
    </w:p>
    <w:p w:rsidR="000D57AD" w:rsidRPr="00A4394D" w:rsidRDefault="009D760A" w:rsidP="00A4394D">
      <w:pPr>
        <w:ind w:firstLine="567"/>
        <w:jc w:val="thaiDistribute"/>
      </w:pPr>
      <w:r w:rsidRPr="00A4394D">
        <w:t>1</w:t>
      </w:r>
      <w:r w:rsidR="000D57AD" w:rsidRPr="00A4394D">
        <w:rPr>
          <w:cs/>
        </w:rPr>
        <w:t>) การสอบโครงร่างวิทยานิพนธ์ นักศึกษาที่</w:t>
      </w:r>
      <w:r w:rsidR="004D2392" w:rsidRPr="00A4394D">
        <w:rPr>
          <w:cs/>
        </w:rPr>
        <w:t xml:space="preserve">ประสงค์ขอยื่นสอบโครงร่างวิทยานิพนธ์และได้รับความเห็นชอบจากคณะกรรมการที่ปรึกษาวิทยานิพนธ์สามารถยื่นคำร้องต่อคณะกรรมการบัณฑิตศึกษาประจำหลักสูตรในการแต่ตั้งคณะกรรมการสอบโครงร่างวิทยานิพนธ์ โดยให้เป็นไปตามข้อบังคับมหาวิทยาลัยวลัยลักษณ์ว่าด้วยการศึกษาขั้นบัณฑิตศึกษา พ.ศ. </w:t>
      </w:r>
      <w:r w:rsidR="004D2392" w:rsidRPr="00A4394D">
        <w:t>2560</w:t>
      </w:r>
    </w:p>
    <w:p w:rsidR="004D2392" w:rsidRPr="00A4394D" w:rsidRDefault="009D760A" w:rsidP="00A4394D">
      <w:pPr>
        <w:ind w:firstLine="567"/>
        <w:jc w:val="thaiDistribute"/>
      </w:pPr>
      <w:r w:rsidRPr="00A4394D">
        <w:t>2</w:t>
      </w:r>
      <w:r w:rsidR="004D2392" w:rsidRPr="00A4394D">
        <w:rPr>
          <w:cs/>
        </w:rPr>
        <w:t xml:space="preserve">) การสอบป้องกันวิทยานิพนธ์ นักศึกษาที่ประสงค์ขอยื่นสอบป้องกันวิทยานิพนธ์และได้รับความเห็นชอบจากคณะกรรมการที่ปรึกษาวิทยานิพนธ์สามารถยื่นคำร้องต่อคณะกรรมการบัณฑิตศึกษาประจำหลักสูตรในการแต่ตั้งคณะกรรมการสอบป้องกันวิทยานิพนธ์ โดยให้เป็นไปตามข้อบังคับมหาวิทยาลัยวลัยลักษณ์ว่าด้วยการศึกษาขั้นบัณฑิตศึกษา พ.ศ. </w:t>
      </w:r>
      <w:r w:rsidR="004D2392" w:rsidRPr="00A4394D">
        <w:t>2560</w:t>
      </w:r>
    </w:p>
    <w:p w:rsidR="004D2392" w:rsidRPr="00A4394D" w:rsidRDefault="009D760A" w:rsidP="00A4394D">
      <w:pPr>
        <w:ind w:firstLine="567"/>
        <w:jc w:val="thaiDistribute"/>
      </w:pPr>
      <w:r w:rsidRPr="00A4394D">
        <w:t>3</w:t>
      </w:r>
      <w:r w:rsidR="004D2392" w:rsidRPr="00A4394D">
        <w:rPr>
          <w:cs/>
        </w:rPr>
        <w:t xml:space="preserve">) </w:t>
      </w:r>
      <w:r w:rsidRPr="00A4394D">
        <w:rPr>
          <w:cs/>
        </w:rPr>
        <w:t>การตีพิมพ์เผยแพร่วิทยานิพนธ์</w:t>
      </w:r>
    </w:p>
    <w:p w:rsidR="009D760A" w:rsidRPr="00A4394D" w:rsidRDefault="009D760A" w:rsidP="00A4394D">
      <w:pPr>
        <w:ind w:firstLine="567"/>
        <w:jc w:val="thaiDistribute"/>
        <w:rPr>
          <w:cs/>
        </w:rPr>
      </w:pPr>
      <w:r w:rsidRPr="00A4394D">
        <w:rPr>
          <w:cs/>
        </w:rPr>
        <w:t>- นักศึกษาแผน ก. แบบ ก.</w:t>
      </w:r>
      <w:r w:rsidRPr="00A4394D">
        <w:t xml:space="preserve">1 </w:t>
      </w:r>
      <w:r w:rsidRPr="00A4394D">
        <w:rPr>
          <w:cs/>
        </w:rPr>
        <w:t xml:space="preserve">ผลงานวิทยานิพนธ์หรือส่วนหนึ่งของวิทยานิพนธ์ต้องได้รับการตีพิมพ์ หรืออย่างน้อยได้รับการยอมรับให้ตีพิมพ์ในวารสารวิชาการระดับชาติและระดับนานาชาติที่มีคุณภาพตามข้อบังคับมหาวิทยาลัยวลัยลักษณ์ว่าด้วยการศึกษาขั้นบัณฑิตศึกษา พ.ศ. </w:t>
      </w:r>
      <w:r w:rsidRPr="00A4394D">
        <w:t xml:space="preserve">2560 </w:t>
      </w:r>
      <w:r w:rsidRPr="00A4394D">
        <w:rPr>
          <w:cs/>
        </w:rPr>
        <w:t xml:space="preserve">อย่างน้อย </w:t>
      </w:r>
      <w:r w:rsidRPr="00A4394D">
        <w:t xml:space="preserve">1 </w:t>
      </w:r>
      <w:r w:rsidRPr="00A4394D">
        <w:rPr>
          <w:cs/>
        </w:rPr>
        <w:t>เรื่อง</w:t>
      </w:r>
    </w:p>
    <w:p w:rsidR="007A144A" w:rsidRDefault="009D760A" w:rsidP="00A4394D">
      <w:pPr>
        <w:ind w:firstLine="567"/>
        <w:jc w:val="thaiDistribute"/>
      </w:pPr>
      <w:r w:rsidRPr="00A4394D">
        <w:rPr>
          <w:cs/>
        </w:rPr>
        <w:t>- นักศึกษาแผน ก. แบบ ก.</w:t>
      </w:r>
      <w:r w:rsidRPr="00A4394D">
        <w:t xml:space="preserve">2 </w:t>
      </w:r>
      <w:r w:rsidR="007A144A" w:rsidRPr="00A4394D">
        <w:rPr>
          <w:cs/>
        </w:rPr>
        <w:t xml:space="preserve">ผลงานวิทยานิพนธ์หรือส่วนหนึ่งของวิทยานิพนธ์ต้องได้รับการตีพิมพ์ หรืออย่างน้อยได้รับการยอมรับให้ตีพิมพ์ในวารสารวิชาการระดับชาติและระดับนานาชาติที่มีคุณภาพตามข้อบังคับมหาวิทยาลัยวลัยลักษณ์ว่าด้วยการศึกษาขั้นบัณฑิตศึกษา พ.ศ. </w:t>
      </w:r>
      <w:r w:rsidR="007A144A" w:rsidRPr="00A4394D">
        <w:t xml:space="preserve">2560 </w:t>
      </w:r>
      <w:r w:rsidR="007A144A" w:rsidRPr="00A4394D">
        <w:rPr>
          <w:cs/>
        </w:rPr>
        <w:t xml:space="preserve">อย่างน้อย </w:t>
      </w:r>
      <w:r w:rsidR="007A144A" w:rsidRPr="00A4394D">
        <w:t xml:space="preserve">1 </w:t>
      </w:r>
      <w:r w:rsidR="007A144A" w:rsidRPr="00A4394D">
        <w:rPr>
          <w:cs/>
        </w:rPr>
        <w:t>เรื่อง</w:t>
      </w:r>
    </w:p>
    <w:p w:rsidR="00984F92" w:rsidRPr="00A4394D" w:rsidRDefault="00984F92" w:rsidP="00A4394D">
      <w:pPr>
        <w:ind w:firstLine="567"/>
        <w:jc w:val="thaiDistribute"/>
      </w:pPr>
      <w:r w:rsidRPr="00A4394D">
        <w:t>5</w:t>
      </w:r>
      <w:r w:rsidRPr="00A4394D">
        <w:rPr>
          <w:cs/>
        </w:rPr>
        <w:t>.</w:t>
      </w:r>
      <w:r w:rsidR="000D57AD" w:rsidRPr="00A4394D">
        <w:t>6</w:t>
      </w:r>
      <w:r w:rsidRPr="00A4394D">
        <w:rPr>
          <w:cs/>
        </w:rPr>
        <w:t>.</w:t>
      </w:r>
      <w:r w:rsidRPr="00A4394D">
        <w:t xml:space="preserve">2 </w:t>
      </w:r>
      <w:r w:rsidRPr="00A4394D">
        <w:rPr>
          <w:cs/>
        </w:rPr>
        <w:t>หลักสูตรแผน ข. การค้นคว้าอิสระ</w:t>
      </w:r>
    </w:p>
    <w:p w:rsidR="009D760A" w:rsidRPr="00A4394D" w:rsidRDefault="009D760A" w:rsidP="00A4394D">
      <w:pPr>
        <w:ind w:firstLine="567"/>
        <w:jc w:val="thaiDistribute"/>
      </w:pPr>
      <w:r w:rsidRPr="00A4394D">
        <w:t>1</w:t>
      </w:r>
      <w:r w:rsidRPr="00A4394D">
        <w:rPr>
          <w:cs/>
        </w:rPr>
        <w:t>) นักศึกษาต้องสอบผ่านการประมวลความรู้ โดยการประมวลความรู้ สามารถดำเนินการได้ในกรณีที่นักศึกษาหลักสูตรเรียนในรายวิชาบังคับและวิชาบังคับสาขาครบทุกวิชา</w:t>
      </w:r>
      <w:r w:rsidR="0027460A" w:rsidRPr="00A4394D">
        <w:rPr>
          <w:cs/>
        </w:rPr>
        <w:t xml:space="preserve"> และได้ผลการศึกษาคิดเป็นคะแนนเฉลี่ยสะสมไม่ต่ำกว่า </w:t>
      </w:r>
      <w:r w:rsidR="0027460A" w:rsidRPr="00A4394D">
        <w:t>3</w:t>
      </w:r>
      <w:r w:rsidR="0027460A" w:rsidRPr="00A4394D">
        <w:rPr>
          <w:cs/>
        </w:rPr>
        <w:t>.</w:t>
      </w:r>
      <w:r w:rsidR="0027460A" w:rsidRPr="00A4394D">
        <w:t>00</w:t>
      </w:r>
      <w:r w:rsidRPr="00A4394D">
        <w:rPr>
          <w:cs/>
        </w:rPr>
        <w:t xml:space="preserve"> โดยมีกำหนดระยะเวลาในการประมวล</w:t>
      </w:r>
      <w:r w:rsidR="00C13C5D">
        <w:rPr>
          <w:cs/>
        </w:rPr>
        <w:t>ความรู้ หลังจากสิ้นภาคการศึกษา</w:t>
      </w:r>
      <w:r w:rsidR="00C13C5D">
        <w:rPr>
          <w:rFonts w:hint="cs"/>
          <w:cs/>
        </w:rPr>
        <w:t>ในทุกภาคการศึกษา</w:t>
      </w:r>
    </w:p>
    <w:p w:rsidR="00024606" w:rsidRPr="00A4394D" w:rsidRDefault="0027460A" w:rsidP="00A4394D">
      <w:pPr>
        <w:ind w:firstLine="567"/>
        <w:jc w:val="thaiDistribute"/>
      </w:pPr>
      <w:r w:rsidRPr="00A4394D">
        <w:t>2</w:t>
      </w:r>
      <w:r w:rsidRPr="00A4394D">
        <w:rPr>
          <w:cs/>
        </w:rPr>
        <w:t>) การสอบโครงร่างการ</w:t>
      </w:r>
      <w:r w:rsidR="00024606" w:rsidRPr="00A4394D">
        <w:rPr>
          <w:cs/>
        </w:rPr>
        <w:t>ค้นคว้า</w:t>
      </w:r>
      <w:r w:rsidRPr="00A4394D">
        <w:rPr>
          <w:cs/>
        </w:rPr>
        <w:t>อิสระ</w:t>
      </w:r>
      <w:r w:rsidR="00024606" w:rsidRPr="00A4394D">
        <w:rPr>
          <w:cs/>
        </w:rPr>
        <w:t xml:space="preserve"> นักศึกษาที่ประสงค์ขอยื่นสอบโครงร่างการค้นคว้าอิสระ และได้รับความเห็นชอบจากคณะกรรมการที่ปรึกษาวิทยานิพนธ์สามารถยื่นคำร้องต่อคณะกรรมการบัณฑิตศึกษาประจำหลักสูตรในการแต่ตั้งคณะกรรมการสอบโครงร่างการค้นคว้าอิสระ โดยให้เป็นไปตามข้อบังคับมหาวิทยาลัยวลัยลักษณ์ว่าด้วยการศึกษาขั้นบัณฑิตศึกษา พ.ศ. </w:t>
      </w:r>
      <w:r w:rsidR="00024606" w:rsidRPr="00A4394D">
        <w:t>2560</w:t>
      </w:r>
    </w:p>
    <w:p w:rsidR="00024606" w:rsidRPr="00A4394D" w:rsidRDefault="00024606" w:rsidP="00A4394D">
      <w:pPr>
        <w:ind w:firstLine="567"/>
        <w:jc w:val="thaiDistribute"/>
      </w:pPr>
      <w:r w:rsidRPr="00A4394D">
        <w:t>3</w:t>
      </w:r>
      <w:r w:rsidRPr="00A4394D">
        <w:rPr>
          <w:cs/>
        </w:rPr>
        <w:t xml:space="preserve">) การสอบป้องกันการค้นคว้าอิสระ นักศึกษาที่ประสงค์ขอยื่นสอบป้องกันการค้นคว้าอิสระ และได้รับความเห็นชอบจากคณะกรรมการที่ปรึกษาวิทยานิพนธ์สามารถยื่นคำร้องต่อคณะกรรมการบัณฑิตศึกษาประจำหลักสูตรในการแต่ตั้งคณะกรรมการสอบป้องกันการค้นคว้าอิสระ โดยให้เป็นไปตามข้อบังคับมหาวิทยาลัยวลัยลักษณ์ว่าด้วยการศึกษาขั้นบัณฑิตศึกษา พ.ศ. </w:t>
      </w:r>
      <w:r w:rsidRPr="00A4394D">
        <w:t>2560</w:t>
      </w:r>
    </w:p>
    <w:p w:rsidR="00024606" w:rsidRPr="00A4394D" w:rsidRDefault="00024606" w:rsidP="00A4394D">
      <w:pPr>
        <w:ind w:firstLine="567"/>
        <w:jc w:val="thaiDistribute"/>
        <w:rPr>
          <w:cs/>
        </w:rPr>
      </w:pPr>
      <w:r w:rsidRPr="00A4394D">
        <w:t>4</w:t>
      </w:r>
      <w:r w:rsidRPr="00A4394D">
        <w:rPr>
          <w:cs/>
        </w:rPr>
        <w:t xml:space="preserve">) การตีพิมพ์เผยแพร่ รายงานการค้นคว้าอิสระ หรือส่วนหนึ่งของการค้นคว้าอิสระ ต้องได้รับการเผยแพร่ในลักษณะใดลักษณะหนึ่งที่สืบค้นได้ อย่างน้อย </w:t>
      </w:r>
      <w:r w:rsidRPr="00A4394D">
        <w:t xml:space="preserve">1 </w:t>
      </w:r>
      <w:r w:rsidRPr="00A4394D">
        <w:rPr>
          <w:cs/>
        </w:rPr>
        <w:t>เรื่อง</w:t>
      </w:r>
    </w:p>
    <w:p w:rsidR="0027460A" w:rsidRDefault="0027460A" w:rsidP="00A4394D">
      <w:pPr>
        <w:ind w:firstLine="567"/>
        <w:jc w:val="thaiDistribute"/>
      </w:pPr>
    </w:p>
    <w:p w:rsidR="00EF3726" w:rsidRDefault="00EF3726" w:rsidP="00BE4E09">
      <w:pPr>
        <w:jc w:val="thaiDistribute"/>
        <w:rPr>
          <w:cs/>
        </w:rPr>
        <w:sectPr w:rsidR="00EF3726" w:rsidSect="00984F92">
          <w:headerReference w:type="even" r:id="rId9"/>
          <w:headerReference w:type="default" r:id="rId10"/>
          <w:footerReference w:type="even" r:id="rId11"/>
          <w:footerReference w:type="default" r:id="rId12"/>
          <w:pgSz w:w="11907" w:h="16840" w:code="9"/>
          <w:pgMar w:top="1440" w:right="1418" w:bottom="1418" w:left="1418" w:header="720" w:footer="454" w:gutter="0"/>
          <w:cols w:space="720"/>
          <w:titlePg/>
          <w:docGrid w:linePitch="360"/>
        </w:sectPr>
      </w:pPr>
    </w:p>
    <w:p w:rsidR="00EF3726" w:rsidRPr="005A1FFF" w:rsidRDefault="00EF3726" w:rsidP="00EF3726">
      <w:pPr>
        <w:rPr>
          <w:rFonts w:ascii="TH SarabunPSK" w:hAnsi="TH SarabunPSK" w:cs="TH SarabunPSK"/>
          <w:cs/>
        </w:rPr>
      </w:pPr>
      <w:r w:rsidRPr="005A1FFF">
        <w:rPr>
          <w:rFonts w:ascii="TH SarabunPSK" w:hAnsi="TH SarabunPSK" w:cs="TH SarabunPSK" w:hint="cs"/>
          <w:cs/>
        </w:rPr>
        <w:lastRenderedPageBreak/>
        <w:t>5.7 แนวปฏิบัติในการศึกษาของนักศึกษาที่ทำวิทยานิพนธ์ โครงงาน หรือการศึกษาอิสระ โมเดลยุโรป พ.ศ. 2561</w:t>
      </w:r>
    </w:p>
    <w:p w:rsidR="00EF3726" w:rsidRPr="005A1FFF" w:rsidRDefault="00EF3726" w:rsidP="00EF3726">
      <w:pPr>
        <w:rPr>
          <w:rFonts w:ascii="TH SarabunPSK" w:hAnsi="TH SarabunPSK" w:cs="TH SarabunPSK"/>
          <w:cs/>
        </w:rPr>
      </w:pPr>
      <w:r>
        <w:rPr>
          <w:rFonts w:ascii="TH SarabunPSK" w:hAnsi="TH SarabunPSK" w:cs="TH SarabunPSK"/>
        </w:rPr>
        <w:t>5</w:t>
      </w:r>
      <w:r>
        <w:rPr>
          <w:rFonts w:ascii="TH SarabunPSK" w:hAnsi="TH SarabunPSK" w:cs="TH SarabunPSK"/>
          <w:cs/>
        </w:rPr>
        <w:t>.</w:t>
      </w:r>
      <w:r>
        <w:rPr>
          <w:rFonts w:ascii="TH SarabunPSK" w:hAnsi="TH SarabunPSK" w:cs="TH SarabunPSK"/>
        </w:rPr>
        <w:t>7</w:t>
      </w:r>
      <w:r>
        <w:rPr>
          <w:rFonts w:ascii="TH SarabunPSK" w:hAnsi="TH SarabunPSK" w:cs="TH SarabunPSK"/>
          <w:cs/>
        </w:rPr>
        <w:t>.</w:t>
      </w:r>
      <w:r>
        <w:rPr>
          <w:rFonts w:ascii="TH SarabunPSK" w:hAnsi="TH SarabunPSK" w:cs="TH SarabunPSK"/>
        </w:rPr>
        <w:t xml:space="preserve">1 </w:t>
      </w:r>
      <w:r w:rsidRPr="005A1FFF">
        <w:rPr>
          <w:rFonts w:ascii="TH SarabunPSK" w:hAnsi="TH SarabunPSK" w:cs="TH SarabunPSK" w:hint="cs"/>
          <w:cs/>
        </w:rPr>
        <w:t xml:space="preserve">แผนผังกระบวนการศึกษาหลักสูตรปริญญาโท โมเดลยุโรป 12 เดือน สำหรับ </w:t>
      </w:r>
      <w:r w:rsidRPr="005A1FFF">
        <w:rPr>
          <w:rFonts w:ascii="TH SarabunPSK" w:hAnsi="TH SarabunPSK" w:cs="TH SarabunPSK"/>
        </w:rPr>
        <w:t xml:space="preserve">Research Program </w:t>
      </w:r>
      <w:r w:rsidRPr="005A1FFF">
        <w:rPr>
          <w:rFonts w:ascii="TH SarabunPSK" w:hAnsi="TH SarabunPSK" w:cs="TH SarabunPSK" w:hint="cs"/>
          <w:cs/>
        </w:rPr>
        <w:t xml:space="preserve">แผน ก แบบ ก1 </w:t>
      </w:r>
      <w:r w:rsidRPr="005A1FFF">
        <w:rPr>
          <w:rFonts w:ascii="TH SarabunPSK" w:hAnsi="TH SarabunPSK" w:cs="TH SarabunPSK"/>
          <w:cs/>
        </w:rPr>
        <w:t>หลักสูตร</w:t>
      </w:r>
      <w:r>
        <w:rPr>
          <w:rFonts w:ascii="TH SarabunPSK" w:hAnsi="TH SarabunPSK" w:cs="TH SarabunPSK" w:hint="cs"/>
          <w:cs/>
        </w:rPr>
        <w:t>การจัดการมหาบัณฑิต สาขาการจัดการ</w:t>
      </w:r>
    </w:p>
    <w:p w:rsidR="00EF3726" w:rsidRDefault="00FF572A" w:rsidP="00D3691F">
      <w:pPr>
        <w:jc w:val="thaiDistribute"/>
      </w:pPr>
      <w:r>
        <w:rPr>
          <w:noProof/>
        </w:rPr>
        <w:drawing>
          <wp:inline distT="0" distB="0" distL="0" distR="0">
            <wp:extent cx="8867775" cy="4610100"/>
            <wp:effectExtent l="0" t="0" r="0" b="0"/>
            <wp:docPr id="1" name="Picture 1" descr="m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1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867775" cy="4610100"/>
                    </a:xfrm>
                    <a:prstGeom prst="rect">
                      <a:avLst/>
                    </a:prstGeom>
                    <a:noFill/>
                    <a:ln>
                      <a:noFill/>
                    </a:ln>
                  </pic:spPr>
                </pic:pic>
              </a:graphicData>
            </a:graphic>
          </wp:inline>
        </w:drawing>
      </w:r>
    </w:p>
    <w:p w:rsidR="00EF3726" w:rsidRDefault="00EF3726" w:rsidP="00A4394D">
      <w:pPr>
        <w:ind w:firstLine="567"/>
        <w:jc w:val="thaiDistribute"/>
      </w:pPr>
    </w:p>
    <w:p w:rsidR="00D3691F" w:rsidRPr="005A1FFF" w:rsidRDefault="00D3691F" w:rsidP="00D3691F">
      <w:pPr>
        <w:rPr>
          <w:rFonts w:ascii="TH SarabunPSK" w:hAnsi="TH SarabunPSK" w:cs="TH SarabunPSK"/>
          <w:cs/>
        </w:rPr>
      </w:pPr>
      <w:r>
        <w:rPr>
          <w:rFonts w:ascii="TH SarabunPSK" w:hAnsi="TH SarabunPSK" w:cs="TH SarabunPSK"/>
        </w:rPr>
        <w:lastRenderedPageBreak/>
        <w:t>5</w:t>
      </w:r>
      <w:r>
        <w:rPr>
          <w:rFonts w:ascii="TH SarabunPSK" w:hAnsi="TH SarabunPSK" w:cs="TH SarabunPSK"/>
          <w:cs/>
        </w:rPr>
        <w:t>.</w:t>
      </w:r>
      <w:r>
        <w:rPr>
          <w:rFonts w:ascii="TH SarabunPSK" w:hAnsi="TH SarabunPSK" w:cs="TH SarabunPSK"/>
        </w:rPr>
        <w:t>7</w:t>
      </w:r>
      <w:r>
        <w:rPr>
          <w:rFonts w:ascii="TH SarabunPSK" w:hAnsi="TH SarabunPSK" w:cs="TH SarabunPSK"/>
          <w:cs/>
        </w:rPr>
        <w:t>.</w:t>
      </w:r>
      <w:r>
        <w:rPr>
          <w:rFonts w:ascii="TH SarabunPSK" w:hAnsi="TH SarabunPSK" w:cs="TH SarabunPSK"/>
        </w:rPr>
        <w:t xml:space="preserve">2 </w:t>
      </w:r>
      <w:r w:rsidRPr="005A1FFF">
        <w:rPr>
          <w:rFonts w:ascii="TH SarabunPSK" w:hAnsi="TH SarabunPSK" w:cs="TH SarabunPSK" w:hint="cs"/>
          <w:cs/>
        </w:rPr>
        <w:t>แผนผังกระบวนการศึกษาหลักสูตรปริญญาโท โมเดลยุโรป 1</w:t>
      </w:r>
      <w:r>
        <w:rPr>
          <w:rFonts w:ascii="TH SarabunPSK" w:hAnsi="TH SarabunPSK" w:cs="TH SarabunPSK"/>
        </w:rPr>
        <w:t>8</w:t>
      </w:r>
      <w:r w:rsidRPr="005A1FFF">
        <w:rPr>
          <w:rFonts w:ascii="TH SarabunPSK" w:hAnsi="TH SarabunPSK" w:cs="TH SarabunPSK" w:hint="cs"/>
          <w:cs/>
        </w:rPr>
        <w:t xml:space="preserve"> เดือน สำหรับ </w:t>
      </w:r>
      <w:r>
        <w:rPr>
          <w:rFonts w:ascii="TH SarabunPSK" w:hAnsi="TH SarabunPSK" w:cs="TH SarabunPSK"/>
        </w:rPr>
        <w:t>Coursework</w:t>
      </w:r>
      <w:r w:rsidRPr="005A1FFF">
        <w:rPr>
          <w:rFonts w:ascii="TH SarabunPSK" w:hAnsi="TH SarabunPSK" w:cs="TH SarabunPSK"/>
        </w:rPr>
        <w:t xml:space="preserve"> Program </w:t>
      </w:r>
      <w:r w:rsidRPr="005A1FFF">
        <w:rPr>
          <w:rFonts w:ascii="TH SarabunPSK" w:hAnsi="TH SarabunPSK" w:cs="TH SarabunPSK" w:hint="cs"/>
          <w:cs/>
        </w:rPr>
        <w:t>แผน ก แบบ ก</w:t>
      </w:r>
      <w:r>
        <w:rPr>
          <w:rFonts w:ascii="TH SarabunPSK" w:hAnsi="TH SarabunPSK" w:cs="TH SarabunPSK"/>
        </w:rPr>
        <w:t>2</w:t>
      </w:r>
      <w:r w:rsidRPr="005A1FFF">
        <w:rPr>
          <w:rFonts w:ascii="TH SarabunPSK" w:hAnsi="TH SarabunPSK" w:cs="TH SarabunPSK" w:hint="cs"/>
          <w:cs/>
        </w:rPr>
        <w:t xml:space="preserve"> </w:t>
      </w:r>
      <w:r w:rsidRPr="005A1FFF">
        <w:rPr>
          <w:rFonts w:ascii="TH SarabunPSK" w:hAnsi="TH SarabunPSK" w:cs="TH SarabunPSK"/>
          <w:cs/>
        </w:rPr>
        <w:t>หลักสูตร</w:t>
      </w:r>
      <w:r>
        <w:rPr>
          <w:rFonts w:ascii="TH SarabunPSK" w:hAnsi="TH SarabunPSK" w:cs="TH SarabunPSK" w:hint="cs"/>
          <w:cs/>
        </w:rPr>
        <w:t>การจัดการมหาบัณฑิต สาขาการจัดการ</w:t>
      </w:r>
    </w:p>
    <w:p w:rsidR="00EF3726" w:rsidRDefault="00FF572A" w:rsidP="00D3691F">
      <w:pPr>
        <w:jc w:val="thaiDistribute"/>
      </w:pPr>
      <w:r>
        <w:rPr>
          <w:noProof/>
        </w:rPr>
        <w:drawing>
          <wp:inline distT="0" distB="0" distL="0" distR="0">
            <wp:extent cx="8867775" cy="3952875"/>
            <wp:effectExtent l="0" t="0" r="0" b="0"/>
            <wp:docPr id="2" name="Picture 2" descr="mm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7775" cy="3952875"/>
                    </a:xfrm>
                    <a:prstGeom prst="rect">
                      <a:avLst/>
                    </a:prstGeom>
                    <a:noFill/>
                    <a:ln>
                      <a:noFill/>
                    </a:ln>
                  </pic:spPr>
                </pic:pic>
              </a:graphicData>
            </a:graphic>
          </wp:inline>
        </w:drawing>
      </w:r>
    </w:p>
    <w:p w:rsidR="00EF3726" w:rsidRDefault="00EF3726" w:rsidP="00A4394D">
      <w:pPr>
        <w:ind w:firstLine="567"/>
        <w:jc w:val="thaiDistribute"/>
      </w:pPr>
    </w:p>
    <w:p w:rsidR="00EF3726" w:rsidRDefault="00EF3726" w:rsidP="00A4394D">
      <w:pPr>
        <w:ind w:firstLine="567"/>
        <w:jc w:val="thaiDistribute"/>
      </w:pPr>
    </w:p>
    <w:p w:rsidR="00EF3726" w:rsidRDefault="00EF3726" w:rsidP="00A4394D">
      <w:pPr>
        <w:ind w:firstLine="567"/>
        <w:jc w:val="thaiDistribute"/>
      </w:pPr>
    </w:p>
    <w:p w:rsidR="00EF3726" w:rsidRPr="008B125B" w:rsidRDefault="00EF3726" w:rsidP="00A4394D">
      <w:pPr>
        <w:ind w:firstLine="567"/>
        <w:jc w:val="thaiDistribute"/>
        <w:rPr>
          <w:sz w:val="40"/>
          <w:szCs w:val="40"/>
        </w:rPr>
      </w:pPr>
    </w:p>
    <w:p w:rsidR="008B125B" w:rsidRPr="005A1FFF" w:rsidRDefault="008B125B" w:rsidP="008B125B">
      <w:pPr>
        <w:rPr>
          <w:rFonts w:ascii="TH SarabunPSK" w:hAnsi="TH SarabunPSK" w:cs="TH SarabunPSK"/>
          <w:cs/>
        </w:rPr>
      </w:pPr>
      <w:r>
        <w:rPr>
          <w:rFonts w:ascii="TH SarabunPSK" w:hAnsi="TH SarabunPSK" w:cs="TH SarabunPSK"/>
        </w:rPr>
        <w:lastRenderedPageBreak/>
        <w:t>5</w:t>
      </w:r>
      <w:r>
        <w:rPr>
          <w:rFonts w:ascii="TH SarabunPSK" w:hAnsi="TH SarabunPSK" w:cs="TH SarabunPSK"/>
          <w:cs/>
        </w:rPr>
        <w:t>.</w:t>
      </w:r>
      <w:r>
        <w:rPr>
          <w:rFonts w:ascii="TH SarabunPSK" w:hAnsi="TH SarabunPSK" w:cs="TH SarabunPSK"/>
        </w:rPr>
        <w:t>7</w:t>
      </w:r>
      <w:r>
        <w:rPr>
          <w:rFonts w:ascii="TH SarabunPSK" w:hAnsi="TH SarabunPSK" w:cs="TH SarabunPSK"/>
          <w:cs/>
        </w:rPr>
        <w:t>.</w:t>
      </w:r>
      <w:r>
        <w:rPr>
          <w:rFonts w:ascii="TH SarabunPSK" w:hAnsi="TH SarabunPSK" w:cs="TH SarabunPSK"/>
        </w:rPr>
        <w:t xml:space="preserve">3 </w:t>
      </w:r>
      <w:r w:rsidRPr="005A1FFF">
        <w:rPr>
          <w:rFonts w:ascii="TH SarabunPSK" w:hAnsi="TH SarabunPSK" w:cs="TH SarabunPSK" w:hint="cs"/>
          <w:cs/>
        </w:rPr>
        <w:t>แผนผังกระบวนการศึกษาหลักสูตรปริญญาโท โมเดลยุโรป 1</w:t>
      </w:r>
      <w:r>
        <w:rPr>
          <w:rFonts w:ascii="TH SarabunPSK" w:hAnsi="TH SarabunPSK" w:cs="TH SarabunPSK"/>
        </w:rPr>
        <w:t>8</w:t>
      </w:r>
      <w:r w:rsidRPr="005A1FFF">
        <w:rPr>
          <w:rFonts w:ascii="TH SarabunPSK" w:hAnsi="TH SarabunPSK" w:cs="TH SarabunPSK" w:hint="cs"/>
          <w:cs/>
        </w:rPr>
        <w:t xml:space="preserve"> เดือน สำหรับ </w:t>
      </w:r>
      <w:r>
        <w:rPr>
          <w:rFonts w:ascii="TH SarabunPSK" w:hAnsi="TH SarabunPSK" w:cs="TH SarabunPSK"/>
        </w:rPr>
        <w:t>Coursework</w:t>
      </w:r>
      <w:r w:rsidRPr="005A1FFF">
        <w:rPr>
          <w:rFonts w:ascii="TH SarabunPSK" w:hAnsi="TH SarabunPSK" w:cs="TH SarabunPSK"/>
        </w:rPr>
        <w:t xml:space="preserve"> Program </w:t>
      </w:r>
      <w:r w:rsidRPr="005A1FFF">
        <w:rPr>
          <w:rFonts w:ascii="TH SarabunPSK" w:hAnsi="TH SarabunPSK" w:cs="TH SarabunPSK" w:hint="cs"/>
          <w:cs/>
        </w:rPr>
        <w:t xml:space="preserve">แผน </w:t>
      </w:r>
      <w:r>
        <w:rPr>
          <w:rFonts w:ascii="TH SarabunPSK" w:hAnsi="TH SarabunPSK" w:cs="TH SarabunPSK" w:hint="cs"/>
          <w:cs/>
        </w:rPr>
        <w:t>ข</w:t>
      </w:r>
      <w:r w:rsidRPr="005A1FFF">
        <w:rPr>
          <w:rFonts w:ascii="TH SarabunPSK" w:hAnsi="TH SarabunPSK" w:cs="TH SarabunPSK" w:hint="cs"/>
          <w:cs/>
        </w:rPr>
        <w:t xml:space="preserve"> </w:t>
      </w:r>
      <w:r w:rsidRPr="005A1FFF">
        <w:rPr>
          <w:rFonts w:ascii="TH SarabunPSK" w:hAnsi="TH SarabunPSK" w:cs="TH SarabunPSK"/>
          <w:cs/>
        </w:rPr>
        <w:t>หลักสูตร</w:t>
      </w:r>
      <w:r>
        <w:rPr>
          <w:rFonts w:ascii="TH SarabunPSK" w:hAnsi="TH SarabunPSK" w:cs="TH SarabunPSK" w:hint="cs"/>
          <w:cs/>
        </w:rPr>
        <w:t>การจัดการมหาบัณฑิต สาขาการจัดการ</w:t>
      </w:r>
    </w:p>
    <w:p w:rsidR="00EF3726" w:rsidRDefault="00FF572A" w:rsidP="008B125B">
      <w:pPr>
        <w:jc w:val="thaiDistribute"/>
      </w:pPr>
      <w:r>
        <w:rPr>
          <w:rFonts w:hint="cs"/>
          <w:noProof/>
          <w:cs/>
        </w:rPr>
        <w:drawing>
          <wp:inline distT="0" distB="0" distL="0" distR="0">
            <wp:extent cx="8867775" cy="4657725"/>
            <wp:effectExtent l="19050" t="19050" r="9525" b="9525"/>
            <wp:docPr id="3" name="Picture 3" descr="mm_is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_is_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67775" cy="4657725"/>
                    </a:xfrm>
                    <a:prstGeom prst="rect">
                      <a:avLst/>
                    </a:prstGeom>
                    <a:noFill/>
                    <a:ln w="6350" cmpd="sng">
                      <a:solidFill>
                        <a:srgbClr val="000000"/>
                      </a:solidFill>
                      <a:miter lim="800000"/>
                      <a:headEnd/>
                      <a:tailEnd/>
                    </a:ln>
                    <a:effectLst/>
                  </pic:spPr>
                </pic:pic>
              </a:graphicData>
            </a:graphic>
          </wp:inline>
        </w:drawing>
      </w:r>
    </w:p>
    <w:p w:rsidR="00EF3726" w:rsidRDefault="00EF3726" w:rsidP="00A4394D">
      <w:pPr>
        <w:ind w:firstLine="567"/>
        <w:jc w:val="thaiDistribute"/>
      </w:pPr>
    </w:p>
    <w:p w:rsidR="00EF3726" w:rsidRDefault="00EF3726" w:rsidP="00A4394D">
      <w:pPr>
        <w:ind w:firstLine="567"/>
        <w:jc w:val="thaiDistribute"/>
      </w:pPr>
    </w:p>
    <w:p w:rsidR="00EF3726" w:rsidRDefault="00EF3726" w:rsidP="00A4394D">
      <w:pPr>
        <w:ind w:firstLine="567"/>
        <w:jc w:val="thaiDistribute"/>
        <w:rPr>
          <w:cs/>
        </w:rPr>
        <w:sectPr w:rsidR="00EF3726" w:rsidSect="00C3712F">
          <w:pgSz w:w="16840" w:h="11907" w:orient="landscape" w:code="9"/>
          <w:pgMar w:top="1418" w:right="1440" w:bottom="1418" w:left="1418" w:header="720" w:footer="454" w:gutter="0"/>
          <w:cols w:space="720"/>
          <w:docGrid w:linePitch="435"/>
        </w:sectPr>
      </w:pPr>
    </w:p>
    <w:p w:rsidR="00474F3D" w:rsidRPr="00A4394D" w:rsidRDefault="00104262" w:rsidP="00AA1418">
      <w:pPr>
        <w:pStyle w:val="Heading1"/>
        <w:shd w:val="clear" w:color="auto" w:fill="D9D9D9"/>
        <w:rPr>
          <w:b w:val="0"/>
          <w:bCs/>
          <w:sz w:val="36"/>
          <w:szCs w:val="36"/>
        </w:rPr>
      </w:pPr>
      <w:bookmarkStart w:id="46" w:name="_Toc453651113"/>
      <w:r w:rsidRPr="00A4394D">
        <w:rPr>
          <w:b w:val="0"/>
          <w:bCs/>
          <w:sz w:val="36"/>
          <w:szCs w:val="36"/>
          <w:cs/>
        </w:rPr>
        <w:lastRenderedPageBreak/>
        <w:t>หมวดที่ 4</w:t>
      </w:r>
      <w:r w:rsidR="00474F3D" w:rsidRPr="00A4394D">
        <w:rPr>
          <w:b w:val="0"/>
          <w:bCs/>
          <w:sz w:val="36"/>
          <w:szCs w:val="36"/>
          <w:cs/>
        </w:rPr>
        <w:t xml:space="preserve"> ผลการเรียนรู้ กลยุทธ์การสอนและการประเมินผล</w:t>
      </w:r>
      <w:bookmarkEnd w:id="46"/>
    </w:p>
    <w:p w:rsidR="00474F3D" w:rsidRPr="00A4394D" w:rsidRDefault="00474F3D" w:rsidP="00A4394D">
      <w:bookmarkStart w:id="47" w:name="_Hlk509781587"/>
    </w:p>
    <w:p w:rsidR="00474F3D" w:rsidRPr="00A4394D" w:rsidRDefault="00474F3D" w:rsidP="00A4394D">
      <w:pPr>
        <w:pStyle w:val="Heading2"/>
        <w:numPr>
          <w:ilvl w:val="0"/>
          <w:numId w:val="9"/>
        </w:numPr>
        <w:rPr>
          <w:b/>
          <w:bCs/>
        </w:rPr>
      </w:pPr>
      <w:bookmarkStart w:id="48" w:name="_Toc453651114"/>
      <w:r w:rsidRPr="00A4394D">
        <w:rPr>
          <w:b/>
          <w:bCs/>
          <w:cs/>
        </w:rPr>
        <w:t>การพัฒนาคุณลักษณะพิเศษของนักศึกษา</w:t>
      </w:r>
      <w:bookmarkEnd w:id="48"/>
    </w:p>
    <w:p w:rsidR="00657E99" w:rsidRPr="00A4394D" w:rsidRDefault="00657E99" w:rsidP="00A4394D">
      <w:pPr>
        <w:ind w:left="360"/>
        <w:jc w:val="thaiDistribute"/>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5522"/>
      </w:tblGrid>
      <w:tr w:rsidR="00B06CBA" w:rsidRPr="00A4394D" w:rsidTr="0038724B">
        <w:trPr>
          <w:tblHeader/>
        </w:trPr>
        <w:tc>
          <w:tcPr>
            <w:tcW w:w="3539" w:type="dxa"/>
          </w:tcPr>
          <w:p w:rsidR="00B06CBA" w:rsidRPr="00A4394D" w:rsidRDefault="00B06CBA" w:rsidP="00A4394D">
            <w:pPr>
              <w:jc w:val="center"/>
              <w:rPr>
                <w:b/>
                <w:bCs/>
                <w:cs/>
              </w:rPr>
            </w:pPr>
            <w:r w:rsidRPr="00A4394D">
              <w:rPr>
                <w:b/>
                <w:bCs/>
                <w:cs/>
              </w:rPr>
              <w:t>คุณลักษณะพิเศษ</w:t>
            </w:r>
          </w:p>
        </w:tc>
        <w:tc>
          <w:tcPr>
            <w:tcW w:w="5522" w:type="dxa"/>
          </w:tcPr>
          <w:p w:rsidR="00B06CBA" w:rsidRPr="00A4394D" w:rsidRDefault="00B06CBA" w:rsidP="00A4394D">
            <w:pPr>
              <w:jc w:val="center"/>
              <w:rPr>
                <w:b/>
                <w:bCs/>
              </w:rPr>
            </w:pPr>
            <w:r w:rsidRPr="00A4394D">
              <w:rPr>
                <w:b/>
                <w:bCs/>
                <w:cs/>
              </w:rPr>
              <w:t>กลยุทธ์หรือกิจกรรมของนักศึกษา</w:t>
            </w:r>
          </w:p>
        </w:tc>
      </w:tr>
      <w:tr w:rsidR="00B06CBA" w:rsidRPr="00A4394D" w:rsidTr="0038724B">
        <w:tc>
          <w:tcPr>
            <w:tcW w:w="3539" w:type="dxa"/>
          </w:tcPr>
          <w:p w:rsidR="00B06CBA" w:rsidRPr="00A4394D" w:rsidRDefault="00D61BCF" w:rsidP="00A4394D">
            <w:r w:rsidRPr="00A4394D">
              <w:t>1</w:t>
            </w:r>
            <w:r w:rsidRPr="00A4394D">
              <w:rPr>
                <w:cs/>
              </w:rPr>
              <w:t>.ด้านทักษะการพัฒนา</w:t>
            </w:r>
            <w:r w:rsidR="004E0F16" w:rsidRPr="00A4394D">
              <w:rPr>
                <w:cs/>
              </w:rPr>
              <w:t xml:space="preserve"> บริหารจัดการ</w:t>
            </w:r>
            <w:r w:rsidR="00270911" w:rsidRPr="00A4394D">
              <w:rPr>
                <w:cs/>
              </w:rPr>
              <w:t>และ</w:t>
            </w:r>
            <w:r w:rsidR="004E0F16" w:rsidRPr="00A4394D">
              <w:rPr>
                <w:cs/>
              </w:rPr>
              <w:t>การประกอบ</w:t>
            </w:r>
            <w:r w:rsidRPr="00A4394D">
              <w:rPr>
                <w:cs/>
              </w:rPr>
              <w:t>ธุรกิจ</w:t>
            </w:r>
          </w:p>
          <w:p w:rsidR="00D61BCF" w:rsidRPr="00A4394D" w:rsidRDefault="00D61BCF" w:rsidP="00A4394D"/>
          <w:p w:rsidR="00D61BCF" w:rsidRPr="00A4394D" w:rsidRDefault="00D61BCF" w:rsidP="00A4394D"/>
          <w:p w:rsidR="00D61BCF" w:rsidRPr="00A4394D" w:rsidRDefault="00D61BCF" w:rsidP="00A4394D"/>
          <w:p w:rsidR="00A2557F" w:rsidRPr="00A4394D" w:rsidRDefault="00A2557F" w:rsidP="00A4394D">
            <w:pPr>
              <w:rPr>
                <w:cs/>
              </w:rPr>
            </w:pPr>
          </w:p>
        </w:tc>
        <w:tc>
          <w:tcPr>
            <w:tcW w:w="5522" w:type="dxa"/>
          </w:tcPr>
          <w:p w:rsidR="001111AC" w:rsidRPr="00A4394D" w:rsidRDefault="00631229" w:rsidP="00A4394D">
            <w:pPr>
              <w:jc w:val="thaiDistribute"/>
            </w:pPr>
            <w:r w:rsidRPr="00A4394D">
              <w:t>1</w:t>
            </w:r>
            <w:r w:rsidR="001111AC" w:rsidRPr="00A4394D">
              <w:rPr>
                <w:cs/>
              </w:rPr>
              <w:t>. การ</w:t>
            </w:r>
            <w:r w:rsidR="004E0F16" w:rsidRPr="00A4394D">
              <w:rPr>
                <w:cs/>
              </w:rPr>
              <w:t>จัดการเรียนการสอน</w:t>
            </w:r>
            <w:r w:rsidR="001111AC" w:rsidRPr="00A4394D">
              <w:rPr>
                <w:cs/>
              </w:rPr>
              <w:t>ในลักษณะของกรณีศึกษา เน้นให้นักศึกษาค้นคว้าจากธุรกิจจริง</w:t>
            </w:r>
          </w:p>
          <w:p w:rsidR="001111AC" w:rsidRPr="00A4394D" w:rsidRDefault="001111AC" w:rsidP="00A4394D">
            <w:pPr>
              <w:jc w:val="thaiDistribute"/>
            </w:pPr>
            <w:r w:rsidRPr="00A4394D">
              <w:t>2</w:t>
            </w:r>
            <w:r w:rsidRPr="00A4394D">
              <w:rPr>
                <w:cs/>
              </w:rPr>
              <w:t>. การบูรณาการรายวิชาและเชิญวิทยากรจากภาคธุรกิจมาร่วมให้ความรู้และมุมมองการบริหารจัดการ</w:t>
            </w:r>
          </w:p>
          <w:p w:rsidR="004E0F16" w:rsidRPr="00A4394D" w:rsidRDefault="001111AC" w:rsidP="00A4394D">
            <w:pPr>
              <w:jc w:val="thaiDistribute"/>
            </w:pPr>
            <w:r w:rsidRPr="00A4394D">
              <w:t>3</w:t>
            </w:r>
            <w:r w:rsidRPr="00A4394D">
              <w:rPr>
                <w:cs/>
              </w:rPr>
              <w:t xml:space="preserve">. </w:t>
            </w:r>
            <w:r w:rsidR="004E0F16" w:rsidRPr="00A4394D">
              <w:rPr>
                <w:cs/>
              </w:rPr>
              <w:t>สร้างแรงจูงใจให้</w:t>
            </w:r>
            <w:r w:rsidRPr="00A4394D">
              <w:rPr>
                <w:cs/>
              </w:rPr>
              <w:t>นักศึกษาโดยสอดแทรกกิจกรรมการศึกษาดูงานในสถานประกอบการที่ประสบความสำคัญในทุกระดับ</w:t>
            </w:r>
          </w:p>
        </w:tc>
      </w:tr>
      <w:tr w:rsidR="004E0F16" w:rsidRPr="00A4394D" w:rsidTr="0038724B">
        <w:tc>
          <w:tcPr>
            <w:tcW w:w="3539" w:type="dxa"/>
          </w:tcPr>
          <w:p w:rsidR="004E0F16" w:rsidRPr="00A4394D" w:rsidRDefault="004E0F16" w:rsidP="00A4394D">
            <w:r w:rsidRPr="00A4394D">
              <w:t>2</w:t>
            </w:r>
            <w:r w:rsidRPr="00A4394D">
              <w:rPr>
                <w:cs/>
              </w:rPr>
              <w:t>.ด้านการประยุกต์ใช้เทคโนโลยีในการบริหารจัดการ</w:t>
            </w:r>
          </w:p>
          <w:p w:rsidR="004E0F16" w:rsidRPr="00A4394D" w:rsidRDefault="004E0F16" w:rsidP="00A4394D"/>
        </w:tc>
        <w:tc>
          <w:tcPr>
            <w:tcW w:w="5522" w:type="dxa"/>
          </w:tcPr>
          <w:p w:rsidR="001111AC" w:rsidRPr="00A4394D" w:rsidRDefault="004E0F16" w:rsidP="00A4394D">
            <w:pPr>
              <w:jc w:val="thaiDistribute"/>
            </w:pPr>
            <w:r w:rsidRPr="00A4394D">
              <w:t>1</w:t>
            </w:r>
            <w:r w:rsidRPr="00A4394D">
              <w:rPr>
                <w:cs/>
              </w:rPr>
              <w:t xml:space="preserve">. </w:t>
            </w:r>
            <w:r w:rsidR="001111AC" w:rsidRPr="00A4394D">
              <w:rPr>
                <w:cs/>
              </w:rPr>
              <w:t>การจัดการเรียนการสอนโดยมีรายวิชาที่เกี่ยวข้องกับการประยุกต์ใช้เทคโนโลยีในการประกอบธุรกิจและในองค์กร</w:t>
            </w:r>
          </w:p>
          <w:p w:rsidR="004E0F16" w:rsidRPr="00A4394D" w:rsidRDefault="001111AC" w:rsidP="00A4394D">
            <w:pPr>
              <w:jc w:val="thaiDistribute"/>
              <w:rPr>
                <w:cs/>
              </w:rPr>
            </w:pPr>
            <w:r w:rsidRPr="00A4394D">
              <w:t>2</w:t>
            </w:r>
            <w:r w:rsidRPr="00A4394D">
              <w:rPr>
                <w:cs/>
              </w:rPr>
              <w:t xml:space="preserve">. </w:t>
            </w:r>
            <w:r w:rsidR="00527C90" w:rsidRPr="00A4394D">
              <w:rPr>
                <w:cs/>
              </w:rPr>
              <w:t>การเพิ่มทักษะการเรียนรู้ สร้างแรงจูงใจให้เห็นถึงประโยชน์ของเทคโนโลยีสมัยใหม่</w:t>
            </w:r>
          </w:p>
          <w:p w:rsidR="004E0F16" w:rsidRPr="00A4394D" w:rsidRDefault="00527C90" w:rsidP="00A4394D">
            <w:pPr>
              <w:jc w:val="thaiDistribute"/>
            </w:pPr>
            <w:r w:rsidRPr="00A4394D">
              <w:t>3</w:t>
            </w:r>
            <w:r w:rsidRPr="00A4394D">
              <w:rPr>
                <w:cs/>
              </w:rPr>
              <w:t>. การเปิดโอกาส</w:t>
            </w:r>
            <w:r w:rsidR="0038724B" w:rsidRPr="00A4394D">
              <w:rPr>
                <w:cs/>
              </w:rPr>
              <w:t>และกระตุ้น</w:t>
            </w:r>
            <w:r w:rsidRPr="00A4394D">
              <w:rPr>
                <w:cs/>
              </w:rPr>
              <w:t>ให้นักศึกษาได้</w:t>
            </w:r>
            <w:r w:rsidR="0038724B" w:rsidRPr="00A4394D">
              <w:rPr>
                <w:cs/>
              </w:rPr>
              <w:t xml:space="preserve">เรียนรู้เทคโนโลยีใหม่ นำมาเป็นกรณีศึกษาในชั้นเรียน </w:t>
            </w:r>
          </w:p>
        </w:tc>
      </w:tr>
      <w:tr w:rsidR="004E0F16" w:rsidRPr="00A4394D" w:rsidTr="0038724B">
        <w:tc>
          <w:tcPr>
            <w:tcW w:w="3539" w:type="dxa"/>
          </w:tcPr>
          <w:p w:rsidR="0038724B" w:rsidRPr="00A4394D" w:rsidRDefault="0092329D" w:rsidP="00A4394D">
            <w:pPr>
              <w:rPr>
                <w:cs/>
              </w:rPr>
            </w:pPr>
            <w:r>
              <w:t>3</w:t>
            </w:r>
            <w:r w:rsidR="004E0F16" w:rsidRPr="00A4394D">
              <w:rPr>
                <w:cs/>
              </w:rPr>
              <w:t>.ด้านภาวะการเป็นผู้นำ</w:t>
            </w:r>
            <w:r w:rsidR="0038724B" w:rsidRPr="00A4394D">
              <w:rPr>
                <w:cs/>
              </w:rPr>
              <w:t xml:space="preserve"> คุณธรรม จริยธรรม และความรับผิดชอบต่อสังคม</w:t>
            </w:r>
          </w:p>
          <w:p w:rsidR="004E0F16" w:rsidRPr="00A4394D" w:rsidRDefault="0038724B" w:rsidP="00A4394D">
            <w:r w:rsidRPr="00A4394D">
              <w:rPr>
                <w:cs/>
              </w:rPr>
              <w:t xml:space="preserve"> </w:t>
            </w:r>
          </w:p>
          <w:p w:rsidR="004E0F16" w:rsidRPr="00A4394D" w:rsidRDefault="004E0F16" w:rsidP="00A4394D"/>
        </w:tc>
        <w:tc>
          <w:tcPr>
            <w:tcW w:w="5522" w:type="dxa"/>
          </w:tcPr>
          <w:p w:rsidR="00706332" w:rsidRPr="00A4394D" w:rsidRDefault="00706332" w:rsidP="00A4394D">
            <w:pPr>
              <w:jc w:val="thaiDistribute"/>
              <w:rPr>
                <w:cs/>
              </w:rPr>
            </w:pPr>
            <w:r w:rsidRPr="00A4394D">
              <w:t>1</w:t>
            </w:r>
            <w:r w:rsidRPr="00A4394D">
              <w:rPr>
                <w:cs/>
              </w:rPr>
              <w:t>. การพัฒนา</w:t>
            </w:r>
            <w:r w:rsidR="0038724B" w:rsidRPr="00A4394D">
              <w:rPr>
                <w:cs/>
              </w:rPr>
              <w:t>ภาวะผู้นำ</w:t>
            </w:r>
            <w:r w:rsidRPr="00A4394D">
              <w:rPr>
                <w:cs/>
              </w:rPr>
              <w:t>โดยให้ลงทะเบียนเรียนใน รายวิชาที่เกี่ยวข้อง</w:t>
            </w:r>
            <w:r w:rsidR="0038724B" w:rsidRPr="00A4394D">
              <w:rPr>
                <w:cs/>
              </w:rPr>
              <w:t xml:space="preserve"> </w:t>
            </w:r>
            <w:r w:rsidR="00F666D9" w:rsidRPr="00A4394D">
              <w:rPr>
                <w:cs/>
              </w:rPr>
              <w:t>ในขณะเดียวกันก็</w:t>
            </w:r>
            <w:r w:rsidR="0038724B" w:rsidRPr="00A4394D">
              <w:rPr>
                <w:cs/>
              </w:rPr>
              <w:t>ส่งเสริมให้</w:t>
            </w:r>
            <w:r w:rsidR="00F666D9" w:rsidRPr="00A4394D">
              <w:rPr>
                <w:cs/>
              </w:rPr>
              <w:t>นักศึกษาพัฒนาทักษะการทำงานเป็นทีมผ่านการทำงานกลุ่ม</w:t>
            </w:r>
          </w:p>
          <w:p w:rsidR="00F666D9" w:rsidRPr="00A4394D" w:rsidRDefault="00706332" w:rsidP="00A4394D">
            <w:pPr>
              <w:jc w:val="thaiDistribute"/>
            </w:pPr>
            <w:r w:rsidRPr="00A4394D">
              <w:t>2</w:t>
            </w:r>
            <w:r w:rsidRPr="00A4394D">
              <w:rPr>
                <w:cs/>
              </w:rPr>
              <w:t>. จัดการเรียนการสอน</w:t>
            </w:r>
            <w:r w:rsidR="00F666D9" w:rsidRPr="00A4394D">
              <w:rPr>
                <w:cs/>
              </w:rPr>
              <w:t xml:space="preserve">เชิงบูรณาการ สอดแทรกคุณธรรม จริยธรรมในกระบวนพัฒนานักศึกษา รวมทั้งจัดหาวิทยากรจากภาคธุรกิจที่ได้การยอมรับว่าดำเนินธุรกิจอย่างมีความรับผิดชอบเพื่อเป็นแบบอย่างที่ดีให้กับนักศึกษา  </w:t>
            </w:r>
            <w:r w:rsidRPr="00A4394D">
              <w:rPr>
                <w:cs/>
              </w:rPr>
              <w:t xml:space="preserve"> </w:t>
            </w:r>
            <w:r w:rsidR="00F666D9" w:rsidRPr="00A4394D">
              <w:rPr>
                <w:cs/>
              </w:rPr>
              <w:t xml:space="preserve"> </w:t>
            </w:r>
          </w:p>
          <w:p w:rsidR="004E0F16" w:rsidRPr="00A4394D" w:rsidRDefault="00F666D9" w:rsidP="00A4394D">
            <w:pPr>
              <w:jc w:val="thaiDistribute"/>
            </w:pPr>
            <w:r w:rsidRPr="00A4394D">
              <w:t>3</w:t>
            </w:r>
            <w:r w:rsidR="00706332" w:rsidRPr="00A4394D">
              <w:rPr>
                <w:cs/>
              </w:rPr>
              <w:t>. กระตุ้นให้</w:t>
            </w:r>
            <w:r w:rsidRPr="00A4394D">
              <w:rPr>
                <w:cs/>
              </w:rPr>
              <w:t>นักศึกษา</w:t>
            </w:r>
            <w:r w:rsidR="00706332" w:rsidRPr="00A4394D">
              <w:rPr>
                <w:cs/>
              </w:rPr>
              <w:t>ตระหนักถึงการมีจิตสาธารณะ รู้จัก การเสียสละเพื่อประโยชน์ของส่วนรวม</w:t>
            </w:r>
          </w:p>
        </w:tc>
      </w:tr>
    </w:tbl>
    <w:p w:rsidR="00474F3D" w:rsidRPr="00A4394D" w:rsidRDefault="00474F3D" w:rsidP="00A4394D">
      <w:pPr>
        <w:pStyle w:val="Heading2"/>
        <w:numPr>
          <w:ilvl w:val="0"/>
          <w:numId w:val="9"/>
        </w:numPr>
        <w:rPr>
          <w:b/>
          <w:bCs/>
        </w:rPr>
      </w:pPr>
      <w:bookmarkStart w:id="49" w:name="_Toc453651115"/>
      <w:bookmarkEnd w:id="47"/>
      <w:r w:rsidRPr="00A4394D">
        <w:rPr>
          <w:b/>
          <w:bCs/>
          <w:cs/>
        </w:rPr>
        <w:t>การพัฒนาผลการเรียนรู้ในแต่ละด้าน</w:t>
      </w:r>
      <w:bookmarkEnd w:id="49"/>
    </w:p>
    <w:p w:rsidR="00474F3D" w:rsidRPr="00A4394D" w:rsidRDefault="00474F3D" w:rsidP="00A4394D">
      <w:pPr>
        <w:pStyle w:val="Heading3"/>
        <w:numPr>
          <w:ilvl w:val="1"/>
          <w:numId w:val="16"/>
        </w:numPr>
        <w:rPr>
          <w:b/>
          <w:bCs/>
        </w:rPr>
      </w:pPr>
      <w:bookmarkStart w:id="50" w:name="_Toc453651116"/>
      <w:r w:rsidRPr="00A4394D">
        <w:rPr>
          <w:b/>
          <w:bCs/>
          <w:cs/>
        </w:rPr>
        <w:t>ด้านคุณธรรม จริยธรรม</w:t>
      </w:r>
      <w:bookmarkEnd w:id="50"/>
    </w:p>
    <w:p w:rsidR="00474F3D" w:rsidRPr="00A4394D" w:rsidRDefault="00474F3D" w:rsidP="00A4394D">
      <w:pPr>
        <w:pStyle w:val="Heading4"/>
        <w:numPr>
          <w:ilvl w:val="2"/>
          <w:numId w:val="17"/>
        </w:numPr>
        <w:rPr>
          <w:b/>
          <w:bCs/>
        </w:rPr>
      </w:pPr>
      <w:r w:rsidRPr="00A4394D">
        <w:rPr>
          <w:b/>
          <w:bCs/>
          <w:cs/>
        </w:rPr>
        <w:t>ผลการเรียนรู้ด้านคุณธรรม จริยธรรม</w:t>
      </w:r>
    </w:p>
    <w:p w:rsidR="000819C8" w:rsidRPr="00A4394D" w:rsidRDefault="00344EFE" w:rsidP="009E5CF9">
      <w:pPr>
        <w:pStyle w:val="ListParagraph"/>
        <w:widowControl w:val="0"/>
        <w:numPr>
          <w:ilvl w:val="0"/>
          <w:numId w:val="62"/>
        </w:numPr>
        <w:tabs>
          <w:tab w:val="left" w:pos="357"/>
        </w:tabs>
        <w:autoSpaceDE w:val="0"/>
        <w:autoSpaceDN w:val="0"/>
        <w:adjustRightInd w:val="0"/>
        <w:rPr>
          <w:szCs w:val="32"/>
        </w:rPr>
      </w:pPr>
      <w:r w:rsidRPr="00A4394D">
        <w:rPr>
          <w:szCs w:val="32"/>
          <w:cs/>
        </w:rPr>
        <w:t>แสดง</w:t>
      </w:r>
      <w:r w:rsidR="000819C8" w:rsidRPr="00A4394D">
        <w:rPr>
          <w:szCs w:val="32"/>
          <w:cs/>
        </w:rPr>
        <w:t>ออกถึง</w:t>
      </w:r>
      <w:r w:rsidRPr="00A4394D">
        <w:rPr>
          <w:szCs w:val="32"/>
          <w:cs/>
        </w:rPr>
        <w:t xml:space="preserve">ความซื่อสัตย์ สุจริต </w:t>
      </w:r>
      <w:r w:rsidR="000819C8" w:rsidRPr="00A4394D">
        <w:rPr>
          <w:szCs w:val="32"/>
          <w:cs/>
        </w:rPr>
        <w:t xml:space="preserve"> </w:t>
      </w:r>
    </w:p>
    <w:p w:rsidR="000819C8" w:rsidRPr="00A4394D" w:rsidRDefault="000819C8" w:rsidP="009E5CF9">
      <w:pPr>
        <w:pStyle w:val="ListParagraph"/>
        <w:widowControl w:val="0"/>
        <w:numPr>
          <w:ilvl w:val="0"/>
          <w:numId w:val="62"/>
        </w:numPr>
        <w:tabs>
          <w:tab w:val="left" w:pos="357"/>
        </w:tabs>
        <w:autoSpaceDE w:val="0"/>
        <w:autoSpaceDN w:val="0"/>
        <w:adjustRightInd w:val="0"/>
        <w:rPr>
          <w:szCs w:val="32"/>
        </w:rPr>
      </w:pPr>
      <w:r w:rsidRPr="00A4394D">
        <w:rPr>
          <w:szCs w:val="32"/>
          <w:cs/>
        </w:rPr>
        <w:t>มี</w:t>
      </w:r>
      <w:r w:rsidR="00344EFE" w:rsidRPr="00A4394D">
        <w:rPr>
          <w:szCs w:val="32"/>
          <w:cs/>
        </w:rPr>
        <w:t xml:space="preserve">ระเบียบ </w:t>
      </w:r>
      <w:r w:rsidRPr="00A4394D">
        <w:rPr>
          <w:szCs w:val="32"/>
          <w:cs/>
        </w:rPr>
        <w:t>วินัย</w:t>
      </w:r>
      <w:r w:rsidR="00344EFE" w:rsidRPr="00A4394D">
        <w:rPr>
          <w:szCs w:val="32"/>
          <w:cs/>
        </w:rPr>
        <w:t>และ รับผิดชอบต่อตนเอง</w:t>
      </w:r>
      <w:r w:rsidRPr="00A4394D">
        <w:rPr>
          <w:szCs w:val="32"/>
          <w:cs/>
        </w:rPr>
        <w:t xml:space="preserve"> สังคม และมีจิตสาธารณะ</w:t>
      </w:r>
    </w:p>
    <w:p w:rsidR="00242B07" w:rsidRPr="00A4394D" w:rsidRDefault="007276CB" w:rsidP="009E5CF9">
      <w:pPr>
        <w:pStyle w:val="ListParagraph"/>
        <w:widowControl w:val="0"/>
        <w:numPr>
          <w:ilvl w:val="0"/>
          <w:numId w:val="62"/>
        </w:numPr>
        <w:tabs>
          <w:tab w:val="left" w:pos="357"/>
        </w:tabs>
        <w:autoSpaceDE w:val="0"/>
        <w:autoSpaceDN w:val="0"/>
        <w:adjustRightInd w:val="0"/>
        <w:rPr>
          <w:szCs w:val="32"/>
        </w:rPr>
      </w:pPr>
      <w:r w:rsidRPr="00A4394D">
        <w:rPr>
          <w:color w:val="444444"/>
          <w:szCs w:val="32"/>
          <w:shd w:val="clear" w:color="auto" w:fill="FFFFFF"/>
          <w:cs/>
        </w:rPr>
        <w:t>มีทัศนคติที่ดีต่ออาชีพ และแสดงออกซึ่งคุณธรรมและจริยธรรมในการปฏิบัติงาน</w:t>
      </w:r>
      <w:r w:rsidR="000819C8" w:rsidRPr="00A4394D">
        <w:rPr>
          <w:color w:val="444444"/>
          <w:szCs w:val="32"/>
          <w:shd w:val="clear" w:color="auto" w:fill="FFFFFF"/>
          <w:cs/>
        </w:rPr>
        <w:t xml:space="preserve"> </w:t>
      </w:r>
    </w:p>
    <w:p w:rsidR="00474F3D" w:rsidRPr="00A4394D" w:rsidRDefault="00474F3D" w:rsidP="00A4394D">
      <w:pPr>
        <w:pStyle w:val="Heading4"/>
        <w:numPr>
          <w:ilvl w:val="2"/>
          <w:numId w:val="17"/>
        </w:numPr>
        <w:rPr>
          <w:b/>
          <w:bCs/>
        </w:rPr>
      </w:pPr>
      <w:r w:rsidRPr="00A4394D">
        <w:rPr>
          <w:b/>
          <w:bCs/>
          <w:cs/>
        </w:rPr>
        <w:lastRenderedPageBreak/>
        <w:t>กลยุทธ์การสอนที่ใช้พัฒนาการเรียนรู้ด้านคุณธรรม จริยธรรม</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1) บรรยาย</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2) ยกตัวอย่างกรณีศึกษา</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3) อภิปรายประกอบสื่อ</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4) อภิปรายกลุ่มย่อย</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5) การเรียนรู้ผ่านโครงงาน</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6) กิจกรรมกลุ่ม (</w:t>
      </w:r>
      <w:r w:rsidRPr="00A4394D">
        <w:rPr>
          <w:rFonts w:eastAsia="Batang"/>
          <w:lang w:eastAsia="ko-KR" w:bidi="ar-SA"/>
        </w:rPr>
        <w:t>Group Process</w:t>
      </w:r>
      <w:r w:rsidRPr="00A4394D">
        <w:rPr>
          <w:rFonts w:eastAsia="Batang"/>
          <w:cs/>
          <w:lang w:eastAsia="ko-KR"/>
        </w:rPr>
        <w:t>)</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7) การจัดการความรู้ (</w:t>
      </w:r>
      <w:r w:rsidRPr="00A4394D">
        <w:rPr>
          <w:rFonts w:eastAsia="Batang"/>
          <w:lang w:eastAsia="ko-KR" w:bidi="ar-SA"/>
        </w:rPr>
        <w:t>Knowledge Management</w:t>
      </w:r>
      <w:r w:rsidRPr="00A4394D">
        <w:rPr>
          <w:rFonts w:eastAsia="Batang"/>
          <w:cs/>
          <w:lang w:eastAsia="ko-KR"/>
        </w:rPr>
        <w:t>)</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8) การแลกเปลี่ยนเรียนรู้ (</w:t>
      </w:r>
      <w:r w:rsidRPr="00A4394D">
        <w:rPr>
          <w:rFonts w:eastAsia="Batang"/>
          <w:lang w:eastAsia="ko-KR" w:bidi="ar-SA"/>
        </w:rPr>
        <w:t>Knowledge Sharing</w:t>
      </w:r>
      <w:r w:rsidRPr="00A4394D">
        <w:rPr>
          <w:rFonts w:eastAsia="Batang"/>
          <w:cs/>
          <w:lang w:eastAsia="ko-KR"/>
        </w:rPr>
        <w:t>)</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9) สุนทรียสนทนา (</w:t>
      </w:r>
      <w:r w:rsidRPr="00A4394D">
        <w:rPr>
          <w:rFonts w:eastAsia="Batang"/>
          <w:lang w:eastAsia="ko-KR" w:bidi="ar-SA"/>
        </w:rPr>
        <w:t>Dial</w:t>
      </w:r>
      <w:r w:rsidR="00C72E26" w:rsidRPr="00A4394D">
        <w:rPr>
          <w:rFonts w:eastAsia="Batang"/>
          <w:lang w:eastAsia="ko-KR" w:bidi="ar-SA"/>
        </w:rPr>
        <w:t>ogue</w:t>
      </w:r>
      <w:r w:rsidRPr="00A4394D">
        <w:rPr>
          <w:rFonts w:eastAsia="Batang"/>
          <w:cs/>
          <w:lang w:eastAsia="ko-KR"/>
        </w:rPr>
        <w:t>)</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 xml:space="preserve">10) การเรียนรู้ผ่านการทำงานกลุ่มโดยใช้ </w:t>
      </w:r>
      <w:r w:rsidRPr="00A4394D">
        <w:rPr>
          <w:rFonts w:eastAsia="Batang"/>
          <w:lang w:eastAsia="ko-KR" w:bidi="ar-SA"/>
        </w:rPr>
        <w:t>Project</w:t>
      </w:r>
      <w:r w:rsidRPr="00A4394D">
        <w:rPr>
          <w:rFonts w:eastAsia="Batang"/>
          <w:cs/>
          <w:lang w:eastAsia="ko-KR"/>
        </w:rPr>
        <w:t>-</w:t>
      </w:r>
      <w:r w:rsidRPr="00A4394D">
        <w:rPr>
          <w:rFonts w:eastAsia="Batang"/>
          <w:lang w:eastAsia="ko-KR" w:bidi="ar-SA"/>
        </w:rPr>
        <w:t>based Learning</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11) ยกตัวอย่างกรณีศึกษา</w:t>
      </w:r>
    </w:p>
    <w:p w:rsidR="00474F3D" w:rsidRPr="00A4394D" w:rsidRDefault="00C82079" w:rsidP="009E0ACE">
      <w:pPr>
        <w:tabs>
          <w:tab w:val="left" w:pos="1843"/>
        </w:tabs>
        <w:ind w:left="1843" w:hanging="283"/>
        <w:jc w:val="thaiDistribute"/>
        <w:rPr>
          <w:cs/>
        </w:rPr>
      </w:pPr>
      <w:r w:rsidRPr="00A4394D">
        <w:rPr>
          <w:rFonts w:eastAsia="Batang"/>
          <w:cs/>
          <w:lang w:eastAsia="ko-KR"/>
        </w:rPr>
        <w:t>12) การเข้าเรียน การตรงต่อเวลาในการส่งงาน</w:t>
      </w:r>
      <w:r w:rsidR="000819C8" w:rsidRPr="00A4394D">
        <w:rPr>
          <w:cs/>
        </w:rPr>
        <w:t xml:space="preserve"> </w:t>
      </w:r>
    </w:p>
    <w:p w:rsidR="00474F3D" w:rsidRPr="00A4394D" w:rsidRDefault="00474F3D" w:rsidP="00A4394D">
      <w:pPr>
        <w:pStyle w:val="Heading4"/>
        <w:numPr>
          <w:ilvl w:val="2"/>
          <w:numId w:val="17"/>
        </w:numPr>
        <w:rPr>
          <w:b/>
          <w:bCs/>
        </w:rPr>
      </w:pPr>
      <w:r w:rsidRPr="00A4394D">
        <w:rPr>
          <w:b/>
          <w:bCs/>
          <w:cs/>
        </w:rPr>
        <w:t>กลยุทธ์การประเมินผลการเรียนรู้ด้านคุณธรรม จริยธรรม</w:t>
      </w:r>
    </w:p>
    <w:p w:rsidR="00C82079" w:rsidRPr="00A4394D" w:rsidRDefault="00C82079" w:rsidP="00A4394D">
      <w:pPr>
        <w:tabs>
          <w:tab w:val="left" w:pos="1560"/>
        </w:tabs>
        <w:ind w:left="1843" w:hanging="283"/>
        <w:rPr>
          <w:lang w:bidi="ar-SA"/>
        </w:rPr>
      </w:pPr>
      <w:r w:rsidRPr="00A4394D">
        <w:rPr>
          <w:cs/>
        </w:rPr>
        <w:t>1) พฤติกรรมการเข้าเรียน และการส่งรายงานตามขอบเขตของงานและการตรงต่อเวลา</w:t>
      </w:r>
    </w:p>
    <w:p w:rsidR="00C82079" w:rsidRPr="00A4394D" w:rsidRDefault="00C82079" w:rsidP="00A4394D">
      <w:pPr>
        <w:tabs>
          <w:tab w:val="left" w:pos="1560"/>
        </w:tabs>
        <w:ind w:left="1843" w:hanging="283"/>
        <w:rPr>
          <w:lang w:bidi="ar-SA"/>
        </w:rPr>
      </w:pPr>
      <w:r w:rsidRPr="00A4394D">
        <w:rPr>
          <w:cs/>
        </w:rPr>
        <w:t>2) การมีส่วนร่วมในชั้นเรียนและกิจกรรม</w:t>
      </w:r>
    </w:p>
    <w:p w:rsidR="00C82079" w:rsidRPr="00A4394D" w:rsidRDefault="00C82079" w:rsidP="00A4394D">
      <w:pPr>
        <w:tabs>
          <w:tab w:val="left" w:pos="1560"/>
        </w:tabs>
        <w:ind w:left="1843" w:hanging="283"/>
        <w:rPr>
          <w:lang w:bidi="ar-SA"/>
        </w:rPr>
      </w:pPr>
      <w:r w:rsidRPr="00A4394D">
        <w:rPr>
          <w:cs/>
        </w:rPr>
        <w:t>3) การโต้ตอบถกเถียงและการมีส่วนร่วมในการอภิปราย</w:t>
      </w:r>
    </w:p>
    <w:p w:rsidR="00C82079" w:rsidRPr="00A4394D" w:rsidRDefault="00C82079" w:rsidP="00A4394D">
      <w:pPr>
        <w:tabs>
          <w:tab w:val="left" w:pos="1560"/>
        </w:tabs>
        <w:ind w:left="1843" w:hanging="283"/>
        <w:rPr>
          <w:lang w:bidi="ar-SA"/>
        </w:rPr>
      </w:pPr>
      <w:r w:rsidRPr="00A4394D">
        <w:rPr>
          <w:cs/>
        </w:rPr>
        <w:t>4) การนำเสนอโครงงาน</w:t>
      </w:r>
    </w:p>
    <w:p w:rsidR="00C82079" w:rsidRPr="00A4394D" w:rsidRDefault="00C82079" w:rsidP="00A4394D">
      <w:pPr>
        <w:tabs>
          <w:tab w:val="left" w:pos="1560"/>
        </w:tabs>
        <w:ind w:left="1843" w:hanging="283"/>
        <w:rPr>
          <w:lang w:bidi="ar-SA"/>
        </w:rPr>
      </w:pPr>
      <w:r w:rsidRPr="00A4394D">
        <w:rPr>
          <w:cs/>
        </w:rPr>
        <w:t>5) ประเมินจากผลงานสร้างสรรค์ร่วมกันของนักศึกษา</w:t>
      </w:r>
    </w:p>
    <w:p w:rsidR="00C82079" w:rsidRPr="00A4394D" w:rsidRDefault="00C82079" w:rsidP="00A4394D">
      <w:pPr>
        <w:tabs>
          <w:tab w:val="left" w:pos="1560"/>
        </w:tabs>
        <w:ind w:left="1843" w:hanging="283"/>
        <w:rPr>
          <w:lang w:bidi="ar-SA"/>
        </w:rPr>
      </w:pPr>
      <w:r w:rsidRPr="00A4394D">
        <w:rPr>
          <w:cs/>
        </w:rPr>
        <w:t>6) ประเมินจากการมีส่วนร่วมในการเรียนรู้และการทำงาน</w:t>
      </w:r>
    </w:p>
    <w:p w:rsidR="00C82079" w:rsidRPr="00A4394D" w:rsidRDefault="00C82079" w:rsidP="00A4394D">
      <w:pPr>
        <w:tabs>
          <w:tab w:val="left" w:pos="1800"/>
        </w:tabs>
        <w:ind w:left="1530" w:hanging="1530"/>
      </w:pPr>
      <w:r w:rsidRPr="00A4394D">
        <w:rPr>
          <w:cs/>
        </w:rPr>
        <w:tab/>
        <w:t>7) ประเมินจากการสังเกตพฤติกรรมและการสะท้อนคิด (</w:t>
      </w:r>
      <w:r w:rsidRPr="00A4394D">
        <w:t>R</w:t>
      </w:r>
      <w:r w:rsidRPr="00A4394D">
        <w:rPr>
          <w:lang w:bidi="ar-SA"/>
        </w:rPr>
        <w:t>eflection</w:t>
      </w:r>
      <w:r w:rsidRPr="00A4394D">
        <w:rPr>
          <w:cs/>
        </w:rPr>
        <w:t>) ผ่านการบันทึกการ</w:t>
      </w:r>
    </w:p>
    <w:p w:rsidR="00C82079" w:rsidRPr="00A4394D" w:rsidRDefault="00C82079" w:rsidP="00A4394D">
      <w:pPr>
        <w:tabs>
          <w:tab w:val="left" w:pos="1800"/>
        </w:tabs>
        <w:rPr>
          <w:lang w:bidi="ar-SA"/>
        </w:rPr>
      </w:pPr>
      <w:r w:rsidRPr="00A4394D">
        <w:rPr>
          <w:cs/>
        </w:rPr>
        <w:tab/>
        <w:t>เรียนรู้ (</w:t>
      </w:r>
      <w:r w:rsidRPr="00A4394D">
        <w:rPr>
          <w:lang w:bidi="ar-SA"/>
        </w:rPr>
        <w:t>Journal Reflection</w:t>
      </w:r>
      <w:r w:rsidRPr="00A4394D">
        <w:rPr>
          <w:cs/>
        </w:rPr>
        <w:t>)</w:t>
      </w:r>
    </w:p>
    <w:p w:rsidR="00133F5D" w:rsidRDefault="00C82079" w:rsidP="00387D44">
      <w:pPr>
        <w:tabs>
          <w:tab w:val="left" w:pos="1560"/>
        </w:tabs>
        <w:ind w:left="1843" w:hanging="283"/>
      </w:pPr>
      <w:r w:rsidRPr="00A4394D">
        <w:rPr>
          <w:cs/>
        </w:rPr>
        <w:t>8) ดูพฤติกรรมในการเข้าเรียนความรับผิดชอบทั้งงานเดี่ยวและงานกลุ่ม</w:t>
      </w:r>
    </w:p>
    <w:p w:rsidR="00474F3D" w:rsidRPr="00A4394D" w:rsidRDefault="00474F3D" w:rsidP="00A4394D">
      <w:pPr>
        <w:pStyle w:val="Heading3"/>
        <w:numPr>
          <w:ilvl w:val="1"/>
          <w:numId w:val="16"/>
        </w:numPr>
        <w:rPr>
          <w:b/>
          <w:bCs/>
        </w:rPr>
      </w:pPr>
      <w:bookmarkStart w:id="51" w:name="_Toc453651117"/>
      <w:r w:rsidRPr="00A4394D">
        <w:rPr>
          <w:b/>
          <w:bCs/>
          <w:cs/>
        </w:rPr>
        <w:t>ด้านความรู้</w:t>
      </w:r>
      <w:bookmarkEnd w:id="51"/>
    </w:p>
    <w:p w:rsidR="00474F3D" w:rsidRPr="00A4394D" w:rsidRDefault="00474F3D" w:rsidP="00A4394D">
      <w:pPr>
        <w:pStyle w:val="Heading4"/>
        <w:numPr>
          <w:ilvl w:val="2"/>
          <w:numId w:val="19"/>
        </w:numPr>
        <w:rPr>
          <w:b/>
          <w:bCs/>
        </w:rPr>
      </w:pPr>
      <w:r w:rsidRPr="00A4394D">
        <w:rPr>
          <w:b/>
          <w:bCs/>
          <w:cs/>
        </w:rPr>
        <w:t>ผลการเรียนรู้ด้านความรู้</w:t>
      </w:r>
    </w:p>
    <w:p w:rsidR="000819C8" w:rsidRPr="00A4394D" w:rsidRDefault="00C82079" w:rsidP="00A4394D">
      <w:pPr>
        <w:ind w:left="1440"/>
        <w:jc w:val="thaiDistribute"/>
      </w:pPr>
      <w:r w:rsidRPr="00A4394D">
        <w:t>1</w:t>
      </w:r>
      <w:r w:rsidRPr="00A4394D">
        <w:rPr>
          <w:cs/>
        </w:rPr>
        <w:t xml:space="preserve">. สามารถอธิบายถึง ความรู้ในหลักการ และทฤษฎีในรายวิชา หรือศาสตร์ที่เรียน </w:t>
      </w:r>
    </w:p>
    <w:p w:rsidR="000819C8" w:rsidRPr="00A4394D" w:rsidRDefault="00C82079" w:rsidP="00A4394D">
      <w:pPr>
        <w:ind w:left="1440"/>
        <w:jc w:val="thaiDistribute"/>
      </w:pPr>
      <w:r w:rsidRPr="00A4394D">
        <w:t>2</w:t>
      </w:r>
      <w:r w:rsidRPr="00A4394D">
        <w:rPr>
          <w:cs/>
        </w:rPr>
        <w:t>. สามารถบูรณา การความรู้พื้นฐานใน รายวิชาต่างๆ</w:t>
      </w:r>
      <w:r w:rsidR="000819C8" w:rsidRPr="00A4394D">
        <w:rPr>
          <w:cs/>
        </w:rPr>
        <w:t xml:space="preserve"> ด้านการบริหารจัดการได้</w:t>
      </w:r>
    </w:p>
    <w:p w:rsidR="00474F3D" w:rsidRPr="00A4394D" w:rsidRDefault="00C82079" w:rsidP="00A4394D">
      <w:pPr>
        <w:ind w:left="1440"/>
        <w:jc w:val="thaiDistribute"/>
        <w:rPr>
          <w:cs/>
        </w:rPr>
      </w:pPr>
      <w:r w:rsidRPr="00A4394D">
        <w:t>3</w:t>
      </w:r>
      <w:r w:rsidRPr="00A4394D">
        <w:rPr>
          <w:cs/>
        </w:rPr>
        <w:t xml:space="preserve">. </w:t>
      </w:r>
      <w:r w:rsidR="000819C8" w:rsidRPr="00A4394D">
        <w:rPr>
          <w:cs/>
        </w:rPr>
        <w:t xml:space="preserve">มีความรอบรู้ในศาสตร์ทางการจัดการและสามารถประยุกต์ความรอบรู้นั้นไปประยุกต์ใช้ในการทำงานในอนาคตได้  </w:t>
      </w:r>
      <w:r w:rsidR="00474F3D" w:rsidRPr="00A4394D">
        <w:rPr>
          <w:cs/>
        </w:rPr>
        <w:t xml:space="preserve">  </w:t>
      </w:r>
    </w:p>
    <w:p w:rsidR="00474F3D" w:rsidRPr="00A4394D" w:rsidRDefault="00474F3D" w:rsidP="00A4394D">
      <w:pPr>
        <w:pStyle w:val="Heading4"/>
        <w:numPr>
          <w:ilvl w:val="2"/>
          <w:numId w:val="19"/>
        </w:numPr>
        <w:rPr>
          <w:b/>
          <w:bCs/>
        </w:rPr>
      </w:pPr>
      <w:r w:rsidRPr="00A4394D">
        <w:rPr>
          <w:b/>
          <w:bCs/>
          <w:cs/>
        </w:rPr>
        <w:t>กลยุทธ์การสอนที่ใช้พัฒนาการเรียนรู้ด้านความรู้</w:t>
      </w:r>
    </w:p>
    <w:p w:rsidR="00C82079" w:rsidRPr="00A4394D" w:rsidRDefault="00C82079" w:rsidP="00A4394D">
      <w:pPr>
        <w:tabs>
          <w:tab w:val="left" w:pos="1843"/>
        </w:tabs>
        <w:ind w:left="1843" w:hanging="283"/>
        <w:jc w:val="thaiDistribute"/>
        <w:rPr>
          <w:rFonts w:eastAsia="Batang"/>
          <w:cs/>
          <w:lang w:eastAsia="ko-KR"/>
        </w:rPr>
      </w:pPr>
      <w:r w:rsidRPr="00A4394D">
        <w:rPr>
          <w:rFonts w:eastAsia="Batang"/>
          <w:cs/>
          <w:lang w:eastAsia="ko-KR"/>
        </w:rPr>
        <w:t>1) บรรยาย</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2) ยกตัวอย่างกรณีศึกษา</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lastRenderedPageBreak/>
        <w:t>3) อภิปรายประกอบสื่อ</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4) อภิปรายกลุ่มย่อย</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5) วิทยากรพิเศษ</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 xml:space="preserve">6) นิทรรศการทางศิลปะแขนงต่าง ๆ </w:t>
      </w:r>
    </w:p>
    <w:p w:rsidR="00C82079" w:rsidRPr="00A4394D" w:rsidRDefault="00C82079" w:rsidP="00A4394D">
      <w:pPr>
        <w:tabs>
          <w:tab w:val="left" w:pos="1843"/>
        </w:tabs>
        <w:ind w:left="1843" w:hanging="283"/>
        <w:jc w:val="thaiDistribute"/>
        <w:rPr>
          <w:rFonts w:eastAsia="Batang"/>
          <w:lang w:eastAsia="ko-KR"/>
        </w:rPr>
      </w:pPr>
      <w:r w:rsidRPr="00A4394D">
        <w:rPr>
          <w:rFonts w:eastAsia="Batang"/>
          <w:cs/>
          <w:lang w:eastAsia="ko-KR"/>
        </w:rPr>
        <w:t>7) การใช้สื่อประกอบการเรียนรู้ที่หลากหลาย</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8) การอบรมเชิงปฏิบัติการ</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9) การอภิปรายกลุ่ม</w:t>
      </w:r>
    </w:p>
    <w:p w:rsidR="00474F3D" w:rsidRPr="00A4394D" w:rsidRDefault="00C82079" w:rsidP="00212161">
      <w:pPr>
        <w:tabs>
          <w:tab w:val="left" w:pos="1843"/>
        </w:tabs>
        <w:ind w:left="1843" w:hanging="283"/>
        <w:jc w:val="thaiDistribute"/>
        <w:rPr>
          <w:cs/>
        </w:rPr>
      </w:pPr>
      <w:r w:rsidRPr="00A4394D">
        <w:rPr>
          <w:rFonts w:eastAsia="Batang"/>
          <w:cs/>
          <w:lang w:eastAsia="ko-KR"/>
        </w:rPr>
        <w:t>10) การทำงานในชั้นเรียน</w:t>
      </w:r>
      <w:r w:rsidR="000819C8" w:rsidRPr="00A4394D">
        <w:rPr>
          <w:cs/>
        </w:rPr>
        <w:t xml:space="preserve"> </w:t>
      </w:r>
    </w:p>
    <w:p w:rsidR="00474F3D" w:rsidRPr="00A4394D" w:rsidRDefault="00474F3D" w:rsidP="00A4394D">
      <w:pPr>
        <w:pStyle w:val="Heading4"/>
        <w:numPr>
          <w:ilvl w:val="2"/>
          <w:numId w:val="19"/>
        </w:numPr>
        <w:rPr>
          <w:b/>
          <w:bCs/>
        </w:rPr>
      </w:pPr>
      <w:r w:rsidRPr="00A4394D">
        <w:rPr>
          <w:b/>
          <w:bCs/>
          <w:cs/>
        </w:rPr>
        <w:t>กลยุทธ์การประเมินผลการเรียนรู้ด้านความรู้</w:t>
      </w:r>
    </w:p>
    <w:p w:rsidR="00C82079" w:rsidRPr="00A4394D" w:rsidRDefault="00C82079" w:rsidP="00A4394D">
      <w:pPr>
        <w:tabs>
          <w:tab w:val="left" w:pos="1843"/>
        </w:tabs>
        <w:ind w:left="1843" w:hanging="283"/>
        <w:jc w:val="thaiDistribute"/>
        <w:rPr>
          <w:rFonts w:eastAsia="Batang"/>
          <w:lang w:eastAsia="ko-KR" w:bidi="ar-SA"/>
        </w:rPr>
      </w:pPr>
      <w:bookmarkStart w:id="52" w:name="_Toc453651118"/>
      <w:r w:rsidRPr="00A4394D">
        <w:rPr>
          <w:rFonts w:eastAsia="Batang"/>
          <w:cs/>
          <w:lang w:eastAsia="ko-KR"/>
        </w:rPr>
        <w:t>1) การสอบปรนัยและอัตนัย</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2) การประเมินผลรายงานกลุ่มและรายงานย่อย</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3) การอภิปรายและแสดงความคิดเห็น</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4) ประเมินผลเนื้อหา การสอบอัตนัยและปรนัย</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5) การประเมินผลงานและการสร้างสรรค์ผลงาน</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6) ประเมินกระบวนการเรียนรู้ และการมีส่วนร่วมในการเรียนรู้แบบกลุ่มย่อย</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7) การนำเสนองาน</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8) การมีส่วนร่วมในชั้นเรียน และกิจกรรม</w:t>
      </w:r>
    </w:p>
    <w:p w:rsidR="00C82079" w:rsidRPr="00A4394D" w:rsidRDefault="00C82079" w:rsidP="00A4394D">
      <w:pPr>
        <w:tabs>
          <w:tab w:val="left" w:pos="1843"/>
        </w:tabs>
        <w:ind w:left="1843" w:hanging="283"/>
        <w:jc w:val="thaiDistribute"/>
        <w:rPr>
          <w:rFonts w:eastAsia="Batang"/>
          <w:lang w:eastAsia="ko-KR"/>
        </w:rPr>
      </w:pPr>
      <w:r w:rsidRPr="00A4394D">
        <w:rPr>
          <w:rFonts w:eastAsia="Batang"/>
          <w:cs/>
          <w:lang w:eastAsia="ko-KR"/>
        </w:rPr>
        <w:t>9) การโต้ตอบ ถกเถียงและการมีส่วนร่วมในการอภิปราย</w:t>
      </w:r>
    </w:p>
    <w:p w:rsidR="00474F3D" w:rsidRPr="00A4394D" w:rsidRDefault="00474F3D" w:rsidP="00A4394D">
      <w:pPr>
        <w:pStyle w:val="Heading3"/>
        <w:numPr>
          <w:ilvl w:val="1"/>
          <w:numId w:val="16"/>
        </w:numPr>
        <w:rPr>
          <w:b/>
          <w:bCs/>
        </w:rPr>
      </w:pPr>
      <w:r w:rsidRPr="00A4394D">
        <w:rPr>
          <w:b/>
          <w:bCs/>
          <w:cs/>
        </w:rPr>
        <w:t>ด้านทักษะทางปัญญา</w:t>
      </w:r>
      <w:bookmarkEnd w:id="52"/>
    </w:p>
    <w:p w:rsidR="00474F3D" w:rsidRPr="00A4394D" w:rsidRDefault="00474F3D" w:rsidP="00A4394D">
      <w:pPr>
        <w:pStyle w:val="Heading4"/>
        <w:numPr>
          <w:ilvl w:val="2"/>
          <w:numId w:val="20"/>
        </w:numPr>
        <w:rPr>
          <w:b/>
          <w:bCs/>
        </w:rPr>
      </w:pPr>
      <w:r w:rsidRPr="00A4394D">
        <w:rPr>
          <w:b/>
          <w:bCs/>
          <w:cs/>
        </w:rPr>
        <w:t>ผลการเรียนรู้ด้านทักษะทางปัญญา</w:t>
      </w:r>
    </w:p>
    <w:p w:rsidR="000819C8" w:rsidRPr="00A4394D" w:rsidRDefault="00133F5D" w:rsidP="00A4394D">
      <w:pPr>
        <w:tabs>
          <w:tab w:val="left" w:pos="1418"/>
          <w:tab w:val="left" w:pos="1560"/>
        </w:tabs>
        <w:ind w:left="720"/>
      </w:pPr>
      <w:r w:rsidRPr="00A4394D">
        <w:rPr>
          <w:cs/>
        </w:rPr>
        <w:t>.</w:t>
      </w:r>
      <w:r w:rsidR="000819C8" w:rsidRPr="00A4394D">
        <w:rPr>
          <w:cs/>
        </w:rPr>
        <w:tab/>
      </w:r>
      <w:r w:rsidR="00C82079" w:rsidRPr="00A4394D">
        <w:t>1</w:t>
      </w:r>
      <w:r w:rsidR="00C82079" w:rsidRPr="00A4394D">
        <w:rPr>
          <w:cs/>
        </w:rPr>
        <w:t xml:space="preserve">. สามารถแสดงออกถึง การคิดวิเคราะห์อย่าง เป็นระบบ และมีเหตุผล </w:t>
      </w:r>
    </w:p>
    <w:p w:rsidR="000819C8" w:rsidRDefault="00C82079" w:rsidP="001334B8">
      <w:pPr>
        <w:tabs>
          <w:tab w:val="left" w:pos="1418"/>
          <w:tab w:val="left" w:pos="1560"/>
        </w:tabs>
        <w:ind w:left="1418"/>
      </w:pPr>
      <w:r w:rsidRPr="00A4394D">
        <w:t>2</w:t>
      </w:r>
      <w:r w:rsidRPr="00A4394D">
        <w:rPr>
          <w:cs/>
        </w:rPr>
        <w:t xml:space="preserve">. </w:t>
      </w:r>
      <w:r w:rsidR="000819C8" w:rsidRPr="00A4394D">
        <w:rPr>
          <w:cs/>
        </w:rPr>
        <w:t>สามารถ</w:t>
      </w:r>
      <w:r w:rsidR="000819C8" w:rsidRPr="00A4394D">
        <w:rPr>
          <w:color w:val="444444"/>
          <w:shd w:val="clear" w:color="auto" w:fill="FFFFFF"/>
          <w:cs/>
        </w:rPr>
        <w:t>ประมวล และศึกษาข้อมูลเพื่อวิเคราะห์สาเหตุของปัญหาและความขัดแย้ง รวมทั้ง</w:t>
      </w:r>
      <w:r w:rsidR="001334B8">
        <w:rPr>
          <w:rFonts w:hint="cs"/>
          <w:color w:val="444444"/>
          <w:shd w:val="clear" w:color="auto" w:fill="FFFFFF"/>
          <w:cs/>
        </w:rPr>
        <w:t xml:space="preserve">  </w:t>
      </w:r>
    </w:p>
    <w:p w:rsidR="001334B8" w:rsidRDefault="001334B8" w:rsidP="001334B8">
      <w:pPr>
        <w:tabs>
          <w:tab w:val="left" w:pos="1418"/>
          <w:tab w:val="left" w:pos="1560"/>
        </w:tabs>
        <w:ind w:left="1418"/>
      </w:pPr>
      <w:r>
        <w:rPr>
          <w:rFonts w:hint="cs"/>
          <w:cs/>
        </w:rPr>
        <w:t xml:space="preserve">   </w:t>
      </w:r>
      <w:r w:rsidRPr="00A4394D">
        <w:rPr>
          <w:color w:val="444444"/>
          <w:shd w:val="clear" w:color="auto" w:fill="FFFFFF"/>
          <w:cs/>
        </w:rPr>
        <w:t xml:space="preserve">หาแนวทางป้องกันและแก้ไขปัญหาได้อย่างเหมาะสม  </w:t>
      </w:r>
    </w:p>
    <w:p w:rsidR="001334B8" w:rsidRDefault="00C82079" w:rsidP="00A4394D">
      <w:pPr>
        <w:ind w:left="1440"/>
        <w:rPr>
          <w:color w:val="444444"/>
          <w:shd w:val="clear" w:color="auto" w:fill="FFFFFF"/>
        </w:rPr>
      </w:pPr>
      <w:r w:rsidRPr="00A4394D">
        <w:t>3</w:t>
      </w:r>
      <w:r w:rsidRPr="00A4394D">
        <w:rPr>
          <w:cs/>
        </w:rPr>
        <w:t>. มีความใฝ่รู้ สามารถ</w:t>
      </w:r>
      <w:r w:rsidR="005D3345" w:rsidRPr="00A4394D">
        <w:rPr>
          <w:color w:val="444444"/>
          <w:shd w:val="clear" w:color="auto" w:fill="FFFFFF"/>
          <w:cs/>
        </w:rPr>
        <w:t xml:space="preserve">ประยุกต์ใช้นวัตกรรมจากภาคธุรกิจ และจากศาสตร์อื่นๆ ที่เกี่ยวข้อง </w:t>
      </w:r>
      <w:r w:rsidR="001334B8">
        <w:rPr>
          <w:rFonts w:hint="cs"/>
          <w:color w:val="444444"/>
          <w:shd w:val="clear" w:color="auto" w:fill="FFFFFF"/>
          <w:cs/>
        </w:rPr>
        <w:t xml:space="preserve"> </w:t>
      </w:r>
    </w:p>
    <w:p w:rsidR="001334B8" w:rsidRPr="00A4394D" w:rsidRDefault="001334B8" w:rsidP="001334B8">
      <w:pPr>
        <w:ind w:left="1440"/>
      </w:pPr>
      <w:r>
        <w:rPr>
          <w:color w:val="444444"/>
          <w:shd w:val="clear" w:color="auto" w:fill="FFFFFF"/>
          <w:cs/>
        </w:rPr>
        <w:t xml:space="preserve">   </w:t>
      </w:r>
      <w:r w:rsidRPr="00A4394D">
        <w:rPr>
          <w:color w:val="444444"/>
          <w:shd w:val="clear" w:color="auto" w:fill="FFFFFF"/>
          <w:cs/>
        </w:rPr>
        <w:t>เพื่อพัฒนาทักษะการบริหารจัดการให้เกิดประสิทธิผลได้</w:t>
      </w:r>
      <w:r w:rsidRPr="00A4394D">
        <w:rPr>
          <w:cs/>
        </w:rPr>
        <w:t xml:space="preserve">  </w:t>
      </w:r>
    </w:p>
    <w:p w:rsidR="00474F3D" w:rsidRPr="00A4394D" w:rsidRDefault="00474F3D" w:rsidP="00A4394D">
      <w:pPr>
        <w:pStyle w:val="Heading4"/>
        <w:numPr>
          <w:ilvl w:val="2"/>
          <w:numId w:val="20"/>
        </w:numPr>
        <w:rPr>
          <w:b/>
          <w:bCs/>
        </w:rPr>
      </w:pPr>
      <w:r w:rsidRPr="00A4394D">
        <w:rPr>
          <w:b/>
          <w:bCs/>
          <w:cs/>
        </w:rPr>
        <w:t>กลยุทธ์การสอนที่ใช้พัฒนาการเรียนรู้ด้านทักษะทางปัญญา</w:t>
      </w:r>
    </w:p>
    <w:p w:rsidR="00C82079" w:rsidRPr="00A4394D" w:rsidRDefault="00C82079" w:rsidP="00A4394D">
      <w:pPr>
        <w:tabs>
          <w:tab w:val="left" w:pos="1560"/>
        </w:tabs>
        <w:ind w:left="1560"/>
        <w:jc w:val="thaiDistribute"/>
        <w:rPr>
          <w:rFonts w:eastAsia="Batang"/>
          <w:lang w:eastAsia="ko-KR" w:bidi="ar-SA"/>
        </w:rPr>
      </w:pPr>
      <w:r w:rsidRPr="00A4394D">
        <w:rPr>
          <w:rFonts w:eastAsia="Batang"/>
          <w:cs/>
          <w:lang w:eastAsia="ko-KR"/>
        </w:rPr>
        <w:t>1) บรรยาย</w:t>
      </w:r>
    </w:p>
    <w:p w:rsidR="00C82079" w:rsidRPr="00A4394D" w:rsidRDefault="00C82079" w:rsidP="00A4394D">
      <w:pPr>
        <w:tabs>
          <w:tab w:val="left" w:pos="1560"/>
        </w:tabs>
        <w:ind w:left="1560"/>
        <w:jc w:val="thaiDistribute"/>
        <w:rPr>
          <w:rFonts w:eastAsia="Batang"/>
          <w:lang w:eastAsia="ko-KR" w:bidi="ar-SA"/>
        </w:rPr>
      </w:pPr>
      <w:r w:rsidRPr="00A4394D">
        <w:rPr>
          <w:rFonts w:eastAsia="Batang"/>
          <w:cs/>
          <w:lang w:eastAsia="ko-KR"/>
        </w:rPr>
        <w:t>2) ยกตัวอย่างการศึกษา</w:t>
      </w:r>
    </w:p>
    <w:p w:rsidR="00C82079" w:rsidRPr="00A4394D" w:rsidRDefault="00C82079" w:rsidP="00A4394D">
      <w:pPr>
        <w:tabs>
          <w:tab w:val="left" w:pos="1560"/>
        </w:tabs>
        <w:ind w:left="1560"/>
        <w:jc w:val="thaiDistribute"/>
        <w:rPr>
          <w:rFonts w:eastAsia="Batang"/>
          <w:lang w:eastAsia="ko-KR" w:bidi="ar-SA"/>
        </w:rPr>
      </w:pPr>
      <w:r w:rsidRPr="00A4394D">
        <w:rPr>
          <w:rFonts w:eastAsia="Batang"/>
          <w:cs/>
          <w:lang w:eastAsia="ko-KR"/>
        </w:rPr>
        <w:t>3) อภิปรายรายกลุ่มย่อย</w:t>
      </w:r>
    </w:p>
    <w:p w:rsidR="00C82079" w:rsidRPr="00A4394D" w:rsidRDefault="00C82079" w:rsidP="00A4394D">
      <w:pPr>
        <w:tabs>
          <w:tab w:val="left" w:pos="1560"/>
        </w:tabs>
        <w:ind w:left="1560"/>
        <w:jc w:val="thaiDistribute"/>
        <w:rPr>
          <w:rFonts w:eastAsia="Batang"/>
          <w:lang w:eastAsia="ko-KR" w:bidi="ar-SA"/>
        </w:rPr>
      </w:pPr>
      <w:r w:rsidRPr="00A4394D">
        <w:rPr>
          <w:rFonts w:eastAsia="Batang"/>
          <w:cs/>
          <w:lang w:eastAsia="ko-KR"/>
        </w:rPr>
        <w:t>4) กิจกรรมกลุ่ม (</w:t>
      </w:r>
      <w:r w:rsidRPr="00A4394D">
        <w:rPr>
          <w:rFonts w:eastAsia="Batang"/>
          <w:lang w:eastAsia="ko-KR" w:bidi="ar-SA"/>
        </w:rPr>
        <w:t>Group Process</w:t>
      </w:r>
      <w:r w:rsidRPr="00A4394D">
        <w:rPr>
          <w:rFonts w:eastAsia="Batang"/>
          <w:cs/>
          <w:lang w:eastAsia="ko-KR"/>
        </w:rPr>
        <w:t>)</w:t>
      </w:r>
    </w:p>
    <w:p w:rsidR="00C82079" w:rsidRPr="00A4394D" w:rsidRDefault="00C82079" w:rsidP="00A4394D">
      <w:pPr>
        <w:tabs>
          <w:tab w:val="left" w:pos="1560"/>
        </w:tabs>
        <w:ind w:left="1560"/>
        <w:jc w:val="thaiDistribute"/>
        <w:rPr>
          <w:rFonts w:eastAsia="Batang"/>
          <w:lang w:eastAsia="ko-KR" w:bidi="ar-SA"/>
        </w:rPr>
      </w:pPr>
      <w:r w:rsidRPr="00A4394D">
        <w:rPr>
          <w:rFonts w:eastAsia="Batang"/>
          <w:cs/>
          <w:lang w:eastAsia="ko-KR"/>
        </w:rPr>
        <w:t>5) วิเคราะห์กรณีศึกษา (</w:t>
      </w:r>
      <w:r w:rsidRPr="00A4394D">
        <w:rPr>
          <w:rFonts w:eastAsia="Batang"/>
          <w:lang w:eastAsia="ko-KR" w:bidi="ar-SA"/>
        </w:rPr>
        <w:t>Case Study</w:t>
      </w:r>
      <w:r w:rsidRPr="00A4394D">
        <w:rPr>
          <w:rFonts w:eastAsia="Batang"/>
          <w:cs/>
          <w:lang w:eastAsia="ko-KR"/>
        </w:rPr>
        <w:t>)</w:t>
      </w:r>
    </w:p>
    <w:p w:rsidR="00C82079" w:rsidRPr="00A4394D" w:rsidRDefault="00C82079" w:rsidP="00A4394D">
      <w:pPr>
        <w:tabs>
          <w:tab w:val="left" w:pos="1800"/>
        </w:tabs>
        <w:ind w:firstLine="1560"/>
        <w:jc w:val="thaiDistribute"/>
        <w:rPr>
          <w:rFonts w:eastAsia="Batang"/>
          <w:spacing w:val="-6"/>
          <w:lang w:eastAsia="ko-KR"/>
        </w:rPr>
      </w:pPr>
      <w:r w:rsidRPr="00A4394D">
        <w:rPr>
          <w:rFonts w:eastAsia="Batang"/>
          <w:spacing w:val="-6"/>
          <w:cs/>
          <w:lang w:eastAsia="ko-KR"/>
        </w:rPr>
        <w:t xml:space="preserve">6) การเรียนรู้ผ่านการทำงานกลุ่มโดยใช้ </w:t>
      </w:r>
      <w:r w:rsidRPr="00A4394D">
        <w:rPr>
          <w:rFonts w:eastAsia="Batang"/>
          <w:spacing w:val="-6"/>
          <w:lang w:eastAsia="ko-KR" w:bidi="ar-SA"/>
        </w:rPr>
        <w:t>Project</w:t>
      </w:r>
      <w:r w:rsidRPr="00A4394D">
        <w:rPr>
          <w:rFonts w:eastAsia="Batang"/>
          <w:spacing w:val="-6"/>
          <w:cs/>
          <w:lang w:eastAsia="ko-KR"/>
        </w:rPr>
        <w:t>-</w:t>
      </w:r>
      <w:r w:rsidRPr="00A4394D">
        <w:rPr>
          <w:rFonts w:eastAsia="Batang"/>
          <w:spacing w:val="-6"/>
          <w:lang w:eastAsia="ko-KR" w:bidi="ar-SA"/>
        </w:rPr>
        <w:t xml:space="preserve">Based Learning </w:t>
      </w:r>
      <w:r w:rsidRPr="00A4394D">
        <w:rPr>
          <w:rFonts w:eastAsia="Batang"/>
          <w:spacing w:val="-6"/>
          <w:cs/>
          <w:lang w:eastAsia="ko-KR"/>
        </w:rPr>
        <w:t>ในการสร้างสรรค์งานศิลปะ</w:t>
      </w:r>
    </w:p>
    <w:p w:rsidR="00C82079" w:rsidRPr="00A4394D" w:rsidRDefault="00C82079" w:rsidP="00A4394D">
      <w:pPr>
        <w:tabs>
          <w:tab w:val="left" w:pos="1800"/>
        </w:tabs>
        <w:ind w:firstLine="1560"/>
        <w:jc w:val="thaiDistribute"/>
        <w:rPr>
          <w:rFonts w:eastAsia="Batang"/>
          <w:spacing w:val="-6"/>
          <w:lang w:eastAsia="ko-KR"/>
        </w:rPr>
      </w:pPr>
      <w:r w:rsidRPr="00A4394D">
        <w:rPr>
          <w:rFonts w:eastAsia="Batang"/>
          <w:spacing w:val="-6"/>
          <w:cs/>
          <w:lang w:eastAsia="ko-KR"/>
        </w:rPr>
        <w:lastRenderedPageBreak/>
        <w:tab/>
        <w:t>ร่วมกัน</w:t>
      </w:r>
    </w:p>
    <w:p w:rsidR="00474F3D" w:rsidRPr="00A4394D" w:rsidRDefault="00C82079" w:rsidP="00212161">
      <w:pPr>
        <w:tabs>
          <w:tab w:val="left" w:pos="1800"/>
        </w:tabs>
        <w:ind w:firstLine="1560"/>
        <w:jc w:val="thaiDistribute"/>
      </w:pPr>
      <w:r w:rsidRPr="00A4394D">
        <w:rPr>
          <w:rFonts w:eastAsia="Batang"/>
          <w:spacing w:val="-6"/>
          <w:cs/>
          <w:lang w:eastAsia="ko-KR"/>
        </w:rPr>
        <w:t xml:space="preserve">7) </w:t>
      </w:r>
      <w:r w:rsidRPr="00A4394D">
        <w:rPr>
          <w:rFonts w:eastAsia="Batang"/>
          <w:cs/>
          <w:lang w:eastAsia="ko-KR"/>
        </w:rPr>
        <w:t>อภิปรายประกอบสื่อ</w:t>
      </w:r>
      <w:r w:rsidR="005D3345" w:rsidRPr="00A4394D">
        <w:rPr>
          <w:cs/>
        </w:rPr>
        <w:t xml:space="preserve"> </w:t>
      </w:r>
    </w:p>
    <w:p w:rsidR="00474F3D" w:rsidRPr="00A4394D" w:rsidRDefault="00474F3D" w:rsidP="00A4394D">
      <w:pPr>
        <w:pStyle w:val="Heading4"/>
        <w:numPr>
          <w:ilvl w:val="2"/>
          <w:numId w:val="20"/>
        </w:numPr>
        <w:rPr>
          <w:b/>
          <w:bCs/>
        </w:rPr>
      </w:pPr>
      <w:r w:rsidRPr="00A4394D">
        <w:rPr>
          <w:b/>
          <w:bCs/>
          <w:cs/>
        </w:rPr>
        <w:t>กลยุทธ์การประเมินผลการเรียนรู้ด้านทักษะทางปัญญา</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1) การสอบแบบปรนัยและอัตนัย</w:t>
      </w:r>
    </w:p>
    <w:p w:rsidR="00C82079" w:rsidRPr="00A4394D" w:rsidRDefault="00C82079" w:rsidP="00A4394D">
      <w:pPr>
        <w:tabs>
          <w:tab w:val="left" w:pos="1843"/>
        </w:tabs>
        <w:ind w:left="1843" w:hanging="283"/>
        <w:jc w:val="thaiDistribute"/>
        <w:rPr>
          <w:rFonts w:eastAsia="Batang"/>
          <w:lang w:eastAsia="ko-KR" w:bidi="ar-SA"/>
        </w:rPr>
      </w:pPr>
      <w:bookmarkStart w:id="53" w:name="_Hlk509955519"/>
      <w:r w:rsidRPr="00A4394D">
        <w:rPr>
          <w:rFonts w:eastAsia="Batang"/>
          <w:cs/>
          <w:lang w:eastAsia="ko-KR"/>
        </w:rPr>
        <w:t>2) การประเมินผลรายงานกลุ่มและรายงานย่อย</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3) การอภิปรายและแสดงความคิดเห็น</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4) การประเมินผลงานและสร้างสรรค์ผลงาน</w:t>
      </w:r>
    </w:p>
    <w:p w:rsidR="00C82079" w:rsidRPr="00A4394D" w:rsidRDefault="00C82079" w:rsidP="00A4394D">
      <w:pPr>
        <w:tabs>
          <w:tab w:val="left" w:pos="1843"/>
        </w:tabs>
        <w:ind w:left="1843" w:hanging="283"/>
        <w:jc w:val="thaiDistribute"/>
        <w:rPr>
          <w:rFonts w:eastAsia="Batang"/>
          <w:lang w:eastAsia="ko-KR" w:bidi="ar-SA"/>
        </w:rPr>
      </w:pPr>
      <w:r w:rsidRPr="00A4394D">
        <w:rPr>
          <w:rFonts w:eastAsia="Batang"/>
          <w:cs/>
          <w:lang w:eastAsia="ko-KR"/>
        </w:rPr>
        <w:t>5) การประเมินกระบวนการเรียนรู้ และการมีส่วนร่วมในการเรียนรู้แบบกลุ่มย่อย</w:t>
      </w:r>
    </w:p>
    <w:p w:rsidR="00C1350B" w:rsidRPr="00A4394D" w:rsidRDefault="00C82079" w:rsidP="001334B8">
      <w:pPr>
        <w:tabs>
          <w:tab w:val="left" w:pos="1843"/>
        </w:tabs>
        <w:ind w:left="1843" w:hanging="283"/>
        <w:jc w:val="thaiDistribute"/>
        <w:rPr>
          <w:cs/>
        </w:rPr>
      </w:pPr>
      <w:r w:rsidRPr="00A4394D">
        <w:rPr>
          <w:rFonts w:eastAsia="Batang"/>
          <w:cs/>
          <w:lang w:eastAsia="ko-KR"/>
        </w:rPr>
        <w:t>6) การนำเสนองาน (</w:t>
      </w:r>
      <w:r w:rsidRPr="00A4394D">
        <w:rPr>
          <w:rFonts w:eastAsia="Batang"/>
          <w:lang w:eastAsia="ko-KR" w:bidi="ar-SA"/>
        </w:rPr>
        <w:t>Presentation</w:t>
      </w:r>
      <w:r w:rsidRPr="00A4394D">
        <w:rPr>
          <w:rFonts w:eastAsia="Batang"/>
          <w:cs/>
          <w:lang w:eastAsia="ko-KR"/>
        </w:rPr>
        <w:t>)</w:t>
      </w:r>
      <w:bookmarkEnd w:id="53"/>
      <w:r w:rsidR="005D3345" w:rsidRPr="00A4394D">
        <w:rPr>
          <w:cs/>
        </w:rPr>
        <w:t xml:space="preserve"> </w:t>
      </w:r>
    </w:p>
    <w:p w:rsidR="00474F3D" w:rsidRPr="00A4394D" w:rsidRDefault="00474F3D" w:rsidP="00A4394D">
      <w:pPr>
        <w:pStyle w:val="Heading3"/>
        <w:numPr>
          <w:ilvl w:val="1"/>
          <w:numId w:val="16"/>
        </w:numPr>
        <w:rPr>
          <w:b/>
          <w:bCs/>
        </w:rPr>
      </w:pPr>
      <w:bookmarkStart w:id="54" w:name="_Toc453651119"/>
      <w:r w:rsidRPr="00A4394D">
        <w:rPr>
          <w:b/>
          <w:bCs/>
          <w:cs/>
        </w:rPr>
        <w:t>ด้านทักษะความสัมพันธ์ระหว่างบุคคลและความรับผิดชอบ</w:t>
      </w:r>
      <w:bookmarkEnd w:id="54"/>
    </w:p>
    <w:p w:rsidR="00474F3D" w:rsidRPr="00A4394D" w:rsidRDefault="00474F3D" w:rsidP="00A4394D">
      <w:pPr>
        <w:pStyle w:val="Heading4"/>
        <w:numPr>
          <w:ilvl w:val="2"/>
          <w:numId w:val="21"/>
        </w:numPr>
        <w:rPr>
          <w:b/>
          <w:bCs/>
        </w:rPr>
      </w:pPr>
      <w:r w:rsidRPr="00A4394D">
        <w:rPr>
          <w:b/>
          <w:bCs/>
          <w:cs/>
        </w:rPr>
        <w:t>ผลการเรียนรู้ด้านทักษะความสัมพันธ์ระหว่างบุคคลและความรับผิดชอบ</w:t>
      </w:r>
    </w:p>
    <w:p w:rsidR="00481841" w:rsidRPr="00A4394D" w:rsidRDefault="00E06A6D" w:rsidP="009E5CF9">
      <w:pPr>
        <w:pStyle w:val="ListParagraph"/>
        <w:numPr>
          <w:ilvl w:val="0"/>
          <w:numId w:val="63"/>
        </w:numPr>
        <w:rPr>
          <w:szCs w:val="32"/>
        </w:rPr>
      </w:pPr>
      <w:r w:rsidRPr="00A4394D">
        <w:rPr>
          <w:szCs w:val="32"/>
          <w:cs/>
        </w:rPr>
        <w:t>สามารถ</w:t>
      </w:r>
      <w:r w:rsidR="00481841" w:rsidRPr="00A4394D">
        <w:rPr>
          <w:szCs w:val="32"/>
          <w:cs/>
        </w:rPr>
        <w:t>ทำงานเป็นทีม</w:t>
      </w:r>
      <w:r w:rsidR="009D742E" w:rsidRPr="00A4394D">
        <w:rPr>
          <w:szCs w:val="32"/>
          <w:cs/>
        </w:rPr>
        <w:t xml:space="preserve"> มีมนุษยสัมพันธ์</w:t>
      </w:r>
      <w:r w:rsidR="00481841" w:rsidRPr="00A4394D">
        <w:rPr>
          <w:szCs w:val="32"/>
          <w:cs/>
        </w:rPr>
        <w:t>และปรับตัวให้เข้ากับวัฒนธรรมองค์กรได้เป็นอย่างดี</w:t>
      </w:r>
    </w:p>
    <w:p w:rsidR="009D742E" w:rsidRPr="00A4394D" w:rsidRDefault="00CD39B7" w:rsidP="009E5CF9">
      <w:pPr>
        <w:pStyle w:val="ListParagraph"/>
        <w:numPr>
          <w:ilvl w:val="0"/>
          <w:numId w:val="63"/>
        </w:numPr>
        <w:rPr>
          <w:szCs w:val="32"/>
        </w:rPr>
      </w:pPr>
      <w:r w:rsidRPr="00A4394D">
        <w:rPr>
          <w:color w:val="444444"/>
          <w:szCs w:val="32"/>
          <w:shd w:val="clear" w:color="auto" w:fill="FFFFFF"/>
          <w:cs/>
        </w:rPr>
        <w:t>ความสามารถพัฒนาตนเอง และพัฒนาวิชาชีพให้ทันสมัยอย่างต่อเนื่อง</w:t>
      </w:r>
      <w:r w:rsidR="009D742E" w:rsidRPr="00A4394D">
        <w:rPr>
          <w:color w:val="444444"/>
          <w:szCs w:val="32"/>
          <w:shd w:val="clear" w:color="auto" w:fill="FFFFFF"/>
          <w:cs/>
        </w:rPr>
        <w:t xml:space="preserve"> </w:t>
      </w:r>
    </w:p>
    <w:p w:rsidR="00474F3D" w:rsidRPr="00A4394D" w:rsidRDefault="009D742E" w:rsidP="009E5CF9">
      <w:pPr>
        <w:pStyle w:val="ListParagraph"/>
        <w:numPr>
          <w:ilvl w:val="0"/>
          <w:numId w:val="63"/>
        </w:numPr>
        <w:rPr>
          <w:szCs w:val="32"/>
        </w:rPr>
      </w:pPr>
      <w:r w:rsidRPr="00A4394D">
        <w:rPr>
          <w:szCs w:val="32"/>
          <w:cs/>
        </w:rPr>
        <w:t>สามารถประสานความร่วมมือกับบุคคลอื่น รับผิดชอบในงานที่ได้รับมอบหมาย ตลอดจนมีทักษะในการสื่อสารกับบุคคลอื่นได้อย่างมีประสิทธิภาพ</w:t>
      </w:r>
    </w:p>
    <w:p w:rsidR="00474F3D" w:rsidRPr="00A4394D" w:rsidRDefault="00474F3D" w:rsidP="00A4394D">
      <w:pPr>
        <w:pStyle w:val="Heading4"/>
        <w:numPr>
          <w:ilvl w:val="2"/>
          <w:numId w:val="21"/>
        </w:numPr>
        <w:jc w:val="thaiDistribute"/>
        <w:rPr>
          <w:b/>
          <w:bCs/>
        </w:rPr>
      </w:pPr>
      <w:r w:rsidRPr="00A4394D">
        <w:rPr>
          <w:b/>
          <w:bCs/>
          <w:cs/>
        </w:rPr>
        <w:t>กลยุทธ์การสอนที่ใช้พัฒนาการเรียนรู้ ด้านทักษะความสัมพันธ์ระหว่างบุคคล และ         ความรับผิดชอบ</w:t>
      </w:r>
    </w:p>
    <w:p w:rsidR="009D742E" w:rsidRPr="00A4394D" w:rsidRDefault="009D742E" w:rsidP="00A4394D">
      <w:pPr>
        <w:tabs>
          <w:tab w:val="left" w:pos="1560"/>
        </w:tabs>
        <w:ind w:left="1560"/>
        <w:jc w:val="thaiDistribute"/>
        <w:rPr>
          <w:rFonts w:eastAsia="Batang"/>
          <w:lang w:eastAsia="ko-KR" w:bidi="ar-SA"/>
        </w:rPr>
      </w:pPr>
      <w:r w:rsidRPr="00A4394D">
        <w:rPr>
          <w:rFonts w:eastAsia="Batang"/>
          <w:lang w:eastAsia="ko-KR"/>
        </w:rPr>
        <w:t>1</w:t>
      </w:r>
      <w:r w:rsidRPr="00A4394D">
        <w:rPr>
          <w:rFonts w:eastAsia="Batang"/>
          <w:cs/>
          <w:lang w:eastAsia="ko-KR"/>
        </w:rPr>
        <w:t>) บรรยาย</w:t>
      </w:r>
    </w:p>
    <w:p w:rsidR="009D742E" w:rsidRPr="00A4394D" w:rsidRDefault="009D742E" w:rsidP="00A4394D">
      <w:pPr>
        <w:tabs>
          <w:tab w:val="left" w:pos="1560"/>
        </w:tabs>
        <w:ind w:left="1560"/>
        <w:jc w:val="thaiDistribute"/>
        <w:rPr>
          <w:rFonts w:eastAsia="Batang"/>
          <w:lang w:eastAsia="ko-KR" w:bidi="ar-SA"/>
        </w:rPr>
      </w:pPr>
      <w:r w:rsidRPr="00A4394D">
        <w:rPr>
          <w:rFonts w:eastAsia="Batang"/>
          <w:cs/>
          <w:lang w:eastAsia="ko-KR"/>
        </w:rPr>
        <w:t>2) ยกตัวอย่างการศึกษา</w:t>
      </w:r>
    </w:p>
    <w:p w:rsidR="009D742E" w:rsidRPr="00A4394D" w:rsidRDefault="009D742E" w:rsidP="00A4394D">
      <w:pPr>
        <w:tabs>
          <w:tab w:val="left" w:pos="1560"/>
        </w:tabs>
        <w:ind w:left="1560"/>
        <w:jc w:val="thaiDistribute"/>
        <w:rPr>
          <w:rFonts w:eastAsia="Batang"/>
          <w:lang w:eastAsia="ko-KR" w:bidi="ar-SA"/>
        </w:rPr>
      </w:pPr>
      <w:r w:rsidRPr="00A4394D">
        <w:rPr>
          <w:rFonts w:eastAsia="Batang"/>
          <w:cs/>
          <w:lang w:eastAsia="ko-KR"/>
        </w:rPr>
        <w:t>3) อภิปรายรายกลุ่มย่อย</w:t>
      </w:r>
    </w:p>
    <w:p w:rsidR="009D742E" w:rsidRPr="00A4394D" w:rsidRDefault="009D742E" w:rsidP="00A4394D">
      <w:pPr>
        <w:tabs>
          <w:tab w:val="left" w:pos="1560"/>
        </w:tabs>
        <w:ind w:left="1560"/>
        <w:jc w:val="thaiDistribute"/>
        <w:rPr>
          <w:rFonts w:eastAsia="Batang"/>
          <w:lang w:eastAsia="ko-KR" w:bidi="ar-SA"/>
        </w:rPr>
      </w:pPr>
      <w:r w:rsidRPr="00A4394D">
        <w:rPr>
          <w:rFonts w:eastAsia="Batang"/>
          <w:cs/>
          <w:lang w:eastAsia="ko-KR"/>
        </w:rPr>
        <w:t>4) กิจกรรมกลุ่ม (</w:t>
      </w:r>
      <w:r w:rsidRPr="00A4394D">
        <w:rPr>
          <w:rFonts w:eastAsia="Batang"/>
          <w:lang w:eastAsia="ko-KR" w:bidi="ar-SA"/>
        </w:rPr>
        <w:t>Group Process</w:t>
      </w:r>
      <w:r w:rsidRPr="00A4394D">
        <w:rPr>
          <w:rFonts w:eastAsia="Batang"/>
          <w:cs/>
          <w:lang w:eastAsia="ko-KR"/>
        </w:rPr>
        <w:t>)</w:t>
      </w:r>
    </w:p>
    <w:p w:rsidR="009D742E" w:rsidRPr="00A4394D" w:rsidRDefault="009D742E" w:rsidP="00A4394D">
      <w:pPr>
        <w:tabs>
          <w:tab w:val="left" w:pos="1560"/>
        </w:tabs>
        <w:ind w:left="1560"/>
        <w:jc w:val="thaiDistribute"/>
        <w:rPr>
          <w:rFonts w:eastAsia="Batang"/>
          <w:lang w:eastAsia="ko-KR" w:bidi="ar-SA"/>
        </w:rPr>
      </w:pPr>
      <w:r w:rsidRPr="00A4394D">
        <w:rPr>
          <w:rFonts w:eastAsia="Batang"/>
          <w:cs/>
          <w:lang w:eastAsia="ko-KR"/>
        </w:rPr>
        <w:t>5) วิเคราะห์กรณีศึกษา (</w:t>
      </w:r>
      <w:r w:rsidRPr="00A4394D">
        <w:rPr>
          <w:rFonts w:eastAsia="Batang"/>
          <w:lang w:eastAsia="ko-KR" w:bidi="ar-SA"/>
        </w:rPr>
        <w:t>Case Study</w:t>
      </w:r>
      <w:r w:rsidRPr="00A4394D">
        <w:rPr>
          <w:rFonts w:eastAsia="Batang"/>
          <w:cs/>
          <w:lang w:eastAsia="ko-KR"/>
        </w:rPr>
        <w:t>)</w:t>
      </w:r>
    </w:p>
    <w:p w:rsidR="009D742E" w:rsidRPr="00A4394D" w:rsidRDefault="009D742E" w:rsidP="00A4394D">
      <w:pPr>
        <w:tabs>
          <w:tab w:val="left" w:pos="1800"/>
        </w:tabs>
        <w:ind w:firstLine="1560"/>
        <w:jc w:val="thaiDistribute"/>
        <w:rPr>
          <w:rFonts w:eastAsia="Batang"/>
          <w:spacing w:val="-6"/>
          <w:lang w:eastAsia="ko-KR"/>
        </w:rPr>
      </w:pPr>
      <w:r w:rsidRPr="00A4394D">
        <w:rPr>
          <w:rFonts w:eastAsia="Batang"/>
          <w:spacing w:val="-6"/>
          <w:cs/>
          <w:lang w:eastAsia="ko-KR"/>
        </w:rPr>
        <w:t xml:space="preserve">6) การเรียนรู้ผ่านการทำงานกลุ่มโดยใช้ </w:t>
      </w:r>
      <w:r w:rsidRPr="00A4394D">
        <w:rPr>
          <w:rFonts w:eastAsia="Batang"/>
          <w:spacing w:val="-6"/>
          <w:lang w:eastAsia="ko-KR" w:bidi="ar-SA"/>
        </w:rPr>
        <w:t>Project</w:t>
      </w:r>
      <w:r w:rsidRPr="00A4394D">
        <w:rPr>
          <w:rFonts w:eastAsia="Batang"/>
          <w:spacing w:val="-6"/>
          <w:cs/>
          <w:lang w:eastAsia="ko-KR"/>
        </w:rPr>
        <w:t>-</w:t>
      </w:r>
      <w:r w:rsidRPr="00A4394D">
        <w:rPr>
          <w:rFonts w:eastAsia="Batang"/>
          <w:spacing w:val="-6"/>
          <w:lang w:eastAsia="ko-KR" w:bidi="ar-SA"/>
        </w:rPr>
        <w:t xml:space="preserve">Based Learning </w:t>
      </w:r>
      <w:r w:rsidRPr="00A4394D">
        <w:rPr>
          <w:rFonts w:eastAsia="Batang"/>
          <w:spacing w:val="-6"/>
          <w:cs/>
          <w:lang w:eastAsia="ko-KR"/>
        </w:rPr>
        <w:t>ในการสร้างสรรค์งานศิลปะ</w:t>
      </w:r>
    </w:p>
    <w:p w:rsidR="009D742E" w:rsidRPr="00A4394D" w:rsidRDefault="009D742E" w:rsidP="00A4394D">
      <w:pPr>
        <w:tabs>
          <w:tab w:val="left" w:pos="1800"/>
        </w:tabs>
        <w:ind w:firstLine="1560"/>
        <w:jc w:val="thaiDistribute"/>
        <w:rPr>
          <w:rFonts w:eastAsia="Batang"/>
          <w:spacing w:val="-6"/>
          <w:lang w:eastAsia="ko-KR"/>
        </w:rPr>
      </w:pPr>
      <w:r w:rsidRPr="00A4394D">
        <w:rPr>
          <w:rFonts w:eastAsia="Batang"/>
          <w:spacing w:val="-6"/>
          <w:cs/>
          <w:lang w:eastAsia="ko-KR"/>
        </w:rPr>
        <w:tab/>
        <w:t>ร่วมกัน</w:t>
      </w:r>
    </w:p>
    <w:p w:rsidR="009D742E" w:rsidRDefault="009D742E" w:rsidP="00A4394D">
      <w:pPr>
        <w:tabs>
          <w:tab w:val="left" w:pos="1800"/>
        </w:tabs>
        <w:ind w:firstLine="1560"/>
        <w:jc w:val="thaiDistribute"/>
        <w:rPr>
          <w:rFonts w:eastAsia="Batang"/>
          <w:spacing w:val="-6"/>
          <w:lang w:eastAsia="ko-KR" w:bidi="ar-SA"/>
        </w:rPr>
      </w:pPr>
      <w:r w:rsidRPr="00A4394D">
        <w:rPr>
          <w:rFonts w:eastAsia="Batang"/>
          <w:spacing w:val="-6"/>
          <w:cs/>
          <w:lang w:eastAsia="ko-KR"/>
        </w:rPr>
        <w:t xml:space="preserve">7) </w:t>
      </w:r>
      <w:r w:rsidRPr="00A4394D">
        <w:rPr>
          <w:rFonts w:eastAsia="Batang"/>
          <w:cs/>
          <w:lang w:eastAsia="ko-KR"/>
        </w:rPr>
        <w:t>อภิปรายประกอบสื่อ</w:t>
      </w:r>
    </w:p>
    <w:p w:rsidR="00474F3D" w:rsidRPr="00A4394D" w:rsidRDefault="00474F3D" w:rsidP="00A4394D">
      <w:pPr>
        <w:pStyle w:val="Heading4"/>
        <w:numPr>
          <w:ilvl w:val="2"/>
          <w:numId w:val="21"/>
        </w:numPr>
        <w:jc w:val="thaiDistribute"/>
        <w:rPr>
          <w:b/>
          <w:bCs/>
        </w:rPr>
      </w:pPr>
      <w:r w:rsidRPr="00A4394D">
        <w:rPr>
          <w:b/>
          <w:bCs/>
          <w:cs/>
        </w:rPr>
        <w:t>กลยุทธ์การประเมินผลการเรียนรู้ ด้านทักษะความสัมพันธ์ระหว่างบุคคล และ               ความรับผิดชอบ</w:t>
      </w:r>
    </w:p>
    <w:p w:rsidR="00DC1085" w:rsidRPr="00A4394D" w:rsidRDefault="00DC1085" w:rsidP="00A4394D">
      <w:pPr>
        <w:tabs>
          <w:tab w:val="left" w:pos="1843"/>
        </w:tabs>
        <w:ind w:left="1843" w:hanging="283"/>
        <w:jc w:val="thaiDistribute"/>
        <w:rPr>
          <w:rFonts w:eastAsia="Batang"/>
          <w:lang w:eastAsia="ko-KR" w:bidi="ar-SA"/>
        </w:rPr>
      </w:pPr>
      <w:r w:rsidRPr="00A4394D">
        <w:rPr>
          <w:rFonts w:eastAsia="Batang"/>
          <w:lang w:eastAsia="ko-KR"/>
        </w:rPr>
        <w:t>1</w:t>
      </w:r>
      <w:r w:rsidRPr="00A4394D">
        <w:rPr>
          <w:rFonts w:eastAsia="Batang"/>
          <w:cs/>
          <w:lang w:eastAsia="ko-KR"/>
        </w:rPr>
        <w:t>) การประเมินผลรายงานกลุ่มและรายงานย่อย</w:t>
      </w:r>
    </w:p>
    <w:p w:rsidR="00DC1085" w:rsidRPr="00A4394D" w:rsidRDefault="00DC1085" w:rsidP="00A4394D">
      <w:pPr>
        <w:tabs>
          <w:tab w:val="left" w:pos="1843"/>
        </w:tabs>
        <w:ind w:left="1843" w:hanging="283"/>
        <w:jc w:val="thaiDistribute"/>
        <w:rPr>
          <w:rFonts w:eastAsia="Batang"/>
          <w:lang w:eastAsia="ko-KR" w:bidi="ar-SA"/>
        </w:rPr>
      </w:pPr>
      <w:r w:rsidRPr="00A4394D">
        <w:rPr>
          <w:rFonts w:eastAsia="Batang"/>
          <w:lang w:eastAsia="ko-KR"/>
        </w:rPr>
        <w:t>2</w:t>
      </w:r>
      <w:r w:rsidRPr="00A4394D">
        <w:rPr>
          <w:rFonts w:eastAsia="Batang"/>
          <w:cs/>
          <w:lang w:eastAsia="ko-KR"/>
        </w:rPr>
        <w:t>) การอภิปรายและแสดงความคิดเห็น</w:t>
      </w:r>
    </w:p>
    <w:p w:rsidR="00DC1085" w:rsidRPr="00A4394D" w:rsidRDefault="00DC1085" w:rsidP="00A4394D">
      <w:pPr>
        <w:tabs>
          <w:tab w:val="left" w:pos="1843"/>
        </w:tabs>
        <w:ind w:left="1843" w:hanging="283"/>
        <w:jc w:val="thaiDistribute"/>
        <w:rPr>
          <w:rFonts w:eastAsia="Batang"/>
          <w:lang w:eastAsia="ko-KR" w:bidi="ar-SA"/>
        </w:rPr>
      </w:pPr>
      <w:r w:rsidRPr="00A4394D">
        <w:rPr>
          <w:rFonts w:eastAsia="Batang"/>
          <w:lang w:eastAsia="ko-KR"/>
        </w:rPr>
        <w:t>3</w:t>
      </w:r>
      <w:r w:rsidRPr="00A4394D">
        <w:rPr>
          <w:rFonts w:eastAsia="Batang"/>
          <w:cs/>
          <w:lang w:eastAsia="ko-KR"/>
        </w:rPr>
        <w:t>) การประเมินผลงานและสร้างสรรค์ผลงาน</w:t>
      </w:r>
    </w:p>
    <w:p w:rsidR="00DC1085" w:rsidRPr="00A4394D" w:rsidRDefault="00DC1085" w:rsidP="00A4394D">
      <w:pPr>
        <w:tabs>
          <w:tab w:val="left" w:pos="1843"/>
        </w:tabs>
        <w:ind w:left="1843" w:hanging="283"/>
        <w:jc w:val="thaiDistribute"/>
        <w:rPr>
          <w:rFonts w:eastAsia="Batang"/>
          <w:lang w:eastAsia="ko-KR" w:bidi="ar-SA"/>
        </w:rPr>
      </w:pPr>
      <w:r w:rsidRPr="00A4394D">
        <w:rPr>
          <w:rFonts w:eastAsia="Batang"/>
          <w:lang w:eastAsia="ko-KR"/>
        </w:rPr>
        <w:t>4</w:t>
      </w:r>
      <w:r w:rsidRPr="00A4394D">
        <w:rPr>
          <w:rFonts w:eastAsia="Batang"/>
          <w:cs/>
          <w:lang w:eastAsia="ko-KR"/>
        </w:rPr>
        <w:t>) การประเมินกระบวนการเรียนรู้ และการมีส่วนร่วมในการเรียนรู้แบบกลุ่มย่อย</w:t>
      </w:r>
    </w:p>
    <w:p w:rsidR="00C1350B" w:rsidRPr="009E0ACE" w:rsidRDefault="00DC1085" w:rsidP="001334B8">
      <w:pPr>
        <w:tabs>
          <w:tab w:val="left" w:pos="1843"/>
        </w:tabs>
        <w:ind w:left="1843" w:hanging="283"/>
        <w:jc w:val="thaiDistribute"/>
        <w:rPr>
          <w:cs/>
        </w:rPr>
      </w:pPr>
      <w:r w:rsidRPr="00A4394D">
        <w:rPr>
          <w:rFonts w:eastAsia="Batang"/>
          <w:lang w:eastAsia="ko-KR"/>
        </w:rPr>
        <w:lastRenderedPageBreak/>
        <w:t>5</w:t>
      </w:r>
      <w:r w:rsidRPr="00A4394D">
        <w:rPr>
          <w:rFonts w:eastAsia="Batang"/>
          <w:cs/>
          <w:lang w:eastAsia="ko-KR"/>
        </w:rPr>
        <w:t>) การนำเสนองาน (</w:t>
      </w:r>
      <w:r w:rsidRPr="00A4394D">
        <w:rPr>
          <w:rFonts w:eastAsia="Batang"/>
          <w:lang w:eastAsia="ko-KR" w:bidi="ar-SA"/>
        </w:rPr>
        <w:t>Presentation</w:t>
      </w:r>
      <w:r w:rsidRPr="00A4394D">
        <w:rPr>
          <w:rFonts w:eastAsia="Batang"/>
          <w:cs/>
          <w:lang w:eastAsia="ko-KR"/>
        </w:rPr>
        <w:t>)</w:t>
      </w:r>
    </w:p>
    <w:p w:rsidR="00216837" w:rsidRPr="00A4394D" w:rsidRDefault="00474F3D" w:rsidP="00A4394D">
      <w:pPr>
        <w:pStyle w:val="Heading3"/>
        <w:numPr>
          <w:ilvl w:val="1"/>
          <w:numId w:val="16"/>
        </w:numPr>
        <w:rPr>
          <w:b/>
          <w:bCs/>
        </w:rPr>
      </w:pPr>
      <w:bookmarkStart w:id="55" w:name="_Toc453651120"/>
      <w:r w:rsidRPr="00A4394D">
        <w:rPr>
          <w:b/>
          <w:bCs/>
          <w:cs/>
        </w:rPr>
        <w:t>ด้านทักษะการวิเคราะห์เชิงตัวเลข การสื่อสาร และการใช้เทคโนโลยีสารสนเทศ</w:t>
      </w:r>
      <w:bookmarkEnd w:id="55"/>
    </w:p>
    <w:p w:rsidR="00474F3D" w:rsidRPr="00A4394D" w:rsidRDefault="00474F3D" w:rsidP="00A4394D">
      <w:pPr>
        <w:pStyle w:val="Heading4"/>
        <w:numPr>
          <w:ilvl w:val="2"/>
          <w:numId w:val="22"/>
        </w:numPr>
        <w:jc w:val="thaiDistribute"/>
        <w:rPr>
          <w:b/>
          <w:bCs/>
        </w:rPr>
      </w:pPr>
      <w:r w:rsidRPr="00A4394D">
        <w:rPr>
          <w:b/>
          <w:bCs/>
          <w:cs/>
        </w:rPr>
        <w:t>ผลการเรียนรู้ด้านทักษะการวิเคราะห์เชิงตัวเลข การสื่อสาร และการใช้เทคโนโลยีสารสนเทศ</w:t>
      </w:r>
    </w:p>
    <w:p w:rsidR="00E41460" w:rsidRPr="00A4394D" w:rsidRDefault="00E41460" w:rsidP="009E5CF9">
      <w:pPr>
        <w:pStyle w:val="ListParagraph"/>
        <w:numPr>
          <w:ilvl w:val="1"/>
          <w:numId w:val="63"/>
        </w:numPr>
        <w:ind w:left="1843" w:hanging="283"/>
        <w:rPr>
          <w:szCs w:val="32"/>
          <w:cs/>
        </w:rPr>
      </w:pPr>
      <w:r w:rsidRPr="00A4394D">
        <w:rPr>
          <w:szCs w:val="32"/>
          <w:cs/>
        </w:rPr>
        <w:t>สามารถประยุกต์ใช้หลักสถิติ หลักการทางคณิตศาสตร์ เพื่อนำไปใช้ในการจัดการได้</w:t>
      </w:r>
    </w:p>
    <w:p w:rsidR="00E41460" w:rsidRPr="00A4394D" w:rsidRDefault="00E41460" w:rsidP="009E5CF9">
      <w:pPr>
        <w:pStyle w:val="ListParagraph"/>
        <w:numPr>
          <w:ilvl w:val="1"/>
          <w:numId w:val="63"/>
        </w:numPr>
        <w:ind w:left="1843" w:hanging="283"/>
        <w:rPr>
          <w:szCs w:val="32"/>
        </w:rPr>
      </w:pPr>
      <w:r w:rsidRPr="00A4394D">
        <w:rPr>
          <w:color w:val="444444"/>
          <w:szCs w:val="32"/>
          <w:shd w:val="clear" w:color="auto" w:fill="FFFFFF"/>
          <w:cs/>
        </w:rPr>
        <w:t xml:space="preserve">สามารถสื่อสารโดยใช้เทคโนโลยีสารสนเทศสมัยใหม่ และนำเสนอทั้งการพูดและการเขียนได้ </w:t>
      </w:r>
    </w:p>
    <w:p w:rsidR="00E41460" w:rsidRPr="00A4394D" w:rsidRDefault="00E41460" w:rsidP="009E5CF9">
      <w:pPr>
        <w:pStyle w:val="ListParagraph"/>
        <w:numPr>
          <w:ilvl w:val="1"/>
          <w:numId w:val="63"/>
        </w:numPr>
        <w:ind w:left="1843" w:hanging="283"/>
        <w:rPr>
          <w:szCs w:val="32"/>
        </w:rPr>
      </w:pPr>
      <w:r w:rsidRPr="00A4394D">
        <w:rPr>
          <w:szCs w:val="32"/>
          <w:cs/>
        </w:rPr>
        <w:t>สามารถ</w:t>
      </w:r>
      <w:r w:rsidR="0049051A" w:rsidRPr="00A4394D">
        <w:rPr>
          <w:szCs w:val="32"/>
          <w:cs/>
        </w:rPr>
        <w:t>เลือกใช้เทคโนโลยีสารสนเทศในการบริหารจัดการได้อย่างมีประสิทธิภาพ</w:t>
      </w:r>
    </w:p>
    <w:p w:rsidR="00E363A2" w:rsidRPr="00AA1418" w:rsidRDefault="00E363A2" w:rsidP="009E5CF9">
      <w:pPr>
        <w:pStyle w:val="ListParagraph"/>
        <w:keepNext/>
        <w:keepLines/>
        <w:numPr>
          <w:ilvl w:val="0"/>
          <w:numId w:val="64"/>
        </w:numPr>
        <w:contextualSpacing w:val="0"/>
        <w:outlineLvl w:val="3"/>
        <w:rPr>
          <w:b/>
          <w:bCs/>
          <w:vanish/>
          <w:color w:val="000000"/>
          <w:szCs w:val="32"/>
          <w:cs/>
        </w:rPr>
      </w:pPr>
    </w:p>
    <w:p w:rsidR="00E363A2" w:rsidRPr="00AA1418" w:rsidRDefault="00E363A2" w:rsidP="009E5CF9">
      <w:pPr>
        <w:pStyle w:val="ListParagraph"/>
        <w:keepNext/>
        <w:keepLines/>
        <w:numPr>
          <w:ilvl w:val="0"/>
          <w:numId w:val="64"/>
        </w:numPr>
        <w:contextualSpacing w:val="0"/>
        <w:outlineLvl w:val="3"/>
        <w:rPr>
          <w:b/>
          <w:bCs/>
          <w:vanish/>
          <w:color w:val="000000"/>
          <w:szCs w:val="32"/>
          <w:cs/>
        </w:rPr>
      </w:pPr>
    </w:p>
    <w:p w:rsidR="00E363A2" w:rsidRPr="00AA1418" w:rsidRDefault="00E363A2" w:rsidP="009E5CF9">
      <w:pPr>
        <w:pStyle w:val="ListParagraph"/>
        <w:keepNext/>
        <w:keepLines/>
        <w:numPr>
          <w:ilvl w:val="1"/>
          <w:numId w:val="64"/>
        </w:numPr>
        <w:contextualSpacing w:val="0"/>
        <w:outlineLvl w:val="3"/>
        <w:rPr>
          <w:b/>
          <w:bCs/>
          <w:vanish/>
          <w:color w:val="000000"/>
          <w:szCs w:val="32"/>
          <w:cs/>
        </w:rPr>
      </w:pPr>
    </w:p>
    <w:p w:rsidR="00E363A2" w:rsidRPr="00AA1418" w:rsidRDefault="00E363A2" w:rsidP="009E5CF9">
      <w:pPr>
        <w:pStyle w:val="ListParagraph"/>
        <w:keepNext/>
        <w:keepLines/>
        <w:numPr>
          <w:ilvl w:val="2"/>
          <w:numId w:val="64"/>
        </w:numPr>
        <w:contextualSpacing w:val="0"/>
        <w:outlineLvl w:val="3"/>
        <w:rPr>
          <w:b/>
          <w:bCs/>
          <w:vanish/>
          <w:color w:val="000000"/>
          <w:szCs w:val="32"/>
          <w:cs/>
        </w:rPr>
      </w:pPr>
    </w:p>
    <w:p w:rsidR="00474F3D" w:rsidRPr="00AA1418" w:rsidRDefault="00474F3D" w:rsidP="009E5CF9">
      <w:pPr>
        <w:pStyle w:val="Heading4"/>
        <w:numPr>
          <w:ilvl w:val="2"/>
          <w:numId w:val="64"/>
        </w:numPr>
        <w:rPr>
          <w:b/>
          <w:bCs/>
          <w:color w:val="000000"/>
        </w:rPr>
      </w:pPr>
      <w:r w:rsidRPr="00AA1418">
        <w:rPr>
          <w:b/>
          <w:bCs/>
          <w:color w:val="000000"/>
          <w:cs/>
        </w:rPr>
        <w:t>กลยุทธ์การสอนที่ใช้พัฒนาการเรียนรู้ด้านทักษะการวิเคราะห์เชิงตัวเลข การสื่อสาร และการใช้เทคโนโลยีสารสนเทศ</w:t>
      </w:r>
    </w:p>
    <w:p w:rsidR="0049051A" w:rsidRPr="00AA1418" w:rsidRDefault="0049051A" w:rsidP="009E5CF9">
      <w:pPr>
        <w:pStyle w:val="ListParagraph"/>
        <w:numPr>
          <w:ilvl w:val="0"/>
          <w:numId w:val="65"/>
        </w:numPr>
        <w:rPr>
          <w:color w:val="000000"/>
          <w:szCs w:val="32"/>
          <w:cs/>
        </w:rPr>
      </w:pPr>
      <w:r w:rsidRPr="00AA1418">
        <w:rPr>
          <w:color w:val="000000"/>
          <w:szCs w:val="32"/>
          <w:cs/>
        </w:rPr>
        <w:t>การจัดเตรียมอุปกรณ์ เทคโนโลยีเพื่อสนับสนุนการค้นคว้าข้อมูลของนักศึกษา</w:t>
      </w:r>
    </w:p>
    <w:p w:rsidR="0049051A" w:rsidRPr="00AA1418" w:rsidRDefault="0049051A" w:rsidP="009E5CF9">
      <w:pPr>
        <w:pStyle w:val="ListParagraph"/>
        <w:numPr>
          <w:ilvl w:val="0"/>
          <w:numId w:val="65"/>
        </w:numPr>
        <w:rPr>
          <w:color w:val="000000"/>
          <w:szCs w:val="32"/>
        </w:rPr>
      </w:pPr>
      <w:r w:rsidRPr="00AA1418">
        <w:rPr>
          <w:color w:val="000000"/>
          <w:szCs w:val="32"/>
          <w:shd w:val="clear" w:color="auto" w:fill="FFFFFF"/>
          <w:cs/>
        </w:rPr>
        <w:t>ส่งเสริมให้นักศึกษาได้มีโอกาสคิด วิเคราะห์ และใช้ข้อมูลในการตัดสินใจ และนำเสนอในรายวิชาต่าง ๆ โดยกระตุ้นให้เกิดการวิเคราห์ วิพากษ์และอภิปรายในประเด็นต่าง ๆ</w:t>
      </w:r>
    </w:p>
    <w:p w:rsidR="0049051A" w:rsidRPr="00AA1418" w:rsidRDefault="0049051A" w:rsidP="009E5CF9">
      <w:pPr>
        <w:pStyle w:val="ListParagraph"/>
        <w:numPr>
          <w:ilvl w:val="0"/>
          <w:numId w:val="65"/>
        </w:numPr>
        <w:rPr>
          <w:color w:val="000000"/>
          <w:szCs w:val="32"/>
        </w:rPr>
      </w:pPr>
      <w:r w:rsidRPr="00AA1418">
        <w:rPr>
          <w:color w:val="000000"/>
          <w:szCs w:val="32"/>
          <w:cs/>
        </w:rPr>
        <w:t>การใช้เทคโนโลยีสารสนเทศในการเรียนการสอน การค้นหาข้อมูล รวมถึงการนำเสนอข้อมูล</w:t>
      </w:r>
    </w:p>
    <w:p w:rsidR="0049051A" w:rsidRPr="00AA1418" w:rsidRDefault="0049051A" w:rsidP="009E5CF9">
      <w:pPr>
        <w:pStyle w:val="ListParagraph"/>
        <w:numPr>
          <w:ilvl w:val="0"/>
          <w:numId w:val="65"/>
        </w:numPr>
        <w:rPr>
          <w:color w:val="000000"/>
          <w:szCs w:val="32"/>
          <w:cs/>
        </w:rPr>
      </w:pPr>
      <w:r w:rsidRPr="00AA1418">
        <w:rPr>
          <w:color w:val="000000"/>
          <w:szCs w:val="32"/>
          <w:cs/>
        </w:rPr>
        <w:t>การส่งเสริมให้นักศึกษาเข้าร่วมการประชุมทางวิชาการระดับชาติและนานาชาติ รวมถึงกระตุ้นให้ส่งผลงานเข้าร่วมนำเสนอ</w:t>
      </w:r>
    </w:p>
    <w:p w:rsidR="00474F3D" w:rsidRPr="00A4394D" w:rsidRDefault="00474F3D" w:rsidP="009E5CF9">
      <w:pPr>
        <w:pStyle w:val="Heading4"/>
        <w:numPr>
          <w:ilvl w:val="2"/>
          <w:numId w:val="64"/>
        </w:numPr>
        <w:jc w:val="thaiDistribute"/>
        <w:rPr>
          <w:b/>
          <w:bCs/>
          <w:spacing w:val="4"/>
          <w:cs/>
        </w:rPr>
      </w:pPr>
      <w:r w:rsidRPr="00A4394D">
        <w:rPr>
          <w:b/>
          <w:bCs/>
          <w:spacing w:val="4"/>
          <w:cs/>
        </w:rPr>
        <w:t>กลยุทธ์การประเมินผลการเรียนรู้ด้านทักษะการวิเคราะห์เชิงตัวเลข การสื่อสาร และการใช้เทคโนโลยีสารสนเทศ</w:t>
      </w:r>
    </w:p>
    <w:p w:rsidR="00754016" w:rsidRPr="00A4394D" w:rsidRDefault="00754016" w:rsidP="00A4394D">
      <w:pPr>
        <w:tabs>
          <w:tab w:val="left" w:pos="1843"/>
        </w:tabs>
        <w:ind w:firstLine="1560"/>
        <w:jc w:val="thaiDistribute"/>
        <w:rPr>
          <w:rFonts w:eastAsia="Batang"/>
          <w:lang w:eastAsia="ko-KR" w:bidi="ar-SA"/>
        </w:rPr>
      </w:pPr>
      <w:r w:rsidRPr="00A4394D">
        <w:rPr>
          <w:rFonts w:eastAsia="Batang"/>
          <w:lang w:eastAsia="ko-KR"/>
        </w:rPr>
        <w:t>1</w:t>
      </w:r>
      <w:r w:rsidRPr="00A4394D">
        <w:rPr>
          <w:rFonts w:eastAsia="Batang"/>
          <w:cs/>
          <w:lang w:eastAsia="ko-KR"/>
        </w:rPr>
        <w:t xml:space="preserve">) </w:t>
      </w:r>
      <w:r w:rsidRPr="00A4394D">
        <w:rPr>
          <w:rFonts w:eastAsia="Batang"/>
          <w:cs/>
          <w:lang w:eastAsia="ko-KR"/>
        </w:rPr>
        <w:tab/>
        <w:t>การประเมินผลรายงานกลุ่มและรายงานย่อย</w:t>
      </w:r>
    </w:p>
    <w:p w:rsidR="00754016" w:rsidRPr="00A4394D" w:rsidRDefault="00754016" w:rsidP="00A4394D">
      <w:pPr>
        <w:tabs>
          <w:tab w:val="left" w:pos="1843"/>
        </w:tabs>
        <w:ind w:firstLine="1560"/>
        <w:jc w:val="thaiDistribute"/>
        <w:rPr>
          <w:rFonts w:eastAsia="Batang"/>
          <w:lang w:eastAsia="ko-KR"/>
        </w:rPr>
      </w:pPr>
      <w:r w:rsidRPr="00A4394D">
        <w:rPr>
          <w:rFonts w:eastAsia="Batang"/>
          <w:lang w:eastAsia="ko-KR"/>
        </w:rPr>
        <w:t>2</w:t>
      </w:r>
      <w:r w:rsidRPr="00A4394D">
        <w:rPr>
          <w:rFonts w:eastAsia="Batang"/>
          <w:cs/>
          <w:lang w:eastAsia="ko-KR"/>
        </w:rPr>
        <w:t xml:space="preserve">) </w:t>
      </w:r>
      <w:r w:rsidRPr="00A4394D">
        <w:rPr>
          <w:rFonts w:eastAsia="Batang"/>
          <w:cs/>
          <w:lang w:eastAsia="ko-KR"/>
        </w:rPr>
        <w:tab/>
      </w:r>
      <w:r w:rsidR="00084F09" w:rsidRPr="00A4394D">
        <w:rPr>
          <w:rFonts w:eastAsia="Batang"/>
          <w:cs/>
          <w:lang w:eastAsia="ko-KR"/>
        </w:rPr>
        <w:t>การประเมินกระบวนการเรียนรู้ และการมีส่วนร่วมในการเรียนรู้แบบกลุ่มย่อย</w:t>
      </w:r>
    </w:p>
    <w:p w:rsidR="00754016" w:rsidRPr="00A4394D" w:rsidRDefault="00754016" w:rsidP="00A4394D">
      <w:pPr>
        <w:tabs>
          <w:tab w:val="left" w:pos="1843"/>
        </w:tabs>
        <w:ind w:firstLine="1560"/>
        <w:jc w:val="thaiDistribute"/>
        <w:rPr>
          <w:rFonts w:eastAsia="Batang"/>
          <w:lang w:eastAsia="ko-KR" w:bidi="ar-SA"/>
        </w:rPr>
      </w:pPr>
      <w:r w:rsidRPr="00A4394D">
        <w:rPr>
          <w:rFonts w:eastAsia="Batang"/>
          <w:lang w:eastAsia="ko-KR"/>
        </w:rPr>
        <w:t>3</w:t>
      </w:r>
      <w:r w:rsidRPr="00A4394D">
        <w:rPr>
          <w:rFonts w:eastAsia="Batang"/>
          <w:cs/>
          <w:lang w:eastAsia="ko-KR"/>
        </w:rPr>
        <w:t xml:space="preserve">) </w:t>
      </w:r>
      <w:r w:rsidRPr="00A4394D">
        <w:rPr>
          <w:rFonts w:eastAsia="Batang"/>
          <w:cs/>
          <w:lang w:eastAsia="ko-KR"/>
        </w:rPr>
        <w:tab/>
      </w:r>
      <w:r w:rsidR="00084F09" w:rsidRPr="00A4394D">
        <w:rPr>
          <w:rFonts w:eastAsia="Batang"/>
          <w:cs/>
          <w:lang w:eastAsia="ko-KR"/>
        </w:rPr>
        <w:t>การนำเสนองาน (</w:t>
      </w:r>
      <w:r w:rsidR="00084F09" w:rsidRPr="00A4394D">
        <w:rPr>
          <w:rFonts w:eastAsia="Batang"/>
          <w:lang w:eastAsia="ko-KR" w:bidi="ar-SA"/>
        </w:rPr>
        <w:t>Presentation</w:t>
      </w:r>
      <w:r w:rsidR="00084F09" w:rsidRPr="00A4394D">
        <w:rPr>
          <w:rFonts w:eastAsia="Batang"/>
          <w:cs/>
          <w:lang w:eastAsia="ko-KR"/>
        </w:rPr>
        <w:t>)</w:t>
      </w:r>
    </w:p>
    <w:p w:rsidR="00754016" w:rsidRPr="00A4394D" w:rsidRDefault="00754016" w:rsidP="00A4394D">
      <w:pPr>
        <w:tabs>
          <w:tab w:val="left" w:pos="1843"/>
        </w:tabs>
        <w:ind w:firstLine="1560"/>
        <w:jc w:val="thaiDistribute"/>
        <w:rPr>
          <w:rFonts w:eastAsia="Batang"/>
          <w:lang w:eastAsia="ko-KR" w:bidi="ar-SA"/>
        </w:rPr>
      </w:pPr>
      <w:r w:rsidRPr="00A4394D">
        <w:rPr>
          <w:rFonts w:eastAsia="Batang"/>
          <w:lang w:eastAsia="ko-KR"/>
        </w:rPr>
        <w:t>4</w:t>
      </w:r>
      <w:r w:rsidRPr="00A4394D">
        <w:rPr>
          <w:rFonts w:eastAsia="Batang"/>
          <w:cs/>
          <w:lang w:eastAsia="ko-KR"/>
        </w:rPr>
        <w:t xml:space="preserve">) </w:t>
      </w:r>
      <w:r w:rsidRPr="00A4394D">
        <w:rPr>
          <w:rFonts w:eastAsia="Batang"/>
          <w:cs/>
          <w:lang w:eastAsia="ko-KR"/>
        </w:rPr>
        <w:tab/>
        <w:t>การประเมิน</w:t>
      </w:r>
      <w:r w:rsidR="00084F09" w:rsidRPr="00A4394D">
        <w:rPr>
          <w:rFonts w:eastAsia="Batang"/>
          <w:cs/>
          <w:lang w:eastAsia="ko-KR"/>
        </w:rPr>
        <w:t>จากวิทยานิพนธ์และการค้นคว้าอิสระ</w:t>
      </w:r>
    </w:p>
    <w:p w:rsidR="00754016" w:rsidRPr="00A4394D" w:rsidRDefault="00754016" w:rsidP="00A4394D">
      <w:pPr>
        <w:tabs>
          <w:tab w:val="left" w:pos="1843"/>
        </w:tabs>
        <w:ind w:firstLine="1560"/>
        <w:jc w:val="thaiDistribute"/>
        <w:rPr>
          <w:rFonts w:eastAsia="Batang"/>
          <w:lang w:eastAsia="ko-KR"/>
        </w:rPr>
      </w:pPr>
      <w:r w:rsidRPr="00A4394D">
        <w:rPr>
          <w:rFonts w:eastAsia="Batang"/>
          <w:lang w:eastAsia="ko-KR"/>
        </w:rPr>
        <w:t>5</w:t>
      </w:r>
      <w:r w:rsidRPr="00A4394D">
        <w:rPr>
          <w:rFonts w:eastAsia="Batang"/>
          <w:cs/>
          <w:lang w:eastAsia="ko-KR"/>
        </w:rPr>
        <w:t xml:space="preserve">) </w:t>
      </w:r>
      <w:r w:rsidRPr="00A4394D">
        <w:rPr>
          <w:rFonts w:eastAsia="Batang"/>
          <w:cs/>
          <w:lang w:eastAsia="ko-KR"/>
        </w:rPr>
        <w:tab/>
        <w:t>การนำเสนอ</w:t>
      </w:r>
      <w:r w:rsidR="00084F09" w:rsidRPr="00A4394D">
        <w:rPr>
          <w:rFonts w:eastAsia="Batang"/>
          <w:cs/>
          <w:lang w:eastAsia="ko-KR"/>
        </w:rPr>
        <w:t>ผลงานในที่ประชุมทางวิชาการ</w:t>
      </w:r>
    </w:p>
    <w:p w:rsidR="00853083" w:rsidRPr="00A4394D" w:rsidRDefault="00853083" w:rsidP="00A4394D">
      <w:pPr>
        <w:ind w:left="1440"/>
        <w:jc w:val="thaiDistribute"/>
      </w:pPr>
    </w:p>
    <w:p w:rsidR="00474F3D" w:rsidRPr="00A4394D" w:rsidRDefault="00474F3D" w:rsidP="00A4394D">
      <w:pPr>
        <w:pStyle w:val="Heading2"/>
        <w:numPr>
          <w:ilvl w:val="0"/>
          <w:numId w:val="9"/>
        </w:numPr>
        <w:rPr>
          <w:b/>
          <w:bCs/>
          <w:spacing w:val="-8"/>
        </w:rPr>
      </w:pPr>
      <w:bookmarkStart w:id="56" w:name="_Toc453651121"/>
      <w:r w:rsidRPr="00A4394D">
        <w:rPr>
          <w:b/>
          <w:bCs/>
          <w:spacing w:val="-8"/>
          <w:cs/>
        </w:rPr>
        <w:t>แผนที่แสดงการกระจายความรับผิดชอบต่อผลการเรียนรู้ จากหลักสูตรสู่รายวิชา (</w:t>
      </w:r>
      <w:r w:rsidR="004D3CFA" w:rsidRPr="00A4394D">
        <w:rPr>
          <w:b/>
          <w:bCs/>
          <w:spacing w:val="-8"/>
        </w:rPr>
        <w:t>Curriculum</w:t>
      </w:r>
      <w:r w:rsidR="00321D43" w:rsidRPr="00A4394D">
        <w:rPr>
          <w:b/>
          <w:bCs/>
          <w:spacing w:val="-8"/>
          <w:cs/>
        </w:rPr>
        <w:t xml:space="preserve"> </w:t>
      </w:r>
      <w:r w:rsidR="004D3CFA" w:rsidRPr="00A4394D">
        <w:rPr>
          <w:b/>
          <w:bCs/>
          <w:spacing w:val="-8"/>
        </w:rPr>
        <w:t>M</w:t>
      </w:r>
      <w:r w:rsidRPr="00A4394D">
        <w:rPr>
          <w:b/>
          <w:bCs/>
          <w:spacing w:val="-8"/>
        </w:rPr>
        <w:t>apping</w:t>
      </w:r>
      <w:r w:rsidRPr="00A4394D">
        <w:rPr>
          <w:b/>
          <w:bCs/>
          <w:spacing w:val="-8"/>
          <w:cs/>
        </w:rPr>
        <w:t>)</w:t>
      </w:r>
      <w:bookmarkEnd w:id="56"/>
    </w:p>
    <w:p w:rsidR="00321D43" w:rsidRDefault="00F82756" w:rsidP="00E42B01">
      <w:pPr>
        <w:ind w:firstLine="720"/>
        <w:jc w:val="thaiDistribute"/>
      </w:pPr>
      <w:r w:rsidRPr="00E42B01">
        <w:rPr>
          <w:cs/>
        </w:rPr>
        <w:t>แสดงใหเห็นวาแตละรายวิชาในหลักสูตรรับผิดชอบตอมาตรฐานผลการเรียนรูใดบาง (</w:t>
      </w:r>
      <w:r w:rsidR="00E42B01">
        <w:rPr>
          <w:rFonts w:hint="cs"/>
          <w:cs/>
        </w:rPr>
        <w:t xml:space="preserve">ตามผลการเรียนรู้แต่ละด้านตามข้อ </w:t>
      </w:r>
      <w:r w:rsidRPr="00E42B01">
        <w:t>2</w:t>
      </w:r>
      <w:r w:rsidRPr="00E42B01">
        <w:rPr>
          <w:cs/>
        </w:rPr>
        <w:t xml:space="preserve">) โดยระบุวาเปนความรับผิดชอบหลักหรือรับผิดชอบรอง </w:t>
      </w:r>
      <w:r w:rsidR="00E42B01">
        <w:rPr>
          <w:rFonts w:hint="cs"/>
          <w:cs/>
        </w:rPr>
        <w:t>โดยที่ผลการเรียนรู้แต่ละด้านมีความหมาย ดังนี้</w:t>
      </w:r>
    </w:p>
    <w:p w:rsidR="00C1350B" w:rsidRDefault="00474F3D" w:rsidP="00A4394D">
      <w:pPr>
        <w:pStyle w:val="Heading4"/>
        <w:numPr>
          <w:ilvl w:val="1"/>
          <w:numId w:val="24"/>
        </w:numPr>
        <w:rPr>
          <w:color w:val="FF0000"/>
          <w:sz w:val="28"/>
          <w:szCs w:val="28"/>
        </w:rPr>
      </w:pPr>
      <w:r w:rsidRPr="00A4394D">
        <w:rPr>
          <w:b/>
          <w:bCs/>
          <w:cs/>
        </w:rPr>
        <w:t>ด้านคุณธรรม จริยธรรม</w:t>
      </w:r>
      <w:r w:rsidR="0046362A" w:rsidRPr="00A4394D">
        <w:rPr>
          <w:b/>
          <w:bCs/>
          <w:cs/>
        </w:rPr>
        <w:t xml:space="preserve"> </w:t>
      </w:r>
    </w:p>
    <w:p w:rsidR="00E42B01" w:rsidRPr="00A4394D" w:rsidRDefault="00E42B01" w:rsidP="009E5CF9">
      <w:pPr>
        <w:pStyle w:val="ListParagraph"/>
        <w:widowControl w:val="0"/>
        <w:numPr>
          <w:ilvl w:val="0"/>
          <w:numId w:val="66"/>
        </w:numPr>
        <w:autoSpaceDE w:val="0"/>
        <w:autoSpaceDN w:val="0"/>
        <w:adjustRightInd w:val="0"/>
        <w:ind w:firstLine="774"/>
        <w:rPr>
          <w:szCs w:val="32"/>
        </w:rPr>
      </w:pPr>
      <w:r w:rsidRPr="00A4394D">
        <w:rPr>
          <w:szCs w:val="32"/>
          <w:cs/>
        </w:rPr>
        <w:t xml:space="preserve">แสดงออกถึงความซื่อสัตย์ สุจริต  </w:t>
      </w:r>
    </w:p>
    <w:p w:rsidR="00E42B01" w:rsidRPr="00A4394D" w:rsidRDefault="00E42B01" w:rsidP="009E5CF9">
      <w:pPr>
        <w:pStyle w:val="ListParagraph"/>
        <w:widowControl w:val="0"/>
        <w:numPr>
          <w:ilvl w:val="0"/>
          <w:numId w:val="66"/>
        </w:numPr>
        <w:autoSpaceDE w:val="0"/>
        <w:autoSpaceDN w:val="0"/>
        <w:adjustRightInd w:val="0"/>
        <w:ind w:firstLine="774"/>
        <w:rPr>
          <w:szCs w:val="32"/>
        </w:rPr>
      </w:pPr>
      <w:r w:rsidRPr="00A4394D">
        <w:rPr>
          <w:szCs w:val="32"/>
          <w:cs/>
        </w:rPr>
        <w:t>มีระเบียบวินัยและรับผิดชอบต่อตนเอง สังคม และมีจิตสาธารณะ</w:t>
      </w:r>
    </w:p>
    <w:p w:rsidR="00E42B01" w:rsidRPr="00A4394D" w:rsidRDefault="00E42B01" w:rsidP="009E5CF9">
      <w:pPr>
        <w:pStyle w:val="ListParagraph"/>
        <w:widowControl w:val="0"/>
        <w:numPr>
          <w:ilvl w:val="0"/>
          <w:numId w:val="66"/>
        </w:numPr>
        <w:autoSpaceDE w:val="0"/>
        <w:autoSpaceDN w:val="0"/>
        <w:adjustRightInd w:val="0"/>
        <w:ind w:firstLine="774"/>
        <w:rPr>
          <w:szCs w:val="32"/>
        </w:rPr>
      </w:pPr>
      <w:r w:rsidRPr="00A4394D">
        <w:rPr>
          <w:color w:val="444444"/>
          <w:szCs w:val="32"/>
          <w:shd w:val="clear" w:color="auto" w:fill="FFFFFF"/>
          <w:cs/>
        </w:rPr>
        <w:lastRenderedPageBreak/>
        <w:t xml:space="preserve">มีทัศนคติที่ดีต่ออาชีพ และแสดงออกซึ่งคุณธรรมและจริยธรรมในการปฏิบัติงาน </w:t>
      </w:r>
    </w:p>
    <w:p w:rsidR="00E42B01" w:rsidRPr="00AA1418" w:rsidRDefault="00E42B01" w:rsidP="009E5CF9">
      <w:pPr>
        <w:pStyle w:val="ListParagraph"/>
        <w:keepNext/>
        <w:keepLines/>
        <w:numPr>
          <w:ilvl w:val="1"/>
          <w:numId w:val="66"/>
        </w:numPr>
        <w:contextualSpacing w:val="0"/>
        <w:outlineLvl w:val="3"/>
        <w:rPr>
          <w:b/>
          <w:bCs/>
          <w:vanish/>
          <w:szCs w:val="32"/>
          <w:cs/>
        </w:rPr>
      </w:pPr>
    </w:p>
    <w:p w:rsidR="00E42B01" w:rsidRPr="00E42B01" w:rsidRDefault="00474F3D" w:rsidP="009E5CF9">
      <w:pPr>
        <w:pStyle w:val="Heading4"/>
        <w:numPr>
          <w:ilvl w:val="1"/>
          <w:numId w:val="66"/>
        </w:numPr>
        <w:rPr>
          <w:b/>
          <w:bCs/>
          <w:sz w:val="28"/>
          <w:szCs w:val="28"/>
        </w:rPr>
      </w:pPr>
      <w:r w:rsidRPr="00E42B01">
        <w:rPr>
          <w:b/>
          <w:bCs/>
          <w:cs/>
        </w:rPr>
        <w:t>ด้านความรู้</w:t>
      </w:r>
      <w:r w:rsidR="0046362A" w:rsidRPr="00E42B01">
        <w:rPr>
          <w:b/>
          <w:bCs/>
          <w:cs/>
        </w:rPr>
        <w:t xml:space="preserve"> </w:t>
      </w:r>
    </w:p>
    <w:p w:rsidR="00E42B01" w:rsidRPr="00A4394D" w:rsidRDefault="00717508" w:rsidP="009E5CF9">
      <w:pPr>
        <w:pStyle w:val="ListParagraph"/>
        <w:numPr>
          <w:ilvl w:val="0"/>
          <w:numId w:val="67"/>
        </w:numPr>
        <w:ind w:firstLine="774"/>
        <w:jc w:val="thaiDistribute"/>
      </w:pPr>
      <w:r>
        <w:rPr>
          <w:cs/>
        </w:rPr>
        <w:t>สามารถอธิบายถึง</w:t>
      </w:r>
      <w:r w:rsidR="00E42B01" w:rsidRPr="00A4394D">
        <w:rPr>
          <w:cs/>
        </w:rPr>
        <w:t xml:space="preserve">ความรู้ในหลักการ และทฤษฎีในรายวิชา หรือศาสตร์ที่เรียน </w:t>
      </w:r>
    </w:p>
    <w:p w:rsidR="00E42B01" w:rsidRPr="00A4394D" w:rsidRDefault="00717508" w:rsidP="009E5CF9">
      <w:pPr>
        <w:pStyle w:val="ListParagraph"/>
        <w:numPr>
          <w:ilvl w:val="0"/>
          <w:numId w:val="67"/>
        </w:numPr>
        <w:ind w:firstLine="774"/>
        <w:jc w:val="thaiDistribute"/>
      </w:pPr>
      <w:r>
        <w:rPr>
          <w:cs/>
        </w:rPr>
        <w:t>สามารถบูรณา</w:t>
      </w:r>
      <w:r w:rsidR="00E42B01" w:rsidRPr="00A4394D">
        <w:rPr>
          <w:cs/>
        </w:rPr>
        <w:t>การความรู้พื้นฐานในรายวิชาต่างๆ ด้านการบริหารจัดการได้</w:t>
      </w:r>
    </w:p>
    <w:p w:rsidR="00E42B01" w:rsidRPr="00A4394D" w:rsidRDefault="00E42B01" w:rsidP="009E5CF9">
      <w:pPr>
        <w:pStyle w:val="ListParagraph"/>
        <w:numPr>
          <w:ilvl w:val="0"/>
          <w:numId w:val="67"/>
        </w:numPr>
        <w:tabs>
          <w:tab w:val="clear" w:pos="360"/>
        </w:tabs>
        <w:ind w:left="0" w:firstLine="1134"/>
        <w:jc w:val="thaiDistribute"/>
        <w:rPr>
          <w:cs/>
        </w:rPr>
      </w:pPr>
      <w:r w:rsidRPr="00A4394D">
        <w:rPr>
          <w:cs/>
        </w:rPr>
        <w:t xml:space="preserve">มีความรอบรู้ในศาสตร์ทางการจัดการและสามารถประยุกต์ความรอบรู้นั้นไปประยุกต์ใช้ในการทำงานในอนาคตได้    </w:t>
      </w:r>
    </w:p>
    <w:p w:rsidR="00C1350B" w:rsidRDefault="00474F3D" w:rsidP="009E5CF9">
      <w:pPr>
        <w:pStyle w:val="Heading4"/>
        <w:numPr>
          <w:ilvl w:val="1"/>
          <w:numId w:val="68"/>
        </w:numPr>
        <w:rPr>
          <w:b/>
          <w:bCs/>
          <w:sz w:val="28"/>
          <w:szCs w:val="28"/>
        </w:rPr>
      </w:pPr>
      <w:r w:rsidRPr="00E42B01">
        <w:rPr>
          <w:b/>
          <w:bCs/>
          <w:cs/>
        </w:rPr>
        <w:t>ด้านทักษะทางปัญญา</w:t>
      </w:r>
      <w:r w:rsidR="0046362A" w:rsidRPr="00E42B01">
        <w:rPr>
          <w:b/>
          <w:bCs/>
          <w:cs/>
        </w:rPr>
        <w:t xml:space="preserve"> </w:t>
      </w:r>
    </w:p>
    <w:p w:rsidR="00E42B01" w:rsidRPr="00E42B01" w:rsidRDefault="00E42B01" w:rsidP="009E5CF9">
      <w:pPr>
        <w:pStyle w:val="ListParagraph"/>
        <w:numPr>
          <w:ilvl w:val="0"/>
          <w:numId w:val="69"/>
        </w:numPr>
        <w:tabs>
          <w:tab w:val="clear" w:pos="360"/>
        </w:tabs>
        <w:ind w:left="0" w:firstLine="1134"/>
        <w:rPr>
          <w:szCs w:val="32"/>
        </w:rPr>
      </w:pPr>
      <w:r w:rsidRPr="00E42B01">
        <w:rPr>
          <w:szCs w:val="32"/>
          <w:cs/>
        </w:rPr>
        <w:t xml:space="preserve">สามารถแสดงออกถึง การคิดวิเคราะห์อย่าง เป็นระบบ และมีเหตุผล </w:t>
      </w:r>
    </w:p>
    <w:p w:rsidR="00E42B01" w:rsidRPr="00717508" w:rsidRDefault="00E42B01" w:rsidP="009E5CF9">
      <w:pPr>
        <w:pStyle w:val="ListParagraph"/>
        <w:numPr>
          <w:ilvl w:val="0"/>
          <w:numId w:val="69"/>
        </w:numPr>
        <w:tabs>
          <w:tab w:val="clear" w:pos="360"/>
        </w:tabs>
        <w:ind w:left="0" w:firstLine="1134"/>
        <w:rPr>
          <w:szCs w:val="32"/>
        </w:rPr>
      </w:pPr>
      <w:r w:rsidRPr="00717508">
        <w:rPr>
          <w:szCs w:val="32"/>
          <w:cs/>
        </w:rPr>
        <w:t>สามารถ</w:t>
      </w:r>
      <w:r w:rsidRPr="00717508">
        <w:rPr>
          <w:szCs w:val="32"/>
          <w:shd w:val="clear" w:color="auto" w:fill="FFFFFF"/>
          <w:cs/>
        </w:rPr>
        <w:t xml:space="preserve">ประมวล และศึกษาข้อมูลเพื่อวิเคราะห์สาเหตุของปัญหาและความขัดแย้ง รวมทั้งหาแนวทางป้องกันและแก้ไขปัญหาได้อย่างเหมาะสม  </w:t>
      </w:r>
    </w:p>
    <w:p w:rsidR="00E42B01" w:rsidRPr="00717508" w:rsidRDefault="00E42B01" w:rsidP="009E5CF9">
      <w:pPr>
        <w:pStyle w:val="ListParagraph"/>
        <w:numPr>
          <w:ilvl w:val="0"/>
          <w:numId w:val="69"/>
        </w:numPr>
        <w:tabs>
          <w:tab w:val="clear" w:pos="360"/>
        </w:tabs>
        <w:ind w:left="0" w:firstLine="1134"/>
        <w:jc w:val="thaiDistribute"/>
      </w:pPr>
      <w:r w:rsidRPr="00717508">
        <w:rPr>
          <w:szCs w:val="32"/>
          <w:cs/>
        </w:rPr>
        <w:t>มีความใฝ่รู้ สามารถ</w:t>
      </w:r>
      <w:r w:rsidRPr="00717508">
        <w:rPr>
          <w:szCs w:val="32"/>
          <w:shd w:val="clear" w:color="auto" w:fill="FFFFFF"/>
          <w:cs/>
        </w:rPr>
        <w:t>ประยุกต์ใช้นวัตกรรมจากภาคธุรกิจ และจากศาสตร์อื่นๆ ที่เกี่ยวข้อง เพื่อพัฒนาทักษะการบริหารจัดการให้เกิดประสิทธิผล</w:t>
      </w:r>
      <w:r w:rsidRPr="00717508">
        <w:rPr>
          <w:shd w:val="clear" w:color="auto" w:fill="FFFFFF"/>
          <w:cs/>
        </w:rPr>
        <w:t>ได้</w:t>
      </w:r>
    </w:p>
    <w:p w:rsidR="00E42B01" w:rsidRDefault="00474F3D" w:rsidP="009E5CF9">
      <w:pPr>
        <w:pStyle w:val="Heading4"/>
        <w:numPr>
          <w:ilvl w:val="1"/>
          <w:numId w:val="71"/>
        </w:numPr>
        <w:rPr>
          <w:b/>
          <w:bCs/>
        </w:rPr>
      </w:pPr>
      <w:r w:rsidRPr="00E42B01">
        <w:rPr>
          <w:b/>
          <w:bCs/>
          <w:cs/>
        </w:rPr>
        <w:t>ด้านทักษะความสัมพันธ์ระหว่างบุคคลและความรับผิดชอบ</w:t>
      </w:r>
      <w:r w:rsidR="0046362A" w:rsidRPr="00E42B01">
        <w:rPr>
          <w:b/>
          <w:bCs/>
          <w:cs/>
        </w:rPr>
        <w:t xml:space="preserve"> </w:t>
      </w:r>
    </w:p>
    <w:p w:rsidR="00A17C72" w:rsidRPr="00A4394D" w:rsidRDefault="00A17C72" w:rsidP="009E5CF9">
      <w:pPr>
        <w:pStyle w:val="ListParagraph"/>
        <w:numPr>
          <w:ilvl w:val="0"/>
          <w:numId w:val="70"/>
        </w:numPr>
        <w:ind w:firstLine="774"/>
        <w:rPr>
          <w:szCs w:val="32"/>
        </w:rPr>
      </w:pPr>
      <w:r w:rsidRPr="00A4394D">
        <w:rPr>
          <w:szCs w:val="32"/>
          <w:cs/>
        </w:rPr>
        <w:t>สามารถทำงานเป็นทีม มีมนุษยสัมพันธ์และปรับตัวให้เข้ากับวัฒนธรรมองค์กรได้เป็นอย่างดี</w:t>
      </w:r>
    </w:p>
    <w:p w:rsidR="00A17C72" w:rsidRPr="00717508" w:rsidRDefault="00A17C72" w:rsidP="009E5CF9">
      <w:pPr>
        <w:pStyle w:val="ListParagraph"/>
        <w:numPr>
          <w:ilvl w:val="0"/>
          <w:numId w:val="70"/>
        </w:numPr>
        <w:ind w:firstLine="774"/>
        <w:rPr>
          <w:szCs w:val="32"/>
        </w:rPr>
      </w:pPr>
      <w:r w:rsidRPr="00717508">
        <w:rPr>
          <w:szCs w:val="32"/>
          <w:shd w:val="clear" w:color="auto" w:fill="FFFFFF"/>
          <w:cs/>
        </w:rPr>
        <w:t xml:space="preserve">ความสามารถพัฒนาตนเอง และพัฒนาวิชาชีพให้ทันสมัยอย่างต่อเนื่อง </w:t>
      </w:r>
    </w:p>
    <w:p w:rsidR="00A17C72" w:rsidRPr="00A4394D" w:rsidRDefault="00A17C72" w:rsidP="009E5CF9">
      <w:pPr>
        <w:pStyle w:val="ListParagraph"/>
        <w:numPr>
          <w:ilvl w:val="0"/>
          <w:numId w:val="70"/>
        </w:numPr>
        <w:tabs>
          <w:tab w:val="clear" w:pos="360"/>
        </w:tabs>
        <w:ind w:firstLine="774"/>
        <w:rPr>
          <w:szCs w:val="32"/>
        </w:rPr>
      </w:pPr>
      <w:r w:rsidRPr="00A4394D">
        <w:rPr>
          <w:szCs w:val="32"/>
          <w:cs/>
        </w:rPr>
        <w:t>สามารถประสานความร่วมมือกับบุคคลอื่น รับผิดชอบในงานที่ได้รับมอบหมาย ตลอดจนมีทักษะในการสื่อสารกับบุคคลอื่นได้อย่างมีประสิทธิภาพ</w:t>
      </w:r>
    </w:p>
    <w:p w:rsidR="00474F3D" w:rsidRDefault="00474F3D" w:rsidP="009E5CF9">
      <w:pPr>
        <w:pStyle w:val="Heading4"/>
        <w:numPr>
          <w:ilvl w:val="1"/>
          <w:numId w:val="72"/>
        </w:numPr>
        <w:tabs>
          <w:tab w:val="left" w:pos="1800"/>
          <w:tab w:val="left" w:pos="1980"/>
        </w:tabs>
        <w:jc w:val="thaiDistribute"/>
      </w:pPr>
      <w:r w:rsidRPr="00E42B01">
        <w:rPr>
          <w:b/>
          <w:bCs/>
          <w:cs/>
        </w:rPr>
        <w:t>ด้านทักษะการวิเคราะห์ การสื่อสาร และเทคโนโลยีสารสนเทศ</w:t>
      </w:r>
      <w:r w:rsidR="0046362A" w:rsidRPr="00E42B01">
        <w:rPr>
          <w:b/>
          <w:bCs/>
          <w:cs/>
        </w:rPr>
        <w:t xml:space="preserve"> </w:t>
      </w:r>
    </w:p>
    <w:p w:rsidR="00A17C72" w:rsidRPr="00717508" w:rsidRDefault="00A17C72" w:rsidP="009E5CF9">
      <w:pPr>
        <w:pStyle w:val="ListParagraph"/>
        <w:numPr>
          <w:ilvl w:val="0"/>
          <w:numId w:val="73"/>
        </w:numPr>
        <w:ind w:firstLine="414"/>
        <w:rPr>
          <w:szCs w:val="32"/>
        </w:rPr>
      </w:pPr>
      <w:r w:rsidRPr="00717508">
        <w:rPr>
          <w:szCs w:val="32"/>
          <w:cs/>
        </w:rPr>
        <w:t>สามารถประยุกต์ใช้หลักสถิติ หลักการทางคณิตศาสตร์ เพื่อนำไปใช้ในการจัดการได้</w:t>
      </w:r>
    </w:p>
    <w:p w:rsidR="00A17C72" w:rsidRPr="00717508" w:rsidRDefault="00A17C72" w:rsidP="009E5CF9">
      <w:pPr>
        <w:pStyle w:val="ListParagraph"/>
        <w:numPr>
          <w:ilvl w:val="0"/>
          <w:numId w:val="73"/>
        </w:numPr>
        <w:ind w:firstLine="414"/>
        <w:rPr>
          <w:szCs w:val="32"/>
        </w:rPr>
      </w:pPr>
      <w:r w:rsidRPr="00717508">
        <w:rPr>
          <w:szCs w:val="32"/>
          <w:shd w:val="clear" w:color="auto" w:fill="FFFFFF"/>
          <w:cs/>
        </w:rPr>
        <w:t xml:space="preserve">สามารถสื่อสารโดยใช้เทคโนโลยีสารสนเทศสมัยใหม่ และนำเสนอทั้งการพูดและการเขียนได้ </w:t>
      </w:r>
    </w:p>
    <w:p w:rsidR="00E42B01" w:rsidRPr="00E42B01" w:rsidRDefault="00A17C72" w:rsidP="000836D1">
      <w:pPr>
        <w:pStyle w:val="ListParagraph"/>
        <w:numPr>
          <w:ilvl w:val="0"/>
          <w:numId w:val="73"/>
        </w:numPr>
        <w:ind w:firstLine="414"/>
      </w:pPr>
      <w:r w:rsidRPr="00717508">
        <w:rPr>
          <w:szCs w:val="32"/>
          <w:cs/>
        </w:rPr>
        <w:t>สามารถเลือกใช้เทคโนโลยีสารสนเทศในการบริหารจัดการได้อย่างมีประสิทธิภาพ</w:t>
      </w:r>
    </w:p>
    <w:p w:rsidR="00474F3D" w:rsidRPr="00A4394D" w:rsidRDefault="00474F3D" w:rsidP="00A4394D">
      <w:pPr>
        <w:jc w:val="right"/>
        <w:rPr>
          <w:rFonts w:eastAsia="BrowalliaNew-Bold"/>
          <w:b/>
          <w:bCs/>
          <w:cs/>
        </w:rPr>
        <w:sectPr w:rsidR="00474F3D" w:rsidRPr="00A4394D" w:rsidSect="00C3712F">
          <w:pgSz w:w="11907" w:h="16840" w:code="9"/>
          <w:pgMar w:top="1440" w:right="1418" w:bottom="1418" w:left="1418" w:header="720" w:footer="454" w:gutter="0"/>
          <w:cols w:space="720"/>
          <w:docGrid w:linePitch="435"/>
        </w:sectPr>
      </w:pPr>
    </w:p>
    <w:p w:rsidR="00474F3D" w:rsidRPr="00A4394D" w:rsidRDefault="00474F3D" w:rsidP="00A4394D">
      <w:pPr>
        <w:autoSpaceDE w:val="0"/>
        <w:autoSpaceDN w:val="0"/>
        <w:adjustRightInd w:val="0"/>
        <w:jc w:val="center"/>
        <w:rPr>
          <w:rFonts w:eastAsia="BrowalliaNew-Bold"/>
          <w:b/>
          <w:bCs/>
        </w:rPr>
      </w:pPr>
      <w:r w:rsidRPr="00A4394D">
        <w:rPr>
          <w:rFonts w:eastAsia="BrowalliaNew-Bold"/>
          <w:b/>
          <w:bCs/>
          <w:cs/>
        </w:rPr>
        <w:lastRenderedPageBreak/>
        <w:t>แผนที่แสดงการกระจายความรับผิดชอบมาตรฐานผลการเรียนรู้จากหลักสูตรสู่รายวิชา (</w:t>
      </w:r>
      <w:r w:rsidRPr="00A4394D">
        <w:rPr>
          <w:rFonts w:eastAsia="BrowalliaNew-Bold"/>
          <w:b/>
          <w:bCs/>
        </w:rPr>
        <w:t>Curriculum mapping</w:t>
      </w:r>
      <w:r w:rsidRPr="00A4394D">
        <w:rPr>
          <w:rFonts w:eastAsia="BrowalliaNew-Bold"/>
          <w:b/>
          <w:bCs/>
          <w:cs/>
        </w:rPr>
        <w:t>)</w:t>
      </w:r>
      <w:r w:rsidR="0005095B" w:rsidRPr="00A4394D">
        <w:rPr>
          <w:rFonts w:eastAsia="BrowalliaNew-Bold"/>
          <w:b/>
          <w:bCs/>
          <w:cs/>
        </w:rPr>
        <w:t xml:space="preserve"> ระดับปริญญาโท</w:t>
      </w:r>
    </w:p>
    <w:p w:rsidR="00474F3D" w:rsidRPr="00A4394D" w:rsidRDefault="00474F3D" w:rsidP="00A4394D">
      <w:pPr>
        <w:autoSpaceDE w:val="0"/>
        <w:autoSpaceDN w:val="0"/>
        <w:adjustRightInd w:val="0"/>
        <w:jc w:val="center"/>
        <w:rPr>
          <w:rFonts w:eastAsia="BrowalliaNew-Bold"/>
          <w:b/>
          <w:bCs/>
          <w:sz w:val="16"/>
          <w:szCs w:val="16"/>
        </w:rPr>
      </w:pPr>
    </w:p>
    <w:p w:rsidR="00474F3D" w:rsidRPr="00A4394D" w:rsidRDefault="00474F3D" w:rsidP="00A4394D">
      <w:pPr>
        <w:jc w:val="center"/>
        <w:rPr>
          <w:rFonts w:eastAsia="BrowalliaNew-Bold"/>
        </w:rPr>
      </w:pPr>
      <w:r w:rsidRPr="00A4394D">
        <w:rPr>
          <w:rFonts w:eastAsia="BrowalliaNew-Bold"/>
        </w:rPr>
        <w:sym w:font="Symbol" w:char="F0B7"/>
      </w:r>
      <w:r w:rsidRPr="00A4394D">
        <w:rPr>
          <w:rFonts w:eastAsia="BrowalliaNew-Bold"/>
          <w:cs/>
        </w:rPr>
        <w:t xml:space="preserve">  ความรับผิดชอบหลัก  </w:t>
      </w:r>
      <w:r w:rsidR="00930AC9" w:rsidRPr="00A4394D">
        <w:rPr>
          <w:rFonts w:eastAsia="BrowalliaNew-Bold"/>
          <w:sz w:val="28"/>
          <w:szCs w:val="28"/>
          <w:cs/>
        </w:rPr>
        <w:t xml:space="preserve">         </w:t>
      </w:r>
      <w:r w:rsidRPr="00A4394D">
        <w:rPr>
          <w:rFonts w:eastAsia="BrowalliaNew-Bold"/>
          <w:sz w:val="28"/>
          <w:szCs w:val="28"/>
        </w:rPr>
        <w:sym w:font="Symbol" w:char="F06F"/>
      </w:r>
      <w:r w:rsidRPr="00A4394D">
        <w:rPr>
          <w:rFonts w:eastAsia="BrowalliaNew-Bold"/>
          <w:cs/>
        </w:rPr>
        <w:t xml:space="preserve"> ความรับผิดชอบรอง</w:t>
      </w:r>
    </w:p>
    <w:tbl>
      <w:tblPr>
        <w:tblpPr w:leftFromText="180" w:rightFromText="180" w:vertAnchor="text" w:tblpY="1"/>
        <w:tblOverlap w:val="never"/>
        <w:tblW w:w="13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7"/>
        <w:gridCol w:w="489"/>
        <w:gridCol w:w="496"/>
        <w:gridCol w:w="500"/>
        <w:gridCol w:w="476"/>
        <w:gridCol w:w="476"/>
        <w:gridCol w:w="476"/>
        <w:gridCol w:w="476"/>
        <w:gridCol w:w="476"/>
        <w:gridCol w:w="476"/>
        <w:gridCol w:w="476"/>
        <w:gridCol w:w="476"/>
        <w:gridCol w:w="476"/>
        <w:gridCol w:w="476"/>
        <w:gridCol w:w="476"/>
        <w:gridCol w:w="476"/>
      </w:tblGrid>
      <w:tr w:rsidR="008B545B" w:rsidRPr="00A4394D" w:rsidTr="00AA1418">
        <w:trPr>
          <w:tblHeader/>
        </w:trPr>
        <w:tc>
          <w:tcPr>
            <w:tcW w:w="6799" w:type="dxa"/>
            <w:vMerge w:val="restart"/>
            <w:shd w:val="clear" w:color="auto" w:fill="auto"/>
            <w:vAlign w:val="center"/>
          </w:tcPr>
          <w:p w:rsidR="00A17C72" w:rsidRPr="00AA1418" w:rsidRDefault="00A17C72" w:rsidP="00AA1418">
            <w:pPr>
              <w:jc w:val="center"/>
              <w:rPr>
                <w:rFonts w:eastAsia="BrowalliaNew-Bold"/>
                <w:b/>
                <w:bCs/>
              </w:rPr>
            </w:pPr>
            <w:r w:rsidRPr="00AA1418">
              <w:rPr>
                <w:rFonts w:eastAsia="BrowalliaNew-Bold"/>
                <w:b/>
                <w:bCs/>
                <w:cs/>
              </w:rPr>
              <w:t>รายวิชา</w:t>
            </w:r>
          </w:p>
        </w:tc>
        <w:tc>
          <w:tcPr>
            <w:tcW w:w="1485" w:type="dxa"/>
            <w:gridSpan w:val="3"/>
            <w:shd w:val="clear" w:color="auto" w:fill="auto"/>
            <w:vAlign w:val="center"/>
          </w:tcPr>
          <w:p w:rsidR="00A17C72" w:rsidRPr="00AA1418" w:rsidRDefault="00A17C72" w:rsidP="00AA1418">
            <w:pPr>
              <w:jc w:val="center"/>
              <w:rPr>
                <w:rFonts w:eastAsia="BrowalliaNew-Bold"/>
                <w:b/>
                <w:bCs/>
              </w:rPr>
            </w:pPr>
            <w:r w:rsidRPr="00AA1418">
              <w:rPr>
                <w:b/>
                <w:bCs/>
                <w:sz w:val="24"/>
                <w:szCs w:val="24"/>
              </w:rPr>
              <w:t>1</w:t>
            </w:r>
            <w:r w:rsidRPr="00AA1418">
              <w:rPr>
                <w:b/>
                <w:bCs/>
                <w:sz w:val="24"/>
                <w:szCs w:val="24"/>
                <w:cs/>
              </w:rPr>
              <w:t>.ด้านคุณธรรม จริยธรรม</w:t>
            </w:r>
          </w:p>
        </w:tc>
        <w:tc>
          <w:tcPr>
            <w:tcW w:w="1400" w:type="dxa"/>
            <w:gridSpan w:val="3"/>
            <w:shd w:val="clear" w:color="auto" w:fill="auto"/>
            <w:vAlign w:val="center"/>
          </w:tcPr>
          <w:p w:rsidR="00A17C72" w:rsidRPr="00AA1418" w:rsidRDefault="00A17C72" w:rsidP="00AA1418">
            <w:pPr>
              <w:jc w:val="center"/>
              <w:rPr>
                <w:rFonts w:eastAsia="BrowalliaNew-Bold"/>
                <w:b/>
                <w:bCs/>
              </w:rPr>
            </w:pPr>
            <w:r w:rsidRPr="00AA1418">
              <w:rPr>
                <w:b/>
                <w:bCs/>
                <w:sz w:val="24"/>
                <w:szCs w:val="24"/>
                <w:cs/>
              </w:rPr>
              <w:t>2.ด้านความรู้</w:t>
            </w:r>
          </w:p>
        </w:tc>
        <w:tc>
          <w:tcPr>
            <w:tcW w:w="1400" w:type="dxa"/>
            <w:gridSpan w:val="3"/>
            <w:shd w:val="clear" w:color="auto" w:fill="auto"/>
            <w:vAlign w:val="center"/>
          </w:tcPr>
          <w:p w:rsidR="00A17C72" w:rsidRPr="00AA1418" w:rsidRDefault="00A17C72" w:rsidP="00AA1418">
            <w:pPr>
              <w:jc w:val="center"/>
              <w:rPr>
                <w:rFonts w:eastAsia="BrowalliaNew-Bold"/>
                <w:b/>
                <w:bCs/>
              </w:rPr>
            </w:pPr>
            <w:r w:rsidRPr="00AA1418">
              <w:rPr>
                <w:b/>
                <w:bCs/>
                <w:sz w:val="24"/>
                <w:szCs w:val="24"/>
                <w:cs/>
              </w:rPr>
              <w:t>3. ด้านทักษะ</w:t>
            </w:r>
            <w:r w:rsidR="009F15AA" w:rsidRPr="00AA1418">
              <w:rPr>
                <w:rFonts w:hint="cs"/>
                <w:b/>
                <w:bCs/>
                <w:sz w:val="24"/>
                <w:szCs w:val="24"/>
                <w:cs/>
              </w:rPr>
              <w:t xml:space="preserve">   </w:t>
            </w:r>
            <w:r w:rsidRPr="00AA1418">
              <w:rPr>
                <w:b/>
                <w:bCs/>
                <w:sz w:val="24"/>
                <w:szCs w:val="24"/>
                <w:cs/>
              </w:rPr>
              <w:t>ทางปัญญา</w:t>
            </w:r>
          </w:p>
        </w:tc>
        <w:tc>
          <w:tcPr>
            <w:tcW w:w="1400" w:type="dxa"/>
            <w:gridSpan w:val="3"/>
            <w:shd w:val="clear" w:color="auto" w:fill="auto"/>
            <w:vAlign w:val="center"/>
          </w:tcPr>
          <w:p w:rsidR="00A17C72" w:rsidRPr="00AA1418" w:rsidRDefault="00A17C72" w:rsidP="00AA1418">
            <w:pPr>
              <w:jc w:val="center"/>
              <w:rPr>
                <w:rFonts w:eastAsia="BrowalliaNew-Bold"/>
                <w:b/>
                <w:bCs/>
              </w:rPr>
            </w:pPr>
            <w:r w:rsidRPr="00AA1418">
              <w:rPr>
                <w:b/>
                <w:bCs/>
                <w:sz w:val="24"/>
                <w:szCs w:val="24"/>
                <w:cs/>
              </w:rPr>
              <w:t>4. ด้านทักษะความสัมพันธ์ระหว่างบุคคลและความรับผิดชอบ</w:t>
            </w:r>
          </w:p>
        </w:tc>
        <w:tc>
          <w:tcPr>
            <w:tcW w:w="1400" w:type="dxa"/>
            <w:gridSpan w:val="3"/>
            <w:shd w:val="clear" w:color="auto" w:fill="auto"/>
            <w:vAlign w:val="center"/>
          </w:tcPr>
          <w:p w:rsidR="00A17C72" w:rsidRPr="00AA1418" w:rsidRDefault="00A17C72" w:rsidP="00AA1418">
            <w:pPr>
              <w:jc w:val="center"/>
              <w:rPr>
                <w:rFonts w:eastAsia="BrowalliaNew-Bold"/>
                <w:b/>
                <w:bCs/>
              </w:rPr>
            </w:pPr>
            <w:r w:rsidRPr="00AA1418">
              <w:rPr>
                <w:b/>
                <w:bCs/>
                <w:sz w:val="24"/>
                <w:szCs w:val="24"/>
                <w:cs/>
              </w:rPr>
              <w:t>5. ด้านทักษะ</w:t>
            </w:r>
            <w:r w:rsidR="009F15AA" w:rsidRPr="00AA1418">
              <w:rPr>
                <w:rFonts w:hint="cs"/>
                <w:b/>
                <w:bCs/>
                <w:sz w:val="24"/>
                <w:szCs w:val="24"/>
                <w:cs/>
              </w:rPr>
              <w:t xml:space="preserve">   </w:t>
            </w:r>
            <w:r w:rsidRPr="00AA1418">
              <w:rPr>
                <w:b/>
                <w:bCs/>
                <w:sz w:val="24"/>
                <w:szCs w:val="24"/>
                <w:cs/>
              </w:rPr>
              <w:t xml:space="preserve">การวิเคราะห์ </w:t>
            </w:r>
            <w:r w:rsidR="009F15AA" w:rsidRPr="00AA1418">
              <w:rPr>
                <w:rFonts w:hint="cs"/>
                <w:b/>
                <w:bCs/>
                <w:sz w:val="24"/>
                <w:szCs w:val="24"/>
                <w:cs/>
              </w:rPr>
              <w:t xml:space="preserve">      </w:t>
            </w:r>
            <w:r w:rsidRPr="00AA1418">
              <w:rPr>
                <w:b/>
                <w:bCs/>
                <w:sz w:val="24"/>
                <w:szCs w:val="24"/>
                <w:cs/>
              </w:rPr>
              <w:t>การสื่อสาร และเทคโนโลยีสารสนเทศ</w:t>
            </w:r>
          </w:p>
        </w:tc>
      </w:tr>
      <w:tr w:rsidR="008B545B" w:rsidRPr="00A4394D" w:rsidTr="00AA1418">
        <w:trPr>
          <w:tblHeader/>
        </w:trPr>
        <w:tc>
          <w:tcPr>
            <w:tcW w:w="6799" w:type="dxa"/>
            <w:vMerge/>
            <w:shd w:val="clear" w:color="auto" w:fill="auto"/>
          </w:tcPr>
          <w:p w:rsidR="00A17C72" w:rsidRPr="00AA1418" w:rsidRDefault="00A17C72" w:rsidP="00AA1418">
            <w:pPr>
              <w:jc w:val="center"/>
              <w:rPr>
                <w:rFonts w:eastAsia="BrowalliaNew-Bold"/>
                <w:b/>
                <w:bCs/>
              </w:rPr>
            </w:pPr>
          </w:p>
        </w:tc>
        <w:tc>
          <w:tcPr>
            <w:tcW w:w="489" w:type="dxa"/>
            <w:shd w:val="clear" w:color="auto" w:fill="auto"/>
          </w:tcPr>
          <w:p w:rsidR="00A17C72" w:rsidRPr="00AA1418" w:rsidRDefault="00A17C72" w:rsidP="00AA1418">
            <w:pPr>
              <w:jc w:val="center"/>
              <w:rPr>
                <w:rFonts w:eastAsia="BrowalliaNew-Bold"/>
                <w:b/>
                <w:bCs/>
                <w:sz w:val="28"/>
                <w:szCs w:val="28"/>
              </w:rPr>
            </w:pPr>
            <w:r w:rsidRPr="00AA1418">
              <w:rPr>
                <w:rFonts w:eastAsia="BrowalliaNew-Bold"/>
                <w:b/>
                <w:bCs/>
                <w:sz w:val="28"/>
                <w:szCs w:val="28"/>
                <w:cs/>
              </w:rPr>
              <w:t>1.1</w:t>
            </w:r>
          </w:p>
        </w:tc>
        <w:tc>
          <w:tcPr>
            <w:tcW w:w="496" w:type="dxa"/>
            <w:shd w:val="clear" w:color="auto" w:fill="auto"/>
          </w:tcPr>
          <w:p w:rsidR="00A17C72" w:rsidRPr="00AA1418" w:rsidRDefault="00A17C72" w:rsidP="00AA1418">
            <w:pPr>
              <w:jc w:val="center"/>
              <w:rPr>
                <w:rFonts w:eastAsia="BrowalliaNew-Bold"/>
                <w:b/>
                <w:bCs/>
                <w:sz w:val="28"/>
                <w:szCs w:val="28"/>
              </w:rPr>
            </w:pPr>
            <w:r w:rsidRPr="00AA1418">
              <w:rPr>
                <w:rFonts w:eastAsia="BrowalliaNew-Bold"/>
                <w:b/>
                <w:bCs/>
                <w:sz w:val="28"/>
                <w:szCs w:val="28"/>
                <w:cs/>
              </w:rPr>
              <w:t>1.2</w:t>
            </w:r>
          </w:p>
        </w:tc>
        <w:tc>
          <w:tcPr>
            <w:tcW w:w="500" w:type="dxa"/>
            <w:shd w:val="clear" w:color="auto" w:fill="auto"/>
          </w:tcPr>
          <w:p w:rsidR="00A17C72" w:rsidRPr="00AA1418" w:rsidRDefault="00A17C72" w:rsidP="00AA1418">
            <w:pPr>
              <w:jc w:val="center"/>
              <w:rPr>
                <w:rFonts w:eastAsia="BrowalliaNew-Bold"/>
                <w:b/>
                <w:bCs/>
                <w:sz w:val="28"/>
                <w:szCs w:val="28"/>
              </w:rPr>
            </w:pPr>
            <w:r w:rsidRPr="00AA1418">
              <w:rPr>
                <w:rFonts w:eastAsia="BrowalliaNew-Bold"/>
                <w:b/>
                <w:bCs/>
                <w:sz w:val="28"/>
                <w:szCs w:val="28"/>
                <w:cs/>
              </w:rPr>
              <w:t>1.3</w:t>
            </w:r>
          </w:p>
        </w:tc>
        <w:tc>
          <w:tcPr>
            <w:tcW w:w="465" w:type="dxa"/>
            <w:shd w:val="clear" w:color="auto" w:fill="auto"/>
          </w:tcPr>
          <w:p w:rsidR="00A17C72" w:rsidRPr="00AA1418" w:rsidRDefault="007B21B4" w:rsidP="00AA1418">
            <w:pPr>
              <w:jc w:val="center"/>
              <w:rPr>
                <w:rFonts w:eastAsia="BrowalliaNew-Bold"/>
                <w:b/>
                <w:bCs/>
                <w:sz w:val="28"/>
                <w:szCs w:val="28"/>
              </w:rPr>
            </w:pPr>
            <w:r w:rsidRPr="00AA1418">
              <w:rPr>
                <w:rFonts w:eastAsia="BrowalliaNew-Bold"/>
                <w:b/>
                <w:bCs/>
                <w:sz w:val="28"/>
                <w:szCs w:val="28"/>
              </w:rPr>
              <w:t>2</w:t>
            </w:r>
            <w:r w:rsidR="00A17C72" w:rsidRPr="00AA1418">
              <w:rPr>
                <w:rFonts w:eastAsia="BrowalliaNew-Bold"/>
                <w:b/>
                <w:bCs/>
                <w:sz w:val="28"/>
                <w:szCs w:val="28"/>
                <w:cs/>
              </w:rPr>
              <w:t>.1</w:t>
            </w:r>
          </w:p>
        </w:tc>
        <w:tc>
          <w:tcPr>
            <w:tcW w:w="465" w:type="dxa"/>
            <w:shd w:val="clear" w:color="auto" w:fill="auto"/>
          </w:tcPr>
          <w:p w:rsidR="00A17C72" w:rsidRPr="00AA1418" w:rsidRDefault="007B21B4" w:rsidP="00AA1418">
            <w:pPr>
              <w:jc w:val="center"/>
              <w:rPr>
                <w:rFonts w:eastAsia="BrowalliaNew-Bold"/>
                <w:b/>
                <w:bCs/>
                <w:sz w:val="28"/>
                <w:szCs w:val="28"/>
              </w:rPr>
            </w:pPr>
            <w:r w:rsidRPr="00AA1418">
              <w:rPr>
                <w:rFonts w:eastAsia="BrowalliaNew-Bold"/>
                <w:b/>
                <w:bCs/>
                <w:sz w:val="28"/>
                <w:szCs w:val="28"/>
              </w:rPr>
              <w:t>2</w:t>
            </w:r>
            <w:r w:rsidR="00A17C72" w:rsidRPr="00AA1418">
              <w:rPr>
                <w:rFonts w:eastAsia="BrowalliaNew-Bold"/>
                <w:b/>
                <w:bCs/>
                <w:sz w:val="28"/>
                <w:szCs w:val="28"/>
                <w:cs/>
              </w:rPr>
              <w:t>.2</w:t>
            </w:r>
          </w:p>
        </w:tc>
        <w:tc>
          <w:tcPr>
            <w:tcW w:w="470" w:type="dxa"/>
            <w:shd w:val="clear" w:color="auto" w:fill="auto"/>
          </w:tcPr>
          <w:p w:rsidR="00A17C72" w:rsidRPr="00AA1418" w:rsidRDefault="007B21B4" w:rsidP="00AA1418">
            <w:pPr>
              <w:jc w:val="center"/>
              <w:rPr>
                <w:rFonts w:eastAsia="BrowalliaNew-Bold"/>
                <w:b/>
                <w:bCs/>
                <w:sz w:val="28"/>
                <w:szCs w:val="28"/>
              </w:rPr>
            </w:pPr>
            <w:r w:rsidRPr="00AA1418">
              <w:rPr>
                <w:rFonts w:eastAsia="BrowalliaNew-Bold"/>
                <w:b/>
                <w:bCs/>
                <w:sz w:val="28"/>
                <w:szCs w:val="28"/>
              </w:rPr>
              <w:t>2</w:t>
            </w:r>
            <w:r w:rsidR="00A17C72" w:rsidRPr="00AA1418">
              <w:rPr>
                <w:rFonts w:eastAsia="BrowalliaNew-Bold"/>
                <w:b/>
                <w:bCs/>
                <w:sz w:val="28"/>
                <w:szCs w:val="28"/>
                <w:cs/>
              </w:rPr>
              <w:t>.3</w:t>
            </w:r>
          </w:p>
        </w:tc>
        <w:tc>
          <w:tcPr>
            <w:tcW w:w="465" w:type="dxa"/>
            <w:shd w:val="clear" w:color="auto" w:fill="auto"/>
          </w:tcPr>
          <w:p w:rsidR="00A17C72" w:rsidRPr="00AA1418" w:rsidRDefault="007B21B4" w:rsidP="00AA1418">
            <w:pPr>
              <w:jc w:val="center"/>
              <w:rPr>
                <w:rFonts w:eastAsia="BrowalliaNew-Bold"/>
                <w:b/>
                <w:bCs/>
                <w:sz w:val="28"/>
                <w:szCs w:val="28"/>
              </w:rPr>
            </w:pPr>
            <w:r w:rsidRPr="00AA1418">
              <w:rPr>
                <w:rFonts w:eastAsia="BrowalliaNew-Bold"/>
                <w:b/>
                <w:bCs/>
                <w:sz w:val="28"/>
                <w:szCs w:val="28"/>
              </w:rPr>
              <w:t>3</w:t>
            </w:r>
            <w:r w:rsidR="00A17C72" w:rsidRPr="00AA1418">
              <w:rPr>
                <w:rFonts w:eastAsia="BrowalliaNew-Bold"/>
                <w:b/>
                <w:bCs/>
                <w:sz w:val="28"/>
                <w:szCs w:val="28"/>
                <w:cs/>
              </w:rPr>
              <w:t>.1</w:t>
            </w:r>
          </w:p>
        </w:tc>
        <w:tc>
          <w:tcPr>
            <w:tcW w:w="465" w:type="dxa"/>
            <w:shd w:val="clear" w:color="auto" w:fill="auto"/>
          </w:tcPr>
          <w:p w:rsidR="00A17C72" w:rsidRPr="00AA1418" w:rsidRDefault="007B21B4" w:rsidP="00AA1418">
            <w:pPr>
              <w:jc w:val="center"/>
              <w:rPr>
                <w:rFonts w:eastAsia="BrowalliaNew-Bold"/>
                <w:b/>
                <w:bCs/>
                <w:sz w:val="28"/>
                <w:szCs w:val="28"/>
              </w:rPr>
            </w:pPr>
            <w:r w:rsidRPr="00AA1418">
              <w:rPr>
                <w:rFonts w:eastAsia="BrowalliaNew-Bold"/>
                <w:b/>
                <w:bCs/>
                <w:sz w:val="28"/>
                <w:szCs w:val="28"/>
              </w:rPr>
              <w:t>3</w:t>
            </w:r>
            <w:r w:rsidR="00A17C72" w:rsidRPr="00AA1418">
              <w:rPr>
                <w:rFonts w:eastAsia="BrowalliaNew-Bold"/>
                <w:b/>
                <w:bCs/>
                <w:sz w:val="28"/>
                <w:szCs w:val="28"/>
                <w:cs/>
              </w:rPr>
              <w:t>.2</w:t>
            </w:r>
          </w:p>
        </w:tc>
        <w:tc>
          <w:tcPr>
            <w:tcW w:w="470" w:type="dxa"/>
            <w:shd w:val="clear" w:color="auto" w:fill="auto"/>
          </w:tcPr>
          <w:p w:rsidR="00A17C72" w:rsidRPr="00AA1418" w:rsidRDefault="007B21B4" w:rsidP="00AA1418">
            <w:pPr>
              <w:jc w:val="center"/>
              <w:rPr>
                <w:rFonts w:eastAsia="BrowalliaNew-Bold"/>
                <w:b/>
                <w:bCs/>
                <w:sz w:val="28"/>
                <w:szCs w:val="28"/>
              </w:rPr>
            </w:pPr>
            <w:r w:rsidRPr="00AA1418">
              <w:rPr>
                <w:rFonts w:eastAsia="BrowalliaNew-Bold"/>
                <w:b/>
                <w:bCs/>
                <w:sz w:val="28"/>
                <w:szCs w:val="28"/>
              </w:rPr>
              <w:t>3</w:t>
            </w:r>
            <w:r w:rsidR="00A17C72" w:rsidRPr="00AA1418">
              <w:rPr>
                <w:rFonts w:eastAsia="BrowalliaNew-Bold"/>
                <w:b/>
                <w:bCs/>
                <w:sz w:val="28"/>
                <w:szCs w:val="28"/>
                <w:cs/>
              </w:rPr>
              <w:t>.3</w:t>
            </w:r>
          </w:p>
        </w:tc>
        <w:tc>
          <w:tcPr>
            <w:tcW w:w="465" w:type="dxa"/>
            <w:shd w:val="clear" w:color="auto" w:fill="auto"/>
          </w:tcPr>
          <w:p w:rsidR="00A17C72" w:rsidRPr="00AA1418" w:rsidRDefault="007B21B4" w:rsidP="00AA1418">
            <w:pPr>
              <w:jc w:val="center"/>
              <w:rPr>
                <w:rFonts w:eastAsia="BrowalliaNew-Bold"/>
                <w:b/>
                <w:bCs/>
                <w:sz w:val="28"/>
                <w:szCs w:val="28"/>
              </w:rPr>
            </w:pPr>
            <w:r w:rsidRPr="00AA1418">
              <w:rPr>
                <w:rFonts w:eastAsia="BrowalliaNew-Bold"/>
                <w:b/>
                <w:bCs/>
                <w:sz w:val="28"/>
                <w:szCs w:val="28"/>
              </w:rPr>
              <w:t>4</w:t>
            </w:r>
            <w:r w:rsidR="00A17C72" w:rsidRPr="00AA1418">
              <w:rPr>
                <w:rFonts w:eastAsia="BrowalliaNew-Bold"/>
                <w:b/>
                <w:bCs/>
                <w:sz w:val="28"/>
                <w:szCs w:val="28"/>
                <w:cs/>
              </w:rPr>
              <w:t>.1</w:t>
            </w:r>
          </w:p>
        </w:tc>
        <w:tc>
          <w:tcPr>
            <w:tcW w:w="465" w:type="dxa"/>
            <w:shd w:val="clear" w:color="auto" w:fill="auto"/>
          </w:tcPr>
          <w:p w:rsidR="00A17C72" w:rsidRPr="00AA1418" w:rsidRDefault="007B21B4" w:rsidP="00AA1418">
            <w:pPr>
              <w:jc w:val="center"/>
              <w:rPr>
                <w:rFonts w:eastAsia="BrowalliaNew-Bold"/>
                <w:b/>
                <w:bCs/>
                <w:sz w:val="28"/>
                <w:szCs w:val="28"/>
              </w:rPr>
            </w:pPr>
            <w:r w:rsidRPr="00AA1418">
              <w:rPr>
                <w:rFonts w:eastAsia="BrowalliaNew-Bold"/>
                <w:b/>
                <w:bCs/>
                <w:sz w:val="28"/>
                <w:szCs w:val="28"/>
              </w:rPr>
              <w:t>4</w:t>
            </w:r>
            <w:r w:rsidR="00A17C72" w:rsidRPr="00AA1418">
              <w:rPr>
                <w:rFonts w:eastAsia="BrowalliaNew-Bold"/>
                <w:b/>
                <w:bCs/>
                <w:sz w:val="28"/>
                <w:szCs w:val="28"/>
                <w:cs/>
              </w:rPr>
              <w:t>.2</w:t>
            </w:r>
          </w:p>
        </w:tc>
        <w:tc>
          <w:tcPr>
            <w:tcW w:w="470" w:type="dxa"/>
            <w:shd w:val="clear" w:color="auto" w:fill="auto"/>
          </w:tcPr>
          <w:p w:rsidR="00A17C72" w:rsidRPr="00AA1418" w:rsidRDefault="007B21B4" w:rsidP="00AA1418">
            <w:pPr>
              <w:jc w:val="center"/>
              <w:rPr>
                <w:rFonts w:eastAsia="BrowalliaNew-Bold"/>
                <w:b/>
                <w:bCs/>
                <w:sz w:val="28"/>
                <w:szCs w:val="28"/>
              </w:rPr>
            </w:pPr>
            <w:r w:rsidRPr="00AA1418">
              <w:rPr>
                <w:rFonts w:eastAsia="BrowalliaNew-Bold"/>
                <w:b/>
                <w:bCs/>
                <w:sz w:val="28"/>
                <w:szCs w:val="28"/>
              </w:rPr>
              <w:t>4</w:t>
            </w:r>
            <w:r w:rsidR="00A17C72" w:rsidRPr="00AA1418">
              <w:rPr>
                <w:rFonts w:eastAsia="BrowalliaNew-Bold"/>
                <w:b/>
                <w:bCs/>
                <w:sz w:val="28"/>
                <w:szCs w:val="28"/>
                <w:cs/>
              </w:rPr>
              <w:t>.3</w:t>
            </w:r>
          </w:p>
        </w:tc>
        <w:tc>
          <w:tcPr>
            <w:tcW w:w="465" w:type="dxa"/>
            <w:shd w:val="clear" w:color="auto" w:fill="auto"/>
          </w:tcPr>
          <w:p w:rsidR="00A17C72" w:rsidRPr="00AA1418" w:rsidRDefault="007B21B4" w:rsidP="00AA1418">
            <w:pPr>
              <w:jc w:val="center"/>
              <w:rPr>
                <w:rFonts w:eastAsia="BrowalliaNew-Bold"/>
                <w:b/>
                <w:bCs/>
                <w:sz w:val="28"/>
                <w:szCs w:val="28"/>
              </w:rPr>
            </w:pPr>
            <w:r w:rsidRPr="00AA1418">
              <w:rPr>
                <w:rFonts w:eastAsia="BrowalliaNew-Bold"/>
                <w:b/>
                <w:bCs/>
                <w:sz w:val="28"/>
                <w:szCs w:val="28"/>
              </w:rPr>
              <w:t>5</w:t>
            </w:r>
            <w:r w:rsidR="00A17C72" w:rsidRPr="00AA1418">
              <w:rPr>
                <w:rFonts w:eastAsia="BrowalliaNew-Bold"/>
                <w:b/>
                <w:bCs/>
                <w:sz w:val="28"/>
                <w:szCs w:val="28"/>
                <w:cs/>
              </w:rPr>
              <w:t>.1</w:t>
            </w:r>
          </w:p>
        </w:tc>
        <w:tc>
          <w:tcPr>
            <w:tcW w:w="465" w:type="dxa"/>
            <w:shd w:val="clear" w:color="auto" w:fill="auto"/>
          </w:tcPr>
          <w:p w:rsidR="00A17C72" w:rsidRPr="00AA1418" w:rsidRDefault="007B21B4" w:rsidP="00AA1418">
            <w:pPr>
              <w:jc w:val="center"/>
              <w:rPr>
                <w:rFonts w:eastAsia="BrowalliaNew-Bold"/>
                <w:b/>
                <w:bCs/>
                <w:sz w:val="28"/>
                <w:szCs w:val="28"/>
              </w:rPr>
            </w:pPr>
            <w:r w:rsidRPr="00AA1418">
              <w:rPr>
                <w:rFonts w:eastAsia="BrowalliaNew-Bold"/>
                <w:b/>
                <w:bCs/>
                <w:sz w:val="28"/>
                <w:szCs w:val="28"/>
              </w:rPr>
              <w:t>5</w:t>
            </w:r>
            <w:r w:rsidR="00A17C72" w:rsidRPr="00AA1418">
              <w:rPr>
                <w:rFonts w:eastAsia="BrowalliaNew-Bold"/>
                <w:b/>
                <w:bCs/>
                <w:sz w:val="28"/>
                <w:szCs w:val="28"/>
                <w:cs/>
              </w:rPr>
              <w:t>.2</w:t>
            </w:r>
          </w:p>
        </w:tc>
        <w:tc>
          <w:tcPr>
            <w:tcW w:w="470" w:type="dxa"/>
            <w:shd w:val="clear" w:color="auto" w:fill="auto"/>
          </w:tcPr>
          <w:p w:rsidR="00A17C72" w:rsidRPr="00AA1418" w:rsidRDefault="007B21B4" w:rsidP="00AA1418">
            <w:pPr>
              <w:jc w:val="center"/>
              <w:rPr>
                <w:rFonts w:eastAsia="BrowalliaNew-Bold"/>
                <w:b/>
                <w:bCs/>
                <w:sz w:val="28"/>
                <w:szCs w:val="28"/>
              </w:rPr>
            </w:pPr>
            <w:r w:rsidRPr="00AA1418">
              <w:rPr>
                <w:rFonts w:eastAsia="BrowalliaNew-Bold"/>
                <w:b/>
                <w:bCs/>
                <w:sz w:val="28"/>
                <w:szCs w:val="28"/>
              </w:rPr>
              <w:t>5</w:t>
            </w:r>
            <w:r w:rsidR="00A17C72" w:rsidRPr="00AA1418">
              <w:rPr>
                <w:rFonts w:eastAsia="BrowalliaNew-Bold"/>
                <w:b/>
                <w:bCs/>
                <w:sz w:val="28"/>
                <w:szCs w:val="28"/>
                <w:cs/>
              </w:rPr>
              <w:t>.3</w:t>
            </w:r>
          </w:p>
        </w:tc>
      </w:tr>
      <w:tr w:rsidR="008B545B" w:rsidRPr="00A4394D" w:rsidTr="00AA1418">
        <w:trPr>
          <w:trHeight w:val="155"/>
        </w:trPr>
        <w:tc>
          <w:tcPr>
            <w:tcW w:w="6799" w:type="dxa"/>
            <w:shd w:val="clear" w:color="auto" w:fill="auto"/>
          </w:tcPr>
          <w:p w:rsidR="00A17C72" w:rsidRPr="00AA1418" w:rsidRDefault="007B21B4" w:rsidP="00AA1418">
            <w:pPr>
              <w:rPr>
                <w:rFonts w:eastAsia="BrowalliaNew-Bold"/>
                <w:b/>
                <w:bCs/>
                <w:cs/>
              </w:rPr>
            </w:pPr>
            <w:r w:rsidRPr="00AA1418">
              <w:rPr>
                <w:rFonts w:eastAsia="BrowalliaNew-Bold"/>
                <w:b/>
                <w:bCs/>
              </w:rPr>
              <w:t>1</w:t>
            </w:r>
            <w:r w:rsidRPr="00AA1418">
              <w:rPr>
                <w:rFonts w:eastAsia="BrowalliaNew-Bold"/>
                <w:b/>
                <w:bCs/>
                <w:cs/>
              </w:rPr>
              <w:t xml:space="preserve">) </w:t>
            </w:r>
            <w:r w:rsidRPr="00AA1418">
              <w:rPr>
                <w:rFonts w:eastAsia="BrowalliaNew-Bold" w:hint="cs"/>
                <w:b/>
                <w:bCs/>
                <w:cs/>
              </w:rPr>
              <w:t>หมวดวิชาบังคับ</w:t>
            </w:r>
          </w:p>
        </w:tc>
        <w:tc>
          <w:tcPr>
            <w:tcW w:w="489" w:type="dxa"/>
            <w:shd w:val="clear" w:color="auto" w:fill="auto"/>
            <w:vAlign w:val="center"/>
          </w:tcPr>
          <w:p w:rsidR="00A17C72" w:rsidRPr="00AA1418" w:rsidRDefault="00A17C72" w:rsidP="00AA1418">
            <w:pPr>
              <w:jc w:val="center"/>
              <w:rPr>
                <w:rFonts w:eastAsia="BrowalliaNew-Bold"/>
                <w:sz w:val="28"/>
                <w:szCs w:val="28"/>
                <w:cs/>
              </w:rPr>
            </w:pPr>
          </w:p>
        </w:tc>
        <w:tc>
          <w:tcPr>
            <w:tcW w:w="496" w:type="dxa"/>
            <w:shd w:val="clear" w:color="auto" w:fill="auto"/>
            <w:vAlign w:val="center"/>
          </w:tcPr>
          <w:p w:rsidR="00A17C72" w:rsidRPr="00AA1418" w:rsidRDefault="00A17C72" w:rsidP="00AA1418">
            <w:pPr>
              <w:jc w:val="center"/>
              <w:rPr>
                <w:rFonts w:eastAsia="BrowalliaNew-Bold"/>
                <w:sz w:val="28"/>
                <w:szCs w:val="28"/>
                <w:cs/>
              </w:rPr>
            </w:pPr>
          </w:p>
        </w:tc>
        <w:tc>
          <w:tcPr>
            <w:tcW w:w="500" w:type="dxa"/>
            <w:shd w:val="clear" w:color="auto" w:fill="auto"/>
            <w:vAlign w:val="center"/>
          </w:tcPr>
          <w:p w:rsidR="00A17C72" w:rsidRPr="00AA1418" w:rsidRDefault="00A17C72" w:rsidP="00AA1418">
            <w:pPr>
              <w:jc w:val="center"/>
              <w:rPr>
                <w:rFonts w:eastAsia="BrowalliaNew-Bold"/>
                <w:sz w:val="28"/>
                <w:szCs w:val="28"/>
                <w:cs/>
              </w:rPr>
            </w:pPr>
          </w:p>
        </w:tc>
        <w:tc>
          <w:tcPr>
            <w:tcW w:w="465" w:type="dxa"/>
            <w:shd w:val="clear" w:color="auto" w:fill="auto"/>
            <w:vAlign w:val="center"/>
          </w:tcPr>
          <w:p w:rsidR="00A17C72" w:rsidRPr="00AA1418" w:rsidRDefault="00A17C72" w:rsidP="00AA1418">
            <w:pPr>
              <w:jc w:val="center"/>
              <w:rPr>
                <w:rFonts w:eastAsia="BrowalliaNew-Bold"/>
                <w:sz w:val="28"/>
                <w:szCs w:val="28"/>
                <w:cs/>
              </w:rPr>
            </w:pPr>
          </w:p>
        </w:tc>
        <w:tc>
          <w:tcPr>
            <w:tcW w:w="465" w:type="dxa"/>
            <w:shd w:val="clear" w:color="auto" w:fill="auto"/>
            <w:vAlign w:val="center"/>
          </w:tcPr>
          <w:p w:rsidR="00A17C72" w:rsidRPr="00AA1418" w:rsidRDefault="00A17C72" w:rsidP="00AA1418">
            <w:pPr>
              <w:jc w:val="center"/>
              <w:rPr>
                <w:rFonts w:eastAsia="BrowalliaNew-Bold"/>
                <w:sz w:val="28"/>
                <w:szCs w:val="28"/>
                <w:cs/>
              </w:rPr>
            </w:pPr>
          </w:p>
        </w:tc>
        <w:tc>
          <w:tcPr>
            <w:tcW w:w="470" w:type="dxa"/>
            <w:shd w:val="clear" w:color="auto" w:fill="auto"/>
            <w:vAlign w:val="center"/>
          </w:tcPr>
          <w:p w:rsidR="00A17C72" w:rsidRPr="00AA1418" w:rsidRDefault="00A17C72" w:rsidP="00AA1418">
            <w:pPr>
              <w:jc w:val="center"/>
              <w:rPr>
                <w:rFonts w:eastAsia="BrowalliaNew-Bold"/>
                <w:sz w:val="28"/>
                <w:szCs w:val="28"/>
                <w:cs/>
              </w:rPr>
            </w:pPr>
          </w:p>
        </w:tc>
        <w:tc>
          <w:tcPr>
            <w:tcW w:w="465" w:type="dxa"/>
            <w:shd w:val="clear" w:color="auto" w:fill="auto"/>
            <w:vAlign w:val="center"/>
          </w:tcPr>
          <w:p w:rsidR="00A17C72" w:rsidRPr="00AA1418" w:rsidRDefault="00A17C72" w:rsidP="00AA1418">
            <w:pPr>
              <w:jc w:val="center"/>
              <w:rPr>
                <w:rFonts w:eastAsia="BrowalliaNew-Bold"/>
                <w:sz w:val="28"/>
                <w:szCs w:val="28"/>
                <w:cs/>
              </w:rPr>
            </w:pPr>
          </w:p>
        </w:tc>
        <w:tc>
          <w:tcPr>
            <w:tcW w:w="465" w:type="dxa"/>
            <w:shd w:val="clear" w:color="auto" w:fill="auto"/>
            <w:vAlign w:val="center"/>
          </w:tcPr>
          <w:p w:rsidR="00A17C72" w:rsidRPr="00AA1418" w:rsidRDefault="00A17C72" w:rsidP="00AA1418">
            <w:pPr>
              <w:jc w:val="center"/>
              <w:rPr>
                <w:rFonts w:eastAsia="BrowalliaNew-Bold"/>
                <w:sz w:val="28"/>
                <w:szCs w:val="28"/>
                <w:cs/>
              </w:rPr>
            </w:pPr>
          </w:p>
        </w:tc>
        <w:tc>
          <w:tcPr>
            <w:tcW w:w="470" w:type="dxa"/>
            <w:shd w:val="clear" w:color="auto" w:fill="auto"/>
            <w:vAlign w:val="center"/>
          </w:tcPr>
          <w:p w:rsidR="00A17C72" w:rsidRPr="00AA1418" w:rsidRDefault="00A17C72" w:rsidP="00AA1418">
            <w:pPr>
              <w:jc w:val="center"/>
              <w:rPr>
                <w:rFonts w:eastAsia="BrowalliaNew-Bold"/>
                <w:sz w:val="28"/>
                <w:szCs w:val="28"/>
                <w:cs/>
              </w:rPr>
            </w:pPr>
          </w:p>
        </w:tc>
        <w:tc>
          <w:tcPr>
            <w:tcW w:w="465" w:type="dxa"/>
            <w:shd w:val="clear" w:color="auto" w:fill="auto"/>
            <w:vAlign w:val="center"/>
          </w:tcPr>
          <w:p w:rsidR="00A17C72" w:rsidRPr="00AA1418" w:rsidRDefault="00A17C72" w:rsidP="00AA1418">
            <w:pPr>
              <w:jc w:val="center"/>
              <w:rPr>
                <w:rFonts w:eastAsia="BrowalliaNew-Bold"/>
                <w:sz w:val="28"/>
                <w:szCs w:val="28"/>
                <w:cs/>
              </w:rPr>
            </w:pPr>
          </w:p>
        </w:tc>
        <w:tc>
          <w:tcPr>
            <w:tcW w:w="465" w:type="dxa"/>
            <w:shd w:val="clear" w:color="auto" w:fill="auto"/>
            <w:vAlign w:val="center"/>
          </w:tcPr>
          <w:p w:rsidR="00A17C72" w:rsidRPr="00AA1418" w:rsidRDefault="00A17C72" w:rsidP="00AA1418">
            <w:pPr>
              <w:jc w:val="center"/>
              <w:rPr>
                <w:rFonts w:eastAsia="BrowalliaNew-Bold"/>
                <w:sz w:val="28"/>
                <w:szCs w:val="28"/>
                <w:cs/>
              </w:rPr>
            </w:pPr>
          </w:p>
        </w:tc>
        <w:tc>
          <w:tcPr>
            <w:tcW w:w="470" w:type="dxa"/>
            <w:shd w:val="clear" w:color="auto" w:fill="auto"/>
            <w:vAlign w:val="center"/>
          </w:tcPr>
          <w:p w:rsidR="00A17C72" w:rsidRPr="00AA1418" w:rsidRDefault="00A17C72" w:rsidP="00AA1418">
            <w:pPr>
              <w:jc w:val="center"/>
              <w:rPr>
                <w:rFonts w:eastAsia="BrowalliaNew-Bold"/>
                <w:sz w:val="28"/>
                <w:szCs w:val="28"/>
                <w:cs/>
              </w:rPr>
            </w:pPr>
          </w:p>
        </w:tc>
        <w:tc>
          <w:tcPr>
            <w:tcW w:w="465" w:type="dxa"/>
            <w:shd w:val="clear" w:color="auto" w:fill="auto"/>
            <w:vAlign w:val="center"/>
          </w:tcPr>
          <w:p w:rsidR="00A17C72" w:rsidRPr="00AA1418" w:rsidRDefault="00A17C72" w:rsidP="00AA1418">
            <w:pPr>
              <w:jc w:val="center"/>
              <w:rPr>
                <w:rFonts w:eastAsia="BrowalliaNew-Bold"/>
                <w:sz w:val="28"/>
                <w:szCs w:val="28"/>
                <w:cs/>
              </w:rPr>
            </w:pPr>
          </w:p>
        </w:tc>
        <w:tc>
          <w:tcPr>
            <w:tcW w:w="465" w:type="dxa"/>
            <w:shd w:val="clear" w:color="auto" w:fill="auto"/>
            <w:vAlign w:val="center"/>
          </w:tcPr>
          <w:p w:rsidR="00A17C72" w:rsidRPr="00AA1418" w:rsidRDefault="00A17C72" w:rsidP="00AA1418">
            <w:pPr>
              <w:jc w:val="center"/>
              <w:rPr>
                <w:rFonts w:eastAsia="BrowalliaNew-Bold"/>
                <w:sz w:val="28"/>
                <w:szCs w:val="28"/>
                <w:cs/>
              </w:rPr>
            </w:pPr>
          </w:p>
        </w:tc>
        <w:tc>
          <w:tcPr>
            <w:tcW w:w="470" w:type="dxa"/>
            <w:shd w:val="clear" w:color="auto" w:fill="auto"/>
            <w:vAlign w:val="center"/>
          </w:tcPr>
          <w:p w:rsidR="00A17C72" w:rsidRPr="00AA1418" w:rsidRDefault="00A17C72" w:rsidP="00AA1418">
            <w:pPr>
              <w:jc w:val="center"/>
              <w:rPr>
                <w:rFonts w:eastAsia="BrowalliaNew-Bold"/>
                <w:sz w:val="28"/>
                <w:szCs w:val="28"/>
                <w:cs/>
              </w:rPr>
            </w:pPr>
          </w:p>
        </w:tc>
      </w:tr>
      <w:tr w:rsidR="008B545B" w:rsidRPr="00A4394D" w:rsidTr="00AA1418">
        <w:trPr>
          <w:trHeight w:val="50"/>
        </w:trPr>
        <w:tc>
          <w:tcPr>
            <w:tcW w:w="6799" w:type="dxa"/>
            <w:shd w:val="clear" w:color="auto" w:fill="auto"/>
          </w:tcPr>
          <w:p w:rsidR="00732C02" w:rsidRPr="007B21B4" w:rsidRDefault="00732C02" w:rsidP="00AA1418">
            <w:pPr>
              <w:rPr>
                <w:cs/>
              </w:rPr>
            </w:pPr>
            <w:r w:rsidRPr="00A4394D">
              <w:t>MNG61</w:t>
            </w:r>
            <w:r w:rsidRPr="00A4394D">
              <w:rPr>
                <w:cs/>
              </w:rPr>
              <w:t>-</w:t>
            </w:r>
            <w:r w:rsidRPr="00A4394D">
              <w:t>611</w:t>
            </w:r>
            <w:r>
              <w:rPr>
                <w:cs/>
              </w:rPr>
              <w:t xml:space="preserve"> </w:t>
            </w:r>
            <w:r w:rsidRPr="00A4394D">
              <w:rPr>
                <w:cs/>
              </w:rPr>
              <w:t xml:space="preserve">สถิติเพื่อการวิจัยทางการจัดการ </w:t>
            </w:r>
          </w:p>
        </w:tc>
        <w:tc>
          <w:tcPr>
            <w:tcW w:w="489" w:type="dxa"/>
            <w:shd w:val="clear" w:color="auto" w:fill="auto"/>
            <w:vAlign w:val="center"/>
          </w:tcPr>
          <w:p w:rsidR="00732C02" w:rsidRPr="00AA1418" w:rsidRDefault="00732C02" w:rsidP="00AA1418">
            <w:pPr>
              <w:spacing w:before="40"/>
              <w:jc w:val="center"/>
              <w:rPr>
                <w:rFonts w:ascii="TH SarabunPSK" w:eastAsia="BrowalliaNew-Bold" w:hAnsi="TH SarabunPSK" w:cs="TH SarabunPSK"/>
                <w:sz w:val="28"/>
                <w:szCs w:val="28"/>
                <w:cs/>
              </w:rPr>
            </w:pPr>
          </w:p>
        </w:tc>
        <w:tc>
          <w:tcPr>
            <w:tcW w:w="496" w:type="dxa"/>
            <w:shd w:val="clear" w:color="auto" w:fill="auto"/>
            <w:vAlign w:val="center"/>
          </w:tcPr>
          <w:p w:rsidR="00732C02" w:rsidRPr="00AA1418" w:rsidRDefault="00732C02"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500" w:type="dxa"/>
            <w:shd w:val="clear" w:color="auto" w:fill="auto"/>
            <w:vAlign w:val="center"/>
          </w:tcPr>
          <w:p w:rsidR="00732C02" w:rsidRPr="00AA1418" w:rsidRDefault="00732C02"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732C02" w:rsidRPr="00AA1418" w:rsidRDefault="00732C02"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732C02" w:rsidRPr="00AA1418" w:rsidRDefault="00732C02" w:rsidP="00AA1418">
            <w:pPr>
              <w:jc w:val="center"/>
              <w:rPr>
                <w:rFonts w:eastAsia="BrowalliaNew-Bold"/>
                <w:sz w:val="28"/>
                <w:szCs w:val="28"/>
                <w:cs/>
              </w:rPr>
            </w:pPr>
          </w:p>
        </w:tc>
        <w:tc>
          <w:tcPr>
            <w:tcW w:w="470" w:type="dxa"/>
            <w:shd w:val="clear" w:color="auto" w:fill="auto"/>
            <w:vAlign w:val="center"/>
          </w:tcPr>
          <w:p w:rsidR="00732C02" w:rsidRPr="00AA1418" w:rsidRDefault="00732C02"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732C02" w:rsidRPr="00AA1418" w:rsidRDefault="00732C02" w:rsidP="00AA1418">
            <w:pPr>
              <w:jc w:val="center"/>
              <w:rPr>
                <w:rFonts w:eastAsia="BrowalliaNew-Bold"/>
                <w:sz w:val="28"/>
                <w:szCs w:val="28"/>
                <w:cs/>
              </w:rPr>
            </w:pPr>
          </w:p>
        </w:tc>
        <w:tc>
          <w:tcPr>
            <w:tcW w:w="465" w:type="dxa"/>
            <w:shd w:val="clear" w:color="auto" w:fill="auto"/>
            <w:vAlign w:val="center"/>
          </w:tcPr>
          <w:p w:rsidR="00732C02" w:rsidRPr="00AA1418" w:rsidRDefault="00732C02"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732C02" w:rsidRPr="00AA1418" w:rsidRDefault="00732C02"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732C02" w:rsidRPr="00AA1418" w:rsidRDefault="00732C02" w:rsidP="00AA1418">
            <w:pPr>
              <w:jc w:val="center"/>
              <w:rPr>
                <w:rFonts w:eastAsia="BrowalliaNew-Bold"/>
                <w:sz w:val="28"/>
                <w:szCs w:val="28"/>
                <w:cs/>
              </w:rPr>
            </w:pPr>
          </w:p>
        </w:tc>
        <w:tc>
          <w:tcPr>
            <w:tcW w:w="465" w:type="dxa"/>
            <w:shd w:val="clear" w:color="auto" w:fill="auto"/>
            <w:vAlign w:val="center"/>
          </w:tcPr>
          <w:p w:rsidR="00732C02" w:rsidRPr="00AA1418" w:rsidRDefault="00732C02"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732C02" w:rsidRPr="00AA1418" w:rsidRDefault="00732C02"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732C02" w:rsidRPr="00AA1418" w:rsidRDefault="00732C02"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732C02" w:rsidRPr="00AA1418" w:rsidRDefault="00732C02"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732C02" w:rsidRPr="00AA1418" w:rsidRDefault="00732C02" w:rsidP="00AA1418">
            <w:pPr>
              <w:jc w:val="center"/>
              <w:rPr>
                <w:rFonts w:eastAsia="BrowalliaNew-Bold"/>
                <w:sz w:val="28"/>
                <w:szCs w:val="28"/>
                <w:cs/>
              </w:rPr>
            </w:pPr>
            <w:r w:rsidRPr="00AA1418">
              <w:rPr>
                <w:rFonts w:ascii="TH SarabunPSK" w:hAnsi="TH SarabunPSK" w:cs="TH SarabunPSK"/>
                <w:sz w:val="16"/>
                <w:szCs w:val="16"/>
              </w:rPr>
              <w:sym w:font="Wingdings 2" w:char="F099"/>
            </w:r>
          </w:p>
        </w:tc>
      </w:tr>
      <w:tr w:rsidR="008B545B" w:rsidRPr="00A4394D" w:rsidTr="00AA1418">
        <w:tc>
          <w:tcPr>
            <w:tcW w:w="6799" w:type="dxa"/>
            <w:shd w:val="clear" w:color="auto" w:fill="auto"/>
          </w:tcPr>
          <w:p w:rsidR="00732C02" w:rsidRPr="00AA1418" w:rsidRDefault="00732C02" w:rsidP="00AA1418">
            <w:pPr>
              <w:rPr>
                <w:rFonts w:eastAsia="BrowalliaNew-Bold"/>
              </w:rPr>
            </w:pPr>
            <w:r w:rsidRPr="00A4394D">
              <w:t>MNG61</w:t>
            </w:r>
            <w:r w:rsidRPr="00A4394D">
              <w:rPr>
                <w:cs/>
              </w:rPr>
              <w:t>-</w:t>
            </w:r>
            <w:r w:rsidRPr="00A4394D">
              <w:t>612</w:t>
            </w:r>
            <w:r>
              <w:rPr>
                <w:cs/>
              </w:rPr>
              <w:t xml:space="preserve"> </w:t>
            </w:r>
            <w:r w:rsidRPr="00A4394D">
              <w:rPr>
                <w:cs/>
              </w:rPr>
              <w:t xml:space="preserve">หลักการจัดการ </w:t>
            </w:r>
            <w:r w:rsidRPr="00A4394D">
              <w:t>1</w:t>
            </w:r>
          </w:p>
        </w:tc>
        <w:tc>
          <w:tcPr>
            <w:tcW w:w="489" w:type="dxa"/>
            <w:shd w:val="clear" w:color="auto" w:fill="auto"/>
            <w:vAlign w:val="center"/>
          </w:tcPr>
          <w:p w:rsidR="00732C02" w:rsidRPr="00AA1418" w:rsidRDefault="00732C02"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96" w:type="dxa"/>
            <w:shd w:val="clear" w:color="auto" w:fill="auto"/>
            <w:vAlign w:val="center"/>
          </w:tcPr>
          <w:p w:rsidR="00732C02" w:rsidRPr="00AA1418" w:rsidRDefault="00732C02"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500" w:type="dxa"/>
            <w:shd w:val="clear" w:color="auto" w:fill="auto"/>
            <w:vAlign w:val="center"/>
          </w:tcPr>
          <w:p w:rsidR="00732C02" w:rsidRPr="00AA1418" w:rsidRDefault="00732C02"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732C02" w:rsidRPr="00AA1418" w:rsidRDefault="00732C02"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732C02" w:rsidRPr="00AA1418" w:rsidRDefault="00732C02"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70" w:type="dxa"/>
            <w:shd w:val="clear" w:color="auto" w:fill="auto"/>
            <w:vAlign w:val="center"/>
          </w:tcPr>
          <w:p w:rsidR="00732C02" w:rsidRPr="00AA1418" w:rsidRDefault="00732C02"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732C02" w:rsidRPr="00AA1418" w:rsidRDefault="00732C02" w:rsidP="00AA1418">
            <w:pPr>
              <w:jc w:val="center"/>
              <w:rPr>
                <w:rFonts w:eastAsia="BrowalliaNew-Bold"/>
                <w:sz w:val="28"/>
                <w:szCs w:val="28"/>
                <w:cs/>
              </w:rPr>
            </w:pPr>
          </w:p>
        </w:tc>
        <w:tc>
          <w:tcPr>
            <w:tcW w:w="465" w:type="dxa"/>
            <w:shd w:val="clear" w:color="auto" w:fill="auto"/>
            <w:vAlign w:val="center"/>
          </w:tcPr>
          <w:p w:rsidR="00732C02" w:rsidRPr="00AA1418" w:rsidRDefault="00732C02"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732C02" w:rsidRPr="00AA1418" w:rsidRDefault="00732C02"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732C02" w:rsidRPr="00AA1418" w:rsidRDefault="00732C02"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732C02" w:rsidRPr="00AA1418" w:rsidRDefault="00732C02"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70" w:type="dxa"/>
            <w:shd w:val="clear" w:color="auto" w:fill="auto"/>
            <w:vAlign w:val="center"/>
          </w:tcPr>
          <w:p w:rsidR="00732C02" w:rsidRPr="00AA1418" w:rsidRDefault="00732C02" w:rsidP="00AA1418">
            <w:pPr>
              <w:jc w:val="center"/>
              <w:rPr>
                <w:rFonts w:eastAsia="BrowalliaNew-Bold"/>
                <w:sz w:val="28"/>
                <w:szCs w:val="28"/>
                <w:cs/>
              </w:rPr>
            </w:pPr>
          </w:p>
        </w:tc>
        <w:tc>
          <w:tcPr>
            <w:tcW w:w="465" w:type="dxa"/>
            <w:shd w:val="clear" w:color="auto" w:fill="auto"/>
            <w:vAlign w:val="center"/>
          </w:tcPr>
          <w:p w:rsidR="00732C02" w:rsidRPr="00AA1418" w:rsidRDefault="00732C02" w:rsidP="00AA1418">
            <w:pPr>
              <w:jc w:val="center"/>
              <w:rPr>
                <w:rFonts w:eastAsia="BrowalliaNew-Bold"/>
                <w:sz w:val="28"/>
                <w:szCs w:val="28"/>
                <w:cs/>
              </w:rPr>
            </w:pPr>
          </w:p>
        </w:tc>
        <w:tc>
          <w:tcPr>
            <w:tcW w:w="465" w:type="dxa"/>
            <w:shd w:val="clear" w:color="auto" w:fill="auto"/>
            <w:vAlign w:val="center"/>
          </w:tcPr>
          <w:p w:rsidR="00732C02" w:rsidRPr="00AA1418" w:rsidRDefault="00732C02"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70" w:type="dxa"/>
            <w:shd w:val="clear" w:color="auto" w:fill="auto"/>
            <w:vAlign w:val="center"/>
          </w:tcPr>
          <w:p w:rsidR="00732C02" w:rsidRPr="00AA1418" w:rsidRDefault="00732C02" w:rsidP="00AA1418">
            <w:pPr>
              <w:jc w:val="center"/>
              <w:rPr>
                <w:rFonts w:eastAsia="BrowalliaNew-Bold"/>
                <w:sz w:val="28"/>
                <w:szCs w:val="28"/>
                <w:cs/>
              </w:rPr>
            </w:pPr>
            <w:r w:rsidRPr="00AA1418">
              <w:rPr>
                <w:rFonts w:ascii="TH SarabunPSK" w:hAnsi="TH SarabunPSK" w:cs="TH SarabunPSK"/>
                <w:sz w:val="16"/>
                <w:szCs w:val="16"/>
              </w:rPr>
              <w:sym w:font="Wingdings 2" w:char="F099"/>
            </w:r>
          </w:p>
        </w:tc>
      </w:tr>
      <w:tr w:rsidR="008B545B" w:rsidRPr="00A4394D" w:rsidTr="00AA1418">
        <w:tc>
          <w:tcPr>
            <w:tcW w:w="6799" w:type="dxa"/>
            <w:shd w:val="clear" w:color="auto" w:fill="auto"/>
          </w:tcPr>
          <w:p w:rsidR="00D7202C" w:rsidRPr="00AA1418" w:rsidRDefault="00D7202C" w:rsidP="00AA1418">
            <w:pPr>
              <w:rPr>
                <w:b/>
                <w:bCs/>
                <w:cs/>
              </w:rPr>
            </w:pPr>
            <w:r w:rsidRPr="00A4394D">
              <w:t>MNG61</w:t>
            </w:r>
            <w:r w:rsidRPr="00A4394D">
              <w:rPr>
                <w:cs/>
              </w:rPr>
              <w:t>-</w:t>
            </w:r>
            <w:r w:rsidRPr="00A4394D">
              <w:t>613</w:t>
            </w:r>
            <w:r>
              <w:rPr>
                <w:cs/>
              </w:rPr>
              <w:t xml:space="preserve"> </w:t>
            </w:r>
            <w:r w:rsidR="00583191" w:rsidRPr="00583191">
              <w:rPr>
                <w:cs/>
              </w:rPr>
              <w:t>วิธี</w:t>
            </w:r>
            <w:r w:rsidR="00583191" w:rsidRPr="00583191">
              <w:rPr>
                <w:rFonts w:hint="cs"/>
                <w:cs/>
              </w:rPr>
              <w:t>วิทยา</w:t>
            </w:r>
            <w:r w:rsidR="00583191" w:rsidRPr="00583191">
              <w:rPr>
                <w:cs/>
              </w:rPr>
              <w:t>การวิจัยเพื่อ</w:t>
            </w:r>
            <w:r w:rsidR="00583191" w:rsidRPr="00583191">
              <w:rPr>
                <w:rFonts w:hint="cs"/>
                <w:cs/>
              </w:rPr>
              <w:t>การวิจัยทาง</w:t>
            </w:r>
            <w:r w:rsidR="00583191" w:rsidRPr="00583191">
              <w:rPr>
                <w:cs/>
              </w:rPr>
              <w:t>การจัดการ</w:t>
            </w:r>
          </w:p>
        </w:tc>
        <w:tc>
          <w:tcPr>
            <w:tcW w:w="489" w:type="dxa"/>
            <w:shd w:val="clear" w:color="auto" w:fill="auto"/>
            <w:vAlign w:val="center"/>
          </w:tcPr>
          <w:p w:rsidR="00D7202C" w:rsidRPr="00AA1418" w:rsidRDefault="00D7202C"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96" w:type="dxa"/>
            <w:shd w:val="clear" w:color="auto" w:fill="auto"/>
            <w:vAlign w:val="center"/>
          </w:tcPr>
          <w:p w:rsidR="00D7202C" w:rsidRPr="00AA1418" w:rsidRDefault="00D7202C"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500" w:type="dxa"/>
            <w:shd w:val="clear" w:color="auto" w:fill="auto"/>
            <w:vAlign w:val="center"/>
          </w:tcPr>
          <w:p w:rsidR="00D7202C" w:rsidRPr="00AA1418" w:rsidRDefault="00D7202C"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D7202C" w:rsidRPr="00AA1418" w:rsidRDefault="00D7202C"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D7202C" w:rsidRPr="00AA1418" w:rsidRDefault="00D7202C"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D7202C" w:rsidRPr="00AA1418" w:rsidRDefault="00D7202C"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70" w:type="dxa"/>
            <w:shd w:val="clear" w:color="auto" w:fill="auto"/>
            <w:vAlign w:val="center"/>
          </w:tcPr>
          <w:p w:rsidR="00D7202C" w:rsidRPr="00AA1418" w:rsidRDefault="00D7202C"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D7202C" w:rsidRPr="00AA1418" w:rsidRDefault="00D7202C"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D7202C" w:rsidRPr="00AA1418" w:rsidRDefault="00D7202C"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D7202C" w:rsidRPr="00AA1418" w:rsidRDefault="00D7202C" w:rsidP="00AA1418">
            <w:pPr>
              <w:jc w:val="center"/>
              <w:rPr>
                <w:rFonts w:eastAsia="BrowalliaNew-Bold"/>
                <w:sz w:val="28"/>
                <w:szCs w:val="28"/>
                <w:cs/>
              </w:rPr>
            </w:pPr>
          </w:p>
        </w:tc>
      </w:tr>
      <w:tr w:rsidR="008B545B" w:rsidRPr="00A4394D" w:rsidTr="00AA1418">
        <w:tc>
          <w:tcPr>
            <w:tcW w:w="6799" w:type="dxa"/>
            <w:shd w:val="clear" w:color="auto" w:fill="auto"/>
          </w:tcPr>
          <w:p w:rsidR="00D7202C" w:rsidRPr="007B21B4" w:rsidRDefault="00D7202C" w:rsidP="00AA1418">
            <w:r w:rsidRPr="00A4394D">
              <w:t>MNG61</w:t>
            </w:r>
            <w:r w:rsidRPr="00A4394D">
              <w:rPr>
                <w:cs/>
              </w:rPr>
              <w:t>-</w:t>
            </w:r>
            <w:r w:rsidRPr="00A4394D">
              <w:t>614</w:t>
            </w:r>
            <w:r>
              <w:rPr>
                <w:cs/>
              </w:rPr>
              <w:t xml:space="preserve"> </w:t>
            </w:r>
            <w:r w:rsidRPr="00A4394D">
              <w:rPr>
                <w:cs/>
              </w:rPr>
              <w:t xml:space="preserve">หลักการจัดการ </w:t>
            </w:r>
            <w:r>
              <w:t>2</w:t>
            </w:r>
          </w:p>
        </w:tc>
        <w:tc>
          <w:tcPr>
            <w:tcW w:w="489" w:type="dxa"/>
            <w:shd w:val="clear" w:color="auto" w:fill="auto"/>
            <w:vAlign w:val="center"/>
          </w:tcPr>
          <w:p w:rsidR="00D7202C" w:rsidRPr="00AA1418" w:rsidRDefault="00D7202C"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96" w:type="dxa"/>
            <w:shd w:val="clear" w:color="auto" w:fill="auto"/>
            <w:vAlign w:val="center"/>
          </w:tcPr>
          <w:p w:rsidR="00D7202C" w:rsidRPr="00AA1418" w:rsidRDefault="00D7202C"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500" w:type="dxa"/>
            <w:shd w:val="clear" w:color="auto" w:fill="auto"/>
            <w:vAlign w:val="center"/>
          </w:tcPr>
          <w:p w:rsidR="00D7202C" w:rsidRPr="00AA1418" w:rsidRDefault="00D7202C"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D7202C" w:rsidRPr="00AA1418" w:rsidRDefault="00D7202C"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D7202C" w:rsidRPr="00AA1418" w:rsidRDefault="00D7202C"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70" w:type="dxa"/>
            <w:shd w:val="clear" w:color="auto" w:fill="auto"/>
            <w:vAlign w:val="center"/>
          </w:tcPr>
          <w:p w:rsidR="00D7202C" w:rsidRPr="00AA1418" w:rsidRDefault="00D7202C"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0" w:type="dxa"/>
            <w:shd w:val="clear" w:color="auto" w:fill="auto"/>
            <w:vAlign w:val="center"/>
          </w:tcPr>
          <w:p w:rsidR="00D7202C" w:rsidRPr="00AA1418" w:rsidRDefault="00D7202C"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D7202C" w:rsidRPr="00AA1418" w:rsidRDefault="00D7202C"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D7202C" w:rsidRPr="00AA1418" w:rsidRDefault="00D7202C"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70"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70" w:type="dxa"/>
            <w:shd w:val="clear" w:color="auto" w:fill="auto"/>
            <w:vAlign w:val="center"/>
          </w:tcPr>
          <w:p w:rsidR="00D7202C" w:rsidRPr="00AA1418" w:rsidRDefault="00D7202C" w:rsidP="00AA1418">
            <w:pPr>
              <w:jc w:val="center"/>
              <w:rPr>
                <w:rFonts w:eastAsia="BrowalliaNew-Bold"/>
                <w:sz w:val="28"/>
                <w:szCs w:val="28"/>
                <w:cs/>
              </w:rPr>
            </w:pPr>
            <w:r w:rsidRPr="00AA1418">
              <w:rPr>
                <w:rFonts w:ascii="TH SarabunPSK" w:hAnsi="TH SarabunPSK" w:cs="TH SarabunPSK"/>
                <w:sz w:val="16"/>
                <w:szCs w:val="16"/>
              </w:rPr>
              <w:sym w:font="Wingdings 2" w:char="F099"/>
            </w:r>
          </w:p>
        </w:tc>
      </w:tr>
      <w:tr w:rsidR="008B545B" w:rsidRPr="00A4394D" w:rsidTr="00AA1418">
        <w:tc>
          <w:tcPr>
            <w:tcW w:w="6799" w:type="dxa"/>
            <w:shd w:val="clear" w:color="auto" w:fill="auto"/>
          </w:tcPr>
          <w:p w:rsidR="00D7202C" w:rsidRPr="00AA1418" w:rsidRDefault="00D7202C" w:rsidP="00AA1418">
            <w:pPr>
              <w:rPr>
                <w:rFonts w:eastAsia="BrowalliaNew-Bold"/>
                <w:b/>
                <w:bCs/>
                <w:cs/>
              </w:rPr>
            </w:pPr>
            <w:r w:rsidRPr="00AA1418">
              <w:rPr>
                <w:rFonts w:eastAsia="BrowalliaNew-Bold"/>
                <w:b/>
                <w:bCs/>
              </w:rPr>
              <w:t>2</w:t>
            </w:r>
            <w:r w:rsidRPr="00AA1418">
              <w:rPr>
                <w:rFonts w:eastAsia="BrowalliaNew-Bold"/>
                <w:b/>
                <w:bCs/>
                <w:cs/>
              </w:rPr>
              <w:t xml:space="preserve">) </w:t>
            </w:r>
            <w:r w:rsidRPr="00AA1418">
              <w:rPr>
                <w:rFonts w:eastAsia="BrowalliaNew-Bold" w:hint="cs"/>
                <w:b/>
                <w:bCs/>
                <w:cs/>
              </w:rPr>
              <w:t>หมวดวิชา</w:t>
            </w:r>
            <w:r w:rsidR="00732AF9">
              <w:rPr>
                <w:rFonts w:eastAsia="BrowalliaNew-Bold" w:hint="cs"/>
                <w:b/>
                <w:bCs/>
                <w:cs/>
              </w:rPr>
              <w:t>เฉพาะ</w:t>
            </w:r>
          </w:p>
        </w:tc>
        <w:tc>
          <w:tcPr>
            <w:tcW w:w="489" w:type="dxa"/>
            <w:shd w:val="clear" w:color="auto" w:fill="auto"/>
            <w:vAlign w:val="center"/>
          </w:tcPr>
          <w:p w:rsidR="00D7202C" w:rsidRPr="00AA1418" w:rsidRDefault="00D7202C" w:rsidP="00AA1418">
            <w:pPr>
              <w:jc w:val="center"/>
              <w:rPr>
                <w:rFonts w:eastAsia="BrowalliaNew-Bold"/>
                <w:sz w:val="28"/>
                <w:szCs w:val="28"/>
                <w:cs/>
              </w:rPr>
            </w:pPr>
          </w:p>
        </w:tc>
        <w:tc>
          <w:tcPr>
            <w:tcW w:w="496" w:type="dxa"/>
            <w:shd w:val="clear" w:color="auto" w:fill="auto"/>
            <w:vAlign w:val="center"/>
          </w:tcPr>
          <w:p w:rsidR="00D7202C" w:rsidRPr="00AA1418" w:rsidRDefault="00D7202C" w:rsidP="00AA1418">
            <w:pPr>
              <w:jc w:val="center"/>
              <w:rPr>
                <w:rFonts w:eastAsia="BrowalliaNew-Bold"/>
                <w:sz w:val="28"/>
                <w:szCs w:val="28"/>
                <w:cs/>
              </w:rPr>
            </w:pPr>
          </w:p>
        </w:tc>
        <w:tc>
          <w:tcPr>
            <w:tcW w:w="500"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70"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70"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70"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70" w:type="dxa"/>
            <w:shd w:val="clear" w:color="auto" w:fill="auto"/>
            <w:vAlign w:val="center"/>
          </w:tcPr>
          <w:p w:rsidR="00D7202C" w:rsidRPr="00AA1418" w:rsidRDefault="00D7202C" w:rsidP="00AA1418">
            <w:pPr>
              <w:jc w:val="center"/>
              <w:rPr>
                <w:rFonts w:eastAsia="BrowalliaNew-Bold"/>
                <w:sz w:val="28"/>
                <w:szCs w:val="28"/>
                <w:cs/>
              </w:rPr>
            </w:pPr>
          </w:p>
        </w:tc>
      </w:tr>
      <w:tr w:rsidR="008B545B" w:rsidRPr="00A4394D" w:rsidTr="00AA1418">
        <w:tc>
          <w:tcPr>
            <w:tcW w:w="6799" w:type="dxa"/>
            <w:shd w:val="clear" w:color="auto" w:fill="auto"/>
          </w:tcPr>
          <w:p w:rsidR="00D7202C" w:rsidRPr="00AA1418" w:rsidRDefault="00D7202C" w:rsidP="00AA1418">
            <w:pPr>
              <w:rPr>
                <w:rFonts w:eastAsia="BrowalliaNew-Bold"/>
                <w:b/>
                <w:bCs/>
                <w:cs/>
              </w:rPr>
            </w:pPr>
            <w:r w:rsidRPr="00AA1418">
              <w:rPr>
                <w:rFonts w:eastAsia="BrowalliaNew-Bold"/>
                <w:b/>
                <w:bCs/>
              </w:rPr>
              <w:t>2</w:t>
            </w:r>
            <w:r w:rsidRPr="00AA1418">
              <w:rPr>
                <w:rFonts w:eastAsia="BrowalliaNew-Bold"/>
                <w:b/>
                <w:bCs/>
                <w:cs/>
              </w:rPr>
              <w:t>.</w:t>
            </w:r>
            <w:r w:rsidRPr="00AA1418">
              <w:rPr>
                <w:rFonts w:eastAsia="BrowalliaNew-Bold"/>
                <w:b/>
                <w:bCs/>
              </w:rPr>
              <w:t>1</w:t>
            </w:r>
            <w:r w:rsidRPr="00AA1418">
              <w:rPr>
                <w:rFonts w:eastAsia="BrowalliaNew-Bold"/>
                <w:b/>
                <w:bCs/>
                <w:cs/>
              </w:rPr>
              <w:t xml:space="preserve">) </w:t>
            </w:r>
            <w:r w:rsidRPr="00AA1418">
              <w:rPr>
                <w:rFonts w:eastAsia="BrowalliaNew-Bold" w:hint="cs"/>
                <w:b/>
                <w:bCs/>
                <w:cs/>
              </w:rPr>
              <w:t>วิชา</w:t>
            </w:r>
            <w:r w:rsidR="00732AF9">
              <w:rPr>
                <w:rFonts w:eastAsia="BrowalliaNew-Bold" w:hint="cs"/>
                <w:b/>
                <w:bCs/>
                <w:cs/>
              </w:rPr>
              <w:t>เฉพาะ</w:t>
            </w:r>
            <w:r w:rsidRPr="00AA1418">
              <w:rPr>
                <w:rFonts w:eastAsia="BrowalliaNew-Bold" w:hint="cs"/>
                <w:b/>
                <w:bCs/>
                <w:cs/>
              </w:rPr>
              <w:t>สาขาบริหารธุรกิจ</w:t>
            </w:r>
          </w:p>
        </w:tc>
        <w:tc>
          <w:tcPr>
            <w:tcW w:w="489" w:type="dxa"/>
            <w:shd w:val="clear" w:color="auto" w:fill="auto"/>
            <w:vAlign w:val="center"/>
          </w:tcPr>
          <w:p w:rsidR="00D7202C" w:rsidRPr="00AA1418" w:rsidRDefault="00D7202C" w:rsidP="00AA1418">
            <w:pPr>
              <w:jc w:val="center"/>
              <w:rPr>
                <w:rFonts w:eastAsia="BrowalliaNew-Bold"/>
                <w:sz w:val="28"/>
                <w:szCs w:val="28"/>
                <w:cs/>
              </w:rPr>
            </w:pPr>
          </w:p>
        </w:tc>
        <w:tc>
          <w:tcPr>
            <w:tcW w:w="496" w:type="dxa"/>
            <w:shd w:val="clear" w:color="auto" w:fill="auto"/>
            <w:vAlign w:val="center"/>
          </w:tcPr>
          <w:p w:rsidR="00D7202C" w:rsidRPr="00AA1418" w:rsidRDefault="00D7202C" w:rsidP="00AA1418">
            <w:pPr>
              <w:jc w:val="center"/>
              <w:rPr>
                <w:rFonts w:eastAsia="BrowalliaNew-Bold"/>
                <w:sz w:val="28"/>
                <w:szCs w:val="28"/>
                <w:cs/>
              </w:rPr>
            </w:pPr>
          </w:p>
        </w:tc>
        <w:tc>
          <w:tcPr>
            <w:tcW w:w="500"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70"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70"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70"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70" w:type="dxa"/>
            <w:shd w:val="clear" w:color="auto" w:fill="auto"/>
            <w:vAlign w:val="center"/>
          </w:tcPr>
          <w:p w:rsidR="00D7202C" w:rsidRPr="00AA1418" w:rsidRDefault="00D7202C" w:rsidP="00AA1418">
            <w:pPr>
              <w:jc w:val="center"/>
              <w:rPr>
                <w:rFonts w:eastAsia="BrowalliaNew-Bold"/>
                <w:sz w:val="28"/>
                <w:szCs w:val="28"/>
                <w:cs/>
              </w:rPr>
            </w:pPr>
          </w:p>
        </w:tc>
      </w:tr>
      <w:tr w:rsidR="008B545B" w:rsidRPr="00A4394D" w:rsidTr="00AA1418">
        <w:tc>
          <w:tcPr>
            <w:tcW w:w="6799" w:type="dxa"/>
            <w:shd w:val="clear" w:color="auto" w:fill="auto"/>
          </w:tcPr>
          <w:p w:rsidR="00EA72B0" w:rsidRPr="007B21B4" w:rsidRDefault="00EA72B0" w:rsidP="00AA1418">
            <w:r w:rsidRPr="00A4394D">
              <w:t>MNG61</w:t>
            </w:r>
            <w:r w:rsidRPr="00A4394D">
              <w:rPr>
                <w:cs/>
              </w:rPr>
              <w:t>-</w:t>
            </w:r>
            <w:r w:rsidRPr="00A4394D">
              <w:t>621</w:t>
            </w:r>
            <w:r>
              <w:rPr>
                <w:cs/>
              </w:rPr>
              <w:t xml:space="preserve"> </w:t>
            </w:r>
            <w:r w:rsidRPr="00A4394D">
              <w:rPr>
                <w:cs/>
              </w:rPr>
              <w:t xml:space="preserve">การตลาดดิจิทัลและการสร้างแบรนด์ </w:t>
            </w:r>
          </w:p>
        </w:tc>
        <w:tc>
          <w:tcPr>
            <w:tcW w:w="489" w:type="dxa"/>
            <w:shd w:val="clear" w:color="auto" w:fill="auto"/>
            <w:vAlign w:val="center"/>
          </w:tcPr>
          <w:p w:rsidR="00EA72B0" w:rsidRPr="00AA1418" w:rsidRDefault="00EA72B0" w:rsidP="00AA1418">
            <w:pPr>
              <w:jc w:val="center"/>
              <w:rPr>
                <w:rFonts w:eastAsia="BrowalliaNew-Bold"/>
                <w:sz w:val="28"/>
                <w:szCs w:val="28"/>
                <w:cs/>
              </w:rPr>
            </w:pPr>
          </w:p>
        </w:tc>
        <w:tc>
          <w:tcPr>
            <w:tcW w:w="496" w:type="dxa"/>
            <w:shd w:val="clear" w:color="auto" w:fill="auto"/>
            <w:vAlign w:val="center"/>
          </w:tcPr>
          <w:p w:rsidR="00EA72B0" w:rsidRPr="00AA1418" w:rsidRDefault="00EA72B0"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500" w:type="dxa"/>
            <w:shd w:val="clear" w:color="auto" w:fill="auto"/>
            <w:vAlign w:val="center"/>
          </w:tcPr>
          <w:p w:rsidR="00EA72B0" w:rsidRPr="00AA1418" w:rsidRDefault="00EA72B0"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EA72B0" w:rsidRPr="00AA1418" w:rsidRDefault="00EA72B0"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EA72B0" w:rsidRPr="00AA1418" w:rsidRDefault="00EA72B0" w:rsidP="00AA1418">
            <w:pPr>
              <w:jc w:val="center"/>
              <w:rPr>
                <w:rFonts w:eastAsia="BrowalliaNew-Bold"/>
                <w:sz w:val="28"/>
                <w:szCs w:val="28"/>
                <w:cs/>
              </w:rPr>
            </w:pPr>
          </w:p>
        </w:tc>
        <w:tc>
          <w:tcPr>
            <w:tcW w:w="470" w:type="dxa"/>
            <w:shd w:val="clear" w:color="auto" w:fill="auto"/>
            <w:vAlign w:val="center"/>
          </w:tcPr>
          <w:p w:rsidR="00EA72B0" w:rsidRPr="00AA1418" w:rsidRDefault="00EA72B0"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EA72B0" w:rsidRPr="00AA1418" w:rsidRDefault="00EA72B0"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EA72B0" w:rsidRPr="00AA1418" w:rsidRDefault="00EA72B0"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0" w:type="dxa"/>
            <w:shd w:val="clear" w:color="auto" w:fill="auto"/>
            <w:vAlign w:val="center"/>
          </w:tcPr>
          <w:p w:rsidR="00EA72B0" w:rsidRPr="00AA1418" w:rsidRDefault="00EA72B0" w:rsidP="00AA1418">
            <w:pPr>
              <w:jc w:val="center"/>
              <w:rPr>
                <w:rFonts w:eastAsia="BrowalliaNew-Bold"/>
                <w:sz w:val="28"/>
                <w:szCs w:val="28"/>
                <w:cs/>
              </w:rPr>
            </w:pPr>
          </w:p>
        </w:tc>
        <w:tc>
          <w:tcPr>
            <w:tcW w:w="465" w:type="dxa"/>
            <w:shd w:val="clear" w:color="auto" w:fill="auto"/>
            <w:vAlign w:val="center"/>
          </w:tcPr>
          <w:p w:rsidR="00EA72B0" w:rsidRPr="00AA1418" w:rsidRDefault="00EA72B0"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EA72B0" w:rsidRPr="00AA1418" w:rsidRDefault="00EA72B0" w:rsidP="00AA1418">
            <w:pPr>
              <w:jc w:val="center"/>
              <w:rPr>
                <w:rFonts w:eastAsia="BrowalliaNew-Bold"/>
                <w:sz w:val="28"/>
                <w:szCs w:val="28"/>
                <w:cs/>
              </w:rPr>
            </w:pPr>
          </w:p>
        </w:tc>
        <w:tc>
          <w:tcPr>
            <w:tcW w:w="470" w:type="dxa"/>
            <w:shd w:val="clear" w:color="auto" w:fill="auto"/>
            <w:vAlign w:val="center"/>
          </w:tcPr>
          <w:p w:rsidR="00EA72B0" w:rsidRPr="00AA1418" w:rsidRDefault="00EA72B0"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EA72B0" w:rsidRPr="00AA1418" w:rsidRDefault="00EA72B0" w:rsidP="00AA1418">
            <w:pPr>
              <w:jc w:val="center"/>
              <w:rPr>
                <w:rFonts w:eastAsia="BrowalliaNew-Bold"/>
                <w:sz w:val="28"/>
                <w:szCs w:val="28"/>
                <w:cs/>
              </w:rPr>
            </w:pPr>
          </w:p>
        </w:tc>
        <w:tc>
          <w:tcPr>
            <w:tcW w:w="465" w:type="dxa"/>
            <w:shd w:val="clear" w:color="auto" w:fill="auto"/>
            <w:vAlign w:val="center"/>
          </w:tcPr>
          <w:p w:rsidR="00EA72B0" w:rsidRPr="00AA1418" w:rsidRDefault="00EA72B0"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70" w:type="dxa"/>
            <w:shd w:val="clear" w:color="auto" w:fill="auto"/>
            <w:vAlign w:val="center"/>
          </w:tcPr>
          <w:p w:rsidR="00EA72B0" w:rsidRPr="00AA1418" w:rsidRDefault="00EA72B0" w:rsidP="00AA1418">
            <w:pPr>
              <w:jc w:val="center"/>
              <w:rPr>
                <w:rFonts w:eastAsia="BrowalliaNew-Bold"/>
                <w:sz w:val="28"/>
                <w:szCs w:val="28"/>
                <w:cs/>
              </w:rPr>
            </w:pPr>
            <w:r w:rsidRPr="00AA1418">
              <w:rPr>
                <w:rFonts w:ascii="TH SarabunPSK" w:hAnsi="TH SarabunPSK" w:cs="TH SarabunPSK"/>
                <w:sz w:val="16"/>
                <w:szCs w:val="16"/>
              </w:rPr>
              <w:sym w:font="Wingdings 2" w:char="F098"/>
            </w:r>
          </w:p>
        </w:tc>
      </w:tr>
      <w:tr w:rsidR="008B545B" w:rsidRPr="00A4394D" w:rsidTr="00AA1418">
        <w:tc>
          <w:tcPr>
            <w:tcW w:w="6799" w:type="dxa"/>
            <w:shd w:val="clear" w:color="auto" w:fill="auto"/>
          </w:tcPr>
          <w:p w:rsidR="00EA72B0" w:rsidRPr="00AA1418" w:rsidRDefault="00EA72B0" w:rsidP="00AA1418">
            <w:pPr>
              <w:rPr>
                <w:rFonts w:eastAsia="BrowalliaNew-Bold"/>
              </w:rPr>
            </w:pPr>
            <w:r w:rsidRPr="00A4394D">
              <w:t>MNG61</w:t>
            </w:r>
            <w:r w:rsidRPr="00A4394D">
              <w:rPr>
                <w:cs/>
              </w:rPr>
              <w:t>-</w:t>
            </w:r>
            <w:r w:rsidRPr="00A4394D">
              <w:t>622</w:t>
            </w:r>
            <w:r>
              <w:rPr>
                <w:cs/>
              </w:rPr>
              <w:t xml:space="preserve"> </w:t>
            </w:r>
            <w:r w:rsidRPr="00A4394D">
              <w:rPr>
                <w:cs/>
              </w:rPr>
              <w:t>การจัดการเชิงสร้างสรรค์และประสบการณ์</w:t>
            </w:r>
          </w:p>
        </w:tc>
        <w:tc>
          <w:tcPr>
            <w:tcW w:w="489" w:type="dxa"/>
            <w:shd w:val="clear" w:color="auto" w:fill="auto"/>
            <w:vAlign w:val="center"/>
          </w:tcPr>
          <w:p w:rsidR="00EA72B0" w:rsidRPr="00AA1418" w:rsidRDefault="00EA72B0"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96" w:type="dxa"/>
            <w:shd w:val="clear" w:color="auto" w:fill="auto"/>
            <w:vAlign w:val="center"/>
          </w:tcPr>
          <w:p w:rsidR="00EA72B0" w:rsidRPr="00AA1418" w:rsidRDefault="00EA72B0"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500" w:type="dxa"/>
            <w:shd w:val="clear" w:color="auto" w:fill="auto"/>
            <w:vAlign w:val="center"/>
          </w:tcPr>
          <w:p w:rsidR="00EA72B0" w:rsidRPr="00AA1418" w:rsidRDefault="00EA72B0" w:rsidP="00AA1418">
            <w:pPr>
              <w:jc w:val="center"/>
              <w:rPr>
                <w:rFonts w:eastAsia="BrowalliaNew-Bold"/>
                <w:sz w:val="28"/>
                <w:szCs w:val="28"/>
                <w:cs/>
              </w:rPr>
            </w:pPr>
          </w:p>
        </w:tc>
        <w:tc>
          <w:tcPr>
            <w:tcW w:w="465" w:type="dxa"/>
            <w:shd w:val="clear" w:color="auto" w:fill="auto"/>
            <w:vAlign w:val="center"/>
          </w:tcPr>
          <w:p w:rsidR="00EA72B0" w:rsidRPr="00AA1418" w:rsidRDefault="00EA72B0"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EA72B0" w:rsidRPr="00AA1418" w:rsidRDefault="00EA72B0" w:rsidP="00AA1418">
            <w:pPr>
              <w:jc w:val="center"/>
              <w:rPr>
                <w:rFonts w:eastAsia="BrowalliaNew-Bold"/>
                <w:sz w:val="28"/>
                <w:szCs w:val="28"/>
                <w:cs/>
              </w:rPr>
            </w:pPr>
          </w:p>
        </w:tc>
        <w:tc>
          <w:tcPr>
            <w:tcW w:w="470" w:type="dxa"/>
            <w:shd w:val="clear" w:color="auto" w:fill="auto"/>
            <w:vAlign w:val="center"/>
          </w:tcPr>
          <w:p w:rsidR="00EA72B0" w:rsidRPr="00AA1418" w:rsidRDefault="00EA72B0"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EA72B0" w:rsidRPr="00AA1418" w:rsidRDefault="00EA72B0" w:rsidP="00AA1418">
            <w:pPr>
              <w:spacing w:before="40"/>
              <w:jc w:val="center"/>
              <w:rPr>
                <w:rFonts w:ascii="TH SarabunPSK" w:eastAsia="BrowalliaNew-Bold" w:hAnsi="TH SarabunPSK" w:cs="TH SarabunPSK"/>
                <w:sz w:val="28"/>
                <w:szCs w:val="28"/>
                <w:cs/>
              </w:rPr>
            </w:pPr>
          </w:p>
        </w:tc>
        <w:tc>
          <w:tcPr>
            <w:tcW w:w="465" w:type="dxa"/>
            <w:shd w:val="clear" w:color="auto" w:fill="auto"/>
            <w:vAlign w:val="center"/>
          </w:tcPr>
          <w:p w:rsidR="00EA72B0" w:rsidRPr="00AA1418" w:rsidRDefault="00EA72B0"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0" w:type="dxa"/>
            <w:shd w:val="clear" w:color="auto" w:fill="auto"/>
            <w:vAlign w:val="center"/>
          </w:tcPr>
          <w:p w:rsidR="00EA72B0" w:rsidRPr="00AA1418" w:rsidRDefault="00EA72B0"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EA72B0" w:rsidRPr="00AA1418" w:rsidRDefault="00EA72B0"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EA72B0" w:rsidRPr="00AA1418" w:rsidRDefault="00EA72B0" w:rsidP="00AA1418">
            <w:pPr>
              <w:jc w:val="center"/>
              <w:rPr>
                <w:rFonts w:eastAsia="BrowalliaNew-Bold"/>
                <w:sz w:val="28"/>
                <w:szCs w:val="28"/>
                <w:cs/>
              </w:rPr>
            </w:pPr>
          </w:p>
        </w:tc>
        <w:tc>
          <w:tcPr>
            <w:tcW w:w="470" w:type="dxa"/>
            <w:shd w:val="clear" w:color="auto" w:fill="auto"/>
            <w:vAlign w:val="center"/>
          </w:tcPr>
          <w:p w:rsidR="00EA72B0" w:rsidRPr="00AA1418" w:rsidRDefault="00EA72B0"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EA72B0" w:rsidRPr="00AA1418" w:rsidRDefault="00EA72B0" w:rsidP="00AA1418">
            <w:pPr>
              <w:jc w:val="center"/>
              <w:rPr>
                <w:rFonts w:eastAsia="BrowalliaNew-Bold"/>
                <w:sz w:val="28"/>
                <w:szCs w:val="28"/>
                <w:cs/>
              </w:rPr>
            </w:pPr>
          </w:p>
        </w:tc>
        <w:tc>
          <w:tcPr>
            <w:tcW w:w="465" w:type="dxa"/>
            <w:shd w:val="clear" w:color="auto" w:fill="auto"/>
            <w:vAlign w:val="center"/>
          </w:tcPr>
          <w:p w:rsidR="00EA72B0" w:rsidRPr="00AA1418" w:rsidRDefault="00EA72B0"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70" w:type="dxa"/>
            <w:shd w:val="clear" w:color="auto" w:fill="auto"/>
            <w:vAlign w:val="center"/>
          </w:tcPr>
          <w:p w:rsidR="00EA72B0" w:rsidRPr="00AA1418" w:rsidRDefault="00EA72B0" w:rsidP="00AA1418">
            <w:pPr>
              <w:jc w:val="center"/>
              <w:rPr>
                <w:rFonts w:eastAsia="BrowalliaNew-Bold"/>
                <w:sz w:val="28"/>
                <w:szCs w:val="28"/>
                <w:cs/>
              </w:rPr>
            </w:pPr>
            <w:r w:rsidRPr="00AA1418">
              <w:rPr>
                <w:rFonts w:ascii="TH SarabunPSK" w:hAnsi="TH SarabunPSK" w:cs="TH SarabunPSK"/>
                <w:sz w:val="16"/>
                <w:szCs w:val="16"/>
              </w:rPr>
              <w:sym w:font="Wingdings 2" w:char="F098"/>
            </w:r>
          </w:p>
        </w:tc>
      </w:tr>
      <w:tr w:rsidR="008B545B" w:rsidRPr="00A4394D" w:rsidTr="00AA1418">
        <w:tc>
          <w:tcPr>
            <w:tcW w:w="6799" w:type="dxa"/>
            <w:shd w:val="clear" w:color="auto" w:fill="auto"/>
          </w:tcPr>
          <w:p w:rsidR="00F23144" w:rsidRPr="007B21B4" w:rsidRDefault="00F23144" w:rsidP="00AA1418">
            <w:r w:rsidRPr="00A4394D">
              <w:t>MNG61</w:t>
            </w:r>
            <w:r w:rsidRPr="00A4394D">
              <w:rPr>
                <w:cs/>
              </w:rPr>
              <w:t>-</w:t>
            </w:r>
            <w:r w:rsidRPr="00A4394D">
              <w:t>623</w:t>
            </w:r>
            <w:r>
              <w:rPr>
                <w:cs/>
              </w:rPr>
              <w:t xml:space="preserve"> </w:t>
            </w:r>
            <w:r w:rsidRPr="00A4394D">
              <w:rPr>
                <w:cs/>
              </w:rPr>
              <w:t xml:space="preserve">การจัดการนวัตกรรมและเทคโนโลยี </w:t>
            </w:r>
          </w:p>
        </w:tc>
        <w:tc>
          <w:tcPr>
            <w:tcW w:w="489" w:type="dxa"/>
            <w:shd w:val="clear" w:color="auto" w:fill="auto"/>
            <w:vAlign w:val="center"/>
          </w:tcPr>
          <w:p w:rsidR="00F23144" w:rsidRPr="00AA1418" w:rsidRDefault="00F23144" w:rsidP="00AA1418">
            <w:pPr>
              <w:jc w:val="center"/>
              <w:rPr>
                <w:rFonts w:eastAsia="BrowalliaNew-Bold"/>
                <w:sz w:val="28"/>
                <w:szCs w:val="28"/>
                <w:cs/>
              </w:rPr>
            </w:pPr>
          </w:p>
        </w:tc>
        <w:tc>
          <w:tcPr>
            <w:tcW w:w="496" w:type="dxa"/>
            <w:shd w:val="clear" w:color="auto" w:fill="auto"/>
            <w:vAlign w:val="center"/>
          </w:tcPr>
          <w:p w:rsidR="00F23144" w:rsidRPr="00AA1418" w:rsidRDefault="00F23144"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500" w:type="dxa"/>
            <w:shd w:val="clear" w:color="auto" w:fill="auto"/>
            <w:vAlign w:val="center"/>
          </w:tcPr>
          <w:p w:rsidR="00F23144" w:rsidRPr="00AA1418" w:rsidRDefault="00F23144" w:rsidP="00AA1418">
            <w:pPr>
              <w:jc w:val="center"/>
              <w:rPr>
                <w:rFonts w:eastAsia="BrowalliaNew-Bold"/>
                <w:sz w:val="28"/>
                <w:szCs w:val="28"/>
                <w:cs/>
              </w:rPr>
            </w:pPr>
          </w:p>
        </w:tc>
        <w:tc>
          <w:tcPr>
            <w:tcW w:w="465" w:type="dxa"/>
            <w:shd w:val="clear" w:color="auto" w:fill="auto"/>
            <w:vAlign w:val="center"/>
          </w:tcPr>
          <w:p w:rsidR="00F23144" w:rsidRPr="00AA1418" w:rsidRDefault="00F23144"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F23144" w:rsidRPr="00AA1418" w:rsidRDefault="00F23144"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F23144" w:rsidRPr="00AA1418" w:rsidRDefault="00F23144"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F23144" w:rsidRPr="00AA1418" w:rsidRDefault="00F23144"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F23144" w:rsidRPr="00AA1418" w:rsidRDefault="00F23144"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F23144" w:rsidRPr="00AA1418" w:rsidRDefault="00F23144"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F23144" w:rsidRPr="00AA1418" w:rsidRDefault="00F23144"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F23144" w:rsidRPr="00AA1418" w:rsidRDefault="00F23144"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F23144" w:rsidRPr="00AA1418" w:rsidRDefault="00F23144" w:rsidP="00AA1418">
            <w:pPr>
              <w:jc w:val="center"/>
              <w:rPr>
                <w:rFonts w:eastAsia="BrowalliaNew-Bold"/>
                <w:sz w:val="28"/>
                <w:szCs w:val="28"/>
                <w:cs/>
              </w:rPr>
            </w:pPr>
          </w:p>
        </w:tc>
        <w:tc>
          <w:tcPr>
            <w:tcW w:w="465" w:type="dxa"/>
            <w:shd w:val="clear" w:color="auto" w:fill="auto"/>
            <w:vAlign w:val="center"/>
          </w:tcPr>
          <w:p w:rsidR="00F23144" w:rsidRPr="00AA1418" w:rsidRDefault="00F23144"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F23144" w:rsidRPr="00AA1418" w:rsidRDefault="00F23144" w:rsidP="00AA1418">
            <w:pPr>
              <w:jc w:val="center"/>
              <w:rPr>
                <w:rFonts w:eastAsia="BrowalliaNew-Bold"/>
                <w:sz w:val="28"/>
                <w:szCs w:val="28"/>
                <w:cs/>
              </w:rPr>
            </w:pPr>
          </w:p>
        </w:tc>
        <w:tc>
          <w:tcPr>
            <w:tcW w:w="470" w:type="dxa"/>
            <w:shd w:val="clear" w:color="auto" w:fill="auto"/>
            <w:vAlign w:val="center"/>
          </w:tcPr>
          <w:p w:rsidR="00F23144" w:rsidRPr="00AA1418" w:rsidRDefault="00F23144" w:rsidP="00AA1418">
            <w:pPr>
              <w:jc w:val="center"/>
              <w:rPr>
                <w:rFonts w:eastAsia="BrowalliaNew-Bold"/>
                <w:sz w:val="28"/>
                <w:szCs w:val="28"/>
                <w:cs/>
              </w:rPr>
            </w:pPr>
            <w:r w:rsidRPr="00AA1418">
              <w:rPr>
                <w:rFonts w:ascii="TH SarabunPSK" w:hAnsi="TH SarabunPSK" w:cs="TH SarabunPSK"/>
                <w:sz w:val="16"/>
                <w:szCs w:val="16"/>
              </w:rPr>
              <w:sym w:font="Wingdings 2" w:char="F099"/>
            </w:r>
          </w:p>
        </w:tc>
      </w:tr>
      <w:tr w:rsidR="008B545B" w:rsidRPr="00A4394D" w:rsidTr="00AA1418">
        <w:tc>
          <w:tcPr>
            <w:tcW w:w="6799" w:type="dxa"/>
            <w:shd w:val="clear" w:color="auto" w:fill="auto"/>
          </w:tcPr>
          <w:p w:rsidR="00F23144" w:rsidRPr="00AA1418" w:rsidRDefault="00F23144" w:rsidP="00AA1418">
            <w:pPr>
              <w:rPr>
                <w:rFonts w:eastAsia="BrowalliaNew-Bold"/>
              </w:rPr>
            </w:pPr>
            <w:r w:rsidRPr="00A4394D">
              <w:t>MNG61</w:t>
            </w:r>
            <w:r w:rsidRPr="00A4394D">
              <w:rPr>
                <w:cs/>
              </w:rPr>
              <w:t>-</w:t>
            </w:r>
            <w:r w:rsidRPr="00A4394D">
              <w:t>624</w:t>
            </w:r>
            <w:r>
              <w:rPr>
                <w:cs/>
              </w:rPr>
              <w:t xml:space="preserve"> </w:t>
            </w:r>
            <w:r w:rsidRPr="00A4394D">
              <w:rPr>
                <w:cs/>
              </w:rPr>
              <w:t>การจัดการเชิงกลยุทธ์</w:t>
            </w:r>
          </w:p>
        </w:tc>
        <w:tc>
          <w:tcPr>
            <w:tcW w:w="489" w:type="dxa"/>
            <w:shd w:val="clear" w:color="auto" w:fill="auto"/>
            <w:vAlign w:val="center"/>
          </w:tcPr>
          <w:p w:rsidR="00F23144" w:rsidRPr="00AA1418" w:rsidRDefault="00F23144" w:rsidP="00AA1418">
            <w:pPr>
              <w:jc w:val="center"/>
              <w:rPr>
                <w:rFonts w:eastAsia="BrowalliaNew-Bold"/>
                <w:sz w:val="28"/>
                <w:szCs w:val="28"/>
                <w:cs/>
              </w:rPr>
            </w:pPr>
          </w:p>
        </w:tc>
        <w:tc>
          <w:tcPr>
            <w:tcW w:w="496" w:type="dxa"/>
            <w:shd w:val="clear" w:color="auto" w:fill="auto"/>
            <w:vAlign w:val="center"/>
          </w:tcPr>
          <w:p w:rsidR="00F23144" w:rsidRPr="00AA1418" w:rsidRDefault="00F23144"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500" w:type="dxa"/>
            <w:shd w:val="clear" w:color="auto" w:fill="auto"/>
            <w:vAlign w:val="center"/>
          </w:tcPr>
          <w:p w:rsidR="00F23144" w:rsidRPr="00AA1418" w:rsidRDefault="00F23144" w:rsidP="00AA1418">
            <w:pPr>
              <w:jc w:val="center"/>
              <w:rPr>
                <w:rFonts w:eastAsia="BrowalliaNew-Bold"/>
                <w:sz w:val="28"/>
                <w:szCs w:val="28"/>
                <w:cs/>
              </w:rPr>
            </w:pPr>
          </w:p>
        </w:tc>
        <w:tc>
          <w:tcPr>
            <w:tcW w:w="465" w:type="dxa"/>
            <w:shd w:val="clear" w:color="auto" w:fill="auto"/>
            <w:vAlign w:val="center"/>
          </w:tcPr>
          <w:p w:rsidR="00F23144" w:rsidRPr="00AA1418" w:rsidRDefault="00F23144"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F23144" w:rsidRPr="00AA1418" w:rsidRDefault="00F23144"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F23144" w:rsidRPr="00AA1418" w:rsidRDefault="00F23144"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F23144" w:rsidRPr="00AA1418" w:rsidRDefault="00F23144"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F23144" w:rsidRPr="00AA1418" w:rsidRDefault="00F23144"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F23144" w:rsidRPr="00AA1418" w:rsidRDefault="00F23144"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F23144" w:rsidRPr="00AA1418" w:rsidRDefault="00F23144"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F23144" w:rsidRPr="00AA1418" w:rsidRDefault="00F23144"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70" w:type="dxa"/>
            <w:shd w:val="clear" w:color="auto" w:fill="auto"/>
            <w:vAlign w:val="center"/>
          </w:tcPr>
          <w:p w:rsidR="00F23144" w:rsidRPr="00AA1418" w:rsidRDefault="00F23144" w:rsidP="00AA1418">
            <w:pPr>
              <w:jc w:val="center"/>
              <w:rPr>
                <w:rFonts w:eastAsia="BrowalliaNew-Bold"/>
                <w:sz w:val="28"/>
                <w:szCs w:val="28"/>
                <w:cs/>
              </w:rPr>
            </w:pPr>
          </w:p>
        </w:tc>
        <w:tc>
          <w:tcPr>
            <w:tcW w:w="465" w:type="dxa"/>
            <w:shd w:val="clear" w:color="auto" w:fill="auto"/>
            <w:vAlign w:val="center"/>
          </w:tcPr>
          <w:p w:rsidR="00F23144" w:rsidRPr="00AA1418" w:rsidRDefault="00F23144" w:rsidP="00AA1418">
            <w:pPr>
              <w:jc w:val="center"/>
              <w:rPr>
                <w:rFonts w:eastAsia="BrowalliaNew-Bold"/>
                <w:sz w:val="28"/>
                <w:szCs w:val="28"/>
                <w:cs/>
              </w:rPr>
            </w:pPr>
          </w:p>
        </w:tc>
        <w:tc>
          <w:tcPr>
            <w:tcW w:w="465" w:type="dxa"/>
            <w:shd w:val="clear" w:color="auto" w:fill="auto"/>
            <w:vAlign w:val="center"/>
          </w:tcPr>
          <w:p w:rsidR="00F23144" w:rsidRPr="00AA1418" w:rsidRDefault="00F23144" w:rsidP="00AA1418">
            <w:pPr>
              <w:jc w:val="center"/>
              <w:rPr>
                <w:rFonts w:eastAsia="BrowalliaNew-Bold"/>
                <w:sz w:val="28"/>
                <w:szCs w:val="28"/>
                <w:cs/>
              </w:rPr>
            </w:pPr>
          </w:p>
        </w:tc>
        <w:tc>
          <w:tcPr>
            <w:tcW w:w="470" w:type="dxa"/>
            <w:shd w:val="clear" w:color="auto" w:fill="auto"/>
            <w:vAlign w:val="center"/>
          </w:tcPr>
          <w:p w:rsidR="00F23144" w:rsidRPr="00AA1418" w:rsidRDefault="00F23144"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r>
      <w:tr w:rsidR="008B545B" w:rsidRPr="00A4394D" w:rsidTr="00AA1418">
        <w:tc>
          <w:tcPr>
            <w:tcW w:w="6799" w:type="dxa"/>
            <w:shd w:val="clear" w:color="auto" w:fill="auto"/>
          </w:tcPr>
          <w:p w:rsidR="00D7202C" w:rsidRPr="00AA1418" w:rsidRDefault="00D7202C" w:rsidP="00AA1418">
            <w:pPr>
              <w:rPr>
                <w:rFonts w:eastAsia="BrowalliaNew-Bold"/>
                <w:b/>
                <w:bCs/>
                <w:cs/>
              </w:rPr>
            </w:pPr>
            <w:r w:rsidRPr="00AA1418">
              <w:rPr>
                <w:rFonts w:eastAsia="BrowalliaNew-Bold"/>
                <w:b/>
                <w:bCs/>
              </w:rPr>
              <w:t>2</w:t>
            </w:r>
            <w:r w:rsidRPr="00AA1418">
              <w:rPr>
                <w:rFonts w:eastAsia="BrowalliaNew-Bold"/>
                <w:b/>
                <w:bCs/>
                <w:cs/>
              </w:rPr>
              <w:t>.</w:t>
            </w:r>
            <w:r w:rsidRPr="00AA1418">
              <w:rPr>
                <w:rFonts w:eastAsia="BrowalliaNew-Bold"/>
                <w:b/>
                <w:bCs/>
              </w:rPr>
              <w:t>2</w:t>
            </w:r>
            <w:r w:rsidRPr="00AA1418">
              <w:rPr>
                <w:rFonts w:eastAsia="BrowalliaNew-Bold"/>
                <w:b/>
                <w:bCs/>
                <w:cs/>
              </w:rPr>
              <w:t xml:space="preserve">) </w:t>
            </w:r>
            <w:r w:rsidRPr="00AA1418">
              <w:rPr>
                <w:rFonts w:eastAsia="BrowalliaNew-Bold" w:hint="cs"/>
                <w:b/>
                <w:bCs/>
                <w:cs/>
              </w:rPr>
              <w:t>หมวดวิชา</w:t>
            </w:r>
            <w:r w:rsidR="00732AF9">
              <w:rPr>
                <w:rFonts w:eastAsia="BrowalliaNew-Bold" w:hint="cs"/>
                <w:b/>
                <w:bCs/>
                <w:cs/>
              </w:rPr>
              <w:t>เฉพาะ</w:t>
            </w:r>
            <w:r w:rsidRPr="00AA1418">
              <w:rPr>
                <w:b/>
                <w:bCs/>
                <w:cs/>
              </w:rPr>
              <w:t>สาขาอุตสาหกรรมการท่องเที่ยวและการบริการ</w:t>
            </w:r>
          </w:p>
        </w:tc>
        <w:tc>
          <w:tcPr>
            <w:tcW w:w="489" w:type="dxa"/>
            <w:shd w:val="clear" w:color="auto" w:fill="auto"/>
            <w:vAlign w:val="center"/>
          </w:tcPr>
          <w:p w:rsidR="00D7202C" w:rsidRPr="00AA1418" w:rsidRDefault="00D7202C" w:rsidP="00AA1418">
            <w:pPr>
              <w:jc w:val="center"/>
              <w:rPr>
                <w:rFonts w:eastAsia="BrowalliaNew-Bold"/>
                <w:sz w:val="28"/>
                <w:szCs w:val="28"/>
                <w:cs/>
              </w:rPr>
            </w:pPr>
          </w:p>
        </w:tc>
        <w:tc>
          <w:tcPr>
            <w:tcW w:w="496" w:type="dxa"/>
            <w:shd w:val="clear" w:color="auto" w:fill="auto"/>
            <w:vAlign w:val="center"/>
          </w:tcPr>
          <w:p w:rsidR="00D7202C" w:rsidRPr="00AA1418" w:rsidRDefault="00D7202C" w:rsidP="00AA1418">
            <w:pPr>
              <w:jc w:val="center"/>
              <w:rPr>
                <w:rFonts w:eastAsia="BrowalliaNew-Bold"/>
                <w:sz w:val="28"/>
                <w:szCs w:val="28"/>
                <w:cs/>
              </w:rPr>
            </w:pPr>
          </w:p>
        </w:tc>
        <w:tc>
          <w:tcPr>
            <w:tcW w:w="500"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70"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70"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70"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65" w:type="dxa"/>
            <w:shd w:val="clear" w:color="auto" w:fill="auto"/>
            <w:vAlign w:val="center"/>
          </w:tcPr>
          <w:p w:rsidR="00D7202C" w:rsidRPr="00AA1418" w:rsidRDefault="00D7202C" w:rsidP="00AA1418">
            <w:pPr>
              <w:jc w:val="center"/>
              <w:rPr>
                <w:rFonts w:eastAsia="BrowalliaNew-Bold"/>
                <w:sz w:val="28"/>
                <w:szCs w:val="28"/>
                <w:cs/>
              </w:rPr>
            </w:pPr>
          </w:p>
        </w:tc>
        <w:tc>
          <w:tcPr>
            <w:tcW w:w="470" w:type="dxa"/>
            <w:shd w:val="clear" w:color="auto" w:fill="auto"/>
            <w:vAlign w:val="center"/>
          </w:tcPr>
          <w:p w:rsidR="00D7202C" w:rsidRPr="00AA1418" w:rsidRDefault="00D7202C" w:rsidP="00AA1418">
            <w:pPr>
              <w:jc w:val="center"/>
              <w:rPr>
                <w:rFonts w:eastAsia="BrowalliaNew-Bold"/>
                <w:sz w:val="28"/>
                <w:szCs w:val="28"/>
                <w:cs/>
              </w:rPr>
            </w:pPr>
          </w:p>
        </w:tc>
      </w:tr>
      <w:tr w:rsidR="008B545B" w:rsidRPr="00A4394D" w:rsidTr="00AA1418">
        <w:tc>
          <w:tcPr>
            <w:tcW w:w="6799" w:type="dxa"/>
            <w:shd w:val="clear" w:color="auto" w:fill="auto"/>
          </w:tcPr>
          <w:p w:rsidR="00DF2645" w:rsidRPr="007B21B4" w:rsidRDefault="00DF2645" w:rsidP="00AA1418">
            <w:r w:rsidRPr="00A4394D">
              <w:t>MNG61</w:t>
            </w:r>
            <w:r w:rsidRPr="00A4394D">
              <w:rPr>
                <w:cs/>
              </w:rPr>
              <w:t>-</w:t>
            </w:r>
            <w:r w:rsidRPr="00A4394D">
              <w:t>631</w:t>
            </w:r>
            <w:r>
              <w:rPr>
                <w:cs/>
              </w:rPr>
              <w:t xml:space="preserve"> </w:t>
            </w:r>
            <w:r w:rsidRPr="00A4394D">
              <w:rPr>
                <w:cs/>
              </w:rPr>
              <w:t xml:space="preserve">การจัดการการท่องเที่ยวอย่างยั่งยืน </w:t>
            </w:r>
          </w:p>
        </w:tc>
        <w:tc>
          <w:tcPr>
            <w:tcW w:w="489" w:type="dxa"/>
            <w:shd w:val="clear" w:color="auto" w:fill="auto"/>
            <w:vAlign w:val="center"/>
          </w:tcPr>
          <w:p w:rsidR="00DF2645" w:rsidRPr="00AA1418" w:rsidRDefault="00DF2645" w:rsidP="00AA1418">
            <w:pPr>
              <w:jc w:val="center"/>
              <w:rPr>
                <w:rFonts w:eastAsia="BrowalliaNew-Bold"/>
                <w:sz w:val="28"/>
                <w:szCs w:val="28"/>
                <w:cs/>
              </w:rPr>
            </w:pPr>
          </w:p>
        </w:tc>
        <w:tc>
          <w:tcPr>
            <w:tcW w:w="496" w:type="dxa"/>
            <w:shd w:val="clear" w:color="auto" w:fill="auto"/>
            <w:vAlign w:val="center"/>
          </w:tcPr>
          <w:p w:rsidR="00DF2645" w:rsidRPr="00AA1418" w:rsidRDefault="00DF2645"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500" w:type="dxa"/>
            <w:shd w:val="clear" w:color="auto" w:fill="auto"/>
            <w:vAlign w:val="center"/>
          </w:tcPr>
          <w:p w:rsidR="00DF2645" w:rsidRPr="00AA1418" w:rsidRDefault="00DF2645"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DF2645" w:rsidRPr="00AA1418" w:rsidRDefault="00DF2645"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DF2645" w:rsidRPr="00AA1418" w:rsidRDefault="00DF2645"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DF2645" w:rsidRPr="00AA1418" w:rsidRDefault="00DF2645" w:rsidP="00AA1418">
            <w:pPr>
              <w:jc w:val="center"/>
              <w:rPr>
                <w:rFonts w:eastAsia="BrowalliaNew-Bold"/>
                <w:sz w:val="28"/>
                <w:szCs w:val="28"/>
                <w:cs/>
              </w:rPr>
            </w:pPr>
          </w:p>
        </w:tc>
        <w:tc>
          <w:tcPr>
            <w:tcW w:w="465" w:type="dxa"/>
            <w:shd w:val="clear" w:color="auto" w:fill="auto"/>
            <w:vAlign w:val="center"/>
          </w:tcPr>
          <w:p w:rsidR="00DF2645" w:rsidRPr="00AA1418" w:rsidRDefault="00DF2645"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DF2645" w:rsidRPr="00AA1418" w:rsidRDefault="00DF2645"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0" w:type="dxa"/>
            <w:shd w:val="clear" w:color="auto" w:fill="auto"/>
            <w:vAlign w:val="center"/>
          </w:tcPr>
          <w:p w:rsidR="00DF2645" w:rsidRPr="00AA1418" w:rsidRDefault="00DF2645" w:rsidP="00AA1418">
            <w:pPr>
              <w:jc w:val="center"/>
              <w:rPr>
                <w:rFonts w:eastAsia="BrowalliaNew-Bold"/>
                <w:sz w:val="28"/>
                <w:szCs w:val="28"/>
                <w:cs/>
              </w:rPr>
            </w:pPr>
          </w:p>
        </w:tc>
        <w:tc>
          <w:tcPr>
            <w:tcW w:w="465" w:type="dxa"/>
            <w:shd w:val="clear" w:color="auto" w:fill="auto"/>
            <w:vAlign w:val="center"/>
          </w:tcPr>
          <w:p w:rsidR="00DF2645" w:rsidRPr="00AA1418" w:rsidRDefault="00DF2645"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DF2645" w:rsidRPr="00AA1418" w:rsidRDefault="00DF2645"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DF2645" w:rsidRPr="00AA1418" w:rsidRDefault="00DF2645" w:rsidP="00AA1418">
            <w:pPr>
              <w:jc w:val="center"/>
              <w:rPr>
                <w:rFonts w:eastAsia="BrowalliaNew-Bold"/>
                <w:sz w:val="28"/>
                <w:szCs w:val="28"/>
                <w:cs/>
              </w:rPr>
            </w:pPr>
          </w:p>
        </w:tc>
        <w:tc>
          <w:tcPr>
            <w:tcW w:w="465" w:type="dxa"/>
            <w:shd w:val="clear" w:color="auto" w:fill="auto"/>
            <w:vAlign w:val="center"/>
          </w:tcPr>
          <w:p w:rsidR="00DF2645" w:rsidRPr="00AA1418" w:rsidRDefault="00DF2645" w:rsidP="00AA1418">
            <w:pPr>
              <w:jc w:val="center"/>
              <w:rPr>
                <w:rFonts w:eastAsia="BrowalliaNew-Bold"/>
                <w:sz w:val="28"/>
                <w:szCs w:val="28"/>
                <w:cs/>
              </w:rPr>
            </w:pPr>
          </w:p>
        </w:tc>
        <w:tc>
          <w:tcPr>
            <w:tcW w:w="465" w:type="dxa"/>
            <w:shd w:val="clear" w:color="auto" w:fill="auto"/>
            <w:vAlign w:val="center"/>
          </w:tcPr>
          <w:p w:rsidR="00DF2645" w:rsidRPr="00AA1418" w:rsidRDefault="00DF2645"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DF2645" w:rsidRPr="00AA1418" w:rsidRDefault="00DF2645"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r>
    </w:tbl>
    <w:p w:rsidR="003F0C97" w:rsidRDefault="003F0C97"/>
    <w:tbl>
      <w:tblPr>
        <w:tblpPr w:leftFromText="180" w:rightFromText="180" w:vertAnchor="text" w:tblpY="1"/>
        <w:tblOverlap w:val="never"/>
        <w:tblW w:w="13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7"/>
        <w:gridCol w:w="489"/>
        <w:gridCol w:w="496"/>
        <w:gridCol w:w="500"/>
        <w:gridCol w:w="476"/>
        <w:gridCol w:w="476"/>
        <w:gridCol w:w="476"/>
        <w:gridCol w:w="476"/>
        <w:gridCol w:w="476"/>
        <w:gridCol w:w="476"/>
        <w:gridCol w:w="476"/>
        <w:gridCol w:w="476"/>
        <w:gridCol w:w="476"/>
        <w:gridCol w:w="476"/>
        <w:gridCol w:w="476"/>
        <w:gridCol w:w="476"/>
      </w:tblGrid>
      <w:tr w:rsidR="008B545B" w:rsidRPr="00A4394D" w:rsidTr="00AA1418">
        <w:tc>
          <w:tcPr>
            <w:tcW w:w="6799" w:type="dxa"/>
            <w:vMerge w:val="restart"/>
            <w:shd w:val="clear" w:color="auto" w:fill="auto"/>
            <w:vAlign w:val="center"/>
          </w:tcPr>
          <w:p w:rsidR="009F15AA" w:rsidRPr="00AA1418" w:rsidRDefault="009F15AA" w:rsidP="00AA1418">
            <w:pPr>
              <w:jc w:val="center"/>
              <w:rPr>
                <w:rFonts w:eastAsia="BrowalliaNew-Bold"/>
                <w:b/>
                <w:bCs/>
              </w:rPr>
            </w:pPr>
            <w:r w:rsidRPr="00AA1418">
              <w:rPr>
                <w:rFonts w:eastAsia="BrowalliaNew-Bold"/>
                <w:b/>
                <w:bCs/>
                <w:cs/>
              </w:rPr>
              <w:t>รายวิชา</w:t>
            </w:r>
          </w:p>
        </w:tc>
        <w:tc>
          <w:tcPr>
            <w:tcW w:w="1485" w:type="dxa"/>
            <w:gridSpan w:val="3"/>
            <w:shd w:val="clear" w:color="auto" w:fill="auto"/>
            <w:vAlign w:val="center"/>
          </w:tcPr>
          <w:p w:rsidR="009F15AA" w:rsidRPr="00AA1418" w:rsidRDefault="009F15AA" w:rsidP="00AA1418">
            <w:pPr>
              <w:jc w:val="center"/>
              <w:rPr>
                <w:rFonts w:eastAsia="BrowalliaNew-Bold"/>
                <w:b/>
                <w:bCs/>
              </w:rPr>
            </w:pPr>
            <w:r w:rsidRPr="00AA1418">
              <w:rPr>
                <w:b/>
                <w:bCs/>
                <w:sz w:val="24"/>
                <w:szCs w:val="24"/>
              </w:rPr>
              <w:t>1</w:t>
            </w:r>
            <w:r w:rsidRPr="00AA1418">
              <w:rPr>
                <w:b/>
                <w:bCs/>
                <w:sz w:val="24"/>
                <w:szCs w:val="24"/>
                <w:cs/>
              </w:rPr>
              <w:t>.ด้านคุณธรรม จริยธรรม</w:t>
            </w:r>
          </w:p>
        </w:tc>
        <w:tc>
          <w:tcPr>
            <w:tcW w:w="1400" w:type="dxa"/>
            <w:gridSpan w:val="3"/>
            <w:shd w:val="clear" w:color="auto" w:fill="auto"/>
            <w:vAlign w:val="center"/>
          </w:tcPr>
          <w:p w:rsidR="009F15AA" w:rsidRPr="00AA1418" w:rsidRDefault="009F15AA" w:rsidP="00AA1418">
            <w:pPr>
              <w:jc w:val="center"/>
              <w:rPr>
                <w:rFonts w:eastAsia="BrowalliaNew-Bold"/>
                <w:b/>
                <w:bCs/>
              </w:rPr>
            </w:pPr>
            <w:r w:rsidRPr="00AA1418">
              <w:rPr>
                <w:b/>
                <w:bCs/>
                <w:sz w:val="24"/>
                <w:szCs w:val="24"/>
                <w:cs/>
              </w:rPr>
              <w:t>2.ด้านความรู้</w:t>
            </w:r>
          </w:p>
        </w:tc>
        <w:tc>
          <w:tcPr>
            <w:tcW w:w="1400" w:type="dxa"/>
            <w:gridSpan w:val="3"/>
            <w:shd w:val="clear" w:color="auto" w:fill="auto"/>
            <w:vAlign w:val="center"/>
          </w:tcPr>
          <w:p w:rsidR="009F15AA" w:rsidRPr="00AA1418" w:rsidRDefault="009F15AA" w:rsidP="00AA1418">
            <w:pPr>
              <w:jc w:val="center"/>
              <w:rPr>
                <w:rFonts w:eastAsia="BrowalliaNew-Bold"/>
                <w:b/>
                <w:bCs/>
              </w:rPr>
            </w:pPr>
            <w:r w:rsidRPr="00AA1418">
              <w:rPr>
                <w:b/>
                <w:bCs/>
                <w:sz w:val="24"/>
                <w:szCs w:val="24"/>
                <w:cs/>
              </w:rPr>
              <w:t>3. ด้านทักษะ</w:t>
            </w:r>
            <w:r w:rsidRPr="00AA1418">
              <w:rPr>
                <w:rFonts w:hint="cs"/>
                <w:b/>
                <w:bCs/>
                <w:sz w:val="24"/>
                <w:szCs w:val="24"/>
                <w:cs/>
              </w:rPr>
              <w:t xml:space="preserve">   </w:t>
            </w:r>
            <w:r w:rsidRPr="00AA1418">
              <w:rPr>
                <w:b/>
                <w:bCs/>
                <w:sz w:val="24"/>
                <w:szCs w:val="24"/>
                <w:cs/>
              </w:rPr>
              <w:t>ทางปัญญา</w:t>
            </w:r>
          </w:p>
        </w:tc>
        <w:tc>
          <w:tcPr>
            <w:tcW w:w="1400" w:type="dxa"/>
            <w:gridSpan w:val="3"/>
            <w:shd w:val="clear" w:color="auto" w:fill="auto"/>
            <w:vAlign w:val="center"/>
          </w:tcPr>
          <w:p w:rsidR="009F15AA" w:rsidRPr="00AA1418" w:rsidRDefault="009F15AA" w:rsidP="00AA1418">
            <w:pPr>
              <w:jc w:val="center"/>
              <w:rPr>
                <w:rFonts w:eastAsia="BrowalliaNew-Bold"/>
                <w:b/>
                <w:bCs/>
              </w:rPr>
            </w:pPr>
            <w:r w:rsidRPr="00AA1418">
              <w:rPr>
                <w:b/>
                <w:bCs/>
                <w:sz w:val="24"/>
                <w:szCs w:val="24"/>
                <w:cs/>
              </w:rPr>
              <w:t>4. ด้านทักษะความสัมพันธ์ระหว่างบุคคลและความรับผิดชอบ</w:t>
            </w:r>
          </w:p>
        </w:tc>
        <w:tc>
          <w:tcPr>
            <w:tcW w:w="1400" w:type="dxa"/>
            <w:gridSpan w:val="3"/>
            <w:shd w:val="clear" w:color="auto" w:fill="auto"/>
            <w:vAlign w:val="center"/>
          </w:tcPr>
          <w:p w:rsidR="009F15AA" w:rsidRPr="00AA1418" w:rsidRDefault="009F15AA" w:rsidP="00AA1418">
            <w:pPr>
              <w:jc w:val="center"/>
              <w:rPr>
                <w:rFonts w:eastAsia="BrowalliaNew-Bold"/>
                <w:b/>
                <w:bCs/>
              </w:rPr>
            </w:pPr>
            <w:r w:rsidRPr="00AA1418">
              <w:rPr>
                <w:b/>
                <w:bCs/>
                <w:sz w:val="24"/>
                <w:szCs w:val="24"/>
                <w:cs/>
              </w:rPr>
              <w:t>5. ด้านทักษะ</w:t>
            </w:r>
            <w:r w:rsidRPr="00AA1418">
              <w:rPr>
                <w:rFonts w:hint="cs"/>
                <w:b/>
                <w:bCs/>
                <w:sz w:val="24"/>
                <w:szCs w:val="24"/>
                <w:cs/>
              </w:rPr>
              <w:t xml:space="preserve">   </w:t>
            </w:r>
            <w:r w:rsidRPr="00AA1418">
              <w:rPr>
                <w:b/>
                <w:bCs/>
                <w:sz w:val="24"/>
                <w:szCs w:val="24"/>
                <w:cs/>
              </w:rPr>
              <w:t xml:space="preserve">การวิเคราะห์ </w:t>
            </w:r>
            <w:r w:rsidRPr="00AA1418">
              <w:rPr>
                <w:rFonts w:hint="cs"/>
                <w:b/>
                <w:bCs/>
                <w:sz w:val="24"/>
                <w:szCs w:val="24"/>
                <w:cs/>
              </w:rPr>
              <w:t xml:space="preserve">       </w:t>
            </w:r>
            <w:r w:rsidRPr="00AA1418">
              <w:rPr>
                <w:b/>
                <w:bCs/>
                <w:sz w:val="24"/>
                <w:szCs w:val="24"/>
                <w:cs/>
              </w:rPr>
              <w:t>การสื่อสาร และเทคโนโลยีสารสนเทศ</w:t>
            </w:r>
          </w:p>
        </w:tc>
      </w:tr>
      <w:tr w:rsidR="008B545B" w:rsidRPr="00A4394D" w:rsidTr="00AA1418">
        <w:tc>
          <w:tcPr>
            <w:tcW w:w="6799" w:type="dxa"/>
            <w:vMerge/>
            <w:shd w:val="clear" w:color="auto" w:fill="auto"/>
          </w:tcPr>
          <w:p w:rsidR="009F15AA" w:rsidRPr="009F15AA" w:rsidRDefault="009F15AA" w:rsidP="00AA1418"/>
        </w:tc>
        <w:tc>
          <w:tcPr>
            <w:tcW w:w="489"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cs/>
              </w:rPr>
              <w:t>1.1</w:t>
            </w:r>
          </w:p>
        </w:tc>
        <w:tc>
          <w:tcPr>
            <w:tcW w:w="49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cs/>
              </w:rPr>
              <w:t>1.2</w:t>
            </w:r>
          </w:p>
        </w:tc>
        <w:tc>
          <w:tcPr>
            <w:tcW w:w="500"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cs/>
              </w:rPr>
              <w:t>1.3</w:t>
            </w:r>
          </w:p>
        </w:tc>
        <w:tc>
          <w:tcPr>
            <w:tcW w:w="465"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2</w:t>
            </w:r>
            <w:r w:rsidRPr="00AA1418">
              <w:rPr>
                <w:rFonts w:eastAsia="BrowalliaNew-Bold"/>
                <w:b/>
                <w:bCs/>
                <w:sz w:val="28"/>
                <w:szCs w:val="28"/>
                <w:cs/>
              </w:rPr>
              <w:t>.1</w:t>
            </w:r>
          </w:p>
        </w:tc>
        <w:tc>
          <w:tcPr>
            <w:tcW w:w="465"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2</w:t>
            </w:r>
            <w:r w:rsidRPr="00AA1418">
              <w:rPr>
                <w:rFonts w:eastAsia="BrowalliaNew-Bold"/>
                <w:b/>
                <w:bCs/>
                <w:sz w:val="28"/>
                <w:szCs w:val="28"/>
                <w:cs/>
              </w:rPr>
              <w:t>.2</w:t>
            </w:r>
          </w:p>
        </w:tc>
        <w:tc>
          <w:tcPr>
            <w:tcW w:w="470"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2</w:t>
            </w:r>
            <w:r w:rsidRPr="00AA1418">
              <w:rPr>
                <w:rFonts w:eastAsia="BrowalliaNew-Bold"/>
                <w:b/>
                <w:bCs/>
                <w:sz w:val="28"/>
                <w:szCs w:val="28"/>
                <w:cs/>
              </w:rPr>
              <w:t>.3</w:t>
            </w:r>
          </w:p>
        </w:tc>
        <w:tc>
          <w:tcPr>
            <w:tcW w:w="465"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3</w:t>
            </w:r>
            <w:r w:rsidRPr="00AA1418">
              <w:rPr>
                <w:rFonts w:eastAsia="BrowalliaNew-Bold"/>
                <w:b/>
                <w:bCs/>
                <w:sz w:val="28"/>
                <w:szCs w:val="28"/>
                <w:cs/>
              </w:rPr>
              <w:t>.1</w:t>
            </w:r>
          </w:p>
        </w:tc>
        <w:tc>
          <w:tcPr>
            <w:tcW w:w="465"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3</w:t>
            </w:r>
            <w:r w:rsidRPr="00AA1418">
              <w:rPr>
                <w:rFonts w:eastAsia="BrowalliaNew-Bold"/>
                <w:b/>
                <w:bCs/>
                <w:sz w:val="28"/>
                <w:szCs w:val="28"/>
                <w:cs/>
              </w:rPr>
              <w:t>.2</w:t>
            </w:r>
          </w:p>
        </w:tc>
        <w:tc>
          <w:tcPr>
            <w:tcW w:w="470"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3</w:t>
            </w:r>
            <w:r w:rsidRPr="00AA1418">
              <w:rPr>
                <w:rFonts w:eastAsia="BrowalliaNew-Bold"/>
                <w:b/>
                <w:bCs/>
                <w:sz w:val="28"/>
                <w:szCs w:val="28"/>
                <w:cs/>
              </w:rPr>
              <w:t>.3</w:t>
            </w:r>
          </w:p>
        </w:tc>
        <w:tc>
          <w:tcPr>
            <w:tcW w:w="465"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4</w:t>
            </w:r>
            <w:r w:rsidRPr="00AA1418">
              <w:rPr>
                <w:rFonts w:eastAsia="BrowalliaNew-Bold"/>
                <w:b/>
                <w:bCs/>
                <w:sz w:val="28"/>
                <w:szCs w:val="28"/>
                <w:cs/>
              </w:rPr>
              <w:t>.1</w:t>
            </w:r>
          </w:p>
        </w:tc>
        <w:tc>
          <w:tcPr>
            <w:tcW w:w="465"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4</w:t>
            </w:r>
            <w:r w:rsidRPr="00AA1418">
              <w:rPr>
                <w:rFonts w:eastAsia="BrowalliaNew-Bold"/>
                <w:b/>
                <w:bCs/>
                <w:sz w:val="28"/>
                <w:szCs w:val="28"/>
                <w:cs/>
              </w:rPr>
              <w:t>.2</w:t>
            </w:r>
          </w:p>
        </w:tc>
        <w:tc>
          <w:tcPr>
            <w:tcW w:w="470"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4</w:t>
            </w:r>
            <w:r w:rsidRPr="00AA1418">
              <w:rPr>
                <w:rFonts w:eastAsia="BrowalliaNew-Bold"/>
                <w:b/>
                <w:bCs/>
                <w:sz w:val="28"/>
                <w:szCs w:val="28"/>
                <w:cs/>
              </w:rPr>
              <w:t>.3</w:t>
            </w:r>
          </w:p>
        </w:tc>
        <w:tc>
          <w:tcPr>
            <w:tcW w:w="465"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5</w:t>
            </w:r>
            <w:r w:rsidRPr="00AA1418">
              <w:rPr>
                <w:rFonts w:eastAsia="BrowalliaNew-Bold"/>
                <w:b/>
                <w:bCs/>
                <w:sz w:val="28"/>
                <w:szCs w:val="28"/>
                <w:cs/>
              </w:rPr>
              <w:t>.1</w:t>
            </w:r>
          </w:p>
        </w:tc>
        <w:tc>
          <w:tcPr>
            <w:tcW w:w="465"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5</w:t>
            </w:r>
            <w:r w:rsidRPr="00AA1418">
              <w:rPr>
                <w:rFonts w:eastAsia="BrowalliaNew-Bold"/>
                <w:b/>
                <w:bCs/>
                <w:sz w:val="28"/>
                <w:szCs w:val="28"/>
                <w:cs/>
              </w:rPr>
              <w:t>.2</w:t>
            </w:r>
          </w:p>
        </w:tc>
        <w:tc>
          <w:tcPr>
            <w:tcW w:w="470"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5</w:t>
            </w:r>
            <w:r w:rsidRPr="00AA1418">
              <w:rPr>
                <w:rFonts w:eastAsia="BrowalliaNew-Bold"/>
                <w:b/>
                <w:bCs/>
                <w:sz w:val="28"/>
                <w:szCs w:val="28"/>
                <w:cs/>
              </w:rPr>
              <w:t>.3</w:t>
            </w:r>
          </w:p>
        </w:tc>
      </w:tr>
      <w:tr w:rsidR="008B545B" w:rsidRPr="00A4394D" w:rsidTr="00AA1418">
        <w:tc>
          <w:tcPr>
            <w:tcW w:w="6799" w:type="dxa"/>
            <w:shd w:val="clear" w:color="auto" w:fill="auto"/>
          </w:tcPr>
          <w:p w:rsidR="009F15AA" w:rsidRPr="00AA1418" w:rsidRDefault="009F15AA" w:rsidP="00AA1418">
            <w:pPr>
              <w:rPr>
                <w:rFonts w:eastAsia="BrowalliaNew-Bold"/>
                <w:cs/>
              </w:rPr>
            </w:pPr>
            <w:r w:rsidRPr="00A4394D">
              <w:t>MNG61</w:t>
            </w:r>
            <w:r w:rsidRPr="00A4394D">
              <w:rPr>
                <w:cs/>
              </w:rPr>
              <w:t>-</w:t>
            </w:r>
            <w:r w:rsidRPr="00A4394D">
              <w:t>632</w:t>
            </w:r>
            <w:r>
              <w:rPr>
                <w:cs/>
              </w:rPr>
              <w:t xml:space="preserve"> </w:t>
            </w:r>
            <w:r w:rsidRPr="00A4394D">
              <w:rPr>
                <w:cs/>
              </w:rPr>
              <w:t>การจัดการเชิงสร้างสรรค์และประสบการณ์</w:t>
            </w:r>
            <w:r w:rsidRPr="00AA1418">
              <w:rPr>
                <w:rFonts w:eastAsia="BrowalliaNew-Bold" w:hint="cs"/>
                <w:cs/>
              </w:rPr>
              <w:t>เพื่อการท่องเที่ยว</w:t>
            </w:r>
          </w:p>
        </w:tc>
        <w:tc>
          <w:tcPr>
            <w:tcW w:w="489"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96" w:type="dxa"/>
            <w:shd w:val="clear" w:color="auto" w:fill="auto"/>
            <w:vAlign w:val="center"/>
          </w:tcPr>
          <w:p w:rsidR="009F15AA" w:rsidRPr="00AA1418" w:rsidRDefault="009F15AA"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500"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eastAsia="BrowalliaNew-Bold"/>
                <w:sz w:val="28"/>
                <w:szCs w:val="28"/>
                <w:cs/>
              </w:rPr>
            </w:pPr>
          </w:p>
        </w:tc>
        <w:tc>
          <w:tcPr>
            <w:tcW w:w="470" w:type="dxa"/>
            <w:shd w:val="clear" w:color="auto" w:fill="auto"/>
            <w:vAlign w:val="center"/>
          </w:tcPr>
          <w:p w:rsidR="009F15AA" w:rsidRPr="00AA1418" w:rsidRDefault="009F15AA"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0" w:type="dxa"/>
            <w:shd w:val="clear" w:color="auto" w:fill="auto"/>
            <w:vAlign w:val="center"/>
          </w:tcPr>
          <w:p w:rsidR="009F15AA" w:rsidRPr="00AA1418" w:rsidRDefault="009F15AA"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jc w:val="center"/>
              <w:rPr>
                <w:rFonts w:eastAsia="BrowalliaNew-Bold"/>
                <w:sz w:val="28"/>
                <w:szCs w:val="28"/>
                <w:cs/>
              </w:rPr>
            </w:pPr>
          </w:p>
        </w:tc>
        <w:tc>
          <w:tcPr>
            <w:tcW w:w="47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70" w:type="dxa"/>
            <w:shd w:val="clear" w:color="auto" w:fill="auto"/>
            <w:vAlign w:val="center"/>
          </w:tcPr>
          <w:p w:rsidR="009F15AA" w:rsidRPr="00AA1418" w:rsidRDefault="009F15AA" w:rsidP="00AA1418">
            <w:pPr>
              <w:jc w:val="center"/>
              <w:rPr>
                <w:rFonts w:eastAsia="BrowalliaNew-Bold"/>
                <w:sz w:val="28"/>
                <w:szCs w:val="28"/>
                <w:cs/>
              </w:rPr>
            </w:pPr>
            <w:r w:rsidRPr="00AA1418">
              <w:rPr>
                <w:rFonts w:ascii="TH SarabunPSK" w:hAnsi="TH SarabunPSK" w:cs="TH SarabunPSK"/>
                <w:sz w:val="16"/>
                <w:szCs w:val="16"/>
              </w:rPr>
              <w:sym w:font="Wingdings 2" w:char="F098"/>
            </w:r>
          </w:p>
        </w:tc>
      </w:tr>
      <w:tr w:rsidR="008B545B" w:rsidRPr="00A4394D" w:rsidTr="00AA1418">
        <w:tc>
          <w:tcPr>
            <w:tcW w:w="6799" w:type="dxa"/>
            <w:shd w:val="clear" w:color="auto" w:fill="auto"/>
          </w:tcPr>
          <w:p w:rsidR="009F15AA" w:rsidRPr="007B21B4" w:rsidRDefault="009F15AA" w:rsidP="00AA1418">
            <w:r w:rsidRPr="00A4394D">
              <w:t>MNG61</w:t>
            </w:r>
            <w:r w:rsidRPr="00A4394D">
              <w:rPr>
                <w:cs/>
              </w:rPr>
              <w:t>-</w:t>
            </w:r>
            <w:r w:rsidRPr="00A4394D">
              <w:t>633</w:t>
            </w:r>
            <w:r>
              <w:rPr>
                <w:cs/>
              </w:rPr>
              <w:t xml:space="preserve"> </w:t>
            </w:r>
            <w:r w:rsidRPr="00A4394D">
              <w:rPr>
                <w:cs/>
              </w:rPr>
              <w:t xml:space="preserve">การประยุกต์ใช้สื่อดิจิทัลและระบบสารสนเทศเพื่อการท่องเที่ยวและการโรงแรม </w:t>
            </w:r>
          </w:p>
        </w:tc>
        <w:tc>
          <w:tcPr>
            <w:tcW w:w="489" w:type="dxa"/>
            <w:shd w:val="clear" w:color="auto" w:fill="auto"/>
            <w:vAlign w:val="center"/>
          </w:tcPr>
          <w:p w:rsidR="009F15AA" w:rsidRPr="00AA1418" w:rsidRDefault="009F15AA" w:rsidP="00AA1418">
            <w:pPr>
              <w:jc w:val="center"/>
              <w:rPr>
                <w:rFonts w:eastAsia="BrowalliaNew-Bold"/>
                <w:sz w:val="28"/>
                <w:szCs w:val="28"/>
                <w:cs/>
              </w:rPr>
            </w:pPr>
          </w:p>
        </w:tc>
        <w:tc>
          <w:tcPr>
            <w:tcW w:w="49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500" w:type="dxa"/>
            <w:shd w:val="clear" w:color="auto" w:fill="auto"/>
            <w:vAlign w:val="center"/>
          </w:tcPr>
          <w:p w:rsidR="009F15AA" w:rsidRPr="00AA1418" w:rsidRDefault="009F15AA"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0" w:type="dxa"/>
            <w:shd w:val="clear" w:color="auto" w:fill="auto"/>
            <w:vAlign w:val="center"/>
          </w:tcPr>
          <w:p w:rsidR="009F15AA" w:rsidRPr="00AA1418" w:rsidRDefault="009F15AA"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eastAsia="BrowalliaNew-Bold"/>
                <w:sz w:val="28"/>
                <w:szCs w:val="28"/>
                <w:cs/>
              </w:rPr>
            </w:pPr>
            <w:r w:rsidRPr="00AA1418">
              <w:rPr>
                <w:rFonts w:ascii="TH SarabunPSK" w:hAnsi="TH SarabunPSK" w:cs="TH SarabunPSK"/>
                <w:sz w:val="16"/>
                <w:szCs w:val="16"/>
              </w:rPr>
              <w:sym w:font="Wingdings 2" w:char="F098"/>
            </w:r>
          </w:p>
        </w:tc>
        <w:tc>
          <w:tcPr>
            <w:tcW w:w="470" w:type="dxa"/>
            <w:shd w:val="clear" w:color="auto" w:fill="auto"/>
            <w:vAlign w:val="center"/>
          </w:tcPr>
          <w:p w:rsidR="009F15AA" w:rsidRPr="00AA1418" w:rsidRDefault="009F15AA" w:rsidP="00AA1418">
            <w:pPr>
              <w:jc w:val="center"/>
              <w:rPr>
                <w:rFonts w:eastAsia="BrowalliaNew-Bold"/>
                <w:sz w:val="28"/>
                <w:szCs w:val="28"/>
                <w:cs/>
              </w:rPr>
            </w:pPr>
            <w:r w:rsidRPr="00AA1418">
              <w:rPr>
                <w:rFonts w:ascii="TH SarabunPSK" w:hAnsi="TH SarabunPSK" w:cs="TH SarabunPSK"/>
                <w:sz w:val="16"/>
                <w:szCs w:val="16"/>
              </w:rPr>
              <w:sym w:font="Wingdings 2" w:char="F098"/>
            </w:r>
          </w:p>
        </w:tc>
      </w:tr>
      <w:tr w:rsidR="008B545B" w:rsidRPr="00A4394D" w:rsidTr="00AA1418">
        <w:tc>
          <w:tcPr>
            <w:tcW w:w="6799" w:type="dxa"/>
            <w:shd w:val="clear" w:color="auto" w:fill="auto"/>
          </w:tcPr>
          <w:p w:rsidR="009F15AA" w:rsidRPr="00AA1418" w:rsidRDefault="009F15AA" w:rsidP="00AA1418">
            <w:pPr>
              <w:rPr>
                <w:color w:val="000000"/>
              </w:rPr>
            </w:pPr>
            <w:r w:rsidRPr="00A4394D">
              <w:t>MNG61</w:t>
            </w:r>
            <w:r w:rsidRPr="00A4394D">
              <w:rPr>
                <w:cs/>
              </w:rPr>
              <w:t>-</w:t>
            </w:r>
            <w:r w:rsidRPr="00A4394D">
              <w:t>634</w:t>
            </w:r>
            <w:r>
              <w:rPr>
                <w:cs/>
              </w:rPr>
              <w:t xml:space="preserve"> </w:t>
            </w:r>
            <w:r w:rsidRPr="00A4394D">
              <w:rPr>
                <w:cs/>
              </w:rPr>
              <w:t xml:space="preserve">นโยบายและการวางแผนทางการท่องเที่ยวและการโรงแรม </w:t>
            </w:r>
          </w:p>
        </w:tc>
        <w:tc>
          <w:tcPr>
            <w:tcW w:w="489"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9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500"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0"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0"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eastAsia="BrowalliaNew-Bold"/>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r>
      <w:tr w:rsidR="008B545B" w:rsidRPr="00A4394D" w:rsidTr="00AA1418">
        <w:tc>
          <w:tcPr>
            <w:tcW w:w="6799" w:type="dxa"/>
            <w:shd w:val="clear" w:color="auto" w:fill="auto"/>
          </w:tcPr>
          <w:p w:rsidR="009F15AA" w:rsidRPr="00AA1418" w:rsidRDefault="009F15AA" w:rsidP="00AA1418">
            <w:pPr>
              <w:rPr>
                <w:rFonts w:eastAsia="BrowalliaNew-Bold"/>
                <w:b/>
                <w:bCs/>
                <w:cs/>
              </w:rPr>
            </w:pPr>
            <w:r w:rsidRPr="00AA1418">
              <w:rPr>
                <w:rFonts w:eastAsia="BrowalliaNew-Bold"/>
                <w:b/>
                <w:bCs/>
              </w:rPr>
              <w:t>2</w:t>
            </w:r>
            <w:r w:rsidRPr="00AA1418">
              <w:rPr>
                <w:rFonts w:eastAsia="BrowalliaNew-Bold"/>
                <w:b/>
                <w:bCs/>
                <w:cs/>
              </w:rPr>
              <w:t>.</w:t>
            </w:r>
            <w:r w:rsidRPr="00AA1418">
              <w:rPr>
                <w:rFonts w:eastAsia="BrowalliaNew-Bold"/>
                <w:b/>
                <w:bCs/>
              </w:rPr>
              <w:t>3</w:t>
            </w:r>
            <w:r w:rsidRPr="00AA1418">
              <w:rPr>
                <w:rFonts w:eastAsia="BrowalliaNew-Bold"/>
                <w:b/>
                <w:bCs/>
                <w:cs/>
              </w:rPr>
              <w:t xml:space="preserve">) </w:t>
            </w:r>
            <w:r w:rsidRPr="00AA1418">
              <w:rPr>
                <w:rFonts w:eastAsia="BrowalliaNew-Bold" w:hint="cs"/>
                <w:b/>
                <w:bCs/>
                <w:cs/>
              </w:rPr>
              <w:t>หมวดวิชา</w:t>
            </w:r>
            <w:r w:rsidR="00732AF9">
              <w:rPr>
                <w:rFonts w:eastAsia="BrowalliaNew-Bold" w:hint="cs"/>
                <w:b/>
                <w:bCs/>
                <w:cs/>
              </w:rPr>
              <w:t>เฉพาะ</w:t>
            </w:r>
            <w:r w:rsidRPr="00AA1418">
              <w:rPr>
                <w:rFonts w:eastAsia="BrowalliaNew-Bold" w:hint="cs"/>
                <w:b/>
                <w:bCs/>
                <w:cs/>
              </w:rPr>
              <w:t>สาขา</w:t>
            </w:r>
            <w:r w:rsidRPr="00AA1418">
              <w:rPr>
                <w:b/>
                <w:bCs/>
                <w:cs/>
              </w:rPr>
              <w:t>การบัญชีและการเงิน</w:t>
            </w:r>
          </w:p>
        </w:tc>
        <w:tc>
          <w:tcPr>
            <w:tcW w:w="489" w:type="dxa"/>
            <w:shd w:val="clear" w:color="auto" w:fill="auto"/>
            <w:vAlign w:val="center"/>
          </w:tcPr>
          <w:p w:rsidR="009F15AA" w:rsidRPr="00AA1418" w:rsidRDefault="009F15AA" w:rsidP="00AA1418">
            <w:pPr>
              <w:jc w:val="center"/>
              <w:rPr>
                <w:rFonts w:eastAsia="BrowalliaNew-Bold"/>
                <w:sz w:val="28"/>
                <w:szCs w:val="28"/>
                <w:cs/>
              </w:rPr>
            </w:pPr>
          </w:p>
        </w:tc>
        <w:tc>
          <w:tcPr>
            <w:tcW w:w="496" w:type="dxa"/>
            <w:shd w:val="clear" w:color="auto" w:fill="auto"/>
            <w:vAlign w:val="center"/>
          </w:tcPr>
          <w:p w:rsidR="009F15AA" w:rsidRPr="00AA1418" w:rsidRDefault="009F15AA" w:rsidP="00AA1418">
            <w:pPr>
              <w:jc w:val="center"/>
              <w:rPr>
                <w:rFonts w:eastAsia="BrowalliaNew-Bold"/>
                <w:sz w:val="28"/>
                <w:szCs w:val="28"/>
                <w:cs/>
              </w:rPr>
            </w:pPr>
          </w:p>
        </w:tc>
        <w:tc>
          <w:tcPr>
            <w:tcW w:w="500"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eastAsia="BrowalliaNew-Bold"/>
                <w:sz w:val="28"/>
                <w:szCs w:val="28"/>
                <w:cs/>
              </w:rPr>
            </w:pPr>
          </w:p>
        </w:tc>
        <w:tc>
          <w:tcPr>
            <w:tcW w:w="470"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eastAsia="BrowalliaNew-Bold"/>
                <w:sz w:val="28"/>
                <w:szCs w:val="28"/>
                <w:cs/>
              </w:rPr>
            </w:pPr>
          </w:p>
        </w:tc>
        <w:tc>
          <w:tcPr>
            <w:tcW w:w="470"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eastAsia="BrowalliaNew-Bold"/>
                <w:sz w:val="28"/>
                <w:szCs w:val="28"/>
                <w:cs/>
              </w:rPr>
            </w:pPr>
          </w:p>
        </w:tc>
        <w:tc>
          <w:tcPr>
            <w:tcW w:w="470"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eastAsia="BrowalliaNew-Bold"/>
                <w:sz w:val="28"/>
                <w:szCs w:val="28"/>
                <w:cs/>
              </w:rPr>
            </w:pPr>
          </w:p>
        </w:tc>
        <w:tc>
          <w:tcPr>
            <w:tcW w:w="470" w:type="dxa"/>
            <w:shd w:val="clear" w:color="auto" w:fill="auto"/>
            <w:vAlign w:val="center"/>
          </w:tcPr>
          <w:p w:rsidR="009F15AA" w:rsidRPr="00AA1418" w:rsidRDefault="009F15AA" w:rsidP="00AA1418">
            <w:pPr>
              <w:jc w:val="center"/>
              <w:rPr>
                <w:rFonts w:eastAsia="BrowalliaNew-Bold"/>
                <w:sz w:val="28"/>
                <w:szCs w:val="28"/>
                <w:cs/>
              </w:rPr>
            </w:pPr>
          </w:p>
        </w:tc>
      </w:tr>
      <w:tr w:rsidR="008B545B" w:rsidRPr="00A4394D" w:rsidTr="00AA1418">
        <w:tc>
          <w:tcPr>
            <w:tcW w:w="6799" w:type="dxa"/>
            <w:shd w:val="clear" w:color="auto" w:fill="auto"/>
          </w:tcPr>
          <w:p w:rsidR="009F15AA" w:rsidRPr="00AA1418" w:rsidRDefault="009F15AA" w:rsidP="00AA1418">
            <w:pPr>
              <w:rPr>
                <w:rFonts w:eastAsia="BrowalliaNew-Bold"/>
              </w:rPr>
            </w:pPr>
            <w:r w:rsidRPr="00A4394D">
              <w:t>MNG61</w:t>
            </w:r>
            <w:r w:rsidRPr="00A4394D">
              <w:rPr>
                <w:cs/>
              </w:rPr>
              <w:t>-</w:t>
            </w:r>
            <w:r w:rsidRPr="00A4394D">
              <w:t>641</w:t>
            </w:r>
            <w:r w:rsidRPr="00AA1418">
              <w:rPr>
                <w:color w:val="000000"/>
                <w:cs/>
              </w:rPr>
              <w:t xml:space="preserve"> บัญชีการเงิน การรายงานและเปิดเผยข้อมูล</w:t>
            </w:r>
          </w:p>
        </w:tc>
        <w:tc>
          <w:tcPr>
            <w:tcW w:w="489"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9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500"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rPr>
            </w:pPr>
            <w:r w:rsidRPr="00AA1418">
              <w:rPr>
                <w:rFonts w:ascii="TH SarabunPSK" w:hAnsi="TH SarabunPSK" w:cs="TH SarabunPSK"/>
                <w:sz w:val="16"/>
                <w:szCs w:val="16"/>
              </w:rPr>
              <w:sym w:font="Wingdings 2" w:char="F099"/>
            </w:r>
          </w:p>
        </w:tc>
      </w:tr>
      <w:tr w:rsidR="008B545B" w:rsidRPr="00A4394D" w:rsidTr="00AA1418">
        <w:tc>
          <w:tcPr>
            <w:tcW w:w="6799" w:type="dxa"/>
            <w:shd w:val="clear" w:color="auto" w:fill="auto"/>
          </w:tcPr>
          <w:p w:rsidR="009F15AA" w:rsidRPr="00AA1418" w:rsidRDefault="009F15AA" w:rsidP="00AA1418">
            <w:pPr>
              <w:rPr>
                <w:color w:val="000000"/>
              </w:rPr>
            </w:pPr>
            <w:r w:rsidRPr="00A4394D">
              <w:t>MNG61</w:t>
            </w:r>
            <w:r w:rsidRPr="00A4394D">
              <w:rPr>
                <w:cs/>
              </w:rPr>
              <w:t>-</w:t>
            </w:r>
            <w:r w:rsidRPr="00A4394D">
              <w:t>642</w:t>
            </w:r>
            <w:r w:rsidRPr="00AA1418">
              <w:rPr>
                <w:color w:val="000000"/>
                <w:cs/>
              </w:rPr>
              <w:t xml:space="preserve"> การวางแผนและควบคุมทางธุรกิจเชิงกลยุทธ์</w:t>
            </w:r>
          </w:p>
        </w:tc>
        <w:tc>
          <w:tcPr>
            <w:tcW w:w="489"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9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50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r>
      <w:tr w:rsidR="008B545B" w:rsidRPr="00A4394D" w:rsidTr="00AA1418">
        <w:tc>
          <w:tcPr>
            <w:tcW w:w="6799" w:type="dxa"/>
            <w:shd w:val="clear" w:color="auto" w:fill="auto"/>
          </w:tcPr>
          <w:p w:rsidR="009F15AA" w:rsidRPr="00AA1418" w:rsidRDefault="009F15AA" w:rsidP="00AA1418">
            <w:pPr>
              <w:rPr>
                <w:color w:val="000000"/>
              </w:rPr>
            </w:pPr>
            <w:r w:rsidRPr="00A4394D">
              <w:t>MNG61</w:t>
            </w:r>
            <w:r w:rsidRPr="00A4394D">
              <w:rPr>
                <w:cs/>
              </w:rPr>
              <w:t>-</w:t>
            </w:r>
            <w:r w:rsidRPr="00A4394D">
              <w:t>643</w:t>
            </w:r>
            <w:r w:rsidRPr="00AA1418">
              <w:rPr>
                <w:color w:val="000000"/>
                <w:cs/>
              </w:rPr>
              <w:t xml:space="preserve"> การจัดการทางการเงินร่วมสมัย</w:t>
            </w:r>
          </w:p>
        </w:tc>
        <w:tc>
          <w:tcPr>
            <w:tcW w:w="489"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p>
        </w:tc>
        <w:tc>
          <w:tcPr>
            <w:tcW w:w="49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50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7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p>
        </w:tc>
        <w:tc>
          <w:tcPr>
            <w:tcW w:w="470"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p>
        </w:tc>
      </w:tr>
      <w:tr w:rsidR="008B545B" w:rsidRPr="00A4394D" w:rsidTr="00AA1418">
        <w:tc>
          <w:tcPr>
            <w:tcW w:w="6799" w:type="dxa"/>
            <w:shd w:val="clear" w:color="auto" w:fill="auto"/>
          </w:tcPr>
          <w:p w:rsidR="009F15AA" w:rsidRPr="00AA1418" w:rsidRDefault="009F15AA" w:rsidP="00AA1418">
            <w:pPr>
              <w:rPr>
                <w:color w:val="000000"/>
              </w:rPr>
            </w:pPr>
            <w:r w:rsidRPr="00A4394D">
              <w:t>MNG61</w:t>
            </w:r>
            <w:r w:rsidRPr="00A4394D">
              <w:rPr>
                <w:cs/>
              </w:rPr>
              <w:t>-</w:t>
            </w:r>
            <w:r w:rsidRPr="00A4394D">
              <w:t>644</w:t>
            </w:r>
            <w:r w:rsidRPr="00AA1418">
              <w:rPr>
                <w:color w:val="000000"/>
                <w:cs/>
              </w:rPr>
              <w:t xml:space="preserve"> ประเด็นร่วมสมัยทางการบัญชีและการจัดการการเงิน</w:t>
            </w:r>
          </w:p>
        </w:tc>
        <w:tc>
          <w:tcPr>
            <w:tcW w:w="489"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9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50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0"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r>
      <w:tr w:rsidR="008B545B" w:rsidRPr="00A4394D" w:rsidTr="00AA1418">
        <w:tc>
          <w:tcPr>
            <w:tcW w:w="6799" w:type="dxa"/>
            <w:shd w:val="clear" w:color="auto" w:fill="auto"/>
          </w:tcPr>
          <w:p w:rsidR="009F15AA" w:rsidRPr="00AA1418" w:rsidRDefault="009F15AA" w:rsidP="00AA1418">
            <w:pPr>
              <w:rPr>
                <w:rFonts w:eastAsia="BrowalliaNew-Bold"/>
                <w:b/>
                <w:bCs/>
                <w:cs/>
              </w:rPr>
            </w:pPr>
            <w:r w:rsidRPr="00AA1418">
              <w:rPr>
                <w:rFonts w:eastAsia="BrowalliaNew-Bold"/>
                <w:b/>
                <w:bCs/>
              </w:rPr>
              <w:t>2</w:t>
            </w:r>
            <w:r w:rsidRPr="00AA1418">
              <w:rPr>
                <w:rFonts w:eastAsia="BrowalliaNew-Bold"/>
                <w:b/>
                <w:bCs/>
                <w:cs/>
              </w:rPr>
              <w:t>.</w:t>
            </w:r>
            <w:r w:rsidRPr="00AA1418">
              <w:rPr>
                <w:rFonts w:eastAsia="BrowalliaNew-Bold"/>
                <w:b/>
                <w:bCs/>
              </w:rPr>
              <w:t>4</w:t>
            </w:r>
            <w:r w:rsidRPr="00AA1418">
              <w:rPr>
                <w:rFonts w:eastAsia="BrowalliaNew-Bold"/>
                <w:b/>
                <w:bCs/>
                <w:cs/>
              </w:rPr>
              <w:t xml:space="preserve">) </w:t>
            </w:r>
            <w:r w:rsidRPr="00AA1418">
              <w:rPr>
                <w:rFonts w:eastAsia="BrowalliaNew-Bold" w:hint="cs"/>
                <w:b/>
                <w:bCs/>
                <w:cs/>
              </w:rPr>
              <w:t>หมวดวิชา</w:t>
            </w:r>
            <w:r w:rsidR="00732AF9">
              <w:rPr>
                <w:rFonts w:eastAsia="BrowalliaNew-Bold" w:hint="cs"/>
                <w:b/>
                <w:bCs/>
                <w:cs/>
              </w:rPr>
              <w:t>เฉพาะ</w:t>
            </w:r>
            <w:r w:rsidRPr="00AA1418">
              <w:rPr>
                <w:rFonts w:eastAsia="BrowalliaNew-Bold" w:hint="cs"/>
                <w:b/>
                <w:bCs/>
                <w:cs/>
              </w:rPr>
              <w:t>สาขาเศรษฐศาสตร์</w:t>
            </w:r>
          </w:p>
        </w:tc>
        <w:tc>
          <w:tcPr>
            <w:tcW w:w="489" w:type="dxa"/>
            <w:shd w:val="clear" w:color="auto" w:fill="auto"/>
            <w:vAlign w:val="center"/>
          </w:tcPr>
          <w:p w:rsidR="009F15AA" w:rsidRPr="00AA1418" w:rsidRDefault="009F15AA" w:rsidP="00AA1418">
            <w:pPr>
              <w:jc w:val="center"/>
              <w:rPr>
                <w:rFonts w:eastAsia="BrowalliaNew-Bold"/>
                <w:sz w:val="28"/>
                <w:szCs w:val="28"/>
                <w:cs/>
              </w:rPr>
            </w:pPr>
          </w:p>
        </w:tc>
        <w:tc>
          <w:tcPr>
            <w:tcW w:w="496" w:type="dxa"/>
            <w:shd w:val="clear" w:color="auto" w:fill="auto"/>
            <w:vAlign w:val="center"/>
          </w:tcPr>
          <w:p w:rsidR="009F15AA" w:rsidRPr="00AA1418" w:rsidRDefault="009F15AA" w:rsidP="00AA1418">
            <w:pPr>
              <w:jc w:val="center"/>
              <w:rPr>
                <w:rFonts w:eastAsia="BrowalliaNew-Bold"/>
                <w:sz w:val="28"/>
                <w:szCs w:val="28"/>
                <w:cs/>
              </w:rPr>
            </w:pPr>
          </w:p>
        </w:tc>
        <w:tc>
          <w:tcPr>
            <w:tcW w:w="500"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eastAsia="BrowalliaNew-Bold"/>
                <w:sz w:val="28"/>
                <w:szCs w:val="28"/>
                <w:cs/>
              </w:rPr>
            </w:pPr>
          </w:p>
        </w:tc>
        <w:tc>
          <w:tcPr>
            <w:tcW w:w="470"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eastAsia="BrowalliaNew-Bold"/>
                <w:sz w:val="28"/>
                <w:szCs w:val="28"/>
                <w:cs/>
              </w:rPr>
            </w:pPr>
          </w:p>
        </w:tc>
        <w:tc>
          <w:tcPr>
            <w:tcW w:w="470"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eastAsia="BrowalliaNew-Bold"/>
                <w:sz w:val="28"/>
                <w:szCs w:val="28"/>
                <w:cs/>
              </w:rPr>
            </w:pPr>
          </w:p>
        </w:tc>
        <w:tc>
          <w:tcPr>
            <w:tcW w:w="470"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eastAsia="BrowalliaNew-Bold"/>
                <w:sz w:val="28"/>
                <w:szCs w:val="28"/>
                <w:cs/>
              </w:rPr>
            </w:pPr>
          </w:p>
        </w:tc>
        <w:tc>
          <w:tcPr>
            <w:tcW w:w="465" w:type="dxa"/>
            <w:shd w:val="clear" w:color="auto" w:fill="auto"/>
            <w:vAlign w:val="center"/>
          </w:tcPr>
          <w:p w:rsidR="009F15AA" w:rsidRPr="00AA1418" w:rsidRDefault="009F15AA" w:rsidP="00AA1418">
            <w:pPr>
              <w:jc w:val="center"/>
              <w:rPr>
                <w:rFonts w:eastAsia="BrowalliaNew-Bold"/>
                <w:sz w:val="28"/>
                <w:szCs w:val="28"/>
                <w:cs/>
              </w:rPr>
            </w:pPr>
          </w:p>
        </w:tc>
        <w:tc>
          <w:tcPr>
            <w:tcW w:w="470" w:type="dxa"/>
            <w:shd w:val="clear" w:color="auto" w:fill="auto"/>
            <w:vAlign w:val="center"/>
          </w:tcPr>
          <w:p w:rsidR="009F15AA" w:rsidRPr="00AA1418" w:rsidRDefault="009F15AA" w:rsidP="00AA1418">
            <w:pPr>
              <w:jc w:val="center"/>
              <w:rPr>
                <w:rFonts w:eastAsia="BrowalliaNew-Bold"/>
                <w:sz w:val="28"/>
                <w:szCs w:val="28"/>
                <w:cs/>
              </w:rPr>
            </w:pPr>
          </w:p>
        </w:tc>
      </w:tr>
      <w:tr w:rsidR="008B545B" w:rsidRPr="00A4394D" w:rsidTr="00AA1418">
        <w:tc>
          <w:tcPr>
            <w:tcW w:w="6799" w:type="dxa"/>
            <w:shd w:val="clear" w:color="auto" w:fill="auto"/>
          </w:tcPr>
          <w:p w:rsidR="009F15AA" w:rsidRPr="00AA1418" w:rsidRDefault="009F15AA" w:rsidP="00AA1418">
            <w:pPr>
              <w:rPr>
                <w:rFonts w:eastAsia="BrowalliaNew-Bold"/>
              </w:rPr>
            </w:pPr>
            <w:r w:rsidRPr="00A4394D">
              <w:t>MNG61</w:t>
            </w:r>
            <w:r w:rsidRPr="00A4394D">
              <w:rPr>
                <w:cs/>
              </w:rPr>
              <w:t>-</w:t>
            </w:r>
            <w:r w:rsidRPr="00A4394D">
              <w:t>651</w:t>
            </w:r>
            <w:r>
              <w:rPr>
                <w:cs/>
              </w:rPr>
              <w:t xml:space="preserve"> </w:t>
            </w:r>
            <w:r w:rsidRPr="00A4394D">
              <w:rPr>
                <w:cs/>
              </w:rPr>
              <w:t>เศรษฐศาสตร์จุลภาค</w:t>
            </w:r>
          </w:p>
        </w:tc>
        <w:tc>
          <w:tcPr>
            <w:tcW w:w="489"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9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50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7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70"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r>
      <w:tr w:rsidR="008B545B" w:rsidRPr="00A4394D" w:rsidTr="00AA1418">
        <w:tc>
          <w:tcPr>
            <w:tcW w:w="6799" w:type="dxa"/>
            <w:shd w:val="clear" w:color="auto" w:fill="auto"/>
          </w:tcPr>
          <w:p w:rsidR="009F15AA" w:rsidRPr="00AA1418" w:rsidRDefault="009F15AA" w:rsidP="00AA1418">
            <w:pPr>
              <w:rPr>
                <w:rFonts w:eastAsia="BrowalliaNew-Bold"/>
              </w:rPr>
            </w:pPr>
            <w:r w:rsidRPr="00A4394D">
              <w:t>MNG61</w:t>
            </w:r>
            <w:r w:rsidRPr="00A4394D">
              <w:rPr>
                <w:cs/>
              </w:rPr>
              <w:t>-</w:t>
            </w:r>
            <w:r w:rsidRPr="00A4394D">
              <w:t>652</w:t>
            </w:r>
            <w:r>
              <w:rPr>
                <w:cs/>
              </w:rPr>
              <w:t xml:space="preserve"> </w:t>
            </w:r>
            <w:r w:rsidRPr="00A4394D">
              <w:rPr>
                <w:cs/>
              </w:rPr>
              <w:t>เศรษฐศาสตร์มหภาค</w:t>
            </w:r>
          </w:p>
        </w:tc>
        <w:tc>
          <w:tcPr>
            <w:tcW w:w="489"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9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50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7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70"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r>
      <w:tr w:rsidR="008B545B" w:rsidRPr="00A4394D" w:rsidTr="00AA1418">
        <w:tc>
          <w:tcPr>
            <w:tcW w:w="6799" w:type="dxa"/>
            <w:shd w:val="clear" w:color="auto" w:fill="auto"/>
          </w:tcPr>
          <w:p w:rsidR="009F15AA" w:rsidRPr="007B21B4" w:rsidRDefault="009F15AA" w:rsidP="00AA1418">
            <w:r w:rsidRPr="00A4394D">
              <w:t>MNG61</w:t>
            </w:r>
            <w:r w:rsidRPr="00A4394D">
              <w:rPr>
                <w:cs/>
              </w:rPr>
              <w:t>-</w:t>
            </w:r>
            <w:r w:rsidRPr="00A4394D">
              <w:t>653</w:t>
            </w:r>
            <w:r>
              <w:rPr>
                <w:cs/>
              </w:rPr>
              <w:t xml:space="preserve"> </w:t>
            </w:r>
            <w:r w:rsidRPr="00A4394D">
              <w:rPr>
                <w:cs/>
              </w:rPr>
              <w:t xml:space="preserve">เศรษฐมิติ </w:t>
            </w:r>
          </w:p>
        </w:tc>
        <w:tc>
          <w:tcPr>
            <w:tcW w:w="489"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9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50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7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7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r>
      <w:tr w:rsidR="008B545B" w:rsidRPr="00A4394D" w:rsidTr="00AA1418">
        <w:tc>
          <w:tcPr>
            <w:tcW w:w="6799" w:type="dxa"/>
            <w:shd w:val="clear" w:color="auto" w:fill="auto"/>
          </w:tcPr>
          <w:p w:rsidR="009F15AA" w:rsidRPr="00AA1418" w:rsidRDefault="009F15AA" w:rsidP="00AA1418">
            <w:pPr>
              <w:rPr>
                <w:rFonts w:eastAsia="BrowalliaNew-Bold"/>
              </w:rPr>
            </w:pPr>
            <w:r w:rsidRPr="00A4394D">
              <w:t>MNG61</w:t>
            </w:r>
            <w:r w:rsidRPr="00A4394D">
              <w:rPr>
                <w:cs/>
              </w:rPr>
              <w:t>-</w:t>
            </w:r>
            <w:r w:rsidRPr="00A4394D">
              <w:t>654</w:t>
            </w:r>
            <w:r>
              <w:rPr>
                <w:cs/>
              </w:rPr>
              <w:t xml:space="preserve"> </w:t>
            </w:r>
            <w:r w:rsidRPr="00A4394D">
              <w:rPr>
                <w:cs/>
              </w:rPr>
              <w:t>เศรษฐศาสตร์การจัดการ</w:t>
            </w:r>
          </w:p>
        </w:tc>
        <w:tc>
          <w:tcPr>
            <w:tcW w:w="489"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9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50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7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7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65"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r>
    </w:tbl>
    <w:p w:rsidR="009F15AA" w:rsidRDefault="009F15AA"/>
    <w:p w:rsidR="009F15AA" w:rsidRDefault="009F15AA"/>
    <w:tbl>
      <w:tblPr>
        <w:tblpPr w:leftFromText="180" w:rightFromText="180" w:vertAnchor="text" w:tblpY="1"/>
        <w:tblOverlap w:val="never"/>
        <w:tblW w:w="13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7"/>
        <w:gridCol w:w="489"/>
        <w:gridCol w:w="496"/>
        <w:gridCol w:w="500"/>
        <w:gridCol w:w="476"/>
        <w:gridCol w:w="476"/>
        <w:gridCol w:w="476"/>
        <w:gridCol w:w="476"/>
        <w:gridCol w:w="476"/>
        <w:gridCol w:w="476"/>
        <w:gridCol w:w="476"/>
        <w:gridCol w:w="476"/>
        <w:gridCol w:w="476"/>
        <w:gridCol w:w="476"/>
        <w:gridCol w:w="476"/>
        <w:gridCol w:w="476"/>
      </w:tblGrid>
      <w:tr w:rsidR="008B545B" w:rsidRPr="00A4394D" w:rsidTr="00AD5BDD">
        <w:tc>
          <w:tcPr>
            <w:tcW w:w="6687" w:type="dxa"/>
            <w:vMerge w:val="restart"/>
            <w:shd w:val="clear" w:color="auto" w:fill="auto"/>
            <w:vAlign w:val="center"/>
          </w:tcPr>
          <w:p w:rsidR="009F15AA" w:rsidRPr="00AA1418" w:rsidRDefault="009F15AA" w:rsidP="00AA1418">
            <w:pPr>
              <w:jc w:val="center"/>
              <w:rPr>
                <w:rFonts w:eastAsia="BrowalliaNew-Bold"/>
                <w:b/>
                <w:bCs/>
              </w:rPr>
            </w:pPr>
            <w:r w:rsidRPr="00AA1418">
              <w:rPr>
                <w:rFonts w:eastAsia="BrowalliaNew-Bold"/>
                <w:b/>
                <w:bCs/>
                <w:cs/>
              </w:rPr>
              <w:t>รายวิชา</w:t>
            </w:r>
          </w:p>
        </w:tc>
        <w:tc>
          <w:tcPr>
            <w:tcW w:w="1485" w:type="dxa"/>
            <w:gridSpan w:val="3"/>
            <w:shd w:val="clear" w:color="auto" w:fill="auto"/>
            <w:vAlign w:val="center"/>
          </w:tcPr>
          <w:p w:rsidR="009F15AA" w:rsidRPr="00AA1418" w:rsidRDefault="009F15AA" w:rsidP="00AA1418">
            <w:pPr>
              <w:jc w:val="center"/>
              <w:rPr>
                <w:rFonts w:eastAsia="BrowalliaNew-Bold"/>
                <w:b/>
                <w:bCs/>
              </w:rPr>
            </w:pPr>
            <w:r w:rsidRPr="00AA1418">
              <w:rPr>
                <w:b/>
                <w:bCs/>
                <w:sz w:val="24"/>
                <w:szCs w:val="24"/>
              </w:rPr>
              <w:t>1</w:t>
            </w:r>
            <w:r w:rsidRPr="00AA1418">
              <w:rPr>
                <w:b/>
                <w:bCs/>
                <w:sz w:val="24"/>
                <w:szCs w:val="24"/>
                <w:cs/>
              </w:rPr>
              <w:t>.ด้านคุณธรรม จริยธรรม</w:t>
            </w:r>
          </w:p>
        </w:tc>
        <w:tc>
          <w:tcPr>
            <w:tcW w:w="1428" w:type="dxa"/>
            <w:gridSpan w:val="3"/>
            <w:shd w:val="clear" w:color="auto" w:fill="auto"/>
            <w:vAlign w:val="center"/>
          </w:tcPr>
          <w:p w:rsidR="009F15AA" w:rsidRPr="00AA1418" w:rsidRDefault="009F15AA" w:rsidP="00AA1418">
            <w:pPr>
              <w:jc w:val="center"/>
              <w:rPr>
                <w:rFonts w:eastAsia="BrowalliaNew-Bold"/>
                <w:b/>
                <w:bCs/>
              </w:rPr>
            </w:pPr>
            <w:r w:rsidRPr="00AA1418">
              <w:rPr>
                <w:b/>
                <w:bCs/>
                <w:sz w:val="24"/>
                <w:szCs w:val="24"/>
                <w:cs/>
              </w:rPr>
              <w:t>2.ด้านความรู้</w:t>
            </w:r>
          </w:p>
        </w:tc>
        <w:tc>
          <w:tcPr>
            <w:tcW w:w="1428" w:type="dxa"/>
            <w:gridSpan w:val="3"/>
            <w:shd w:val="clear" w:color="auto" w:fill="auto"/>
            <w:vAlign w:val="center"/>
          </w:tcPr>
          <w:p w:rsidR="009F15AA" w:rsidRPr="00AA1418" w:rsidRDefault="009F15AA" w:rsidP="00AA1418">
            <w:pPr>
              <w:jc w:val="center"/>
              <w:rPr>
                <w:rFonts w:eastAsia="BrowalliaNew-Bold"/>
                <w:b/>
                <w:bCs/>
              </w:rPr>
            </w:pPr>
            <w:r w:rsidRPr="00AA1418">
              <w:rPr>
                <w:b/>
                <w:bCs/>
                <w:sz w:val="24"/>
                <w:szCs w:val="24"/>
                <w:cs/>
              </w:rPr>
              <w:t>3. ด้านทักษะ</w:t>
            </w:r>
            <w:r w:rsidRPr="00AA1418">
              <w:rPr>
                <w:rFonts w:hint="cs"/>
                <w:b/>
                <w:bCs/>
                <w:sz w:val="24"/>
                <w:szCs w:val="24"/>
                <w:cs/>
              </w:rPr>
              <w:t xml:space="preserve">   </w:t>
            </w:r>
            <w:r w:rsidRPr="00AA1418">
              <w:rPr>
                <w:b/>
                <w:bCs/>
                <w:sz w:val="24"/>
                <w:szCs w:val="24"/>
                <w:cs/>
              </w:rPr>
              <w:t>ทางปัญญา</w:t>
            </w:r>
          </w:p>
        </w:tc>
        <w:tc>
          <w:tcPr>
            <w:tcW w:w="1428" w:type="dxa"/>
            <w:gridSpan w:val="3"/>
            <w:shd w:val="clear" w:color="auto" w:fill="auto"/>
            <w:vAlign w:val="center"/>
          </w:tcPr>
          <w:p w:rsidR="009F15AA" w:rsidRPr="00AA1418" w:rsidRDefault="009F15AA" w:rsidP="00AA1418">
            <w:pPr>
              <w:jc w:val="center"/>
              <w:rPr>
                <w:rFonts w:eastAsia="BrowalliaNew-Bold"/>
                <w:b/>
                <w:bCs/>
              </w:rPr>
            </w:pPr>
            <w:r w:rsidRPr="00AA1418">
              <w:rPr>
                <w:b/>
                <w:bCs/>
                <w:sz w:val="24"/>
                <w:szCs w:val="24"/>
                <w:cs/>
              </w:rPr>
              <w:t>4. ด้านทักษะความสัมพันธ์ระหว่างบุคคลและความรับผิดชอบ</w:t>
            </w:r>
          </w:p>
        </w:tc>
        <w:tc>
          <w:tcPr>
            <w:tcW w:w="1428" w:type="dxa"/>
            <w:gridSpan w:val="3"/>
            <w:shd w:val="clear" w:color="auto" w:fill="auto"/>
            <w:vAlign w:val="center"/>
          </w:tcPr>
          <w:p w:rsidR="009F15AA" w:rsidRPr="00AA1418" w:rsidRDefault="009F15AA" w:rsidP="00AA1418">
            <w:pPr>
              <w:jc w:val="center"/>
              <w:rPr>
                <w:rFonts w:eastAsia="BrowalliaNew-Bold"/>
                <w:b/>
                <w:bCs/>
              </w:rPr>
            </w:pPr>
            <w:r w:rsidRPr="00AA1418">
              <w:rPr>
                <w:b/>
                <w:bCs/>
                <w:sz w:val="24"/>
                <w:szCs w:val="24"/>
                <w:cs/>
              </w:rPr>
              <w:t>5. ด้านทักษะ</w:t>
            </w:r>
            <w:r w:rsidRPr="00AA1418">
              <w:rPr>
                <w:rFonts w:hint="cs"/>
                <w:b/>
                <w:bCs/>
                <w:sz w:val="24"/>
                <w:szCs w:val="24"/>
                <w:cs/>
              </w:rPr>
              <w:t xml:space="preserve">   </w:t>
            </w:r>
            <w:r w:rsidRPr="00AA1418">
              <w:rPr>
                <w:b/>
                <w:bCs/>
                <w:sz w:val="24"/>
                <w:szCs w:val="24"/>
                <w:cs/>
              </w:rPr>
              <w:t xml:space="preserve">การวิเคราะห์ </w:t>
            </w:r>
            <w:r w:rsidRPr="00AA1418">
              <w:rPr>
                <w:rFonts w:hint="cs"/>
                <w:b/>
                <w:bCs/>
                <w:sz w:val="24"/>
                <w:szCs w:val="24"/>
                <w:cs/>
              </w:rPr>
              <w:t xml:space="preserve">       </w:t>
            </w:r>
            <w:r w:rsidRPr="00AA1418">
              <w:rPr>
                <w:b/>
                <w:bCs/>
                <w:sz w:val="24"/>
                <w:szCs w:val="24"/>
                <w:cs/>
              </w:rPr>
              <w:t>การสื่อสาร และเทคโนโลยีสารสนเทศ</w:t>
            </w:r>
          </w:p>
        </w:tc>
      </w:tr>
      <w:tr w:rsidR="008B545B" w:rsidRPr="009F15AA" w:rsidTr="00AD5BDD">
        <w:tc>
          <w:tcPr>
            <w:tcW w:w="6687" w:type="dxa"/>
            <w:vMerge/>
            <w:shd w:val="clear" w:color="auto" w:fill="auto"/>
          </w:tcPr>
          <w:p w:rsidR="009F15AA" w:rsidRPr="00AA1418" w:rsidRDefault="009F15AA" w:rsidP="00AA1418">
            <w:pPr>
              <w:rPr>
                <w:rFonts w:eastAsia="BrowalliaNew-Bold"/>
                <w:b/>
                <w:bCs/>
              </w:rPr>
            </w:pPr>
          </w:p>
        </w:tc>
        <w:tc>
          <w:tcPr>
            <w:tcW w:w="489"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cs/>
              </w:rPr>
              <w:t>1.1</w:t>
            </w:r>
          </w:p>
        </w:tc>
        <w:tc>
          <w:tcPr>
            <w:tcW w:w="49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cs/>
              </w:rPr>
              <w:t>1.2</w:t>
            </w:r>
          </w:p>
        </w:tc>
        <w:tc>
          <w:tcPr>
            <w:tcW w:w="500"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cs/>
              </w:rPr>
              <w:t>1.3</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2</w:t>
            </w:r>
            <w:r w:rsidRPr="00AA1418">
              <w:rPr>
                <w:rFonts w:eastAsia="BrowalliaNew-Bold"/>
                <w:b/>
                <w:bCs/>
                <w:sz w:val="28"/>
                <w:szCs w:val="28"/>
                <w:cs/>
              </w:rPr>
              <w:t>.1</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2</w:t>
            </w:r>
            <w:r w:rsidRPr="00AA1418">
              <w:rPr>
                <w:rFonts w:eastAsia="BrowalliaNew-Bold"/>
                <w:b/>
                <w:bCs/>
                <w:sz w:val="28"/>
                <w:szCs w:val="28"/>
                <w:cs/>
              </w:rPr>
              <w:t>.2</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2</w:t>
            </w:r>
            <w:r w:rsidRPr="00AA1418">
              <w:rPr>
                <w:rFonts w:eastAsia="BrowalliaNew-Bold"/>
                <w:b/>
                <w:bCs/>
                <w:sz w:val="28"/>
                <w:szCs w:val="28"/>
                <w:cs/>
              </w:rPr>
              <w:t>.3</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3</w:t>
            </w:r>
            <w:r w:rsidRPr="00AA1418">
              <w:rPr>
                <w:rFonts w:eastAsia="BrowalliaNew-Bold"/>
                <w:b/>
                <w:bCs/>
                <w:sz w:val="28"/>
                <w:szCs w:val="28"/>
                <w:cs/>
              </w:rPr>
              <w:t>.1</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3</w:t>
            </w:r>
            <w:r w:rsidRPr="00AA1418">
              <w:rPr>
                <w:rFonts w:eastAsia="BrowalliaNew-Bold"/>
                <w:b/>
                <w:bCs/>
                <w:sz w:val="28"/>
                <w:szCs w:val="28"/>
                <w:cs/>
              </w:rPr>
              <w:t>.2</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3</w:t>
            </w:r>
            <w:r w:rsidRPr="00AA1418">
              <w:rPr>
                <w:rFonts w:eastAsia="BrowalliaNew-Bold"/>
                <w:b/>
                <w:bCs/>
                <w:sz w:val="28"/>
                <w:szCs w:val="28"/>
                <w:cs/>
              </w:rPr>
              <w:t>.3</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4</w:t>
            </w:r>
            <w:r w:rsidRPr="00AA1418">
              <w:rPr>
                <w:rFonts w:eastAsia="BrowalliaNew-Bold"/>
                <w:b/>
                <w:bCs/>
                <w:sz w:val="28"/>
                <w:szCs w:val="28"/>
                <w:cs/>
              </w:rPr>
              <w:t>.1</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4</w:t>
            </w:r>
            <w:r w:rsidRPr="00AA1418">
              <w:rPr>
                <w:rFonts w:eastAsia="BrowalliaNew-Bold"/>
                <w:b/>
                <w:bCs/>
                <w:sz w:val="28"/>
                <w:szCs w:val="28"/>
                <w:cs/>
              </w:rPr>
              <w:t>.2</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4</w:t>
            </w:r>
            <w:r w:rsidRPr="00AA1418">
              <w:rPr>
                <w:rFonts w:eastAsia="BrowalliaNew-Bold"/>
                <w:b/>
                <w:bCs/>
                <w:sz w:val="28"/>
                <w:szCs w:val="28"/>
                <w:cs/>
              </w:rPr>
              <w:t>.3</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5</w:t>
            </w:r>
            <w:r w:rsidRPr="00AA1418">
              <w:rPr>
                <w:rFonts w:eastAsia="BrowalliaNew-Bold"/>
                <w:b/>
                <w:bCs/>
                <w:sz w:val="28"/>
                <w:szCs w:val="28"/>
                <w:cs/>
              </w:rPr>
              <w:t>.1</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5</w:t>
            </w:r>
            <w:r w:rsidRPr="00AA1418">
              <w:rPr>
                <w:rFonts w:eastAsia="BrowalliaNew-Bold"/>
                <w:b/>
                <w:bCs/>
                <w:sz w:val="28"/>
                <w:szCs w:val="28"/>
                <w:cs/>
              </w:rPr>
              <w:t>.2</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5</w:t>
            </w:r>
            <w:r w:rsidRPr="00AA1418">
              <w:rPr>
                <w:rFonts w:eastAsia="BrowalliaNew-Bold"/>
                <w:b/>
                <w:bCs/>
                <w:sz w:val="28"/>
                <w:szCs w:val="28"/>
                <w:cs/>
              </w:rPr>
              <w:t>.3</w:t>
            </w:r>
          </w:p>
        </w:tc>
      </w:tr>
      <w:tr w:rsidR="00AD5BDD" w:rsidRPr="00A4394D" w:rsidTr="00AD5BDD">
        <w:tc>
          <w:tcPr>
            <w:tcW w:w="6687" w:type="dxa"/>
            <w:shd w:val="clear" w:color="auto" w:fill="auto"/>
          </w:tcPr>
          <w:p w:rsidR="00AD5BDD" w:rsidRPr="00AD5BDD" w:rsidRDefault="00AD5BDD" w:rsidP="00AD5BDD">
            <w:pPr>
              <w:rPr>
                <w:rFonts w:eastAsia="BrowalliaNew-Bold"/>
                <w:b/>
                <w:bCs/>
                <w:cs/>
              </w:rPr>
            </w:pPr>
            <w:r>
              <w:rPr>
                <w:rFonts w:eastAsia="BrowalliaNew-Bold"/>
                <w:b/>
                <w:bCs/>
              </w:rPr>
              <w:t>3</w:t>
            </w:r>
            <w:r>
              <w:rPr>
                <w:rFonts w:eastAsia="BrowalliaNew-Bold"/>
                <w:b/>
                <w:bCs/>
                <w:cs/>
              </w:rPr>
              <w:t xml:space="preserve">) </w:t>
            </w:r>
            <w:r>
              <w:rPr>
                <w:rFonts w:eastAsia="BrowalliaNew-Bold" w:hint="cs"/>
                <w:b/>
                <w:bCs/>
                <w:cs/>
              </w:rPr>
              <w:t>หมวดวิชาสัมมนา</w:t>
            </w:r>
          </w:p>
        </w:tc>
        <w:tc>
          <w:tcPr>
            <w:tcW w:w="489" w:type="dxa"/>
            <w:shd w:val="clear" w:color="auto" w:fill="auto"/>
            <w:vAlign w:val="center"/>
          </w:tcPr>
          <w:p w:rsidR="00AD5BDD" w:rsidRPr="00AA1418" w:rsidRDefault="00AD5BDD" w:rsidP="00AD5BDD">
            <w:pPr>
              <w:jc w:val="center"/>
              <w:rPr>
                <w:rFonts w:eastAsia="BrowalliaNew-Bold"/>
                <w:sz w:val="28"/>
                <w:szCs w:val="28"/>
                <w:cs/>
              </w:rPr>
            </w:pPr>
          </w:p>
        </w:tc>
        <w:tc>
          <w:tcPr>
            <w:tcW w:w="496" w:type="dxa"/>
            <w:shd w:val="clear" w:color="auto" w:fill="auto"/>
            <w:vAlign w:val="center"/>
          </w:tcPr>
          <w:p w:rsidR="00AD5BDD" w:rsidRPr="00AA1418" w:rsidRDefault="00AD5BDD" w:rsidP="00AD5BDD">
            <w:pPr>
              <w:jc w:val="center"/>
              <w:rPr>
                <w:rFonts w:eastAsia="BrowalliaNew-Bold"/>
                <w:sz w:val="28"/>
                <w:szCs w:val="28"/>
                <w:cs/>
              </w:rPr>
            </w:pPr>
          </w:p>
        </w:tc>
        <w:tc>
          <w:tcPr>
            <w:tcW w:w="500" w:type="dxa"/>
            <w:shd w:val="clear" w:color="auto" w:fill="auto"/>
            <w:vAlign w:val="center"/>
          </w:tcPr>
          <w:p w:rsidR="00AD5BDD" w:rsidRPr="00BA0DEF" w:rsidRDefault="00AD5BDD" w:rsidP="00AD5BDD">
            <w:pPr>
              <w:jc w:val="center"/>
              <w:rPr>
                <w:rFonts w:ascii="TH SarabunPSK" w:hAnsi="TH SarabunPSK" w:cs="TH SarabunPSK"/>
                <w:sz w:val="16"/>
                <w:szCs w:val="16"/>
              </w:rPr>
            </w:pPr>
          </w:p>
        </w:tc>
        <w:tc>
          <w:tcPr>
            <w:tcW w:w="476" w:type="dxa"/>
            <w:shd w:val="clear" w:color="auto" w:fill="auto"/>
            <w:vAlign w:val="center"/>
          </w:tcPr>
          <w:p w:rsidR="00AD5BDD" w:rsidRPr="00BA0DEF" w:rsidRDefault="00AD5BDD" w:rsidP="00AD5BDD">
            <w:pPr>
              <w:jc w:val="center"/>
              <w:rPr>
                <w:rFonts w:ascii="TH SarabunPSK" w:hAnsi="TH SarabunPSK" w:cs="TH SarabunPSK"/>
                <w:sz w:val="16"/>
                <w:szCs w:val="16"/>
              </w:rPr>
            </w:pPr>
          </w:p>
        </w:tc>
        <w:tc>
          <w:tcPr>
            <w:tcW w:w="476" w:type="dxa"/>
            <w:shd w:val="clear" w:color="auto" w:fill="auto"/>
            <w:vAlign w:val="center"/>
          </w:tcPr>
          <w:p w:rsidR="00AD5BDD" w:rsidRPr="00BA0DEF" w:rsidRDefault="00AD5BDD" w:rsidP="00AD5BDD">
            <w:pPr>
              <w:jc w:val="center"/>
              <w:rPr>
                <w:rFonts w:ascii="TH SarabunPSK" w:hAnsi="TH SarabunPSK" w:cs="TH SarabunPSK"/>
                <w:sz w:val="16"/>
                <w:szCs w:val="16"/>
              </w:rPr>
            </w:pPr>
          </w:p>
        </w:tc>
        <w:tc>
          <w:tcPr>
            <w:tcW w:w="476" w:type="dxa"/>
            <w:shd w:val="clear" w:color="auto" w:fill="auto"/>
            <w:vAlign w:val="center"/>
          </w:tcPr>
          <w:p w:rsidR="00AD5BDD" w:rsidRPr="00BA0DEF" w:rsidRDefault="00AD5BDD" w:rsidP="00AD5BDD">
            <w:pPr>
              <w:jc w:val="center"/>
              <w:rPr>
                <w:rFonts w:ascii="TH SarabunPSK" w:eastAsia="BrowalliaNew-Bold" w:hAnsi="TH SarabunPSK" w:cs="TH SarabunPSK"/>
                <w:sz w:val="28"/>
                <w:szCs w:val="28"/>
                <w:cs/>
              </w:rPr>
            </w:pPr>
          </w:p>
        </w:tc>
        <w:tc>
          <w:tcPr>
            <w:tcW w:w="476" w:type="dxa"/>
            <w:shd w:val="clear" w:color="auto" w:fill="auto"/>
            <w:vAlign w:val="center"/>
          </w:tcPr>
          <w:p w:rsidR="00AD5BDD" w:rsidRPr="00BA0DEF" w:rsidRDefault="00AD5BDD" w:rsidP="00AD5BDD">
            <w:pPr>
              <w:jc w:val="center"/>
              <w:rPr>
                <w:rFonts w:ascii="TH SarabunPSK" w:hAnsi="TH SarabunPSK" w:cs="TH SarabunPSK"/>
                <w:sz w:val="16"/>
                <w:szCs w:val="16"/>
              </w:rPr>
            </w:pPr>
          </w:p>
        </w:tc>
        <w:tc>
          <w:tcPr>
            <w:tcW w:w="476" w:type="dxa"/>
            <w:shd w:val="clear" w:color="auto" w:fill="auto"/>
            <w:vAlign w:val="center"/>
          </w:tcPr>
          <w:p w:rsidR="00AD5BDD" w:rsidRPr="00BA0DEF" w:rsidRDefault="00AD5BDD" w:rsidP="00AD5BDD">
            <w:pPr>
              <w:jc w:val="center"/>
              <w:rPr>
                <w:rFonts w:ascii="TH SarabunPSK" w:hAnsi="TH SarabunPSK" w:cs="TH SarabunPSK"/>
                <w:sz w:val="16"/>
                <w:szCs w:val="16"/>
              </w:rPr>
            </w:pPr>
          </w:p>
        </w:tc>
        <w:tc>
          <w:tcPr>
            <w:tcW w:w="476" w:type="dxa"/>
            <w:shd w:val="clear" w:color="auto" w:fill="auto"/>
            <w:vAlign w:val="center"/>
          </w:tcPr>
          <w:p w:rsidR="00AD5BDD" w:rsidRPr="00BA0DEF" w:rsidRDefault="00AD5BDD" w:rsidP="00AD5BDD">
            <w:pPr>
              <w:jc w:val="center"/>
              <w:rPr>
                <w:rFonts w:ascii="TH SarabunPSK" w:eastAsia="BrowalliaNew-Bold" w:hAnsi="TH SarabunPSK" w:cs="TH SarabunPSK"/>
                <w:sz w:val="28"/>
                <w:szCs w:val="28"/>
                <w:cs/>
              </w:rPr>
            </w:pPr>
          </w:p>
        </w:tc>
        <w:tc>
          <w:tcPr>
            <w:tcW w:w="476" w:type="dxa"/>
            <w:shd w:val="clear" w:color="auto" w:fill="auto"/>
            <w:vAlign w:val="center"/>
          </w:tcPr>
          <w:p w:rsidR="00AD5BDD" w:rsidRPr="00BA0DEF" w:rsidRDefault="00AD5BDD" w:rsidP="00AD5BDD">
            <w:pPr>
              <w:spacing w:before="40"/>
              <w:jc w:val="center"/>
              <w:rPr>
                <w:rFonts w:ascii="TH SarabunPSK" w:hAnsi="TH SarabunPSK" w:cs="TH SarabunPSK"/>
                <w:sz w:val="16"/>
                <w:szCs w:val="16"/>
              </w:rPr>
            </w:pPr>
          </w:p>
        </w:tc>
        <w:tc>
          <w:tcPr>
            <w:tcW w:w="476" w:type="dxa"/>
            <w:shd w:val="clear" w:color="auto" w:fill="auto"/>
            <w:vAlign w:val="center"/>
          </w:tcPr>
          <w:p w:rsidR="00AD5BDD" w:rsidRPr="00BA0DEF" w:rsidRDefault="00AD5BDD" w:rsidP="00AD5BDD">
            <w:pPr>
              <w:jc w:val="center"/>
              <w:rPr>
                <w:rFonts w:ascii="TH SarabunPSK" w:hAnsi="TH SarabunPSK" w:cs="TH SarabunPSK"/>
                <w:sz w:val="16"/>
                <w:szCs w:val="16"/>
              </w:rPr>
            </w:pPr>
          </w:p>
        </w:tc>
        <w:tc>
          <w:tcPr>
            <w:tcW w:w="476" w:type="dxa"/>
            <w:shd w:val="clear" w:color="auto" w:fill="auto"/>
            <w:vAlign w:val="center"/>
          </w:tcPr>
          <w:p w:rsidR="00AD5BDD" w:rsidRPr="00BA0DEF" w:rsidRDefault="00AD5BDD" w:rsidP="00AD5BDD">
            <w:pPr>
              <w:spacing w:before="40"/>
              <w:jc w:val="center"/>
              <w:rPr>
                <w:rFonts w:ascii="TH SarabunPSK" w:eastAsia="BrowalliaNew-Bold" w:hAnsi="TH SarabunPSK" w:cs="TH SarabunPSK"/>
                <w:sz w:val="28"/>
                <w:szCs w:val="28"/>
                <w:cs/>
              </w:rPr>
            </w:pPr>
          </w:p>
        </w:tc>
        <w:tc>
          <w:tcPr>
            <w:tcW w:w="476" w:type="dxa"/>
            <w:shd w:val="clear" w:color="auto" w:fill="auto"/>
            <w:vAlign w:val="center"/>
          </w:tcPr>
          <w:p w:rsidR="00AD5BDD" w:rsidRPr="00BA0DEF" w:rsidRDefault="00AD5BDD" w:rsidP="00AD5BDD">
            <w:pPr>
              <w:spacing w:before="40"/>
              <w:jc w:val="center"/>
              <w:rPr>
                <w:rFonts w:eastAsia="BrowalliaNew-Bold"/>
                <w:sz w:val="16"/>
                <w:szCs w:val="16"/>
                <w:cs/>
              </w:rPr>
            </w:pPr>
          </w:p>
        </w:tc>
        <w:tc>
          <w:tcPr>
            <w:tcW w:w="476" w:type="dxa"/>
            <w:shd w:val="clear" w:color="auto" w:fill="auto"/>
            <w:vAlign w:val="center"/>
          </w:tcPr>
          <w:p w:rsidR="00AD5BDD" w:rsidRPr="00BA0DEF" w:rsidRDefault="00AD5BDD" w:rsidP="00AD5BDD">
            <w:pPr>
              <w:spacing w:before="40"/>
              <w:jc w:val="center"/>
              <w:rPr>
                <w:rFonts w:ascii="TH SarabunPSK" w:hAnsi="TH SarabunPSK" w:cs="TH SarabunPSK"/>
                <w:sz w:val="16"/>
                <w:szCs w:val="16"/>
              </w:rPr>
            </w:pPr>
          </w:p>
        </w:tc>
        <w:tc>
          <w:tcPr>
            <w:tcW w:w="476" w:type="dxa"/>
            <w:shd w:val="clear" w:color="auto" w:fill="auto"/>
            <w:vAlign w:val="center"/>
          </w:tcPr>
          <w:p w:rsidR="00AD5BDD" w:rsidRPr="00BA0DEF" w:rsidRDefault="00AD5BDD" w:rsidP="00AD5BDD">
            <w:pPr>
              <w:jc w:val="center"/>
              <w:rPr>
                <w:rFonts w:ascii="TH SarabunPSK" w:hAnsi="TH SarabunPSK" w:cs="TH SarabunPSK"/>
                <w:sz w:val="16"/>
                <w:szCs w:val="16"/>
              </w:rPr>
            </w:pPr>
          </w:p>
        </w:tc>
      </w:tr>
      <w:tr w:rsidR="00AD5BDD" w:rsidRPr="00A4394D" w:rsidTr="00AD5BDD">
        <w:tc>
          <w:tcPr>
            <w:tcW w:w="6687" w:type="dxa"/>
            <w:shd w:val="clear" w:color="auto" w:fill="auto"/>
          </w:tcPr>
          <w:p w:rsidR="00AD5BDD" w:rsidRPr="00AD5BDD" w:rsidRDefault="00AD5BDD" w:rsidP="00AD5BDD">
            <w:pPr>
              <w:rPr>
                <w:rFonts w:eastAsia="BrowalliaNew-Bold"/>
              </w:rPr>
            </w:pPr>
            <w:r>
              <w:rPr>
                <w:rFonts w:eastAsia="BrowalliaNew-Bold"/>
              </w:rPr>
              <w:t>MNG61</w:t>
            </w:r>
            <w:r>
              <w:rPr>
                <w:rFonts w:eastAsia="BrowalliaNew-Bold"/>
                <w:cs/>
              </w:rPr>
              <w:t>-</w:t>
            </w:r>
            <w:r>
              <w:rPr>
                <w:rFonts w:eastAsia="BrowalliaNew-Bold"/>
              </w:rPr>
              <w:t xml:space="preserve">681 </w:t>
            </w:r>
            <w:r>
              <w:rPr>
                <w:rFonts w:eastAsia="BrowalliaNew-Bold" w:hint="cs"/>
                <w:cs/>
              </w:rPr>
              <w:t xml:space="preserve">สัมมนา </w:t>
            </w:r>
            <w:r>
              <w:rPr>
                <w:rFonts w:eastAsia="BrowalliaNew-Bold"/>
              </w:rPr>
              <w:t>1</w:t>
            </w:r>
          </w:p>
        </w:tc>
        <w:tc>
          <w:tcPr>
            <w:tcW w:w="489" w:type="dxa"/>
            <w:shd w:val="clear" w:color="auto" w:fill="auto"/>
            <w:vAlign w:val="center"/>
          </w:tcPr>
          <w:p w:rsidR="00AD5BDD" w:rsidRPr="00AA1418" w:rsidRDefault="00AD5BDD" w:rsidP="00AD5BDD">
            <w:pPr>
              <w:jc w:val="center"/>
              <w:rPr>
                <w:rFonts w:eastAsia="BrowalliaNew-Bold"/>
                <w:sz w:val="28"/>
                <w:szCs w:val="28"/>
                <w:cs/>
              </w:rPr>
            </w:pPr>
          </w:p>
        </w:tc>
        <w:tc>
          <w:tcPr>
            <w:tcW w:w="496" w:type="dxa"/>
            <w:shd w:val="clear" w:color="auto" w:fill="auto"/>
            <w:vAlign w:val="center"/>
          </w:tcPr>
          <w:p w:rsidR="00AD5BDD" w:rsidRPr="00AA1418" w:rsidRDefault="00AD5BDD" w:rsidP="00AD5BDD">
            <w:pPr>
              <w:jc w:val="center"/>
              <w:rPr>
                <w:rFonts w:eastAsia="BrowalliaNew-Bold"/>
                <w:sz w:val="28"/>
                <w:szCs w:val="28"/>
                <w:cs/>
              </w:rPr>
            </w:pPr>
          </w:p>
        </w:tc>
        <w:tc>
          <w:tcPr>
            <w:tcW w:w="500" w:type="dxa"/>
            <w:shd w:val="clear" w:color="auto" w:fill="auto"/>
            <w:vAlign w:val="center"/>
          </w:tcPr>
          <w:p w:rsidR="00AD5BDD" w:rsidRPr="00BA0DEF" w:rsidRDefault="00AD5BDD" w:rsidP="00AD5BDD">
            <w:pPr>
              <w:jc w:val="center"/>
              <w:rPr>
                <w:rFonts w:eastAsia="BrowalliaNew-Bold"/>
                <w:sz w:val="28"/>
                <w:szCs w:val="28"/>
                <w:cs/>
              </w:rPr>
            </w:pPr>
            <w:r w:rsidRPr="00BA0DEF">
              <w:rPr>
                <w:rFonts w:ascii="TH SarabunPSK" w:hAnsi="TH SarabunPSK" w:cs="TH SarabunPSK"/>
                <w:sz w:val="16"/>
                <w:szCs w:val="16"/>
              </w:rPr>
              <w:sym w:font="Wingdings 2" w:char="F098"/>
            </w:r>
          </w:p>
        </w:tc>
        <w:tc>
          <w:tcPr>
            <w:tcW w:w="476" w:type="dxa"/>
            <w:shd w:val="clear" w:color="auto" w:fill="auto"/>
            <w:vAlign w:val="center"/>
          </w:tcPr>
          <w:p w:rsidR="00AD5BDD" w:rsidRPr="00BA0DEF" w:rsidRDefault="00AD5BDD" w:rsidP="00AD5BDD">
            <w:pPr>
              <w:jc w:val="center"/>
              <w:rPr>
                <w:rFonts w:ascii="TH SarabunPSK" w:eastAsia="BrowalliaNew-Bold" w:hAnsi="TH SarabunPSK" w:cs="TH SarabunPSK"/>
                <w:sz w:val="28"/>
                <w:szCs w:val="28"/>
                <w:cs/>
              </w:rPr>
            </w:pPr>
            <w:r w:rsidRPr="00BA0DEF">
              <w:rPr>
                <w:rFonts w:ascii="TH SarabunPSK" w:hAnsi="TH SarabunPSK" w:cs="TH SarabunPSK"/>
                <w:sz w:val="16"/>
                <w:szCs w:val="16"/>
              </w:rPr>
              <w:sym w:font="Wingdings 2" w:char="F098"/>
            </w:r>
          </w:p>
        </w:tc>
        <w:tc>
          <w:tcPr>
            <w:tcW w:w="476" w:type="dxa"/>
            <w:shd w:val="clear" w:color="auto" w:fill="auto"/>
            <w:vAlign w:val="center"/>
          </w:tcPr>
          <w:p w:rsidR="00AD5BDD" w:rsidRPr="00BA0DEF" w:rsidRDefault="00AD5BDD" w:rsidP="00AD5BDD">
            <w:pPr>
              <w:jc w:val="center"/>
              <w:rPr>
                <w:rFonts w:ascii="TH SarabunPSK" w:eastAsia="BrowalliaNew-Bold" w:hAnsi="TH SarabunPSK" w:cs="TH SarabunPSK"/>
                <w:sz w:val="28"/>
                <w:szCs w:val="28"/>
                <w:cs/>
              </w:rPr>
            </w:pPr>
            <w:r w:rsidRPr="00BA0DEF">
              <w:rPr>
                <w:rFonts w:ascii="TH SarabunPSK" w:hAnsi="TH SarabunPSK" w:cs="TH SarabunPSK"/>
                <w:sz w:val="16"/>
                <w:szCs w:val="16"/>
              </w:rPr>
              <w:sym w:font="Wingdings 2" w:char="F099"/>
            </w:r>
          </w:p>
        </w:tc>
        <w:tc>
          <w:tcPr>
            <w:tcW w:w="476" w:type="dxa"/>
            <w:shd w:val="clear" w:color="auto" w:fill="auto"/>
            <w:vAlign w:val="center"/>
          </w:tcPr>
          <w:p w:rsidR="00AD5BDD" w:rsidRPr="00BA0DEF" w:rsidRDefault="00AD5BDD" w:rsidP="00AD5BDD">
            <w:pPr>
              <w:jc w:val="center"/>
              <w:rPr>
                <w:rFonts w:ascii="TH SarabunPSK" w:eastAsia="BrowalliaNew-Bold" w:hAnsi="TH SarabunPSK" w:cs="TH SarabunPSK"/>
                <w:sz w:val="28"/>
                <w:szCs w:val="28"/>
                <w:cs/>
              </w:rPr>
            </w:pPr>
          </w:p>
        </w:tc>
        <w:tc>
          <w:tcPr>
            <w:tcW w:w="476" w:type="dxa"/>
            <w:shd w:val="clear" w:color="auto" w:fill="auto"/>
            <w:vAlign w:val="center"/>
          </w:tcPr>
          <w:p w:rsidR="00AD5BDD" w:rsidRPr="00BA0DEF" w:rsidRDefault="00AD5BDD" w:rsidP="00AD5BDD">
            <w:pPr>
              <w:jc w:val="center"/>
              <w:rPr>
                <w:rFonts w:ascii="TH SarabunPSK" w:eastAsia="BrowalliaNew-Bold" w:hAnsi="TH SarabunPSK" w:cs="TH SarabunPSK"/>
                <w:sz w:val="28"/>
                <w:szCs w:val="28"/>
                <w:cs/>
              </w:rPr>
            </w:pPr>
            <w:r w:rsidRPr="00BA0DEF">
              <w:rPr>
                <w:rFonts w:ascii="TH SarabunPSK" w:hAnsi="TH SarabunPSK" w:cs="TH SarabunPSK"/>
                <w:sz w:val="16"/>
                <w:szCs w:val="16"/>
              </w:rPr>
              <w:sym w:font="Wingdings 2" w:char="F098"/>
            </w:r>
          </w:p>
        </w:tc>
        <w:tc>
          <w:tcPr>
            <w:tcW w:w="476" w:type="dxa"/>
            <w:shd w:val="clear" w:color="auto" w:fill="auto"/>
            <w:vAlign w:val="center"/>
          </w:tcPr>
          <w:p w:rsidR="00AD5BDD" w:rsidRPr="00BA0DEF" w:rsidRDefault="00AD5BDD" w:rsidP="00AD5BDD">
            <w:pPr>
              <w:jc w:val="center"/>
              <w:rPr>
                <w:rFonts w:ascii="TH SarabunPSK" w:eastAsia="BrowalliaNew-Bold" w:hAnsi="TH SarabunPSK" w:cs="TH SarabunPSK"/>
                <w:sz w:val="28"/>
                <w:szCs w:val="28"/>
                <w:cs/>
              </w:rPr>
            </w:pPr>
            <w:r w:rsidRPr="00BA0DEF">
              <w:rPr>
                <w:rFonts w:ascii="TH SarabunPSK" w:hAnsi="TH SarabunPSK" w:cs="TH SarabunPSK"/>
                <w:sz w:val="16"/>
                <w:szCs w:val="16"/>
              </w:rPr>
              <w:sym w:font="Wingdings 2" w:char="F098"/>
            </w:r>
          </w:p>
        </w:tc>
        <w:tc>
          <w:tcPr>
            <w:tcW w:w="476" w:type="dxa"/>
            <w:shd w:val="clear" w:color="auto" w:fill="auto"/>
            <w:vAlign w:val="center"/>
          </w:tcPr>
          <w:p w:rsidR="00AD5BDD" w:rsidRPr="00BA0DEF" w:rsidRDefault="00AD5BDD" w:rsidP="00AD5BDD">
            <w:pPr>
              <w:jc w:val="center"/>
              <w:rPr>
                <w:rFonts w:ascii="TH SarabunPSK" w:eastAsia="BrowalliaNew-Bold" w:hAnsi="TH SarabunPSK" w:cs="TH SarabunPSK"/>
                <w:sz w:val="28"/>
                <w:szCs w:val="28"/>
                <w:cs/>
              </w:rPr>
            </w:pPr>
          </w:p>
        </w:tc>
        <w:tc>
          <w:tcPr>
            <w:tcW w:w="476" w:type="dxa"/>
            <w:shd w:val="clear" w:color="auto" w:fill="auto"/>
            <w:vAlign w:val="center"/>
          </w:tcPr>
          <w:p w:rsidR="00AD5BDD" w:rsidRPr="00BA0DEF" w:rsidRDefault="00AD5BDD" w:rsidP="00AD5BDD">
            <w:pPr>
              <w:spacing w:before="40"/>
              <w:jc w:val="center"/>
              <w:rPr>
                <w:rFonts w:ascii="TH SarabunPSK" w:eastAsia="BrowalliaNew-Bold" w:hAnsi="TH SarabunPSK" w:cs="TH SarabunPSK"/>
                <w:sz w:val="28"/>
                <w:szCs w:val="28"/>
                <w:cs/>
              </w:rPr>
            </w:pPr>
            <w:r w:rsidRPr="00BA0DEF">
              <w:rPr>
                <w:rFonts w:ascii="TH SarabunPSK" w:hAnsi="TH SarabunPSK" w:cs="TH SarabunPSK"/>
                <w:sz w:val="16"/>
                <w:szCs w:val="16"/>
              </w:rPr>
              <w:sym w:font="Wingdings 2" w:char="F099"/>
            </w:r>
          </w:p>
        </w:tc>
        <w:tc>
          <w:tcPr>
            <w:tcW w:w="476" w:type="dxa"/>
            <w:shd w:val="clear" w:color="auto" w:fill="auto"/>
            <w:vAlign w:val="center"/>
          </w:tcPr>
          <w:p w:rsidR="00AD5BDD" w:rsidRPr="00BA0DEF" w:rsidRDefault="00AD5BDD" w:rsidP="00AD5BDD">
            <w:pPr>
              <w:jc w:val="center"/>
              <w:rPr>
                <w:rFonts w:ascii="TH SarabunPSK" w:eastAsia="BrowalliaNew-Bold" w:hAnsi="TH SarabunPSK" w:cs="TH SarabunPSK"/>
                <w:sz w:val="28"/>
                <w:szCs w:val="28"/>
                <w:cs/>
              </w:rPr>
            </w:pPr>
            <w:r w:rsidRPr="00BA0DEF">
              <w:rPr>
                <w:rFonts w:ascii="TH SarabunPSK" w:hAnsi="TH SarabunPSK" w:cs="TH SarabunPSK"/>
                <w:sz w:val="16"/>
                <w:szCs w:val="16"/>
              </w:rPr>
              <w:sym w:font="Wingdings 2" w:char="F098"/>
            </w:r>
          </w:p>
        </w:tc>
        <w:tc>
          <w:tcPr>
            <w:tcW w:w="476" w:type="dxa"/>
            <w:shd w:val="clear" w:color="auto" w:fill="auto"/>
            <w:vAlign w:val="center"/>
          </w:tcPr>
          <w:p w:rsidR="00AD5BDD" w:rsidRPr="00BA0DEF" w:rsidRDefault="00AD5BDD" w:rsidP="00AD5BDD">
            <w:pPr>
              <w:spacing w:before="40"/>
              <w:jc w:val="center"/>
              <w:rPr>
                <w:rFonts w:ascii="TH SarabunPSK" w:eastAsia="BrowalliaNew-Bold" w:hAnsi="TH SarabunPSK" w:cs="TH SarabunPSK"/>
                <w:sz w:val="28"/>
                <w:szCs w:val="28"/>
                <w:cs/>
              </w:rPr>
            </w:pPr>
          </w:p>
        </w:tc>
        <w:tc>
          <w:tcPr>
            <w:tcW w:w="476" w:type="dxa"/>
            <w:shd w:val="clear" w:color="auto" w:fill="auto"/>
            <w:vAlign w:val="center"/>
          </w:tcPr>
          <w:p w:rsidR="00AD5BDD" w:rsidRPr="00BA0DEF" w:rsidRDefault="00AD5BDD" w:rsidP="00AD5BDD">
            <w:pPr>
              <w:spacing w:before="40"/>
              <w:jc w:val="center"/>
              <w:rPr>
                <w:rFonts w:eastAsia="BrowalliaNew-Bold"/>
                <w:sz w:val="16"/>
                <w:szCs w:val="16"/>
                <w:cs/>
              </w:rPr>
            </w:pPr>
          </w:p>
        </w:tc>
        <w:tc>
          <w:tcPr>
            <w:tcW w:w="476" w:type="dxa"/>
            <w:shd w:val="clear" w:color="auto" w:fill="auto"/>
            <w:vAlign w:val="center"/>
          </w:tcPr>
          <w:p w:rsidR="00AD5BDD" w:rsidRPr="00BA0DEF" w:rsidRDefault="00AD5BDD" w:rsidP="00AD5BDD">
            <w:pPr>
              <w:spacing w:before="40"/>
              <w:jc w:val="center"/>
              <w:rPr>
                <w:rFonts w:ascii="TH SarabunPSK" w:eastAsia="BrowalliaNew-Bold" w:hAnsi="TH SarabunPSK" w:cs="TH SarabunPSK"/>
                <w:sz w:val="28"/>
                <w:szCs w:val="28"/>
                <w:cs/>
              </w:rPr>
            </w:pPr>
            <w:r w:rsidRPr="00BA0DEF">
              <w:rPr>
                <w:rFonts w:ascii="TH SarabunPSK" w:hAnsi="TH SarabunPSK" w:cs="TH SarabunPSK"/>
                <w:sz w:val="16"/>
                <w:szCs w:val="16"/>
              </w:rPr>
              <w:sym w:font="Wingdings 2" w:char="F099"/>
            </w:r>
          </w:p>
        </w:tc>
        <w:tc>
          <w:tcPr>
            <w:tcW w:w="476" w:type="dxa"/>
            <w:shd w:val="clear" w:color="auto" w:fill="auto"/>
            <w:vAlign w:val="center"/>
          </w:tcPr>
          <w:p w:rsidR="00AD5BDD" w:rsidRPr="00BA0DEF" w:rsidRDefault="00AD5BDD" w:rsidP="00AD5BDD">
            <w:pPr>
              <w:jc w:val="center"/>
              <w:rPr>
                <w:rFonts w:ascii="TH SarabunPSK" w:eastAsia="BrowalliaNew-Bold" w:hAnsi="TH SarabunPSK" w:cs="TH SarabunPSK"/>
                <w:sz w:val="28"/>
                <w:szCs w:val="28"/>
                <w:cs/>
              </w:rPr>
            </w:pPr>
            <w:r w:rsidRPr="00BA0DEF">
              <w:rPr>
                <w:rFonts w:ascii="TH SarabunPSK" w:hAnsi="TH SarabunPSK" w:cs="TH SarabunPSK"/>
                <w:sz w:val="16"/>
                <w:szCs w:val="16"/>
              </w:rPr>
              <w:sym w:font="Wingdings 2" w:char="F098"/>
            </w:r>
          </w:p>
        </w:tc>
      </w:tr>
      <w:tr w:rsidR="00AD5BDD" w:rsidRPr="00A4394D" w:rsidTr="00AD5BDD">
        <w:tc>
          <w:tcPr>
            <w:tcW w:w="6687" w:type="dxa"/>
            <w:shd w:val="clear" w:color="auto" w:fill="auto"/>
          </w:tcPr>
          <w:p w:rsidR="00AD5BDD" w:rsidRPr="00AD5BDD" w:rsidRDefault="00AD5BDD" w:rsidP="00AD5BDD">
            <w:pPr>
              <w:rPr>
                <w:rFonts w:eastAsia="BrowalliaNew-Bold"/>
              </w:rPr>
            </w:pPr>
            <w:r>
              <w:rPr>
                <w:rFonts w:eastAsia="BrowalliaNew-Bold"/>
              </w:rPr>
              <w:t>MNG61</w:t>
            </w:r>
            <w:r>
              <w:rPr>
                <w:rFonts w:eastAsia="BrowalliaNew-Bold"/>
                <w:cs/>
              </w:rPr>
              <w:t>-</w:t>
            </w:r>
            <w:r>
              <w:rPr>
                <w:rFonts w:eastAsia="BrowalliaNew-Bold"/>
              </w:rPr>
              <w:t xml:space="preserve">682 </w:t>
            </w:r>
            <w:r>
              <w:rPr>
                <w:rFonts w:eastAsia="BrowalliaNew-Bold" w:hint="cs"/>
                <w:cs/>
              </w:rPr>
              <w:t xml:space="preserve">สัมมนา </w:t>
            </w:r>
            <w:r>
              <w:rPr>
                <w:rFonts w:eastAsia="BrowalliaNew-Bold"/>
              </w:rPr>
              <w:t>2</w:t>
            </w:r>
          </w:p>
        </w:tc>
        <w:tc>
          <w:tcPr>
            <w:tcW w:w="489" w:type="dxa"/>
            <w:shd w:val="clear" w:color="auto" w:fill="auto"/>
            <w:vAlign w:val="center"/>
          </w:tcPr>
          <w:p w:rsidR="00AD5BDD" w:rsidRPr="00AA1418" w:rsidRDefault="00AD5BDD" w:rsidP="00AD5BDD">
            <w:pPr>
              <w:jc w:val="center"/>
              <w:rPr>
                <w:rFonts w:eastAsia="BrowalliaNew-Bold"/>
                <w:sz w:val="28"/>
                <w:szCs w:val="28"/>
                <w:cs/>
              </w:rPr>
            </w:pPr>
          </w:p>
        </w:tc>
        <w:tc>
          <w:tcPr>
            <w:tcW w:w="496" w:type="dxa"/>
            <w:shd w:val="clear" w:color="auto" w:fill="auto"/>
            <w:vAlign w:val="center"/>
          </w:tcPr>
          <w:p w:rsidR="00AD5BDD" w:rsidRPr="00AA1418" w:rsidRDefault="00AD5BDD" w:rsidP="00AD5BDD">
            <w:pPr>
              <w:jc w:val="center"/>
              <w:rPr>
                <w:rFonts w:eastAsia="BrowalliaNew-Bold"/>
                <w:sz w:val="28"/>
                <w:szCs w:val="28"/>
                <w:cs/>
              </w:rPr>
            </w:pPr>
          </w:p>
        </w:tc>
        <w:tc>
          <w:tcPr>
            <w:tcW w:w="500" w:type="dxa"/>
            <w:shd w:val="clear" w:color="auto" w:fill="auto"/>
            <w:vAlign w:val="center"/>
          </w:tcPr>
          <w:p w:rsidR="00AD5BDD" w:rsidRPr="00BA0DEF" w:rsidRDefault="00AD5BDD" w:rsidP="00AD5BDD">
            <w:pPr>
              <w:jc w:val="center"/>
              <w:rPr>
                <w:rFonts w:eastAsia="BrowalliaNew-Bold"/>
                <w:sz w:val="28"/>
                <w:szCs w:val="28"/>
                <w:cs/>
              </w:rPr>
            </w:pPr>
            <w:r w:rsidRPr="00BA0DEF">
              <w:rPr>
                <w:rFonts w:ascii="TH SarabunPSK" w:hAnsi="TH SarabunPSK" w:cs="TH SarabunPSK"/>
                <w:sz w:val="16"/>
                <w:szCs w:val="16"/>
              </w:rPr>
              <w:sym w:font="Wingdings 2" w:char="F098"/>
            </w:r>
          </w:p>
        </w:tc>
        <w:tc>
          <w:tcPr>
            <w:tcW w:w="476" w:type="dxa"/>
            <w:shd w:val="clear" w:color="auto" w:fill="auto"/>
            <w:vAlign w:val="center"/>
          </w:tcPr>
          <w:p w:rsidR="00AD5BDD" w:rsidRPr="00BA0DEF" w:rsidRDefault="00AD5BDD" w:rsidP="00AD5BDD">
            <w:pPr>
              <w:jc w:val="center"/>
              <w:rPr>
                <w:rFonts w:ascii="TH SarabunPSK" w:eastAsia="BrowalliaNew-Bold" w:hAnsi="TH SarabunPSK" w:cs="TH SarabunPSK"/>
                <w:sz w:val="28"/>
                <w:szCs w:val="28"/>
                <w:cs/>
              </w:rPr>
            </w:pPr>
            <w:r w:rsidRPr="00BA0DEF">
              <w:rPr>
                <w:rFonts w:ascii="TH SarabunPSK" w:hAnsi="TH SarabunPSK" w:cs="TH SarabunPSK"/>
                <w:sz w:val="16"/>
                <w:szCs w:val="16"/>
              </w:rPr>
              <w:sym w:font="Wingdings 2" w:char="F098"/>
            </w:r>
          </w:p>
        </w:tc>
        <w:tc>
          <w:tcPr>
            <w:tcW w:w="476" w:type="dxa"/>
            <w:shd w:val="clear" w:color="auto" w:fill="auto"/>
            <w:vAlign w:val="center"/>
          </w:tcPr>
          <w:p w:rsidR="00AD5BDD" w:rsidRPr="00BA0DEF" w:rsidRDefault="00AD5BDD" w:rsidP="00AD5BDD">
            <w:pPr>
              <w:jc w:val="center"/>
              <w:rPr>
                <w:rFonts w:ascii="TH SarabunPSK" w:eastAsia="BrowalliaNew-Bold" w:hAnsi="TH SarabunPSK" w:cs="TH SarabunPSK"/>
                <w:sz w:val="28"/>
                <w:szCs w:val="28"/>
                <w:cs/>
              </w:rPr>
            </w:pPr>
            <w:r w:rsidRPr="00BA0DEF">
              <w:rPr>
                <w:rFonts w:ascii="TH SarabunPSK" w:hAnsi="TH SarabunPSK" w:cs="TH SarabunPSK"/>
                <w:sz w:val="16"/>
                <w:szCs w:val="16"/>
              </w:rPr>
              <w:sym w:font="Wingdings 2" w:char="F099"/>
            </w:r>
          </w:p>
        </w:tc>
        <w:tc>
          <w:tcPr>
            <w:tcW w:w="476" w:type="dxa"/>
            <w:shd w:val="clear" w:color="auto" w:fill="auto"/>
            <w:vAlign w:val="center"/>
          </w:tcPr>
          <w:p w:rsidR="00AD5BDD" w:rsidRPr="00BA0DEF" w:rsidRDefault="00AD5BDD" w:rsidP="00AD5BDD">
            <w:pPr>
              <w:jc w:val="center"/>
              <w:rPr>
                <w:rFonts w:ascii="TH SarabunPSK" w:eastAsia="BrowalliaNew-Bold" w:hAnsi="TH SarabunPSK" w:cs="TH SarabunPSK"/>
                <w:sz w:val="28"/>
                <w:szCs w:val="28"/>
                <w:cs/>
              </w:rPr>
            </w:pPr>
          </w:p>
        </w:tc>
        <w:tc>
          <w:tcPr>
            <w:tcW w:w="476" w:type="dxa"/>
            <w:shd w:val="clear" w:color="auto" w:fill="auto"/>
            <w:vAlign w:val="center"/>
          </w:tcPr>
          <w:p w:rsidR="00AD5BDD" w:rsidRPr="00BA0DEF" w:rsidRDefault="00AD5BDD" w:rsidP="00AD5BDD">
            <w:pPr>
              <w:jc w:val="center"/>
              <w:rPr>
                <w:rFonts w:ascii="TH SarabunPSK" w:eastAsia="BrowalliaNew-Bold" w:hAnsi="TH SarabunPSK" w:cs="TH SarabunPSK"/>
                <w:sz w:val="28"/>
                <w:szCs w:val="28"/>
                <w:cs/>
              </w:rPr>
            </w:pPr>
            <w:r w:rsidRPr="00BA0DEF">
              <w:rPr>
                <w:rFonts w:ascii="TH SarabunPSK" w:hAnsi="TH SarabunPSK" w:cs="TH SarabunPSK"/>
                <w:sz w:val="16"/>
                <w:szCs w:val="16"/>
              </w:rPr>
              <w:sym w:font="Wingdings 2" w:char="F098"/>
            </w:r>
          </w:p>
        </w:tc>
        <w:tc>
          <w:tcPr>
            <w:tcW w:w="476" w:type="dxa"/>
            <w:shd w:val="clear" w:color="auto" w:fill="auto"/>
            <w:vAlign w:val="center"/>
          </w:tcPr>
          <w:p w:rsidR="00AD5BDD" w:rsidRPr="00BA0DEF" w:rsidRDefault="00AD5BDD" w:rsidP="00AD5BDD">
            <w:pPr>
              <w:jc w:val="center"/>
              <w:rPr>
                <w:rFonts w:ascii="TH SarabunPSK" w:eastAsia="BrowalliaNew-Bold" w:hAnsi="TH SarabunPSK" w:cs="TH SarabunPSK"/>
                <w:sz w:val="28"/>
                <w:szCs w:val="28"/>
                <w:cs/>
              </w:rPr>
            </w:pPr>
            <w:r w:rsidRPr="00BA0DEF">
              <w:rPr>
                <w:rFonts w:ascii="TH SarabunPSK" w:hAnsi="TH SarabunPSK" w:cs="TH SarabunPSK"/>
                <w:sz w:val="16"/>
                <w:szCs w:val="16"/>
              </w:rPr>
              <w:sym w:font="Wingdings 2" w:char="F098"/>
            </w:r>
          </w:p>
        </w:tc>
        <w:tc>
          <w:tcPr>
            <w:tcW w:w="476" w:type="dxa"/>
            <w:shd w:val="clear" w:color="auto" w:fill="auto"/>
            <w:vAlign w:val="center"/>
          </w:tcPr>
          <w:p w:rsidR="00AD5BDD" w:rsidRPr="00BA0DEF" w:rsidRDefault="00AD5BDD" w:rsidP="00AD5BDD">
            <w:pPr>
              <w:jc w:val="center"/>
              <w:rPr>
                <w:rFonts w:ascii="TH SarabunPSK" w:eastAsia="BrowalliaNew-Bold" w:hAnsi="TH SarabunPSK" w:cs="TH SarabunPSK"/>
                <w:sz w:val="28"/>
                <w:szCs w:val="28"/>
                <w:cs/>
              </w:rPr>
            </w:pPr>
          </w:p>
        </w:tc>
        <w:tc>
          <w:tcPr>
            <w:tcW w:w="476" w:type="dxa"/>
            <w:shd w:val="clear" w:color="auto" w:fill="auto"/>
            <w:vAlign w:val="center"/>
          </w:tcPr>
          <w:p w:rsidR="00AD5BDD" w:rsidRPr="00BA0DEF" w:rsidRDefault="00AD5BDD" w:rsidP="00AD5BDD">
            <w:pPr>
              <w:spacing w:before="40"/>
              <w:jc w:val="center"/>
              <w:rPr>
                <w:rFonts w:ascii="TH SarabunPSK" w:eastAsia="BrowalliaNew-Bold" w:hAnsi="TH SarabunPSK" w:cs="TH SarabunPSK"/>
                <w:sz w:val="28"/>
                <w:szCs w:val="28"/>
                <w:cs/>
              </w:rPr>
            </w:pPr>
            <w:r w:rsidRPr="00BA0DEF">
              <w:rPr>
                <w:rFonts w:ascii="TH SarabunPSK" w:hAnsi="TH SarabunPSK" w:cs="TH SarabunPSK"/>
                <w:sz w:val="16"/>
                <w:szCs w:val="16"/>
              </w:rPr>
              <w:sym w:font="Wingdings 2" w:char="F099"/>
            </w:r>
          </w:p>
        </w:tc>
        <w:tc>
          <w:tcPr>
            <w:tcW w:w="476" w:type="dxa"/>
            <w:shd w:val="clear" w:color="auto" w:fill="auto"/>
            <w:vAlign w:val="center"/>
          </w:tcPr>
          <w:p w:rsidR="00AD5BDD" w:rsidRPr="00BA0DEF" w:rsidRDefault="00AD5BDD" w:rsidP="00AD5BDD">
            <w:pPr>
              <w:jc w:val="center"/>
              <w:rPr>
                <w:rFonts w:ascii="TH SarabunPSK" w:eastAsia="BrowalliaNew-Bold" w:hAnsi="TH SarabunPSK" w:cs="TH SarabunPSK"/>
                <w:sz w:val="28"/>
                <w:szCs w:val="28"/>
                <w:cs/>
              </w:rPr>
            </w:pPr>
            <w:r w:rsidRPr="00BA0DEF">
              <w:rPr>
                <w:rFonts w:ascii="TH SarabunPSK" w:hAnsi="TH SarabunPSK" w:cs="TH SarabunPSK"/>
                <w:sz w:val="16"/>
                <w:szCs w:val="16"/>
              </w:rPr>
              <w:sym w:font="Wingdings 2" w:char="F098"/>
            </w:r>
          </w:p>
        </w:tc>
        <w:tc>
          <w:tcPr>
            <w:tcW w:w="476" w:type="dxa"/>
            <w:shd w:val="clear" w:color="auto" w:fill="auto"/>
            <w:vAlign w:val="center"/>
          </w:tcPr>
          <w:p w:rsidR="00AD5BDD" w:rsidRPr="00BA0DEF" w:rsidRDefault="00AD5BDD" w:rsidP="00AD5BDD">
            <w:pPr>
              <w:spacing w:before="40"/>
              <w:jc w:val="center"/>
              <w:rPr>
                <w:rFonts w:ascii="TH SarabunPSK" w:eastAsia="BrowalliaNew-Bold" w:hAnsi="TH SarabunPSK" w:cs="TH SarabunPSK"/>
                <w:sz w:val="28"/>
                <w:szCs w:val="28"/>
                <w:cs/>
              </w:rPr>
            </w:pPr>
          </w:p>
        </w:tc>
        <w:tc>
          <w:tcPr>
            <w:tcW w:w="476" w:type="dxa"/>
            <w:shd w:val="clear" w:color="auto" w:fill="auto"/>
            <w:vAlign w:val="center"/>
          </w:tcPr>
          <w:p w:rsidR="00AD5BDD" w:rsidRPr="00BA0DEF" w:rsidRDefault="00AD5BDD" w:rsidP="00AD5BDD">
            <w:pPr>
              <w:spacing w:before="40"/>
              <w:jc w:val="center"/>
              <w:rPr>
                <w:rFonts w:eastAsia="BrowalliaNew-Bold"/>
                <w:sz w:val="16"/>
                <w:szCs w:val="16"/>
                <w:cs/>
              </w:rPr>
            </w:pPr>
          </w:p>
        </w:tc>
        <w:tc>
          <w:tcPr>
            <w:tcW w:w="476" w:type="dxa"/>
            <w:shd w:val="clear" w:color="auto" w:fill="auto"/>
            <w:vAlign w:val="center"/>
          </w:tcPr>
          <w:p w:rsidR="00AD5BDD" w:rsidRPr="00BA0DEF" w:rsidRDefault="00AD5BDD" w:rsidP="00AD5BDD">
            <w:pPr>
              <w:spacing w:before="40"/>
              <w:jc w:val="center"/>
              <w:rPr>
                <w:rFonts w:ascii="TH SarabunPSK" w:eastAsia="BrowalliaNew-Bold" w:hAnsi="TH SarabunPSK" w:cs="TH SarabunPSK"/>
                <w:sz w:val="28"/>
                <w:szCs w:val="28"/>
                <w:cs/>
              </w:rPr>
            </w:pPr>
            <w:r w:rsidRPr="00BA0DEF">
              <w:rPr>
                <w:rFonts w:ascii="TH SarabunPSK" w:hAnsi="TH SarabunPSK" w:cs="TH SarabunPSK"/>
                <w:sz w:val="16"/>
                <w:szCs w:val="16"/>
              </w:rPr>
              <w:sym w:font="Wingdings 2" w:char="F099"/>
            </w:r>
          </w:p>
        </w:tc>
        <w:tc>
          <w:tcPr>
            <w:tcW w:w="476" w:type="dxa"/>
            <w:shd w:val="clear" w:color="auto" w:fill="auto"/>
            <w:vAlign w:val="center"/>
          </w:tcPr>
          <w:p w:rsidR="00AD5BDD" w:rsidRPr="00BA0DEF" w:rsidRDefault="00AD5BDD" w:rsidP="00AD5BDD">
            <w:pPr>
              <w:jc w:val="center"/>
              <w:rPr>
                <w:rFonts w:ascii="TH SarabunPSK" w:eastAsia="BrowalliaNew-Bold" w:hAnsi="TH SarabunPSK" w:cs="TH SarabunPSK"/>
                <w:sz w:val="28"/>
                <w:szCs w:val="28"/>
                <w:cs/>
              </w:rPr>
            </w:pPr>
            <w:r w:rsidRPr="00BA0DEF">
              <w:rPr>
                <w:rFonts w:ascii="TH SarabunPSK" w:hAnsi="TH SarabunPSK" w:cs="TH SarabunPSK"/>
                <w:sz w:val="16"/>
                <w:szCs w:val="16"/>
              </w:rPr>
              <w:sym w:font="Wingdings 2" w:char="F098"/>
            </w:r>
          </w:p>
        </w:tc>
      </w:tr>
      <w:tr w:rsidR="008B545B" w:rsidRPr="00A4394D" w:rsidTr="00AD5BDD">
        <w:tc>
          <w:tcPr>
            <w:tcW w:w="6687" w:type="dxa"/>
            <w:shd w:val="clear" w:color="auto" w:fill="auto"/>
          </w:tcPr>
          <w:p w:rsidR="009F15AA" w:rsidRPr="00AA1418" w:rsidRDefault="00AD5BDD" w:rsidP="00AA1418">
            <w:pPr>
              <w:rPr>
                <w:rFonts w:eastAsia="BrowalliaNew-Bold"/>
                <w:b/>
                <w:bCs/>
                <w:cs/>
              </w:rPr>
            </w:pPr>
            <w:r>
              <w:rPr>
                <w:rFonts w:eastAsia="BrowalliaNew-Bold"/>
                <w:b/>
                <w:bCs/>
              </w:rPr>
              <w:t>4</w:t>
            </w:r>
            <w:r w:rsidR="009F15AA" w:rsidRPr="00AA1418">
              <w:rPr>
                <w:rFonts w:eastAsia="BrowalliaNew-Bold"/>
                <w:b/>
                <w:bCs/>
                <w:cs/>
              </w:rPr>
              <w:t xml:space="preserve">) </w:t>
            </w:r>
            <w:r w:rsidR="009F15AA" w:rsidRPr="00AA1418">
              <w:rPr>
                <w:rFonts w:eastAsia="BrowalliaNew-Bold" w:hint="cs"/>
                <w:b/>
                <w:bCs/>
                <w:cs/>
              </w:rPr>
              <w:t>หมวดวิชาเลือก</w:t>
            </w:r>
          </w:p>
        </w:tc>
        <w:tc>
          <w:tcPr>
            <w:tcW w:w="489" w:type="dxa"/>
            <w:shd w:val="clear" w:color="auto" w:fill="auto"/>
            <w:vAlign w:val="center"/>
          </w:tcPr>
          <w:p w:rsidR="009F15AA" w:rsidRPr="00AA1418" w:rsidRDefault="009F15AA" w:rsidP="00AA1418">
            <w:pPr>
              <w:jc w:val="center"/>
              <w:rPr>
                <w:rFonts w:eastAsia="BrowalliaNew-Bold"/>
                <w:sz w:val="28"/>
                <w:szCs w:val="28"/>
                <w:cs/>
              </w:rPr>
            </w:pPr>
          </w:p>
        </w:tc>
        <w:tc>
          <w:tcPr>
            <w:tcW w:w="496" w:type="dxa"/>
            <w:shd w:val="clear" w:color="auto" w:fill="auto"/>
            <w:vAlign w:val="center"/>
          </w:tcPr>
          <w:p w:rsidR="009F15AA" w:rsidRPr="00AA1418" w:rsidRDefault="009F15AA" w:rsidP="00AA1418">
            <w:pPr>
              <w:jc w:val="center"/>
              <w:rPr>
                <w:rFonts w:eastAsia="BrowalliaNew-Bold"/>
                <w:sz w:val="28"/>
                <w:szCs w:val="28"/>
                <w:cs/>
              </w:rPr>
            </w:pPr>
          </w:p>
        </w:tc>
        <w:tc>
          <w:tcPr>
            <w:tcW w:w="500"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r>
      <w:tr w:rsidR="008B545B" w:rsidRPr="00A4394D" w:rsidTr="00AD5BDD">
        <w:tc>
          <w:tcPr>
            <w:tcW w:w="6687" w:type="dxa"/>
            <w:shd w:val="clear" w:color="auto" w:fill="auto"/>
          </w:tcPr>
          <w:p w:rsidR="009F15AA" w:rsidRPr="00AA1418" w:rsidRDefault="009F15AA" w:rsidP="00AA1418">
            <w:pPr>
              <w:rPr>
                <w:rFonts w:eastAsia="BrowalliaNew-Bold"/>
              </w:rPr>
            </w:pPr>
            <w:r w:rsidRPr="00A4394D">
              <w:t>MNG61</w:t>
            </w:r>
            <w:r w:rsidRPr="00A4394D">
              <w:rPr>
                <w:cs/>
              </w:rPr>
              <w:t>-</w:t>
            </w:r>
            <w:r w:rsidRPr="00A4394D">
              <w:t>711</w:t>
            </w:r>
            <w:r>
              <w:rPr>
                <w:cs/>
              </w:rPr>
              <w:t xml:space="preserve"> </w:t>
            </w:r>
            <w:r w:rsidRPr="00A4394D">
              <w:rPr>
                <w:cs/>
              </w:rPr>
              <w:t>หัวข้อเฉพาะด้านทางการจัดการ</w:t>
            </w:r>
          </w:p>
        </w:tc>
        <w:tc>
          <w:tcPr>
            <w:tcW w:w="489"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96"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50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r>
      <w:tr w:rsidR="008B545B" w:rsidRPr="00A4394D" w:rsidTr="00AD5BDD">
        <w:tc>
          <w:tcPr>
            <w:tcW w:w="6687" w:type="dxa"/>
            <w:shd w:val="clear" w:color="auto" w:fill="auto"/>
          </w:tcPr>
          <w:p w:rsidR="009F15AA" w:rsidRPr="00AA1418" w:rsidRDefault="009F15AA" w:rsidP="00AA1418">
            <w:pPr>
              <w:rPr>
                <w:rFonts w:eastAsia="BrowalliaNew-Bold"/>
              </w:rPr>
            </w:pPr>
            <w:r w:rsidRPr="00A4394D">
              <w:t>MNG61</w:t>
            </w:r>
            <w:r w:rsidRPr="00A4394D">
              <w:rPr>
                <w:cs/>
              </w:rPr>
              <w:t>-</w:t>
            </w:r>
            <w:r w:rsidRPr="00A4394D">
              <w:t>721</w:t>
            </w:r>
            <w:r>
              <w:rPr>
                <w:cs/>
              </w:rPr>
              <w:t xml:space="preserve"> </w:t>
            </w:r>
            <w:r w:rsidRPr="00A4394D">
              <w:rPr>
                <w:cs/>
              </w:rPr>
              <w:t>การวิเคราะห์เชิงธุรกิจ</w:t>
            </w:r>
          </w:p>
        </w:tc>
        <w:tc>
          <w:tcPr>
            <w:tcW w:w="489" w:type="dxa"/>
            <w:shd w:val="clear" w:color="auto" w:fill="auto"/>
            <w:vAlign w:val="center"/>
          </w:tcPr>
          <w:p w:rsidR="009F15AA" w:rsidRPr="00AA1418" w:rsidRDefault="009F15AA" w:rsidP="00AA1418">
            <w:pPr>
              <w:jc w:val="center"/>
              <w:rPr>
                <w:rFonts w:eastAsia="BrowalliaNew-Bold"/>
                <w:sz w:val="28"/>
                <w:szCs w:val="28"/>
                <w:cs/>
              </w:rPr>
            </w:pPr>
          </w:p>
        </w:tc>
        <w:tc>
          <w:tcPr>
            <w:tcW w:w="49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500"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r>
      <w:tr w:rsidR="008B545B" w:rsidRPr="00A4394D" w:rsidTr="00AD5BDD">
        <w:tc>
          <w:tcPr>
            <w:tcW w:w="6687" w:type="dxa"/>
            <w:shd w:val="clear" w:color="auto" w:fill="auto"/>
          </w:tcPr>
          <w:p w:rsidR="009F15AA" w:rsidRPr="00AA1418" w:rsidRDefault="009F15AA" w:rsidP="00AA1418">
            <w:pPr>
              <w:rPr>
                <w:rFonts w:eastAsia="BrowalliaNew-Bold"/>
              </w:rPr>
            </w:pPr>
            <w:r w:rsidRPr="00A4394D">
              <w:t>MNG61</w:t>
            </w:r>
            <w:r w:rsidRPr="00A4394D">
              <w:rPr>
                <w:cs/>
              </w:rPr>
              <w:t>-</w:t>
            </w:r>
            <w:r w:rsidRPr="00A4394D">
              <w:t>722</w:t>
            </w:r>
            <w:r>
              <w:rPr>
                <w:cs/>
              </w:rPr>
              <w:t xml:space="preserve"> </w:t>
            </w:r>
            <w:r w:rsidRPr="00A4394D">
              <w:rPr>
                <w:cs/>
              </w:rPr>
              <w:t>ภาวะผู้นำและการจัดการองค์กร</w:t>
            </w:r>
          </w:p>
        </w:tc>
        <w:tc>
          <w:tcPr>
            <w:tcW w:w="489" w:type="dxa"/>
            <w:shd w:val="clear" w:color="auto" w:fill="auto"/>
            <w:vAlign w:val="center"/>
          </w:tcPr>
          <w:p w:rsidR="009F15AA" w:rsidRPr="00AA1418" w:rsidRDefault="009F15AA" w:rsidP="00AA1418">
            <w:pPr>
              <w:jc w:val="center"/>
              <w:rPr>
                <w:rFonts w:eastAsia="BrowalliaNew-Bold"/>
                <w:sz w:val="28"/>
                <w:szCs w:val="28"/>
                <w:cs/>
              </w:rPr>
            </w:pPr>
          </w:p>
        </w:tc>
        <w:tc>
          <w:tcPr>
            <w:tcW w:w="496" w:type="dxa"/>
            <w:shd w:val="clear" w:color="auto" w:fill="auto"/>
            <w:vAlign w:val="center"/>
          </w:tcPr>
          <w:p w:rsidR="009F15AA" w:rsidRPr="00AA1418" w:rsidRDefault="009F15AA" w:rsidP="00AA1418">
            <w:pPr>
              <w:jc w:val="center"/>
              <w:rPr>
                <w:rFonts w:eastAsia="BrowalliaNew-Bold"/>
                <w:sz w:val="28"/>
                <w:szCs w:val="28"/>
                <w:cs/>
              </w:rPr>
            </w:pPr>
          </w:p>
        </w:tc>
        <w:tc>
          <w:tcPr>
            <w:tcW w:w="50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r>
      <w:tr w:rsidR="008B545B" w:rsidRPr="00A4394D" w:rsidTr="00AD5BDD">
        <w:tc>
          <w:tcPr>
            <w:tcW w:w="6687" w:type="dxa"/>
            <w:shd w:val="clear" w:color="auto" w:fill="auto"/>
          </w:tcPr>
          <w:p w:rsidR="009F15AA" w:rsidRPr="00AA1418" w:rsidRDefault="009F15AA" w:rsidP="00AA1418">
            <w:pPr>
              <w:rPr>
                <w:rFonts w:eastAsia="BrowalliaNew-Bold"/>
              </w:rPr>
            </w:pPr>
            <w:r w:rsidRPr="00A4394D">
              <w:t>MNG61</w:t>
            </w:r>
            <w:r w:rsidRPr="00A4394D">
              <w:rPr>
                <w:cs/>
              </w:rPr>
              <w:t>-</w:t>
            </w:r>
            <w:r w:rsidRPr="00A4394D">
              <w:t>723</w:t>
            </w:r>
            <w:r>
              <w:rPr>
                <w:cs/>
              </w:rPr>
              <w:t xml:space="preserve"> </w:t>
            </w:r>
            <w:r w:rsidRPr="00A4394D">
              <w:rPr>
                <w:cs/>
              </w:rPr>
              <w:t>การจัดการความรับผิดชอบต่อสังคม</w:t>
            </w:r>
          </w:p>
        </w:tc>
        <w:tc>
          <w:tcPr>
            <w:tcW w:w="489" w:type="dxa"/>
            <w:shd w:val="clear" w:color="auto" w:fill="auto"/>
            <w:vAlign w:val="center"/>
          </w:tcPr>
          <w:p w:rsidR="009F15AA" w:rsidRPr="00AA1418" w:rsidRDefault="009F15AA" w:rsidP="00AA1418">
            <w:pPr>
              <w:jc w:val="center"/>
              <w:rPr>
                <w:rFonts w:eastAsia="BrowalliaNew-Bold"/>
                <w:sz w:val="28"/>
                <w:szCs w:val="28"/>
                <w:cs/>
              </w:rPr>
            </w:pPr>
          </w:p>
        </w:tc>
        <w:tc>
          <w:tcPr>
            <w:tcW w:w="496" w:type="dxa"/>
            <w:shd w:val="clear" w:color="auto" w:fill="auto"/>
            <w:vAlign w:val="center"/>
          </w:tcPr>
          <w:p w:rsidR="009F15AA" w:rsidRPr="00AA1418" w:rsidRDefault="009F15AA" w:rsidP="00AA1418">
            <w:pPr>
              <w:jc w:val="center"/>
              <w:rPr>
                <w:rFonts w:eastAsia="BrowalliaNew-Bold"/>
                <w:sz w:val="28"/>
                <w:szCs w:val="28"/>
                <w:cs/>
              </w:rPr>
            </w:pPr>
          </w:p>
        </w:tc>
        <w:tc>
          <w:tcPr>
            <w:tcW w:w="500"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r>
      <w:tr w:rsidR="008B545B" w:rsidRPr="00A4394D" w:rsidTr="00AD5BDD">
        <w:tc>
          <w:tcPr>
            <w:tcW w:w="6687" w:type="dxa"/>
            <w:shd w:val="clear" w:color="auto" w:fill="auto"/>
          </w:tcPr>
          <w:p w:rsidR="009F15AA" w:rsidRPr="00AA1418" w:rsidRDefault="009F15AA" w:rsidP="00AA1418">
            <w:pPr>
              <w:rPr>
                <w:rFonts w:eastAsia="BrowalliaNew-Bold"/>
              </w:rPr>
            </w:pPr>
            <w:r w:rsidRPr="00A4394D">
              <w:t>MNG61</w:t>
            </w:r>
            <w:r w:rsidRPr="00A4394D">
              <w:rPr>
                <w:cs/>
              </w:rPr>
              <w:t>-</w:t>
            </w:r>
            <w:r w:rsidRPr="00A4394D">
              <w:t>724</w:t>
            </w:r>
            <w:r>
              <w:rPr>
                <w:cs/>
              </w:rPr>
              <w:t xml:space="preserve"> </w:t>
            </w:r>
            <w:r w:rsidRPr="00A4394D">
              <w:rPr>
                <w:cs/>
              </w:rPr>
              <w:t>การจัดการเศรษฐกิจดิจิทัลเชิงสร้างสรรค์</w:t>
            </w:r>
          </w:p>
        </w:tc>
        <w:tc>
          <w:tcPr>
            <w:tcW w:w="489" w:type="dxa"/>
            <w:shd w:val="clear" w:color="auto" w:fill="auto"/>
            <w:vAlign w:val="center"/>
          </w:tcPr>
          <w:p w:rsidR="009F15AA" w:rsidRPr="00AA1418" w:rsidRDefault="009F15AA" w:rsidP="00AA1418">
            <w:pPr>
              <w:jc w:val="center"/>
              <w:rPr>
                <w:rFonts w:eastAsia="BrowalliaNew-Bold"/>
                <w:sz w:val="28"/>
                <w:szCs w:val="28"/>
                <w:cs/>
              </w:rPr>
            </w:pPr>
          </w:p>
        </w:tc>
        <w:tc>
          <w:tcPr>
            <w:tcW w:w="49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500"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r>
      <w:tr w:rsidR="008B545B" w:rsidRPr="00A4394D" w:rsidTr="00AD5BDD">
        <w:tc>
          <w:tcPr>
            <w:tcW w:w="6687" w:type="dxa"/>
            <w:shd w:val="clear" w:color="auto" w:fill="auto"/>
          </w:tcPr>
          <w:p w:rsidR="009F15AA" w:rsidRPr="00AA1418" w:rsidRDefault="009F15AA" w:rsidP="00AA1418">
            <w:pPr>
              <w:rPr>
                <w:rFonts w:eastAsia="BrowalliaNew-Bold"/>
              </w:rPr>
            </w:pPr>
            <w:r w:rsidRPr="00A4394D">
              <w:t>MNG61</w:t>
            </w:r>
            <w:r w:rsidRPr="00A4394D">
              <w:rPr>
                <w:cs/>
              </w:rPr>
              <w:t>-</w:t>
            </w:r>
            <w:r w:rsidRPr="00A4394D">
              <w:t>731</w:t>
            </w:r>
            <w:r>
              <w:rPr>
                <w:cs/>
              </w:rPr>
              <w:t xml:space="preserve"> </w:t>
            </w:r>
            <w:r w:rsidRPr="00A4394D">
              <w:rPr>
                <w:cs/>
              </w:rPr>
              <w:t>การจัดการสปาและการท่องเที่ยวเชิงสุขภาพ</w:t>
            </w:r>
          </w:p>
        </w:tc>
        <w:tc>
          <w:tcPr>
            <w:tcW w:w="489" w:type="dxa"/>
            <w:shd w:val="clear" w:color="auto" w:fill="auto"/>
            <w:vAlign w:val="center"/>
          </w:tcPr>
          <w:p w:rsidR="009F15AA" w:rsidRPr="00AA1418" w:rsidRDefault="009F15AA" w:rsidP="00AA1418">
            <w:pPr>
              <w:jc w:val="center"/>
              <w:rPr>
                <w:rFonts w:eastAsia="BrowalliaNew-Bold"/>
                <w:sz w:val="28"/>
                <w:szCs w:val="28"/>
                <w:cs/>
              </w:rPr>
            </w:pPr>
          </w:p>
        </w:tc>
        <w:tc>
          <w:tcPr>
            <w:tcW w:w="49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9"/>
            </w:r>
          </w:p>
        </w:tc>
        <w:tc>
          <w:tcPr>
            <w:tcW w:w="500"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r>
      <w:tr w:rsidR="008B545B" w:rsidRPr="00A4394D" w:rsidTr="00AD5BDD">
        <w:tc>
          <w:tcPr>
            <w:tcW w:w="6687" w:type="dxa"/>
            <w:shd w:val="clear" w:color="auto" w:fill="auto"/>
          </w:tcPr>
          <w:p w:rsidR="009F15AA" w:rsidRPr="00AA1418" w:rsidRDefault="009F15AA" w:rsidP="00AA1418">
            <w:pPr>
              <w:rPr>
                <w:rFonts w:eastAsia="BrowalliaNew-Bold"/>
              </w:rPr>
            </w:pPr>
            <w:r w:rsidRPr="00A4394D">
              <w:t>MNG61</w:t>
            </w:r>
            <w:r w:rsidRPr="00A4394D">
              <w:rPr>
                <w:cs/>
              </w:rPr>
              <w:t>-</w:t>
            </w:r>
            <w:r w:rsidRPr="00A4394D">
              <w:t>732</w:t>
            </w:r>
            <w:r>
              <w:rPr>
                <w:cs/>
              </w:rPr>
              <w:t xml:space="preserve"> </w:t>
            </w:r>
            <w:r w:rsidRPr="00A4394D">
              <w:rPr>
                <w:cs/>
              </w:rPr>
              <w:t>การจัดการโรงแรมและภัตตาคาร</w:t>
            </w:r>
          </w:p>
        </w:tc>
        <w:tc>
          <w:tcPr>
            <w:tcW w:w="489" w:type="dxa"/>
            <w:shd w:val="clear" w:color="auto" w:fill="auto"/>
            <w:vAlign w:val="center"/>
          </w:tcPr>
          <w:p w:rsidR="009F15AA" w:rsidRPr="00AA1418" w:rsidRDefault="009F15AA" w:rsidP="00AA1418">
            <w:pPr>
              <w:jc w:val="center"/>
              <w:rPr>
                <w:rFonts w:eastAsia="BrowalliaNew-Bold"/>
                <w:sz w:val="28"/>
                <w:szCs w:val="28"/>
                <w:cs/>
              </w:rPr>
            </w:pPr>
          </w:p>
        </w:tc>
        <w:tc>
          <w:tcPr>
            <w:tcW w:w="49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9"/>
            </w:r>
          </w:p>
        </w:tc>
        <w:tc>
          <w:tcPr>
            <w:tcW w:w="500"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r>
      <w:tr w:rsidR="008B545B" w:rsidRPr="00A4394D" w:rsidTr="00AD5BDD">
        <w:tc>
          <w:tcPr>
            <w:tcW w:w="6687" w:type="dxa"/>
            <w:shd w:val="clear" w:color="auto" w:fill="auto"/>
          </w:tcPr>
          <w:p w:rsidR="009F15AA" w:rsidRPr="00AA1418" w:rsidRDefault="009F15AA" w:rsidP="00AA1418">
            <w:pPr>
              <w:rPr>
                <w:rFonts w:eastAsia="BrowalliaNew-Bold"/>
              </w:rPr>
            </w:pPr>
            <w:r w:rsidRPr="00A4394D">
              <w:t>MNG61</w:t>
            </w:r>
            <w:r w:rsidRPr="00A4394D">
              <w:rPr>
                <w:cs/>
              </w:rPr>
              <w:t>-</w:t>
            </w:r>
            <w:r w:rsidRPr="00A4394D">
              <w:t>733</w:t>
            </w:r>
            <w:r>
              <w:rPr>
                <w:cs/>
              </w:rPr>
              <w:t xml:space="preserve"> </w:t>
            </w:r>
            <w:r w:rsidRPr="00A4394D">
              <w:rPr>
                <w:cs/>
              </w:rPr>
              <w:t>การจัดการแหล่งท่องเที่ยว</w:t>
            </w:r>
          </w:p>
        </w:tc>
        <w:tc>
          <w:tcPr>
            <w:tcW w:w="489"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9"/>
            </w:r>
          </w:p>
        </w:tc>
        <w:tc>
          <w:tcPr>
            <w:tcW w:w="49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500"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r>
      <w:tr w:rsidR="008B545B" w:rsidRPr="00A4394D" w:rsidTr="00AD5BDD">
        <w:tc>
          <w:tcPr>
            <w:tcW w:w="6687" w:type="dxa"/>
            <w:shd w:val="clear" w:color="auto" w:fill="auto"/>
          </w:tcPr>
          <w:p w:rsidR="009F15AA" w:rsidRPr="00AA1418" w:rsidRDefault="009F15AA" w:rsidP="00AA1418">
            <w:pPr>
              <w:rPr>
                <w:rFonts w:eastAsia="BrowalliaNew-Bold"/>
              </w:rPr>
            </w:pPr>
            <w:r w:rsidRPr="00A4394D">
              <w:t>MNG61</w:t>
            </w:r>
            <w:r w:rsidRPr="00A4394D">
              <w:rPr>
                <w:cs/>
              </w:rPr>
              <w:t>-</w:t>
            </w:r>
            <w:r w:rsidRPr="00A4394D">
              <w:t>734</w:t>
            </w:r>
            <w:r>
              <w:rPr>
                <w:cs/>
              </w:rPr>
              <w:t xml:space="preserve"> </w:t>
            </w:r>
            <w:r w:rsidRPr="00A4394D">
              <w:rPr>
                <w:cs/>
              </w:rPr>
              <w:t>การเป็นผู้ประกอบการในการจัดการการท่องเที่ยว</w:t>
            </w:r>
          </w:p>
        </w:tc>
        <w:tc>
          <w:tcPr>
            <w:tcW w:w="489" w:type="dxa"/>
            <w:shd w:val="clear" w:color="auto" w:fill="auto"/>
            <w:vAlign w:val="center"/>
          </w:tcPr>
          <w:p w:rsidR="009F15AA" w:rsidRPr="00AA1418" w:rsidRDefault="009F15AA" w:rsidP="00AA1418">
            <w:pPr>
              <w:jc w:val="center"/>
              <w:rPr>
                <w:rFonts w:eastAsia="BrowalliaNew-Bold"/>
                <w:sz w:val="28"/>
                <w:szCs w:val="28"/>
                <w:cs/>
              </w:rPr>
            </w:pPr>
          </w:p>
        </w:tc>
        <w:tc>
          <w:tcPr>
            <w:tcW w:w="49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500"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28"/>
                <w:szCs w:val="28"/>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28"/>
                <w:szCs w:val="28"/>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28"/>
                <w:szCs w:val="28"/>
                <w:cs/>
              </w:rPr>
            </w:pPr>
          </w:p>
        </w:tc>
      </w:tr>
      <w:tr w:rsidR="008B545B" w:rsidRPr="00A4394D" w:rsidTr="00AD5BDD">
        <w:tc>
          <w:tcPr>
            <w:tcW w:w="6687" w:type="dxa"/>
            <w:shd w:val="clear" w:color="auto" w:fill="auto"/>
          </w:tcPr>
          <w:p w:rsidR="009F15AA" w:rsidRPr="00AA1418" w:rsidRDefault="009F15AA" w:rsidP="00AA1418">
            <w:pPr>
              <w:rPr>
                <w:rFonts w:eastAsia="BrowalliaNew-Bold"/>
              </w:rPr>
            </w:pPr>
            <w:r w:rsidRPr="00A4394D">
              <w:t>MNG61</w:t>
            </w:r>
            <w:r w:rsidRPr="00A4394D">
              <w:rPr>
                <w:cs/>
              </w:rPr>
              <w:t>-</w:t>
            </w:r>
            <w:r w:rsidRPr="00A4394D">
              <w:t>741</w:t>
            </w:r>
            <w:r w:rsidRPr="00AA1418">
              <w:rPr>
                <w:color w:val="000000"/>
                <w:cs/>
              </w:rPr>
              <w:t xml:space="preserve"> การวิเคราะห์งบการเงินและประเมินมูลค่ากิจการ</w:t>
            </w:r>
          </w:p>
        </w:tc>
        <w:tc>
          <w:tcPr>
            <w:tcW w:w="489"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96" w:type="dxa"/>
            <w:shd w:val="clear" w:color="auto" w:fill="auto"/>
            <w:vAlign w:val="center"/>
          </w:tcPr>
          <w:p w:rsidR="009F15AA" w:rsidRPr="00AA1418" w:rsidRDefault="009F15AA" w:rsidP="00AA1418">
            <w:pPr>
              <w:jc w:val="center"/>
              <w:rPr>
                <w:rFonts w:eastAsia="BrowalliaNew-Bold"/>
                <w:sz w:val="16"/>
                <w:szCs w:val="16"/>
                <w:cs/>
              </w:rPr>
            </w:pPr>
          </w:p>
        </w:tc>
        <w:tc>
          <w:tcPr>
            <w:tcW w:w="500"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16"/>
                <w:szCs w:val="16"/>
                <w:cs/>
              </w:rPr>
            </w:pPr>
          </w:p>
        </w:tc>
        <w:tc>
          <w:tcPr>
            <w:tcW w:w="476" w:type="dxa"/>
            <w:shd w:val="clear" w:color="auto" w:fill="auto"/>
            <w:vAlign w:val="center"/>
          </w:tcPr>
          <w:p w:rsidR="009F15AA" w:rsidRPr="00AA1418" w:rsidRDefault="009F15AA" w:rsidP="00AA1418">
            <w:pPr>
              <w:jc w:val="center"/>
              <w:rPr>
                <w:rFonts w:eastAsia="BrowalliaNew-Bold"/>
                <w:sz w:val="16"/>
                <w:szCs w:val="16"/>
                <w:cs/>
              </w:rPr>
            </w:pP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r>
      <w:tr w:rsidR="008B545B" w:rsidRPr="00A4394D" w:rsidTr="00AD5BDD">
        <w:tc>
          <w:tcPr>
            <w:tcW w:w="6687" w:type="dxa"/>
            <w:shd w:val="clear" w:color="auto" w:fill="auto"/>
          </w:tcPr>
          <w:p w:rsidR="009F15AA" w:rsidRPr="00AA1418" w:rsidRDefault="009F15AA" w:rsidP="00AA1418">
            <w:pPr>
              <w:rPr>
                <w:color w:val="000000"/>
              </w:rPr>
            </w:pPr>
            <w:r w:rsidRPr="00A4394D">
              <w:t>MNG61</w:t>
            </w:r>
            <w:r w:rsidRPr="00A4394D">
              <w:rPr>
                <w:cs/>
              </w:rPr>
              <w:t>-</w:t>
            </w:r>
            <w:r w:rsidRPr="00A4394D">
              <w:t>742</w:t>
            </w:r>
            <w:r w:rsidRPr="00AA1418">
              <w:rPr>
                <w:color w:val="000000"/>
                <w:cs/>
              </w:rPr>
              <w:t xml:space="preserve"> การจัดการและการวิเคราะห์การลงทุน</w:t>
            </w:r>
          </w:p>
        </w:tc>
        <w:tc>
          <w:tcPr>
            <w:tcW w:w="489" w:type="dxa"/>
            <w:shd w:val="clear" w:color="auto" w:fill="auto"/>
            <w:vAlign w:val="center"/>
          </w:tcPr>
          <w:p w:rsidR="009F15AA" w:rsidRPr="00AA1418" w:rsidRDefault="009F15AA" w:rsidP="00AA1418">
            <w:pPr>
              <w:spacing w:before="40"/>
              <w:jc w:val="center"/>
              <w:rPr>
                <w:rFonts w:eastAsia="BrowalliaNew-Bold"/>
                <w:sz w:val="16"/>
                <w:szCs w:val="16"/>
                <w:cs/>
              </w:rPr>
            </w:pPr>
          </w:p>
        </w:tc>
        <w:tc>
          <w:tcPr>
            <w:tcW w:w="49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9"/>
            </w:r>
          </w:p>
        </w:tc>
        <w:tc>
          <w:tcPr>
            <w:tcW w:w="500"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16"/>
                <w:szCs w:val="16"/>
                <w:cs/>
              </w:rPr>
            </w:pP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16"/>
                <w:szCs w:val="16"/>
                <w:cs/>
              </w:rPr>
            </w:pP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16"/>
                <w:szCs w:val="16"/>
                <w:cs/>
              </w:rPr>
            </w:pPr>
          </w:p>
        </w:tc>
      </w:tr>
      <w:tr w:rsidR="008B545B" w:rsidRPr="00A4394D" w:rsidTr="00AA1418">
        <w:tc>
          <w:tcPr>
            <w:tcW w:w="6687" w:type="dxa"/>
            <w:vMerge w:val="restart"/>
            <w:shd w:val="clear" w:color="auto" w:fill="auto"/>
            <w:vAlign w:val="center"/>
          </w:tcPr>
          <w:p w:rsidR="009F15AA" w:rsidRPr="00AA1418" w:rsidRDefault="009F15AA" w:rsidP="00AA1418">
            <w:pPr>
              <w:jc w:val="center"/>
              <w:rPr>
                <w:rFonts w:eastAsia="BrowalliaNew-Bold"/>
                <w:b/>
                <w:bCs/>
              </w:rPr>
            </w:pPr>
            <w:r w:rsidRPr="00AA1418">
              <w:rPr>
                <w:rFonts w:eastAsia="BrowalliaNew-Bold"/>
                <w:b/>
                <w:bCs/>
                <w:cs/>
              </w:rPr>
              <w:lastRenderedPageBreak/>
              <w:t>รายวิชา</w:t>
            </w:r>
          </w:p>
        </w:tc>
        <w:tc>
          <w:tcPr>
            <w:tcW w:w="1485" w:type="dxa"/>
            <w:gridSpan w:val="3"/>
            <w:shd w:val="clear" w:color="auto" w:fill="auto"/>
            <w:vAlign w:val="center"/>
          </w:tcPr>
          <w:p w:rsidR="009F15AA" w:rsidRPr="00AA1418" w:rsidRDefault="009F15AA" w:rsidP="00AA1418">
            <w:pPr>
              <w:jc w:val="center"/>
              <w:rPr>
                <w:rFonts w:eastAsia="BrowalliaNew-Bold"/>
                <w:b/>
                <w:bCs/>
              </w:rPr>
            </w:pPr>
            <w:r w:rsidRPr="00AA1418">
              <w:rPr>
                <w:b/>
                <w:bCs/>
                <w:sz w:val="24"/>
                <w:szCs w:val="24"/>
              </w:rPr>
              <w:t>1</w:t>
            </w:r>
            <w:r w:rsidRPr="00AA1418">
              <w:rPr>
                <w:b/>
                <w:bCs/>
                <w:sz w:val="24"/>
                <w:szCs w:val="24"/>
                <w:cs/>
              </w:rPr>
              <w:t>.ด้านคุณธรรม จริยธรรม</w:t>
            </w:r>
          </w:p>
        </w:tc>
        <w:tc>
          <w:tcPr>
            <w:tcW w:w="1428" w:type="dxa"/>
            <w:gridSpan w:val="3"/>
            <w:shd w:val="clear" w:color="auto" w:fill="auto"/>
            <w:vAlign w:val="center"/>
          </w:tcPr>
          <w:p w:rsidR="009F15AA" w:rsidRPr="00AA1418" w:rsidRDefault="009F15AA" w:rsidP="00AA1418">
            <w:pPr>
              <w:jc w:val="center"/>
              <w:rPr>
                <w:rFonts w:eastAsia="BrowalliaNew-Bold"/>
                <w:b/>
                <w:bCs/>
              </w:rPr>
            </w:pPr>
            <w:r w:rsidRPr="00AA1418">
              <w:rPr>
                <w:b/>
                <w:bCs/>
                <w:sz w:val="24"/>
                <w:szCs w:val="24"/>
                <w:cs/>
              </w:rPr>
              <w:t>2.ด้านความรู้</w:t>
            </w:r>
          </w:p>
        </w:tc>
        <w:tc>
          <w:tcPr>
            <w:tcW w:w="1428" w:type="dxa"/>
            <w:gridSpan w:val="3"/>
            <w:shd w:val="clear" w:color="auto" w:fill="auto"/>
            <w:vAlign w:val="center"/>
          </w:tcPr>
          <w:p w:rsidR="009F15AA" w:rsidRPr="00AA1418" w:rsidRDefault="009F15AA" w:rsidP="00AA1418">
            <w:pPr>
              <w:jc w:val="center"/>
              <w:rPr>
                <w:rFonts w:eastAsia="BrowalliaNew-Bold"/>
                <w:b/>
                <w:bCs/>
              </w:rPr>
            </w:pPr>
            <w:r w:rsidRPr="00AA1418">
              <w:rPr>
                <w:b/>
                <w:bCs/>
                <w:sz w:val="24"/>
                <w:szCs w:val="24"/>
                <w:cs/>
              </w:rPr>
              <w:t>3. ด้านทักษะ</w:t>
            </w:r>
            <w:r w:rsidRPr="00AA1418">
              <w:rPr>
                <w:rFonts w:hint="cs"/>
                <w:b/>
                <w:bCs/>
                <w:sz w:val="24"/>
                <w:szCs w:val="24"/>
                <w:cs/>
              </w:rPr>
              <w:t xml:space="preserve">   </w:t>
            </w:r>
            <w:r w:rsidRPr="00AA1418">
              <w:rPr>
                <w:b/>
                <w:bCs/>
                <w:sz w:val="24"/>
                <w:szCs w:val="24"/>
                <w:cs/>
              </w:rPr>
              <w:t>ทางปัญญา</w:t>
            </w:r>
          </w:p>
        </w:tc>
        <w:tc>
          <w:tcPr>
            <w:tcW w:w="1428" w:type="dxa"/>
            <w:gridSpan w:val="3"/>
            <w:shd w:val="clear" w:color="auto" w:fill="auto"/>
            <w:vAlign w:val="center"/>
          </w:tcPr>
          <w:p w:rsidR="009F15AA" w:rsidRPr="00AA1418" w:rsidRDefault="009F15AA" w:rsidP="00AA1418">
            <w:pPr>
              <w:jc w:val="center"/>
              <w:rPr>
                <w:rFonts w:eastAsia="BrowalliaNew-Bold"/>
                <w:b/>
                <w:bCs/>
              </w:rPr>
            </w:pPr>
            <w:r w:rsidRPr="00AA1418">
              <w:rPr>
                <w:b/>
                <w:bCs/>
                <w:sz w:val="24"/>
                <w:szCs w:val="24"/>
                <w:cs/>
              </w:rPr>
              <w:t>4. ด้านทักษะความสัมพันธ์ระหว่างบุคคลและความรับผิดชอบ</w:t>
            </w:r>
          </w:p>
        </w:tc>
        <w:tc>
          <w:tcPr>
            <w:tcW w:w="1428" w:type="dxa"/>
            <w:gridSpan w:val="3"/>
            <w:shd w:val="clear" w:color="auto" w:fill="auto"/>
            <w:vAlign w:val="center"/>
          </w:tcPr>
          <w:p w:rsidR="009F15AA" w:rsidRPr="00AA1418" w:rsidRDefault="009F15AA" w:rsidP="00AA1418">
            <w:pPr>
              <w:jc w:val="center"/>
              <w:rPr>
                <w:rFonts w:eastAsia="BrowalliaNew-Bold"/>
                <w:b/>
                <w:bCs/>
              </w:rPr>
            </w:pPr>
            <w:r w:rsidRPr="00AA1418">
              <w:rPr>
                <w:b/>
                <w:bCs/>
                <w:sz w:val="24"/>
                <w:szCs w:val="24"/>
                <w:cs/>
              </w:rPr>
              <w:t>5. ด้านทักษะ</w:t>
            </w:r>
            <w:r w:rsidRPr="00AA1418">
              <w:rPr>
                <w:rFonts w:hint="cs"/>
                <w:b/>
                <w:bCs/>
                <w:sz w:val="24"/>
                <w:szCs w:val="24"/>
                <w:cs/>
              </w:rPr>
              <w:t xml:space="preserve">   </w:t>
            </w:r>
            <w:r w:rsidRPr="00AA1418">
              <w:rPr>
                <w:b/>
                <w:bCs/>
                <w:sz w:val="24"/>
                <w:szCs w:val="24"/>
                <w:cs/>
              </w:rPr>
              <w:t xml:space="preserve">การวิเคราะห์ </w:t>
            </w:r>
            <w:r w:rsidRPr="00AA1418">
              <w:rPr>
                <w:rFonts w:hint="cs"/>
                <w:b/>
                <w:bCs/>
                <w:sz w:val="24"/>
                <w:szCs w:val="24"/>
                <w:cs/>
              </w:rPr>
              <w:t xml:space="preserve">       </w:t>
            </w:r>
            <w:r w:rsidRPr="00AA1418">
              <w:rPr>
                <w:b/>
                <w:bCs/>
                <w:sz w:val="24"/>
                <w:szCs w:val="24"/>
                <w:cs/>
              </w:rPr>
              <w:t>การสื่อสาร และเทคโนโลยีสารสนเทศ</w:t>
            </w:r>
          </w:p>
        </w:tc>
      </w:tr>
      <w:tr w:rsidR="008B545B" w:rsidRPr="00A4394D" w:rsidTr="00AA1418">
        <w:tc>
          <w:tcPr>
            <w:tcW w:w="6687" w:type="dxa"/>
            <w:vMerge/>
            <w:shd w:val="clear" w:color="auto" w:fill="auto"/>
          </w:tcPr>
          <w:p w:rsidR="009F15AA" w:rsidRPr="00A4394D" w:rsidRDefault="009F15AA" w:rsidP="00AA1418"/>
        </w:tc>
        <w:tc>
          <w:tcPr>
            <w:tcW w:w="489"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cs/>
              </w:rPr>
              <w:t>1.1</w:t>
            </w:r>
          </w:p>
        </w:tc>
        <w:tc>
          <w:tcPr>
            <w:tcW w:w="49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cs/>
              </w:rPr>
              <w:t>1.2</w:t>
            </w:r>
          </w:p>
        </w:tc>
        <w:tc>
          <w:tcPr>
            <w:tcW w:w="500"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cs/>
              </w:rPr>
              <w:t>1.3</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2</w:t>
            </w:r>
            <w:r w:rsidRPr="00AA1418">
              <w:rPr>
                <w:rFonts w:eastAsia="BrowalliaNew-Bold"/>
                <w:b/>
                <w:bCs/>
                <w:sz w:val="28"/>
                <w:szCs w:val="28"/>
                <w:cs/>
              </w:rPr>
              <w:t>.1</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2</w:t>
            </w:r>
            <w:r w:rsidRPr="00AA1418">
              <w:rPr>
                <w:rFonts w:eastAsia="BrowalliaNew-Bold"/>
                <w:b/>
                <w:bCs/>
                <w:sz w:val="28"/>
                <w:szCs w:val="28"/>
                <w:cs/>
              </w:rPr>
              <w:t>.2</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2</w:t>
            </w:r>
            <w:r w:rsidRPr="00AA1418">
              <w:rPr>
                <w:rFonts w:eastAsia="BrowalliaNew-Bold"/>
                <w:b/>
                <w:bCs/>
                <w:sz w:val="28"/>
                <w:szCs w:val="28"/>
                <w:cs/>
              </w:rPr>
              <w:t>.3</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3</w:t>
            </w:r>
            <w:r w:rsidRPr="00AA1418">
              <w:rPr>
                <w:rFonts w:eastAsia="BrowalliaNew-Bold"/>
                <w:b/>
                <w:bCs/>
                <w:sz w:val="28"/>
                <w:szCs w:val="28"/>
                <w:cs/>
              </w:rPr>
              <w:t>.1</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3</w:t>
            </w:r>
            <w:r w:rsidRPr="00AA1418">
              <w:rPr>
                <w:rFonts w:eastAsia="BrowalliaNew-Bold"/>
                <w:b/>
                <w:bCs/>
                <w:sz w:val="28"/>
                <w:szCs w:val="28"/>
                <w:cs/>
              </w:rPr>
              <w:t>.2</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3</w:t>
            </w:r>
            <w:r w:rsidRPr="00AA1418">
              <w:rPr>
                <w:rFonts w:eastAsia="BrowalliaNew-Bold"/>
                <w:b/>
                <w:bCs/>
                <w:sz w:val="28"/>
                <w:szCs w:val="28"/>
                <w:cs/>
              </w:rPr>
              <w:t>.3</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4</w:t>
            </w:r>
            <w:r w:rsidRPr="00AA1418">
              <w:rPr>
                <w:rFonts w:eastAsia="BrowalliaNew-Bold"/>
                <w:b/>
                <w:bCs/>
                <w:sz w:val="28"/>
                <w:szCs w:val="28"/>
                <w:cs/>
              </w:rPr>
              <w:t>.1</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4</w:t>
            </w:r>
            <w:r w:rsidRPr="00AA1418">
              <w:rPr>
                <w:rFonts w:eastAsia="BrowalliaNew-Bold"/>
                <w:b/>
                <w:bCs/>
                <w:sz w:val="28"/>
                <w:szCs w:val="28"/>
                <w:cs/>
              </w:rPr>
              <w:t>.2</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4</w:t>
            </w:r>
            <w:r w:rsidRPr="00AA1418">
              <w:rPr>
                <w:rFonts w:eastAsia="BrowalliaNew-Bold"/>
                <w:b/>
                <w:bCs/>
                <w:sz w:val="28"/>
                <w:szCs w:val="28"/>
                <w:cs/>
              </w:rPr>
              <w:t>.3</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5</w:t>
            </w:r>
            <w:r w:rsidRPr="00AA1418">
              <w:rPr>
                <w:rFonts w:eastAsia="BrowalliaNew-Bold"/>
                <w:b/>
                <w:bCs/>
                <w:sz w:val="28"/>
                <w:szCs w:val="28"/>
                <w:cs/>
              </w:rPr>
              <w:t>.1</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5</w:t>
            </w:r>
            <w:r w:rsidRPr="00AA1418">
              <w:rPr>
                <w:rFonts w:eastAsia="BrowalliaNew-Bold"/>
                <w:b/>
                <w:bCs/>
                <w:sz w:val="28"/>
                <w:szCs w:val="28"/>
                <w:cs/>
              </w:rPr>
              <w:t>.2</w:t>
            </w:r>
          </w:p>
        </w:tc>
        <w:tc>
          <w:tcPr>
            <w:tcW w:w="476" w:type="dxa"/>
            <w:shd w:val="clear" w:color="auto" w:fill="auto"/>
          </w:tcPr>
          <w:p w:rsidR="009F15AA" w:rsidRPr="00AA1418" w:rsidRDefault="009F15AA" w:rsidP="00AA1418">
            <w:pPr>
              <w:jc w:val="center"/>
              <w:rPr>
                <w:rFonts w:eastAsia="BrowalliaNew-Bold"/>
                <w:b/>
                <w:bCs/>
                <w:sz w:val="28"/>
                <w:szCs w:val="28"/>
              </w:rPr>
            </w:pPr>
            <w:r w:rsidRPr="00AA1418">
              <w:rPr>
                <w:rFonts w:eastAsia="BrowalliaNew-Bold"/>
                <w:b/>
                <w:bCs/>
                <w:sz w:val="28"/>
                <w:szCs w:val="28"/>
              </w:rPr>
              <w:t>5</w:t>
            </w:r>
            <w:r w:rsidRPr="00AA1418">
              <w:rPr>
                <w:rFonts w:eastAsia="BrowalliaNew-Bold"/>
                <w:b/>
                <w:bCs/>
                <w:sz w:val="28"/>
                <w:szCs w:val="28"/>
                <w:cs/>
              </w:rPr>
              <w:t>.3</w:t>
            </w:r>
          </w:p>
        </w:tc>
      </w:tr>
      <w:tr w:rsidR="00AD5BDD" w:rsidRPr="00A4394D" w:rsidTr="00AA1418">
        <w:tc>
          <w:tcPr>
            <w:tcW w:w="6687" w:type="dxa"/>
            <w:shd w:val="clear" w:color="auto" w:fill="auto"/>
          </w:tcPr>
          <w:p w:rsidR="00AD5BDD" w:rsidRPr="00AA1418" w:rsidRDefault="00AD5BDD" w:rsidP="00AD5BDD">
            <w:pPr>
              <w:rPr>
                <w:rFonts w:eastAsia="BrowalliaNew-Bold"/>
              </w:rPr>
            </w:pPr>
            <w:r w:rsidRPr="00A4394D">
              <w:t>MNG61</w:t>
            </w:r>
            <w:r w:rsidRPr="00A4394D">
              <w:rPr>
                <w:cs/>
              </w:rPr>
              <w:t>-</w:t>
            </w:r>
            <w:r w:rsidRPr="00A4394D">
              <w:t>743</w:t>
            </w:r>
            <w:r w:rsidRPr="00AA1418">
              <w:rPr>
                <w:color w:val="000000"/>
                <w:cs/>
              </w:rPr>
              <w:t xml:space="preserve"> การกำกับดูแลกิจการและความรับผิดชอบต่อสังคม</w:t>
            </w:r>
          </w:p>
        </w:tc>
        <w:tc>
          <w:tcPr>
            <w:tcW w:w="489" w:type="dxa"/>
            <w:shd w:val="clear" w:color="auto" w:fill="auto"/>
            <w:vAlign w:val="center"/>
          </w:tcPr>
          <w:p w:rsidR="00AD5BDD" w:rsidRPr="00AA1418" w:rsidRDefault="00AD5BDD" w:rsidP="00AD5BDD">
            <w:pPr>
              <w:spacing w:before="40"/>
              <w:jc w:val="center"/>
              <w:rPr>
                <w:rFonts w:eastAsia="BrowalliaNew-Bold"/>
                <w:sz w:val="16"/>
                <w:szCs w:val="16"/>
                <w:cs/>
              </w:rPr>
            </w:pPr>
            <w:r w:rsidRPr="00AA1418">
              <w:rPr>
                <w:sz w:val="16"/>
                <w:szCs w:val="16"/>
              </w:rPr>
              <w:sym w:font="Wingdings 2" w:char="F099"/>
            </w:r>
          </w:p>
        </w:tc>
        <w:tc>
          <w:tcPr>
            <w:tcW w:w="496" w:type="dxa"/>
            <w:shd w:val="clear" w:color="auto" w:fill="auto"/>
            <w:vAlign w:val="center"/>
          </w:tcPr>
          <w:p w:rsidR="00AD5BDD" w:rsidRPr="00AA1418" w:rsidRDefault="00AD5BDD" w:rsidP="00AD5BDD">
            <w:pPr>
              <w:jc w:val="center"/>
              <w:rPr>
                <w:rFonts w:eastAsia="BrowalliaNew-Bold"/>
                <w:sz w:val="16"/>
                <w:szCs w:val="16"/>
                <w:cs/>
              </w:rPr>
            </w:pPr>
            <w:r w:rsidRPr="00AA1418">
              <w:rPr>
                <w:sz w:val="16"/>
                <w:szCs w:val="16"/>
              </w:rPr>
              <w:sym w:font="Wingdings 2" w:char="F098"/>
            </w:r>
          </w:p>
        </w:tc>
        <w:tc>
          <w:tcPr>
            <w:tcW w:w="500" w:type="dxa"/>
            <w:shd w:val="clear" w:color="auto" w:fill="auto"/>
            <w:vAlign w:val="center"/>
          </w:tcPr>
          <w:p w:rsidR="00AD5BDD" w:rsidRPr="00AA1418" w:rsidRDefault="00AD5BDD" w:rsidP="00AD5BDD">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AD5BDD" w:rsidRPr="00AA1418" w:rsidRDefault="00AD5BDD" w:rsidP="00AD5BDD">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AD5BDD" w:rsidRPr="00AA1418" w:rsidRDefault="00AD5BDD" w:rsidP="00AD5BDD">
            <w:pPr>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AD5BDD" w:rsidRPr="00AA1418" w:rsidRDefault="00AD5BDD" w:rsidP="00AD5BDD">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AD5BDD" w:rsidRPr="00AA1418" w:rsidRDefault="00AD5BDD" w:rsidP="00AD5BDD">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AD5BDD" w:rsidRPr="00AA1418" w:rsidRDefault="00AD5BDD" w:rsidP="00AD5BDD">
            <w:pPr>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AD5BDD" w:rsidRPr="00AA1418" w:rsidRDefault="00AD5BDD" w:rsidP="00AD5BDD">
            <w:pPr>
              <w:spacing w:before="40"/>
              <w:jc w:val="center"/>
              <w:rPr>
                <w:rFonts w:eastAsia="BrowalliaNew-Bold"/>
                <w:sz w:val="16"/>
                <w:szCs w:val="16"/>
                <w:cs/>
              </w:rPr>
            </w:pPr>
          </w:p>
        </w:tc>
        <w:tc>
          <w:tcPr>
            <w:tcW w:w="476" w:type="dxa"/>
            <w:shd w:val="clear" w:color="auto" w:fill="auto"/>
            <w:vAlign w:val="center"/>
          </w:tcPr>
          <w:p w:rsidR="00AD5BDD" w:rsidRPr="00AA1418" w:rsidRDefault="00AD5BDD" w:rsidP="00AD5BDD">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AD5BDD" w:rsidRPr="00AA1418" w:rsidRDefault="00AD5BDD" w:rsidP="00AD5BDD">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AD5BDD" w:rsidRPr="00AA1418" w:rsidRDefault="00AD5BDD" w:rsidP="00AD5BDD">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AD5BDD" w:rsidRPr="00AA1418" w:rsidRDefault="00AD5BDD" w:rsidP="00AD5BDD">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AD5BDD" w:rsidRPr="00AA1418" w:rsidRDefault="00AD5BDD" w:rsidP="00AD5BDD">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AD5BDD" w:rsidRPr="00AA1418" w:rsidRDefault="00AD5BDD" w:rsidP="00AD5BDD">
            <w:pPr>
              <w:spacing w:before="40"/>
              <w:jc w:val="center"/>
              <w:rPr>
                <w:rFonts w:eastAsia="BrowalliaNew-Bold"/>
                <w:sz w:val="16"/>
                <w:szCs w:val="16"/>
                <w:cs/>
              </w:rPr>
            </w:pPr>
            <w:r w:rsidRPr="00AA1418">
              <w:rPr>
                <w:sz w:val="16"/>
                <w:szCs w:val="16"/>
              </w:rPr>
              <w:sym w:font="Wingdings 2" w:char="F099"/>
            </w:r>
          </w:p>
        </w:tc>
      </w:tr>
      <w:tr w:rsidR="00AD5BDD" w:rsidRPr="00A4394D" w:rsidTr="00AA1418">
        <w:tc>
          <w:tcPr>
            <w:tcW w:w="6687" w:type="dxa"/>
            <w:shd w:val="clear" w:color="auto" w:fill="auto"/>
          </w:tcPr>
          <w:p w:rsidR="00AD5BDD" w:rsidRPr="00AA1418" w:rsidRDefault="00AD5BDD" w:rsidP="00AD5BDD">
            <w:pPr>
              <w:rPr>
                <w:color w:val="000000"/>
              </w:rPr>
            </w:pPr>
            <w:r w:rsidRPr="00A4394D">
              <w:t>MNG61</w:t>
            </w:r>
            <w:r w:rsidRPr="00A4394D">
              <w:rPr>
                <w:cs/>
              </w:rPr>
              <w:t>-</w:t>
            </w:r>
            <w:r w:rsidRPr="00A4394D">
              <w:t>744</w:t>
            </w:r>
            <w:r w:rsidRPr="00AA1418">
              <w:rPr>
                <w:color w:val="000000"/>
                <w:cs/>
              </w:rPr>
              <w:t xml:space="preserve"> การจัดการความเสี่ยง</w:t>
            </w:r>
          </w:p>
        </w:tc>
        <w:tc>
          <w:tcPr>
            <w:tcW w:w="489" w:type="dxa"/>
            <w:shd w:val="clear" w:color="auto" w:fill="auto"/>
            <w:vAlign w:val="center"/>
          </w:tcPr>
          <w:p w:rsidR="00AD5BDD" w:rsidRPr="00AA1418" w:rsidRDefault="00AD5BDD" w:rsidP="00AD5BDD">
            <w:pPr>
              <w:spacing w:before="40"/>
              <w:jc w:val="center"/>
              <w:rPr>
                <w:rFonts w:eastAsia="BrowalliaNew-Bold"/>
                <w:sz w:val="16"/>
                <w:szCs w:val="16"/>
                <w:cs/>
              </w:rPr>
            </w:pPr>
            <w:r w:rsidRPr="00AA1418">
              <w:rPr>
                <w:sz w:val="16"/>
                <w:szCs w:val="16"/>
              </w:rPr>
              <w:sym w:font="Wingdings 2" w:char="F099"/>
            </w:r>
          </w:p>
        </w:tc>
        <w:tc>
          <w:tcPr>
            <w:tcW w:w="496" w:type="dxa"/>
            <w:shd w:val="clear" w:color="auto" w:fill="auto"/>
            <w:vAlign w:val="center"/>
          </w:tcPr>
          <w:p w:rsidR="00AD5BDD" w:rsidRPr="00AA1418" w:rsidRDefault="00AD5BDD" w:rsidP="00AD5BDD">
            <w:pPr>
              <w:spacing w:before="40"/>
              <w:jc w:val="center"/>
              <w:rPr>
                <w:rFonts w:eastAsia="BrowalliaNew-Bold"/>
                <w:sz w:val="16"/>
                <w:szCs w:val="16"/>
                <w:cs/>
              </w:rPr>
            </w:pPr>
            <w:r w:rsidRPr="00AA1418">
              <w:rPr>
                <w:sz w:val="16"/>
                <w:szCs w:val="16"/>
              </w:rPr>
              <w:sym w:font="Wingdings 2" w:char="F099"/>
            </w:r>
          </w:p>
        </w:tc>
        <w:tc>
          <w:tcPr>
            <w:tcW w:w="500" w:type="dxa"/>
            <w:shd w:val="clear" w:color="auto" w:fill="auto"/>
            <w:vAlign w:val="center"/>
          </w:tcPr>
          <w:p w:rsidR="00AD5BDD" w:rsidRPr="00AA1418" w:rsidRDefault="00AD5BDD" w:rsidP="00AD5BDD">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AD5BDD" w:rsidRPr="00AA1418" w:rsidRDefault="00AD5BDD" w:rsidP="00AD5BDD">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AD5BDD" w:rsidRPr="00AA1418" w:rsidRDefault="00AD5BDD" w:rsidP="00AD5BDD">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AD5BDD" w:rsidRPr="00AA1418" w:rsidRDefault="00AD5BDD" w:rsidP="00AD5BDD">
            <w:pPr>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AD5BDD" w:rsidRPr="00AA1418" w:rsidRDefault="00AD5BDD" w:rsidP="00AD5BDD">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AD5BDD" w:rsidRPr="00AA1418" w:rsidRDefault="00AD5BDD" w:rsidP="00AD5BDD">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AD5BDD" w:rsidRPr="00AA1418" w:rsidRDefault="00AD5BDD" w:rsidP="00AD5BDD">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AD5BDD" w:rsidRPr="00AA1418" w:rsidRDefault="00AD5BDD" w:rsidP="00AD5BDD">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AD5BDD" w:rsidRPr="00AA1418" w:rsidRDefault="00AD5BDD" w:rsidP="00AD5BDD">
            <w:pPr>
              <w:spacing w:before="40"/>
              <w:jc w:val="center"/>
              <w:rPr>
                <w:rFonts w:eastAsia="BrowalliaNew-Bold"/>
                <w:sz w:val="16"/>
                <w:szCs w:val="16"/>
                <w:cs/>
              </w:rPr>
            </w:pPr>
          </w:p>
        </w:tc>
        <w:tc>
          <w:tcPr>
            <w:tcW w:w="476" w:type="dxa"/>
            <w:shd w:val="clear" w:color="auto" w:fill="auto"/>
            <w:vAlign w:val="center"/>
          </w:tcPr>
          <w:p w:rsidR="00AD5BDD" w:rsidRPr="00AA1418" w:rsidRDefault="00AD5BDD" w:rsidP="00AD5BDD">
            <w:pPr>
              <w:spacing w:before="40"/>
              <w:jc w:val="center"/>
              <w:rPr>
                <w:rFonts w:eastAsia="BrowalliaNew-Bold"/>
                <w:sz w:val="16"/>
                <w:szCs w:val="16"/>
                <w:cs/>
              </w:rPr>
            </w:pPr>
          </w:p>
        </w:tc>
        <w:tc>
          <w:tcPr>
            <w:tcW w:w="476" w:type="dxa"/>
            <w:shd w:val="clear" w:color="auto" w:fill="auto"/>
            <w:vAlign w:val="center"/>
          </w:tcPr>
          <w:p w:rsidR="00AD5BDD" w:rsidRPr="00AA1418" w:rsidRDefault="00AD5BDD" w:rsidP="00AD5BDD">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AD5BDD" w:rsidRPr="00AA1418" w:rsidRDefault="00AD5BDD" w:rsidP="00AD5BDD">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AD5BDD" w:rsidRPr="00AA1418" w:rsidRDefault="00AD5BDD" w:rsidP="00AD5BDD">
            <w:pPr>
              <w:spacing w:before="40"/>
              <w:jc w:val="center"/>
              <w:rPr>
                <w:rFonts w:eastAsia="BrowalliaNew-Bold"/>
                <w:sz w:val="16"/>
                <w:szCs w:val="16"/>
                <w:cs/>
              </w:rPr>
            </w:pPr>
            <w:r w:rsidRPr="00AA1418">
              <w:rPr>
                <w:sz w:val="16"/>
                <w:szCs w:val="16"/>
              </w:rPr>
              <w:sym w:font="Wingdings 2" w:char="F099"/>
            </w:r>
          </w:p>
        </w:tc>
      </w:tr>
      <w:tr w:rsidR="00AD5BDD" w:rsidRPr="00A4394D" w:rsidTr="00AA1418">
        <w:tc>
          <w:tcPr>
            <w:tcW w:w="6687" w:type="dxa"/>
            <w:shd w:val="clear" w:color="auto" w:fill="auto"/>
          </w:tcPr>
          <w:p w:rsidR="00AD5BDD" w:rsidRPr="0034024D" w:rsidRDefault="00AD5BDD" w:rsidP="00AD5BDD">
            <w:r w:rsidRPr="00A4394D">
              <w:t>MNG61</w:t>
            </w:r>
            <w:r w:rsidRPr="00A4394D">
              <w:rPr>
                <w:cs/>
              </w:rPr>
              <w:t>-</w:t>
            </w:r>
            <w:r w:rsidRPr="00A4394D">
              <w:t>751</w:t>
            </w:r>
            <w:r>
              <w:rPr>
                <w:cs/>
              </w:rPr>
              <w:t xml:space="preserve"> </w:t>
            </w:r>
            <w:r w:rsidRPr="00A4394D">
              <w:rPr>
                <w:cs/>
              </w:rPr>
              <w:t xml:space="preserve">เศรษฐศาสตร์สิ่งแวดล้อม </w:t>
            </w:r>
          </w:p>
        </w:tc>
        <w:tc>
          <w:tcPr>
            <w:tcW w:w="489" w:type="dxa"/>
            <w:shd w:val="clear" w:color="auto" w:fill="auto"/>
            <w:vAlign w:val="center"/>
          </w:tcPr>
          <w:p w:rsidR="00AD5BDD" w:rsidRPr="00AA1418" w:rsidRDefault="00AD5BDD" w:rsidP="00AD5BDD">
            <w:pPr>
              <w:jc w:val="center"/>
              <w:rPr>
                <w:rFonts w:eastAsia="BrowalliaNew-Bold"/>
                <w:sz w:val="16"/>
                <w:szCs w:val="16"/>
                <w:cs/>
              </w:rPr>
            </w:pPr>
            <w:r w:rsidRPr="00AA1418">
              <w:rPr>
                <w:sz w:val="16"/>
                <w:szCs w:val="16"/>
              </w:rPr>
              <w:sym w:font="Wingdings 2" w:char="F098"/>
            </w:r>
          </w:p>
        </w:tc>
        <w:tc>
          <w:tcPr>
            <w:tcW w:w="496" w:type="dxa"/>
            <w:shd w:val="clear" w:color="auto" w:fill="auto"/>
            <w:vAlign w:val="center"/>
          </w:tcPr>
          <w:p w:rsidR="00AD5BDD" w:rsidRPr="00AA1418" w:rsidRDefault="00AD5BDD" w:rsidP="00AD5BDD">
            <w:pPr>
              <w:jc w:val="center"/>
              <w:rPr>
                <w:rFonts w:eastAsia="BrowalliaNew-Bold"/>
                <w:sz w:val="16"/>
                <w:szCs w:val="16"/>
                <w:cs/>
              </w:rPr>
            </w:pPr>
            <w:r w:rsidRPr="00AA1418">
              <w:rPr>
                <w:sz w:val="16"/>
                <w:szCs w:val="16"/>
              </w:rPr>
              <w:sym w:font="Wingdings 2" w:char="F098"/>
            </w:r>
          </w:p>
        </w:tc>
        <w:tc>
          <w:tcPr>
            <w:tcW w:w="500" w:type="dxa"/>
            <w:shd w:val="clear" w:color="auto" w:fill="auto"/>
            <w:vAlign w:val="center"/>
          </w:tcPr>
          <w:p w:rsidR="00AD5BDD" w:rsidRPr="00AA1418" w:rsidRDefault="00AD5BDD" w:rsidP="00AD5BDD">
            <w:pPr>
              <w:jc w:val="center"/>
              <w:rPr>
                <w:rFonts w:eastAsia="BrowalliaNew-Bold"/>
                <w:sz w:val="24"/>
                <w:szCs w:val="24"/>
                <w:cs/>
              </w:rPr>
            </w:pPr>
          </w:p>
        </w:tc>
        <w:tc>
          <w:tcPr>
            <w:tcW w:w="476" w:type="dxa"/>
            <w:shd w:val="clear" w:color="auto" w:fill="auto"/>
            <w:vAlign w:val="center"/>
          </w:tcPr>
          <w:p w:rsidR="00AD5BDD" w:rsidRPr="00AA1418" w:rsidRDefault="00AD5BDD" w:rsidP="00AD5BDD">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AD5BDD" w:rsidRPr="00AA1418" w:rsidRDefault="00AD5BDD" w:rsidP="00AD5BDD">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AD5BDD" w:rsidRPr="00AA1418" w:rsidRDefault="00AD5BDD" w:rsidP="00AD5BDD">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AD5BDD" w:rsidRPr="00AA1418" w:rsidRDefault="00AD5BDD" w:rsidP="00AD5BDD">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AD5BDD" w:rsidRPr="00AA1418" w:rsidRDefault="00AD5BDD" w:rsidP="00AD5BDD">
            <w:pPr>
              <w:jc w:val="center"/>
              <w:rPr>
                <w:rFonts w:eastAsia="BrowalliaNew-Bold"/>
                <w:sz w:val="24"/>
                <w:szCs w:val="24"/>
                <w:cs/>
              </w:rPr>
            </w:pPr>
          </w:p>
        </w:tc>
        <w:tc>
          <w:tcPr>
            <w:tcW w:w="476" w:type="dxa"/>
            <w:shd w:val="clear" w:color="auto" w:fill="auto"/>
            <w:vAlign w:val="center"/>
          </w:tcPr>
          <w:p w:rsidR="00AD5BDD" w:rsidRPr="00AA1418" w:rsidRDefault="00AD5BDD" w:rsidP="00AD5BDD">
            <w:pPr>
              <w:jc w:val="center"/>
              <w:rPr>
                <w:rFonts w:eastAsia="BrowalliaNew-Bold"/>
                <w:sz w:val="24"/>
                <w:szCs w:val="24"/>
                <w:cs/>
              </w:rPr>
            </w:pPr>
          </w:p>
        </w:tc>
        <w:tc>
          <w:tcPr>
            <w:tcW w:w="476" w:type="dxa"/>
            <w:shd w:val="clear" w:color="auto" w:fill="auto"/>
            <w:vAlign w:val="center"/>
          </w:tcPr>
          <w:p w:rsidR="00AD5BDD" w:rsidRPr="00AA1418" w:rsidRDefault="00AD5BDD" w:rsidP="00AD5BDD">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AD5BDD" w:rsidRPr="00AA1418" w:rsidRDefault="00AD5BDD" w:rsidP="00AD5BDD">
            <w:pPr>
              <w:jc w:val="center"/>
              <w:rPr>
                <w:rFonts w:eastAsia="BrowalliaNew-Bold"/>
                <w:sz w:val="24"/>
                <w:szCs w:val="24"/>
                <w:cs/>
              </w:rPr>
            </w:pPr>
          </w:p>
        </w:tc>
        <w:tc>
          <w:tcPr>
            <w:tcW w:w="476" w:type="dxa"/>
            <w:shd w:val="clear" w:color="auto" w:fill="auto"/>
            <w:vAlign w:val="center"/>
          </w:tcPr>
          <w:p w:rsidR="00AD5BDD" w:rsidRPr="00AA1418" w:rsidRDefault="00AD5BDD" w:rsidP="00AD5BDD">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AD5BDD" w:rsidRPr="00AA1418" w:rsidRDefault="00AD5BDD" w:rsidP="00AD5BDD">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AD5BDD" w:rsidRPr="00AA1418" w:rsidRDefault="00AD5BDD" w:rsidP="00AD5BDD">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AD5BDD" w:rsidRPr="00AA1418" w:rsidRDefault="00AD5BDD" w:rsidP="00AD5BDD">
            <w:pPr>
              <w:spacing w:before="40"/>
              <w:jc w:val="center"/>
              <w:rPr>
                <w:rFonts w:eastAsia="BrowalliaNew-Bold"/>
                <w:sz w:val="16"/>
                <w:szCs w:val="16"/>
                <w:cs/>
              </w:rPr>
            </w:pPr>
            <w:r w:rsidRPr="00AA1418">
              <w:rPr>
                <w:sz w:val="16"/>
                <w:szCs w:val="16"/>
              </w:rPr>
              <w:sym w:font="Wingdings 2" w:char="F099"/>
            </w:r>
          </w:p>
        </w:tc>
      </w:tr>
      <w:tr w:rsidR="008B545B" w:rsidRPr="00A4394D" w:rsidTr="00AA1418">
        <w:tc>
          <w:tcPr>
            <w:tcW w:w="6687" w:type="dxa"/>
            <w:shd w:val="clear" w:color="auto" w:fill="auto"/>
          </w:tcPr>
          <w:p w:rsidR="009F15AA" w:rsidRPr="00AA1418" w:rsidRDefault="009F15AA" w:rsidP="00AA1418">
            <w:pPr>
              <w:rPr>
                <w:rFonts w:eastAsia="BrowalliaNew-Bold"/>
              </w:rPr>
            </w:pPr>
            <w:r w:rsidRPr="00A4394D">
              <w:t>MNG61</w:t>
            </w:r>
            <w:r w:rsidRPr="00A4394D">
              <w:rPr>
                <w:cs/>
              </w:rPr>
              <w:t>-</w:t>
            </w:r>
            <w:r w:rsidRPr="00A4394D">
              <w:t>752</w:t>
            </w:r>
            <w:r>
              <w:rPr>
                <w:cs/>
              </w:rPr>
              <w:t xml:space="preserve"> </w:t>
            </w:r>
            <w:r w:rsidRPr="00A4394D">
              <w:rPr>
                <w:cs/>
              </w:rPr>
              <w:t>เศรษฐศาสตร์พฤติกรรม</w:t>
            </w:r>
          </w:p>
        </w:tc>
        <w:tc>
          <w:tcPr>
            <w:tcW w:w="489"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9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500" w:type="dxa"/>
            <w:shd w:val="clear" w:color="auto" w:fill="auto"/>
            <w:vAlign w:val="center"/>
          </w:tcPr>
          <w:p w:rsidR="009F15AA" w:rsidRPr="00AA1418" w:rsidRDefault="009F15AA" w:rsidP="00AA1418">
            <w:pPr>
              <w:jc w:val="center"/>
              <w:rPr>
                <w:rFonts w:eastAsia="BrowalliaNew-Bold"/>
                <w:sz w:val="24"/>
                <w:szCs w:val="24"/>
                <w:cs/>
              </w:rPr>
            </w:pP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24"/>
                <w:szCs w:val="24"/>
                <w:cs/>
              </w:rPr>
            </w:pPr>
          </w:p>
        </w:tc>
        <w:tc>
          <w:tcPr>
            <w:tcW w:w="476" w:type="dxa"/>
            <w:shd w:val="clear" w:color="auto" w:fill="auto"/>
            <w:vAlign w:val="center"/>
          </w:tcPr>
          <w:p w:rsidR="009F15AA" w:rsidRPr="00AA1418" w:rsidRDefault="009F15AA" w:rsidP="00AA1418">
            <w:pPr>
              <w:jc w:val="center"/>
              <w:rPr>
                <w:rFonts w:eastAsia="BrowalliaNew-Bold"/>
                <w:sz w:val="24"/>
                <w:szCs w:val="24"/>
                <w:cs/>
              </w:rPr>
            </w:pP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24"/>
                <w:szCs w:val="24"/>
                <w:cs/>
              </w:rPr>
            </w:pP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r>
      <w:tr w:rsidR="008B545B" w:rsidRPr="00A4394D" w:rsidTr="00AA1418">
        <w:tc>
          <w:tcPr>
            <w:tcW w:w="6687" w:type="dxa"/>
            <w:shd w:val="clear" w:color="auto" w:fill="auto"/>
          </w:tcPr>
          <w:p w:rsidR="009F15AA" w:rsidRPr="00AA1418" w:rsidRDefault="009F15AA" w:rsidP="00AA1418">
            <w:pPr>
              <w:rPr>
                <w:rFonts w:eastAsia="BrowalliaNew-Bold"/>
              </w:rPr>
            </w:pPr>
            <w:r w:rsidRPr="00A4394D">
              <w:t>MNG61</w:t>
            </w:r>
            <w:r w:rsidRPr="00A4394D">
              <w:rPr>
                <w:cs/>
              </w:rPr>
              <w:t>-</w:t>
            </w:r>
            <w:r w:rsidRPr="00A4394D">
              <w:t>753</w:t>
            </w:r>
            <w:r>
              <w:rPr>
                <w:cs/>
              </w:rPr>
              <w:t xml:space="preserve"> </w:t>
            </w:r>
            <w:r w:rsidRPr="00A4394D">
              <w:rPr>
                <w:cs/>
              </w:rPr>
              <w:t>การวิเคราะห์ความเป็นไปได้โครงการ</w:t>
            </w:r>
          </w:p>
        </w:tc>
        <w:tc>
          <w:tcPr>
            <w:tcW w:w="489"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9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500" w:type="dxa"/>
            <w:shd w:val="clear" w:color="auto" w:fill="auto"/>
            <w:vAlign w:val="center"/>
          </w:tcPr>
          <w:p w:rsidR="009F15AA" w:rsidRPr="00AA1418" w:rsidRDefault="009F15AA" w:rsidP="00AA1418">
            <w:pPr>
              <w:jc w:val="center"/>
              <w:rPr>
                <w:rFonts w:eastAsia="BrowalliaNew-Bold"/>
                <w:sz w:val="24"/>
                <w:szCs w:val="24"/>
                <w:cs/>
              </w:rPr>
            </w:pP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24"/>
                <w:szCs w:val="24"/>
                <w:cs/>
              </w:rPr>
            </w:pPr>
          </w:p>
        </w:tc>
        <w:tc>
          <w:tcPr>
            <w:tcW w:w="476" w:type="dxa"/>
            <w:shd w:val="clear" w:color="auto" w:fill="auto"/>
            <w:vAlign w:val="center"/>
          </w:tcPr>
          <w:p w:rsidR="009F15AA" w:rsidRPr="00AA1418" w:rsidRDefault="009F15AA" w:rsidP="00AA1418">
            <w:pPr>
              <w:jc w:val="center"/>
              <w:rPr>
                <w:rFonts w:eastAsia="BrowalliaNew-Bold"/>
                <w:sz w:val="24"/>
                <w:szCs w:val="24"/>
                <w:cs/>
              </w:rPr>
            </w:pP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24"/>
                <w:szCs w:val="24"/>
                <w:cs/>
              </w:rPr>
            </w:pP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r>
      <w:tr w:rsidR="008B545B" w:rsidRPr="00A4394D" w:rsidTr="00AA1418">
        <w:tc>
          <w:tcPr>
            <w:tcW w:w="6687" w:type="dxa"/>
            <w:shd w:val="clear" w:color="auto" w:fill="auto"/>
          </w:tcPr>
          <w:p w:rsidR="009F15AA" w:rsidRPr="00AA1418" w:rsidRDefault="009F15AA" w:rsidP="00AA1418">
            <w:pPr>
              <w:rPr>
                <w:rFonts w:eastAsia="BrowalliaNew-Bold"/>
              </w:rPr>
            </w:pPr>
            <w:r w:rsidRPr="00A4394D">
              <w:t>MNG61</w:t>
            </w:r>
            <w:r w:rsidRPr="00A4394D">
              <w:rPr>
                <w:cs/>
              </w:rPr>
              <w:t>-</w:t>
            </w:r>
            <w:r w:rsidRPr="00A4394D">
              <w:t>754</w:t>
            </w:r>
            <w:r>
              <w:rPr>
                <w:cs/>
              </w:rPr>
              <w:t xml:space="preserve"> </w:t>
            </w:r>
            <w:r w:rsidRPr="00A4394D">
              <w:rPr>
                <w:cs/>
              </w:rPr>
              <w:t>อนุกรมเวลาและการพยากรณ์ทางธุรกิจ</w:t>
            </w:r>
          </w:p>
        </w:tc>
        <w:tc>
          <w:tcPr>
            <w:tcW w:w="489"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9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500" w:type="dxa"/>
            <w:shd w:val="clear" w:color="auto" w:fill="auto"/>
            <w:vAlign w:val="center"/>
          </w:tcPr>
          <w:p w:rsidR="009F15AA" w:rsidRPr="00AA1418" w:rsidRDefault="009F15AA" w:rsidP="00AA1418">
            <w:pPr>
              <w:jc w:val="center"/>
              <w:rPr>
                <w:rFonts w:eastAsia="BrowalliaNew-Bold"/>
                <w:sz w:val="24"/>
                <w:szCs w:val="24"/>
                <w:cs/>
              </w:rPr>
            </w:pP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24"/>
                <w:szCs w:val="24"/>
                <w:cs/>
              </w:rPr>
            </w:pPr>
          </w:p>
        </w:tc>
        <w:tc>
          <w:tcPr>
            <w:tcW w:w="476" w:type="dxa"/>
            <w:shd w:val="clear" w:color="auto" w:fill="auto"/>
            <w:vAlign w:val="center"/>
          </w:tcPr>
          <w:p w:rsidR="009F15AA" w:rsidRPr="00AA1418" w:rsidRDefault="009F15AA" w:rsidP="00AA1418">
            <w:pPr>
              <w:jc w:val="center"/>
              <w:rPr>
                <w:rFonts w:eastAsia="BrowalliaNew-Bold"/>
                <w:sz w:val="24"/>
                <w:szCs w:val="24"/>
                <w:cs/>
              </w:rPr>
            </w:pPr>
          </w:p>
        </w:tc>
        <w:tc>
          <w:tcPr>
            <w:tcW w:w="476" w:type="dxa"/>
            <w:shd w:val="clear" w:color="auto" w:fill="auto"/>
            <w:vAlign w:val="center"/>
          </w:tcPr>
          <w:p w:rsidR="009F15AA" w:rsidRPr="00AA1418" w:rsidRDefault="009F15AA" w:rsidP="00AA1418">
            <w:pPr>
              <w:jc w:val="center"/>
              <w:rPr>
                <w:rFonts w:eastAsia="BrowalliaNew-Bold"/>
                <w:sz w:val="24"/>
                <w:szCs w:val="24"/>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24"/>
                <w:szCs w:val="24"/>
                <w:cs/>
              </w:rPr>
            </w:pP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r>
      <w:tr w:rsidR="008B545B" w:rsidRPr="00A4394D" w:rsidTr="00AA1418">
        <w:tc>
          <w:tcPr>
            <w:tcW w:w="6687" w:type="dxa"/>
            <w:shd w:val="clear" w:color="auto" w:fill="auto"/>
          </w:tcPr>
          <w:p w:rsidR="009F15AA" w:rsidRPr="00AA1418" w:rsidRDefault="009F15AA" w:rsidP="00AA1418">
            <w:pPr>
              <w:rPr>
                <w:rFonts w:eastAsia="BrowalliaNew-Bold"/>
                <w:b/>
                <w:bCs/>
                <w:cs/>
              </w:rPr>
            </w:pPr>
            <w:r w:rsidRPr="00AA1418">
              <w:rPr>
                <w:rFonts w:eastAsia="BrowalliaNew-Bold"/>
                <w:b/>
                <w:bCs/>
              </w:rPr>
              <w:t>4</w:t>
            </w:r>
            <w:r w:rsidRPr="00AA1418">
              <w:rPr>
                <w:rFonts w:eastAsia="BrowalliaNew-Bold"/>
                <w:b/>
                <w:bCs/>
                <w:cs/>
              </w:rPr>
              <w:t xml:space="preserve">) </w:t>
            </w:r>
            <w:r w:rsidRPr="00AA1418">
              <w:rPr>
                <w:rFonts w:eastAsia="BrowalliaNew-Bold" w:hint="cs"/>
                <w:b/>
                <w:bCs/>
                <w:cs/>
              </w:rPr>
              <w:t>หมวดการค้นคว้าอิสระ</w:t>
            </w:r>
          </w:p>
        </w:tc>
        <w:tc>
          <w:tcPr>
            <w:tcW w:w="489" w:type="dxa"/>
            <w:shd w:val="clear" w:color="auto" w:fill="auto"/>
            <w:vAlign w:val="center"/>
          </w:tcPr>
          <w:p w:rsidR="009F15AA" w:rsidRPr="00AA1418" w:rsidRDefault="009F15AA" w:rsidP="00AA1418">
            <w:pPr>
              <w:jc w:val="center"/>
              <w:rPr>
                <w:rFonts w:eastAsia="BrowalliaNew-Bold"/>
                <w:sz w:val="28"/>
                <w:szCs w:val="28"/>
                <w:cs/>
              </w:rPr>
            </w:pPr>
          </w:p>
        </w:tc>
        <w:tc>
          <w:tcPr>
            <w:tcW w:w="496" w:type="dxa"/>
            <w:shd w:val="clear" w:color="auto" w:fill="auto"/>
            <w:vAlign w:val="center"/>
          </w:tcPr>
          <w:p w:rsidR="009F15AA" w:rsidRPr="00AA1418" w:rsidRDefault="009F15AA" w:rsidP="00AA1418">
            <w:pPr>
              <w:jc w:val="center"/>
              <w:rPr>
                <w:rFonts w:eastAsia="BrowalliaNew-Bold"/>
                <w:sz w:val="28"/>
                <w:szCs w:val="28"/>
                <w:cs/>
              </w:rPr>
            </w:pPr>
          </w:p>
        </w:tc>
        <w:tc>
          <w:tcPr>
            <w:tcW w:w="500"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r>
      <w:tr w:rsidR="008B545B" w:rsidRPr="00A4394D" w:rsidTr="00AA1418">
        <w:tc>
          <w:tcPr>
            <w:tcW w:w="6687" w:type="dxa"/>
            <w:shd w:val="clear" w:color="auto" w:fill="auto"/>
          </w:tcPr>
          <w:p w:rsidR="009F15AA" w:rsidRPr="00AA1418" w:rsidRDefault="009F15AA" w:rsidP="00AA1418">
            <w:pPr>
              <w:rPr>
                <w:color w:val="000000"/>
              </w:rPr>
            </w:pPr>
            <w:r w:rsidRPr="00A4394D">
              <w:t>MNG61</w:t>
            </w:r>
            <w:r w:rsidRPr="00A4394D">
              <w:rPr>
                <w:cs/>
              </w:rPr>
              <w:t>-</w:t>
            </w:r>
            <w:r w:rsidRPr="00A4394D">
              <w:t>910</w:t>
            </w:r>
            <w:r w:rsidRPr="00AA1418">
              <w:rPr>
                <w:color w:val="000000"/>
                <w:cs/>
              </w:rPr>
              <w:t xml:space="preserve"> การค้นคว้าอิสระ</w:t>
            </w:r>
          </w:p>
        </w:tc>
        <w:tc>
          <w:tcPr>
            <w:tcW w:w="489"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9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500"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r>
      <w:tr w:rsidR="008B545B" w:rsidRPr="00A4394D" w:rsidTr="00AA1418">
        <w:tc>
          <w:tcPr>
            <w:tcW w:w="6687" w:type="dxa"/>
            <w:shd w:val="clear" w:color="auto" w:fill="auto"/>
          </w:tcPr>
          <w:p w:rsidR="009F15AA" w:rsidRPr="00AA1418" w:rsidRDefault="009F15AA" w:rsidP="00AA1418">
            <w:pPr>
              <w:rPr>
                <w:rFonts w:eastAsia="BrowalliaNew-Bold"/>
                <w:b/>
                <w:bCs/>
                <w:cs/>
              </w:rPr>
            </w:pPr>
            <w:r w:rsidRPr="00AA1418">
              <w:rPr>
                <w:rFonts w:eastAsia="BrowalliaNew-Bold"/>
                <w:b/>
                <w:bCs/>
              </w:rPr>
              <w:t>5</w:t>
            </w:r>
            <w:r w:rsidRPr="00AA1418">
              <w:rPr>
                <w:rFonts w:eastAsia="BrowalliaNew-Bold"/>
                <w:b/>
                <w:bCs/>
                <w:cs/>
              </w:rPr>
              <w:t xml:space="preserve">) </w:t>
            </w:r>
            <w:r w:rsidRPr="00AA1418">
              <w:rPr>
                <w:rFonts w:eastAsia="BrowalliaNew-Bold" w:hint="cs"/>
                <w:b/>
                <w:bCs/>
                <w:cs/>
              </w:rPr>
              <w:t>หมวดวิทยานิพนธ์</w:t>
            </w:r>
          </w:p>
        </w:tc>
        <w:tc>
          <w:tcPr>
            <w:tcW w:w="489" w:type="dxa"/>
            <w:shd w:val="clear" w:color="auto" w:fill="auto"/>
            <w:vAlign w:val="center"/>
          </w:tcPr>
          <w:p w:rsidR="009F15AA" w:rsidRPr="00AA1418" w:rsidRDefault="009F15AA" w:rsidP="00AA1418">
            <w:pPr>
              <w:jc w:val="center"/>
              <w:rPr>
                <w:rFonts w:eastAsia="BrowalliaNew-Bold"/>
                <w:sz w:val="28"/>
                <w:szCs w:val="28"/>
                <w:cs/>
              </w:rPr>
            </w:pPr>
          </w:p>
        </w:tc>
        <w:tc>
          <w:tcPr>
            <w:tcW w:w="496" w:type="dxa"/>
            <w:shd w:val="clear" w:color="auto" w:fill="auto"/>
            <w:vAlign w:val="center"/>
          </w:tcPr>
          <w:p w:rsidR="009F15AA" w:rsidRPr="00AA1418" w:rsidRDefault="009F15AA" w:rsidP="00AA1418">
            <w:pPr>
              <w:jc w:val="center"/>
              <w:rPr>
                <w:rFonts w:eastAsia="BrowalliaNew-Bold"/>
                <w:sz w:val="28"/>
                <w:szCs w:val="28"/>
                <w:cs/>
              </w:rPr>
            </w:pPr>
          </w:p>
        </w:tc>
        <w:tc>
          <w:tcPr>
            <w:tcW w:w="500"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eastAsia="BrowalliaNew-Bold"/>
                <w:sz w:val="28"/>
                <w:szCs w:val="28"/>
                <w:cs/>
              </w:rPr>
            </w:pPr>
          </w:p>
        </w:tc>
      </w:tr>
      <w:tr w:rsidR="008B545B" w:rsidRPr="00A4394D" w:rsidTr="00AA1418">
        <w:tc>
          <w:tcPr>
            <w:tcW w:w="6687" w:type="dxa"/>
            <w:shd w:val="clear" w:color="auto" w:fill="auto"/>
          </w:tcPr>
          <w:p w:rsidR="009F15AA" w:rsidRPr="00AA1418" w:rsidRDefault="009F15AA" w:rsidP="00AA1418">
            <w:pPr>
              <w:rPr>
                <w:rFonts w:eastAsia="BrowalliaNew-Bold"/>
                <w:b/>
                <w:bCs/>
              </w:rPr>
            </w:pPr>
            <w:r w:rsidRPr="00E25009">
              <w:t>MNG61</w:t>
            </w:r>
            <w:r w:rsidRPr="00E25009">
              <w:rPr>
                <w:cs/>
              </w:rPr>
              <w:t>-</w:t>
            </w:r>
            <w:r w:rsidRPr="00E25009">
              <w:t>9</w:t>
            </w:r>
            <w:r w:rsidR="00732AF9">
              <w:t>9</w:t>
            </w:r>
            <w:r w:rsidRPr="00E25009">
              <w:t>0</w:t>
            </w:r>
            <w:r w:rsidRPr="00E25009">
              <w:rPr>
                <w:cs/>
              </w:rPr>
              <w:t xml:space="preserve"> วิทยานิพนธ์</w:t>
            </w:r>
          </w:p>
        </w:tc>
        <w:tc>
          <w:tcPr>
            <w:tcW w:w="489"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9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500"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r>
      <w:tr w:rsidR="008B545B" w:rsidRPr="00A4394D" w:rsidTr="00AA1418">
        <w:tc>
          <w:tcPr>
            <w:tcW w:w="6687" w:type="dxa"/>
            <w:shd w:val="clear" w:color="auto" w:fill="auto"/>
          </w:tcPr>
          <w:p w:rsidR="009F15AA" w:rsidRPr="00AA1418" w:rsidRDefault="009F15AA" w:rsidP="00AA1418">
            <w:pPr>
              <w:rPr>
                <w:rFonts w:eastAsia="BrowalliaNew-Bold"/>
              </w:rPr>
            </w:pPr>
            <w:r w:rsidRPr="00A4394D">
              <w:t>MNG61</w:t>
            </w:r>
            <w:r w:rsidRPr="00A4394D">
              <w:rPr>
                <w:cs/>
              </w:rPr>
              <w:t>-</w:t>
            </w:r>
            <w:r w:rsidRPr="00A4394D">
              <w:t>9</w:t>
            </w:r>
            <w:r w:rsidR="00732AF9">
              <w:t>9</w:t>
            </w:r>
            <w:r w:rsidRPr="00A4394D">
              <w:t>1</w:t>
            </w:r>
            <w:r>
              <w:rPr>
                <w:cs/>
              </w:rPr>
              <w:t xml:space="preserve"> </w:t>
            </w:r>
            <w:r w:rsidRPr="00A4394D">
              <w:rPr>
                <w:cs/>
              </w:rPr>
              <w:t>วิทยานิพนธ์</w:t>
            </w:r>
          </w:p>
        </w:tc>
        <w:tc>
          <w:tcPr>
            <w:tcW w:w="489"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9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500" w:type="dxa"/>
            <w:shd w:val="clear" w:color="auto" w:fill="auto"/>
            <w:vAlign w:val="center"/>
          </w:tcPr>
          <w:p w:rsidR="009F15AA" w:rsidRPr="00AA1418" w:rsidRDefault="009F15AA" w:rsidP="00AA1418">
            <w:pPr>
              <w:jc w:val="center"/>
              <w:rPr>
                <w:rFonts w:eastAsia="BrowalliaNew-Bold"/>
                <w:sz w:val="28"/>
                <w:szCs w:val="28"/>
                <w:cs/>
              </w:rPr>
            </w:pP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8"/>
            </w:r>
          </w:p>
        </w:tc>
        <w:tc>
          <w:tcPr>
            <w:tcW w:w="476" w:type="dxa"/>
            <w:shd w:val="clear" w:color="auto" w:fill="auto"/>
            <w:vAlign w:val="center"/>
          </w:tcPr>
          <w:p w:rsidR="009F15AA" w:rsidRPr="00AA1418" w:rsidRDefault="009F15AA" w:rsidP="00AA1418">
            <w:pPr>
              <w:spacing w:before="40"/>
              <w:jc w:val="center"/>
              <w:rPr>
                <w:rFonts w:ascii="TH SarabunPSK" w:eastAsia="BrowalliaNew-Bold" w:hAnsi="TH SarabunPSK" w:cs="TH SarabunPSK"/>
                <w:sz w:val="28"/>
                <w:szCs w:val="28"/>
                <w:cs/>
              </w:rPr>
            </w:pPr>
            <w:r w:rsidRPr="00AA1418">
              <w:rPr>
                <w:rFonts w:ascii="TH SarabunPSK" w:hAnsi="TH SarabunPSK" w:cs="TH SarabunPSK"/>
                <w:sz w:val="16"/>
                <w:szCs w:val="16"/>
              </w:rPr>
              <w:sym w:font="Wingdings 2" w:char="F099"/>
            </w:r>
          </w:p>
        </w:tc>
        <w:tc>
          <w:tcPr>
            <w:tcW w:w="476" w:type="dxa"/>
            <w:shd w:val="clear" w:color="auto" w:fill="auto"/>
            <w:vAlign w:val="center"/>
          </w:tcPr>
          <w:p w:rsidR="009F15AA" w:rsidRPr="00AA1418" w:rsidRDefault="009F15AA" w:rsidP="00AA1418">
            <w:pPr>
              <w:spacing w:before="40"/>
              <w:jc w:val="center"/>
              <w:rPr>
                <w:rFonts w:eastAsia="BrowalliaNew-Bold"/>
                <w:sz w:val="16"/>
                <w:szCs w:val="16"/>
                <w:cs/>
              </w:rPr>
            </w:pPr>
            <w:r w:rsidRPr="00AA1418">
              <w:rPr>
                <w:sz w:val="16"/>
                <w:szCs w:val="16"/>
              </w:rPr>
              <w:sym w:font="Wingdings 2" w:char="F099"/>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c>
          <w:tcPr>
            <w:tcW w:w="476" w:type="dxa"/>
            <w:shd w:val="clear" w:color="auto" w:fill="auto"/>
            <w:vAlign w:val="center"/>
          </w:tcPr>
          <w:p w:rsidR="009F15AA" w:rsidRPr="00AA1418" w:rsidRDefault="009F15AA" w:rsidP="00AA1418">
            <w:pPr>
              <w:jc w:val="center"/>
              <w:rPr>
                <w:rFonts w:eastAsia="BrowalliaNew-Bold"/>
                <w:sz w:val="16"/>
                <w:szCs w:val="16"/>
                <w:cs/>
              </w:rPr>
            </w:pPr>
            <w:r w:rsidRPr="00AA1418">
              <w:rPr>
                <w:sz w:val="16"/>
                <w:szCs w:val="16"/>
              </w:rPr>
              <w:sym w:font="Wingdings 2" w:char="F098"/>
            </w:r>
          </w:p>
        </w:tc>
      </w:tr>
    </w:tbl>
    <w:p w:rsidR="00A075F8" w:rsidRPr="00A4394D" w:rsidRDefault="007B21B4" w:rsidP="00717508">
      <w:pPr>
        <w:rPr>
          <w:color w:val="FF0000"/>
          <w:sz w:val="28"/>
          <w:szCs w:val="28"/>
        </w:rPr>
      </w:pPr>
      <w:r>
        <w:rPr>
          <w:rFonts w:eastAsia="BrowalliaNew-Bold"/>
          <w:b/>
          <w:bCs/>
          <w:cs/>
        </w:rPr>
        <w:br w:type="textWrapping" w:clear="all"/>
      </w:r>
      <w:r w:rsidR="00A075F8" w:rsidRPr="00A4394D">
        <w:rPr>
          <w:rFonts w:eastAsia="BrowalliaNew-Bold"/>
          <w:b/>
          <w:bCs/>
          <w:cs/>
        </w:rPr>
        <w:t xml:space="preserve">  </w:t>
      </w:r>
    </w:p>
    <w:p w:rsidR="00A075F8" w:rsidRPr="00A4394D" w:rsidRDefault="00A075F8" w:rsidP="00A4394D">
      <w:pPr>
        <w:rPr>
          <w:rFonts w:eastAsia="BrowalliaNew-Bold"/>
          <w:b/>
          <w:bCs/>
          <w:cs/>
        </w:rPr>
        <w:sectPr w:rsidR="00A075F8" w:rsidRPr="00A4394D" w:rsidSect="00321D79">
          <w:headerReference w:type="even" r:id="rId16"/>
          <w:headerReference w:type="default" r:id="rId17"/>
          <w:footerReference w:type="even" r:id="rId18"/>
          <w:pgSz w:w="16840" w:h="11907" w:orient="landscape" w:code="9"/>
          <w:pgMar w:top="1418" w:right="1701" w:bottom="1418" w:left="1418" w:header="720" w:footer="720" w:gutter="0"/>
          <w:cols w:space="720"/>
          <w:docGrid w:linePitch="360"/>
        </w:sectPr>
      </w:pPr>
    </w:p>
    <w:p w:rsidR="00474F3D" w:rsidRPr="00A4394D" w:rsidRDefault="007C1A2E" w:rsidP="00AA1418">
      <w:pPr>
        <w:pStyle w:val="Heading1"/>
        <w:shd w:val="clear" w:color="auto" w:fill="D9D9D9"/>
        <w:rPr>
          <w:b w:val="0"/>
          <w:bCs/>
          <w:sz w:val="36"/>
          <w:szCs w:val="36"/>
        </w:rPr>
      </w:pPr>
      <w:bookmarkStart w:id="57" w:name="_Toc453651122"/>
      <w:r w:rsidRPr="00A4394D">
        <w:rPr>
          <w:b w:val="0"/>
          <w:bCs/>
          <w:sz w:val="36"/>
          <w:szCs w:val="36"/>
          <w:cs/>
        </w:rPr>
        <w:lastRenderedPageBreak/>
        <w:t>หมวดที่ 5</w:t>
      </w:r>
      <w:r w:rsidR="00474F3D" w:rsidRPr="00A4394D">
        <w:rPr>
          <w:b w:val="0"/>
          <w:bCs/>
          <w:sz w:val="36"/>
          <w:szCs w:val="36"/>
          <w:cs/>
        </w:rPr>
        <w:t xml:space="preserve"> หลักเกณฑ์ในการประเมินผลนักศึกษา</w:t>
      </w:r>
      <w:bookmarkEnd w:id="57"/>
    </w:p>
    <w:p w:rsidR="00387D44" w:rsidRDefault="00387D44" w:rsidP="00856F18">
      <w:pPr>
        <w:pStyle w:val="Heading2"/>
        <w:numPr>
          <w:ilvl w:val="0"/>
          <w:numId w:val="0"/>
        </w:numPr>
        <w:ind w:left="360" w:hanging="360"/>
        <w:rPr>
          <w:b/>
          <w:bCs/>
        </w:rPr>
      </w:pPr>
      <w:bookmarkStart w:id="58" w:name="_Toc453651123"/>
    </w:p>
    <w:p w:rsidR="00474F3D" w:rsidRPr="00A4394D" w:rsidRDefault="00474F3D" w:rsidP="00A4394D">
      <w:pPr>
        <w:pStyle w:val="Heading2"/>
        <w:numPr>
          <w:ilvl w:val="0"/>
          <w:numId w:val="10"/>
        </w:numPr>
        <w:rPr>
          <w:b/>
          <w:bCs/>
        </w:rPr>
      </w:pPr>
      <w:r w:rsidRPr="00A4394D">
        <w:rPr>
          <w:b/>
          <w:bCs/>
          <w:cs/>
        </w:rPr>
        <w:t>กฎระเบียบหรือหลักเกณฑ์ในการให้ระดับคะแนน (เกรด)</w:t>
      </w:r>
      <w:bookmarkEnd w:id="58"/>
    </w:p>
    <w:p w:rsidR="00474F3D" w:rsidRPr="00A4394D" w:rsidRDefault="00FB7840" w:rsidP="00A4394D">
      <w:pPr>
        <w:ind w:firstLine="720"/>
        <w:jc w:val="thaiDistribute"/>
      </w:pPr>
      <w:r w:rsidRPr="00A4394D">
        <w:rPr>
          <w:cs/>
        </w:rPr>
        <w:t xml:space="preserve">เป็นไปตามข้อบังคับมหาวิทยาลัยวลัยลักษณ์ ว่าด้วยการศึกษาขั้นบัณฑิตศึกษา พ.ศ. </w:t>
      </w:r>
      <w:r w:rsidR="00E47BAC" w:rsidRPr="00A4394D">
        <w:t>2560</w:t>
      </w:r>
      <w:r w:rsidR="00D24673" w:rsidRPr="00A4394D">
        <w:rPr>
          <w:cs/>
        </w:rPr>
        <w:t xml:space="preserve"> </w:t>
      </w:r>
      <w:r w:rsidRPr="00A4394D">
        <w:rPr>
          <w:cs/>
        </w:rPr>
        <w:t xml:space="preserve">  </w:t>
      </w:r>
    </w:p>
    <w:p w:rsidR="00474F3D" w:rsidRPr="00A4394D" w:rsidRDefault="00474F3D" w:rsidP="00A4394D">
      <w:pPr>
        <w:pStyle w:val="Heading2"/>
        <w:numPr>
          <w:ilvl w:val="0"/>
          <w:numId w:val="10"/>
        </w:numPr>
        <w:rPr>
          <w:b/>
          <w:bCs/>
        </w:rPr>
      </w:pPr>
      <w:bookmarkStart w:id="59" w:name="_Toc453651124"/>
      <w:r w:rsidRPr="00A4394D">
        <w:rPr>
          <w:b/>
          <w:bCs/>
          <w:cs/>
        </w:rPr>
        <w:t>กระบวนการทวนสอบมาตรฐานผลสัมฤทธิ์ของนักศึกษา</w:t>
      </w:r>
      <w:bookmarkEnd w:id="59"/>
    </w:p>
    <w:p w:rsidR="00474F3D" w:rsidRPr="00A4394D" w:rsidRDefault="00474F3D" w:rsidP="009E5CF9">
      <w:pPr>
        <w:pStyle w:val="Heading3"/>
        <w:numPr>
          <w:ilvl w:val="1"/>
          <w:numId w:val="39"/>
        </w:numPr>
        <w:rPr>
          <w:rFonts w:eastAsia="BrowalliaNew-Bold"/>
          <w:b/>
          <w:bCs/>
        </w:rPr>
      </w:pPr>
      <w:bookmarkStart w:id="60" w:name="_Toc453651125"/>
      <w:r w:rsidRPr="00A4394D">
        <w:rPr>
          <w:rFonts w:eastAsia="BrowalliaNew-Bold"/>
          <w:b/>
          <w:bCs/>
          <w:cs/>
        </w:rPr>
        <w:t>การทวนสอบมาตรฐานผลการเรียนรู้ขณะนักศึกษายังไม่สำเร็จการศึกษา</w:t>
      </w:r>
      <w:bookmarkEnd w:id="60"/>
    </w:p>
    <w:p w:rsidR="00B03721" w:rsidRPr="00A4394D" w:rsidRDefault="00B03721" w:rsidP="00A4394D">
      <w:pPr>
        <w:ind w:firstLine="567"/>
        <w:jc w:val="thaiDistribute"/>
      </w:pPr>
      <w:r w:rsidRPr="00A4394D">
        <w:rPr>
          <w:cs/>
        </w:rPr>
        <w:t>ในการสอบมาตรฐานผลการเรียนรู้ขณะนักศึกษายังไม่สำเร็จการศึกษา มีกระบวนการทวนสอบ ดังนี้</w:t>
      </w:r>
    </w:p>
    <w:p w:rsidR="00B03721" w:rsidRPr="00A4394D" w:rsidRDefault="00B03721" w:rsidP="00A4394D">
      <w:pPr>
        <w:ind w:firstLine="567"/>
        <w:jc w:val="thaiDistribute"/>
      </w:pPr>
      <w:r w:rsidRPr="00A4394D">
        <w:t>1</w:t>
      </w:r>
      <w:r w:rsidRPr="00A4394D">
        <w:rPr>
          <w:cs/>
        </w:rPr>
        <w:t>) ดำเนินการทวนสอบผ่านกระบวนการเรียนรู้ในรายวิชาแต่ละภาคการศึกษาด้วยการกระตุ้นให้นักศึกษาวิเคราะห์ วิพากษ์ และอภิปรายในประเด็นต่าง ๆ ที่เกี่ยวข้อง</w:t>
      </w:r>
    </w:p>
    <w:p w:rsidR="00B03721" w:rsidRPr="00A4394D" w:rsidRDefault="00B03721" w:rsidP="00A4394D">
      <w:pPr>
        <w:ind w:firstLine="567"/>
        <w:jc w:val="thaiDistribute"/>
        <w:rPr>
          <w:cs/>
        </w:rPr>
      </w:pPr>
      <w:r w:rsidRPr="00A4394D">
        <w:t>2</w:t>
      </w:r>
      <w:r w:rsidRPr="00A4394D">
        <w:rPr>
          <w:cs/>
        </w:rPr>
        <w:t xml:space="preserve">) </w:t>
      </w:r>
      <w:r w:rsidR="0003313E" w:rsidRPr="00A4394D">
        <w:rPr>
          <w:cs/>
        </w:rPr>
        <w:t>ดำเนินการทวนสอบมาตรฐานผลการเรียนรู้ในการสอบโครงร่างวิทยานิพนธ์ และการค้นคว้าอิสระ และการสอบป้องกันวิทยานิพนธ์และการศึกษาอิสระ โดยมีคณะกรรมการผู้ทรงคุณวุฒิที่แต่งตั้งโดยคณะกรรมการบัณฑิตศึกษาประจำหลักสูตร</w:t>
      </w:r>
    </w:p>
    <w:p w:rsidR="0003313E" w:rsidRPr="00A4394D" w:rsidRDefault="0003313E" w:rsidP="00A4394D">
      <w:pPr>
        <w:ind w:firstLine="567"/>
        <w:jc w:val="thaiDistribute"/>
      </w:pPr>
      <w:r w:rsidRPr="00A4394D">
        <w:t>3</w:t>
      </w:r>
      <w:r w:rsidRPr="00A4394D">
        <w:rPr>
          <w:cs/>
        </w:rPr>
        <w:t>) นักศึกษาหลักสูตรแผน ข. ดำเนินการทวนสอบมาตรฐานผลการเรียนรู้ด้วยการสอบประมวลความรู้</w:t>
      </w:r>
    </w:p>
    <w:p w:rsidR="0003313E" w:rsidRPr="00A4394D" w:rsidRDefault="0003313E" w:rsidP="00A4394D">
      <w:pPr>
        <w:ind w:firstLine="567"/>
        <w:jc w:val="thaiDistribute"/>
        <w:rPr>
          <w:cs/>
        </w:rPr>
      </w:pPr>
      <w:r w:rsidRPr="00A4394D">
        <w:t>4</w:t>
      </w:r>
      <w:r w:rsidRPr="00A4394D">
        <w:rPr>
          <w:cs/>
        </w:rPr>
        <w:t>) มีระบบประกันคุณภาพระดับหลักสูตร ระดับสำนักวิชา และระดับมหาวิทยาลัย ในการควบคุมคุณภาพการเรียนการสอนของหลักสูตร</w:t>
      </w:r>
    </w:p>
    <w:p w:rsidR="00474F3D" w:rsidRPr="00A4394D" w:rsidRDefault="00474F3D" w:rsidP="009E5CF9">
      <w:pPr>
        <w:pStyle w:val="Heading3"/>
        <w:numPr>
          <w:ilvl w:val="1"/>
          <w:numId w:val="39"/>
        </w:numPr>
        <w:rPr>
          <w:rFonts w:eastAsia="BrowalliaNew-Bold"/>
          <w:b/>
          <w:bCs/>
          <w:cs/>
        </w:rPr>
      </w:pPr>
      <w:bookmarkStart w:id="61" w:name="_Toc453651126"/>
      <w:r w:rsidRPr="00A4394D">
        <w:rPr>
          <w:rFonts w:eastAsia="BrowalliaNew-Bold"/>
          <w:b/>
          <w:bCs/>
          <w:cs/>
        </w:rPr>
        <w:t>การทวนสอบมาตรฐานผลการเรียนรู้หลังจากนักศึกษาสำเร็จการศึกษา</w:t>
      </w:r>
      <w:bookmarkEnd w:id="61"/>
    </w:p>
    <w:p w:rsidR="0003313E" w:rsidRPr="00A4394D" w:rsidRDefault="0003313E" w:rsidP="00A4394D">
      <w:pPr>
        <w:ind w:firstLine="567"/>
        <w:jc w:val="thaiDistribute"/>
      </w:pPr>
      <w:r w:rsidRPr="00A4394D">
        <w:rPr>
          <w:cs/>
        </w:rPr>
        <w:t>ในการสอบมาตรฐานผลการเรียนรู้ภายหลังนักศึกษาสำเร็จการศึกษา มีกระบวนการทวนสอบ ดังนี้</w:t>
      </w:r>
    </w:p>
    <w:p w:rsidR="0003313E" w:rsidRPr="00A4394D" w:rsidRDefault="0003313E" w:rsidP="00A4394D">
      <w:pPr>
        <w:ind w:firstLine="567"/>
        <w:jc w:val="thaiDistribute"/>
      </w:pPr>
      <w:r w:rsidRPr="00A4394D">
        <w:t>1</w:t>
      </w:r>
      <w:r w:rsidRPr="00A4394D">
        <w:rPr>
          <w:cs/>
        </w:rPr>
        <w:t>) การติดตามและประเมินผลสภาวะการได้งานทำของผู้สำเร็จการศึกษา ตำแหน่งงานและความก้าวหน้าในสายงาน รวมถึงความพึงพอใจของผู้ใช้บัณฑิต</w:t>
      </w:r>
    </w:p>
    <w:p w:rsidR="0003313E" w:rsidRPr="00A4394D" w:rsidRDefault="0003313E" w:rsidP="00A4394D">
      <w:pPr>
        <w:ind w:firstLine="567"/>
        <w:jc w:val="thaiDistribute"/>
        <w:rPr>
          <w:cs/>
        </w:rPr>
      </w:pPr>
      <w:r w:rsidRPr="00A4394D">
        <w:t>2</w:t>
      </w:r>
      <w:r w:rsidRPr="00A4394D">
        <w:rPr>
          <w:cs/>
        </w:rPr>
        <w:t>) การประเมินความพึงพอใจของผู้สำเร็จการศึกษาต่อการดำเนินการจัดการเรียนการสอนของหลักสูตรทั้งด้านวิชาการ ความรู้ความสามารถเพื่อเป็นแนวทางในการปรับปรุงหลักสูตร</w:t>
      </w:r>
    </w:p>
    <w:p w:rsidR="0003313E" w:rsidRPr="00A4394D" w:rsidRDefault="0003313E" w:rsidP="00A4394D">
      <w:pPr>
        <w:ind w:firstLine="567"/>
        <w:jc w:val="thaiDistribute"/>
        <w:rPr>
          <w:cs/>
        </w:rPr>
      </w:pPr>
      <w:r w:rsidRPr="00A4394D">
        <w:t>3</w:t>
      </w:r>
      <w:r w:rsidRPr="00A4394D">
        <w:rPr>
          <w:cs/>
        </w:rPr>
        <w:t>) การประเมินความพึงพอใจของอาจารย์ผู้สอนต่อการดำเนินการจัดการเรียนการสอนของหลักสูตรทั้งด้านวิชาการ ความรู้ความสามารถเพื่อเป็นแนวทางในการปรับปรุงหลักสูตร</w:t>
      </w:r>
    </w:p>
    <w:p w:rsidR="0003313E" w:rsidRPr="00A4394D" w:rsidRDefault="0003313E" w:rsidP="00A4394D">
      <w:pPr>
        <w:ind w:firstLine="567"/>
        <w:jc w:val="thaiDistribute"/>
        <w:rPr>
          <w:cs/>
        </w:rPr>
      </w:pPr>
      <w:r w:rsidRPr="00A4394D">
        <w:t>4</w:t>
      </w:r>
      <w:r w:rsidRPr="00A4394D">
        <w:rPr>
          <w:cs/>
        </w:rPr>
        <w:t>) จำนวนผลงานวิจัยหรือผลงานวิชาการที่เป็นส่วนหนึ่งของการศึกษาตามหลักสูตรที่ได้รับการตีพิมพ์ในวารสารระดับชาติ และระดับนานาชาติ</w:t>
      </w:r>
    </w:p>
    <w:p w:rsidR="00474F3D" w:rsidRPr="00A4394D" w:rsidRDefault="00474F3D" w:rsidP="00A4394D">
      <w:pPr>
        <w:pStyle w:val="Heading2"/>
        <w:numPr>
          <w:ilvl w:val="0"/>
          <w:numId w:val="10"/>
        </w:numPr>
        <w:rPr>
          <w:b/>
          <w:bCs/>
        </w:rPr>
      </w:pPr>
      <w:bookmarkStart w:id="62" w:name="_Toc453651127"/>
      <w:r w:rsidRPr="00A4394D">
        <w:rPr>
          <w:b/>
          <w:bCs/>
          <w:cs/>
        </w:rPr>
        <w:t>เกณฑ์การสำเร็จการศึกษาของหลักสูตร</w:t>
      </w:r>
      <w:bookmarkEnd w:id="62"/>
    </w:p>
    <w:p w:rsidR="00826A43" w:rsidRPr="00A4394D" w:rsidRDefault="00086601" w:rsidP="00A4394D">
      <w:pPr>
        <w:ind w:firstLine="900"/>
        <w:jc w:val="thaiDistribute"/>
      </w:pPr>
      <w:r w:rsidRPr="00A4394D">
        <w:rPr>
          <w:cs/>
        </w:rPr>
        <w:t>เป็นไปตา</w:t>
      </w:r>
      <w:r w:rsidR="00C80364" w:rsidRPr="00A4394D">
        <w:rPr>
          <w:cs/>
        </w:rPr>
        <w:t>มข้อบังคับมหาวิทยาลัยวลัยลักษณ์</w:t>
      </w:r>
      <w:r w:rsidRPr="00A4394D">
        <w:rPr>
          <w:cs/>
        </w:rPr>
        <w:t xml:space="preserve">ว่าด้วยการศึกษาขั้นบัณฑิตศึกษา พ.ศ. </w:t>
      </w:r>
      <w:r w:rsidR="009F651B" w:rsidRPr="00A4394D">
        <w:t>2560</w:t>
      </w:r>
      <w:r w:rsidRPr="00A4394D">
        <w:rPr>
          <w:cs/>
        </w:rPr>
        <w:t xml:space="preserve">  </w:t>
      </w:r>
    </w:p>
    <w:p w:rsidR="00086601" w:rsidRDefault="00086601" w:rsidP="00A4394D">
      <w:pPr>
        <w:ind w:firstLine="900"/>
        <w:jc w:val="thaiDistribute"/>
      </w:pPr>
    </w:p>
    <w:p w:rsidR="00A349F5" w:rsidRDefault="00A349F5" w:rsidP="00A4394D">
      <w:pPr>
        <w:ind w:firstLine="900"/>
        <w:jc w:val="thaiDistribute"/>
      </w:pPr>
    </w:p>
    <w:p w:rsidR="001E22B0" w:rsidRDefault="001E22B0" w:rsidP="00A4394D">
      <w:pPr>
        <w:ind w:firstLine="900"/>
        <w:jc w:val="thaiDistribute"/>
      </w:pPr>
    </w:p>
    <w:p w:rsidR="00064162" w:rsidRPr="00A4394D" w:rsidRDefault="00064162" w:rsidP="00A4394D">
      <w:pPr>
        <w:ind w:firstLine="900"/>
        <w:jc w:val="thaiDistribute"/>
      </w:pPr>
    </w:p>
    <w:p w:rsidR="00474F3D" w:rsidRPr="00A4394D" w:rsidRDefault="00562776" w:rsidP="00AA1418">
      <w:pPr>
        <w:pStyle w:val="Heading1"/>
        <w:shd w:val="clear" w:color="auto" w:fill="D9D9D9"/>
        <w:rPr>
          <w:b w:val="0"/>
          <w:bCs/>
          <w:sz w:val="36"/>
          <w:szCs w:val="36"/>
        </w:rPr>
      </w:pPr>
      <w:bookmarkStart w:id="63" w:name="_Toc453651128"/>
      <w:r w:rsidRPr="00A4394D">
        <w:rPr>
          <w:b w:val="0"/>
          <w:bCs/>
          <w:sz w:val="36"/>
          <w:szCs w:val="36"/>
          <w:cs/>
        </w:rPr>
        <w:lastRenderedPageBreak/>
        <w:t>หมวดที่ 6</w:t>
      </w:r>
      <w:r w:rsidR="00474F3D" w:rsidRPr="00A4394D">
        <w:rPr>
          <w:b w:val="0"/>
          <w:bCs/>
          <w:sz w:val="36"/>
          <w:szCs w:val="36"/>
          <w:cs/>
        </w:rPr>
        <w:t xml:space="preserve"> การพัฒนาคณาจารย์</w:t>
      </w:r>
      <w:bookmarkEnd w:id="63"/>
    </w:p>
    <w:p w:rsidR="00387D44" w:rsidRDefault="00387D44" w:rsidP="00387D44">
      <w:pPr>
        <w:pStyle w:val="Heading2"/>
        <w:numPr>
          <w:ilvl w:val="0"/>
          <w:numId w:val="0"/>
        </w:numPr>
        <w:ind w:left="360"/>
        <w:rPr>
          <w:b/>
          <w:bCs/>
        </w:rPr>
      </w:pPr>
      <w:bookmarkStart w:id="64" w:name="_Toc453651129"/>
    </w:p>
    <w:p w:rsidR="00474F3D" w:rsidRPr="00A4394D" w:rsidRDefault="00474F3D" w:rsidP="00A4394D">
      <w:pPr>
        <w:pStyle w:val="Heading2"/>
        <w:numPr>
          <w:ilvl w:val="0"/>
          <w:numId w:val="11"/>
        </w:numPr>
        <w:rPr>
          <w:b/>
          <w:bCs/>
        </w:rPr>
      </w:pPr>
      <w:r w:rsidRPr="00A4394D">
        <w:rPr>
          <w:b/>
          <w:bCs/>
          <w:cs/>
        </w:rPr>
        <w:t>การเตรียมการสำหรับอาจารย์ใหม่</w:t>
      </w:r>
      <w:bookmarkEnd w:id="64"/>
    </w:p>
    <w:p w:rsidR="00B35CE6" w:rsidRPr="00A4394D" w:rsidRDefault="00765713" w:rsidP="00A4394D">
      <w:pPr>
        <w:tabs>
          <w:tab w:val="left" w:pos="720"/>
          <w:tab w:val="left" w:pos="900"/>
        </w:tabs>
      </w:pPr>
      <w:r w:rsidRPr="00A4394D">
        <w:rPr>
          <w:i/>
          <w:iCs/>
          <w:color w:val="FF0000"/>
          <w:sz w:val="28"/>
          <w:szCs w:val="28"/>
        </w:rPr>
        <w:tab/>
      </w:r>
      <w:r w:rsidR="00FD7F04" w:rsidRPr="00A4394D">
        <w:rPr>
          <w:cs/>
        </w:rPr>
        <w:t>ในการเตรียมการพัฒนาอาจารย์ใหม่ให้มีความพร้อมและมีความเข้าใจถึงหลักสูตรและบทบาทของรายวิชาต่าง ๆ ที่สอนในหลักสูตรและรายวิชาที่รับผิดชอบ ดังนี้</w:t>
      </w:r>
    </w:p>
    <w:p w:rsidR="00FD7F04" w:rsidRPr="00A4394D" w:rsidRDefault="00FD7F04" w:rsidP="00A4394D">
      <w:pPr>
        <w:ind w:firstLine="567"/>
        <w:jc w:val="thaiDistribute"/>
      </w:pPr>
      <w:r w:rsidRPr="00A4394D">
        <w:rPr>
          <w:cs/>
        </w:rPr>
        <w:t>- การสัมมนาหลักสูตรโดยเชิญอาจารย์ผู้สอนที่ประสบการณ์ และอาจารย์ใหม่ร่วมสัมมนาหลักสูตรเพื่อสร้างการรับรู้และความเข้าใจเกี่ยวกับปรัชญาของหลักสูตร สิ่งที่ต้องการหรือเป้าหมายในการจัดการหลักสูตร</w:t>
      </w:r>
    </w:p>
    <w:p w:rsidR="00FD7F04" w:rsidRPr="00A4394D" w:rsidRDefault="00FD7F04" w:rsidP="00A4394D">
      <w:pPr>
        <w:ind w:firstLine="567"/>
        <w:jc w:val="thaiDistribute"/>
      </w:pPr>
      <w:r w:rsidRPr="00A4394D">
        <w:rPr>
          <w:cs/>
        </w:rPr>
        <w:t xml:space="preserve">- </w:t>
      </w:r>
      <w:r w:rsidR="004901E2" w:rsidRPr="00A4394D">
        <w:rPr>
          <w:cs/>
        </w:rPr>
        <w:t>การแลกเปลี่ยนมุมมอง แนวคิดและแนวทางในการควบคุมวิทยานิพนธ์และการศึกษาอิสระ ตลอดจนการให้คำปรึกษากับนักศึกษาทั้งด้านการเรียน การวิจัย และการเขียนบทความวิจัยและบทความวิชาการ</w:t>
      </w:r>
    </w:p>
    <w:p w:rsidR="00DB4488" w:rsidRPr="00A4394D" w:rsidRDefault="00DB4488" w:rsidP="00A4394D">
      <w:pPr>
        <w:ind w:firstLine="567"/>
        <w:jc w:val="thaiDistribute"/>
      </w:pPr>
      <w:r w:rsidRPr="00A4394D">
        <w:rPr>
          <w:cs/>
        </w:rPr>
        <w:t xml:space="preserve">- การพัฒนาทักษะด้านการวิจัยและการพัฒนางานวิชาการ </w:t>
      </w:r>
    </w:p>
    <w:p w:rsidR="00DB4488" w:rsidRDefault="00DB4488" w:rsidP="00A4394D">
      <w:pPr>
        <w:ind w:firstLine="567"/>
        <w:jc w:val="thaiDistribute"/>
      </w:pPr>
      <w:r w:rsidRPr="00A4394D">
        <w:rPr>
          <w:cs/>
        </w:rPr>
        <w:t>- การจัดให้มีอาจารย์อาวุโสที่มีประสบการณ์ทั้งด้านการสอน การวิจัยและการบริการวิชาการเป็นพี่เลี้ยงและให้คำแนะนำทางวิชาการ หรือการเรียนการสอน</w:t>
      </w:r>
      <w:r w:rsidR="00080F2C" w:rsidRPr="00A4394D">
        <w:rPr>
          <w:cs/>
        </w:rPr>
        <w:t xml:space="preserve"> รวมถึงการนำข้อมูลการประเมินผลการเรียนการสอนมาเป็นแนวทางในการวางแผนและพัฒนาปรับปรุงการเรียนการสอนในครั้งต่อไป</w:t>
      </w:r>
    </w:p>
    <w:p w:rsidR="00387D44" w:rsidRPr="00A4394D" w:rsidRDefault="00387D44" w:rsidP="00A4394D">
      <w:pPr>
        <w:ind w:firstLine="567"/>
        <w:jc w:val="thaiDistribute"/>
        <w:rPr>
          <w:cs/>
        </w:rPr>
      </w:pPr>
    </w:p>
    <w:p w:rsidR="00474F3D" w:rsidRPr="00A4394D" w:rsidRDefault="00474F3D" w:rsidP="00A4394D">
      <w:pPr>
        <w:pStyle w:val="Heading2"/>
        <w:numPr>
          <w:ilvl w:val="0"/>
          <w:numId w:val="11"/>
        </w:numPr>
        <w:rPr>
          <w:color w:val="FF0000"/>
          <w:sz w:val="24"/>
          <w:szCs w:val="24"/>
        </w:rPr>
      </w:pPr>
      <w:bookmarkStart w:id="65" w:name="_Toc453651130"/>
      <w:r w:rsidRPr="00A4394D">
        <w:rPr>
          <w:b/>
          <w:bCs/>
          <w:cs/>
        </w:rPr>
        <w:t>การพัฒนาความรู้และทักษะให้แก่คณาจารย์</w:t>
      </w:r>
      <w:bookmarkEnd w:id="65"/>
    </w:p>
    <w:p w:rsidR="00474F3D" w:rsidRPr="00A4394D" w:rsidRDefault="001204EE" w:rsidP="009E5CF9">
      <w:pPr>
        <w:pStyle w:val="ListParagraph"/>
        <w:numPr>
          <w:ilvl w:val="1"/>
          <w:numId w:val="40"/>
        </w:numPr>
        <w:rPr>
          <w:szCs w:val="32"/>
        </w:rPr>
      </w:pPr>
      <w:r w:rsidRPr="00A4394D">
        <w:rPr>
          <w:b/>
          <w:bCs/>
          <w:szCs w:val="32"/>
          <w:cs/>
        </w:rPr>
        <w:t>การพัฒนาทักษะการจัดการเรียนการสอน การวัดและการประเมินผล</w:t>
      </w:r>
    </w:p>
    <w:p w:rsidR="00080F2C" w:rsidRPr="00A4394D" w:rsidRDefault="00080F2C" w:rsidP="00A4394D">
      <w:pPr>
        <w:ind w:firstLine="567"/>
        <w:jc w:val="thaiDistribute"/>
      </w:pPr>
      <w:r w:rsidRPr="00A4394D">
        <w:t>2</w:t>
      </w:r>
      <w:r w:rsidRPr="00A4394D">
        <w:rPr>
          <w:cs/>
        </w:rPr>
        <w:t>.</w:t>
      </w:r>
      <w:r w:rsidRPr="00A4394D">
        <w:t>1</w:t>
      </w:r>
      <w:r w:rsidRPr="00A4394D">
        <w:rPr>
          <w:cs/>
        </w:rPr>
        <w:t>.</w:t>
      </w:r>
      <w:r w:rsidRPr="00A4394D">
        <w:t xml:space="preserve">1 </w:t>
      </w:r>
      <w:r w:rsidRPr="00A4394D">
        <w:rPr>
          <w:cs/>
        </w:rPr>
        <w:t xml:space="preserve">การส่งเสริมและสนับสนุนให้อาจารย์ได้มีโอกาสเพิ่มพูนความรู้และทักษะในการสอน ซึ่งมหาวิทยาลัยวลัยลักษณ์ได้นำมาตรฐาน </w:t>
      </w:r>
      <w:r w:rsidRPr="00A4394D">
        <w:t xml:space="preserve">UKPFS </w:t>
      </w:r>
      <w:r w:rsidRPr="00A4394D">
        <w:rPr>
          <w:cs/>
        </w:rPr>
        <w:t>มาใช้ในการพัฒนาคุณภาพด้านการเรียนการสอนของอาจารย์ในมหาวิทยาลัย</w:t>
      </w:r>
    </w:p>
    <w:p w:rsidR="00080F2C" w:rsidRPr="00A4394D" w:rsidRDefault="00080F2C" w:rsidP="00A4394D">
      <w:pPr>
        <w:ind w:firstLine="567"/>
        <w:jc w:val="thaiDistribute"/>
      </w:pPr>
      <w:r w:rsidRPr="00A4394D">
        <w:t>2</w:t>
      </w:r>
      <w:r w:rsidRPr="00A4394D">
        <w:rPr>
          <w:cs/>
        </w:rPr>
        <w:t>.</w:t>
      </w:r>
      <w:r w:rsidRPr="00A4394D">
        <w:t>1</w:t>
      </w:r>
      <w:r w:rsidRPr="00A4394D">
        <w:rPr>
          <w:cs/>
        </w:rPr>
        <w:t>.</w:t>
      </w:r>
      <w:r w:rsidRPr="00A4394D">
        <w:t xml:space="preserve">2 </w:t>
      </w:r>
      <w:r w:rsidRPr="00A4394D">
        <w:rPr>
          <w:cs/>
        </w:rPr>
        <w:t>การส่งเสริมให้คณาจารย์ได้มีโอกาสพัฒนาและเพิ่มพูนความรู้ด้านการบริหารจัดการ และด้านอื่นที่เกี่ยวข้องกับการบริหารจัดการ ทั้งการสอน การวิจัย และการบริการวิชาการทั้งกับหน่วยงานภายในและหน่วยงานภายนอก</w:t>
      </w:r>
    </w:p>
    <w:p w:rsidR="00080F2C" w:rsidRPr="00A4394D" w:rsidRDefault="00080F2C" w:rsidP="00A4394D">
      <w:pPr>
        <w:ind w:firstLine="567"/>
        <w:jc w:val="thaiDistribute"/>
        <w:rPr>
          <w:cs/>
        </w:rPr>
      </w:pPr>
      <w:r w:rsidRPr="00A4394D">
        <w:t>2</w:t>
      </w:r>
      <w:r w:rsidRPr="00A4394D">
        <w:rPr>
          <w:cs/>
        </w:rPr>
        <w:t>.</w:t>
      </w:r>
      <w:r w:rsidRPr="00A4394D">
        <w:t>1</w:t>
      </w:r>
      <w:r w:rsidRPr="00A4394D">
        <w:rPr>
          <w:cs/>
        </w:rPr>
        <w:t>.</w:t>
      </w:r>
      <w:r w:rsidRPr="00A4394D">
        <w:t xml:space="preserve">3 </w:t>
      </w:r>
      <w:r w:rsidRPr="00A4394D">
        <w:rPr>
          <w:cs/>
        </w:rPr>
        <w:t>การส่งเสริมบรรยากาศวิชาการและบรรยากาศการแลกเปลี่ยนเรียนรู้ระหว่างคณาจารย์ที่มีความรู้ ประสบการณ์ กับคณาจารย์รุ่นใหม่ เพื่อพัฒนาองค์ความรู้และทักษะให้กับคณาจารย์ โดยเน้นให้คณาจารย์ได้มีโอกาสพัฒนาตนเองในสาขาวิชาที่รับผิดชอบ</w:t>
      </w:r>
    </w:p>
    <w:p w:rsidR="00080F2C" w:rsidRPr="00A4394D" w:rsidRDefault="00080F2C" w:rsidP="00A4394D">
      <w:pPr>
        <w:ind w:firstLine="567"/>
        <w:jc w:val="thaiDistribute"/>
      </w:pPr>
      <w:r w:rsidRPr="00A4394D">
        <w:t>2</w:t>
      </w:r>
      <w:r w:rsidRPr="00A4394D">
        <w:rPr>
          <w:cs/>
        </w:rPr>
        <w:t>.</w:t>
      </w:r>
      <w:r w:rsidRPr="00A4394D">
        <w:t>1</w:t>
      </w:r>
      <w:r w:rsidRPr="00A4394D">
        <w:rPr>
          <w:cs/>
        </w:rPr>
        <w:t>.</w:t>
      </w:r>
      <w:r w:rsidRPr="00A4394D">
        <w:t xml:space="preserve">4 </w:t>
      </w:r>
      <w:r w:rsidRPr="00A4394D">
        <w:rPr>
          <w:cs/>
        </w:rPr>
        <w:t>การส่งเสริมให้คณาจารย์มีโอกาสบริการวิชาการและถ่ายทอดเทคโนโลยีให้กับหน่วยงานภาคนอกทั้งเพื่อการเป็นหลักในถิ่น ยังเกี่ยวข้องกับการแลกเปลี่ยนเรียนรู้และพัฒนาตนเองจากฐานองค์ความรู้ภายนอกมหาวิทยาลัย อันจจะเป็นประโยชน์ต่อการนำมาถ่ายทอดให้กับนักศึกษา</w:t>
      </w:r>
    </w:p>
    <w:p w:rsidR="00080F2C" w:rsidRDefault="00080F2C" w:rsidP="00A4394D">
      <w:pPr>
        <w:ind w:firstLine="567"/>
        <w:jc w:val="thaiDistribute"/>
      </w:pPr>
      <w:r w:rsidRPr="00A4394D">
        <w:t>2</w:t>
      </w:r>
      <w:r w:rsidRPr="00A4394D">
        <w:rPr>
          <w:cs/>
        </w:rPr>
        <w:t>.</w:t>
      </w:r>
      <w:r w:rsidRPr="00A4394D">
        <w:t>1</w:t>
      </w:r>
      <w:r w:rsidRPr="00A4394D">
        <w:rPr>
          <w:cs/>
        </w:rPr>
        <w:t>.</w:t>
      </w:r>
      <w:r w:rsidRPr="00A4394D">
        <w:t xml:space="preserve">5 </w:t>
      </w:r>
      <w:r w:rsidRPr="00A4394D">
        <w:rPr>
          <w:cs/>
        </w:rPr>
        <w:t>การส่งเสริมและสนับสนุนให้คณาจารย์ทำงานวิจัยใช้ประโยชน์ โดยมุ่งเน้นผลลัพธ์ของการนำผลการวิจัยไปใช้ในการต่อยอดทางธุรกิจ แก้ไขปัญหา หรือสร้างองค์ความรู้ใหม่</w:t>
      </w:r>
    </w:p>
    <w:p w:rsidR="00387D44" w:rsidRDefault="00387D44" w:rsidP="00A4394D">
      <w:pPr>
        <w:ind w:firstLine="567"/>
        <w:jc w:val="thaiDistribute"/>
      </w:pPr>
    </w:p>
    <w:p w:rsidR="00387D44" w:rsidRPr="00A4394D" w:rsidRDefault="00387D44" w:rsidP="00A4394D">
      <w:pPr>
        <w:ind w:firstLine="567"/>
        <w:jc w:val="thaiDistribute"/>
      </w:pPr>
    </w:p>
    <w:p w:rsidR="001204EE" w:rsidRPr="00A4394D" w:rsidRDefault="001204EE" w:rsidP="009E5CF9">
      <w:pPr>
        <w:pStyle w:val="ListParagraph"/>
        <w:numPr>
          <w:ilvl w:val="1"/>
          <w:numId w:val="40"/>
        </w:numPr>
        <w:rPr>
          <w:szCs w:val="32"/>
        </w:rPr>
      </w:pPr>
      <w:r w:rsidRPr="00A4394D">
        <w:rPr>
          <w:b/>
          <w:bCs/>
          <w:szCs w:val="32"/>
          <w:cs/>
        </w:rPr>
        <w:t>การพัฒนาวิชาการและวิชาชีพดานอื่นๆ</w:t>
      </w:r>
    </w:p>
    <w:p w:rsidR="005C43A1" w:rsidRPr="00A4394D" w:rsidRDefault="005C43A1" w:rsidP="00A4394D">
      <w:pPr>
        <w:ind w:firstLine="567"/>
        <w:jc w:val="thaiDistribute"/>
      </w:pPr>
      <w:r w:rsidRPr="00A4394D">
        <w:t>2</w:t>
      </w:r>
      <w:r w:rsidRPr="00A4394D">
        <w:rPr>
          <w:cs/>
        </w:rPr>
        <w:t>.</w:t>
      </w:r>
      <w:r w:rsidRPr="00A4394D">
        <w:t>2</w:t>
      </w:r>
      <w:r w:rsidRPr="00A4394D">
        <w:rPr>
          <w:cs/>
        </w:rPr>
        <w:t>.</w:t>
      </w:r>
      <w:r w:rsidRPr="00A4394D">
        <w:t>1</w:t>
      </w:r>
      <w:r w:rsidRPr="00A4394D">
        <w:rPr>
          <w:cs/>
        </w:rPr>
        <w:t xml:space="preserve"> การส่งเสริมให้คณาจารย์พัฒนาผลงานวิชาการทั้งงานวิจัย ตำรา บทความวิชาการ และบทความวิจัยเพื่อขอกำหนดตำแหน่งวิชาการที่สูงขึ้น </w:t>
      </w:r>
    </w:p>
    <w:p w:rsidR="005C43A1" w:rsidRPr="00A4394D" w:rsidRDefault="005C43A1" w:rsidP="00A4394D">
      <w:pPr>
        <w:ind w:firstLine="567"/>
        <w:jc w:val="thaiDistribute"/>
        <w:rPr>
          <w:cs/>
        </w:rPr>
      </w:pPr>
      <w:r w:rsidRPr="00A4394D">
        <w:t>2</w:t>
      </w:r>
      <w:r w:rsidRPr="00A4394D">
        <w:rPr>
          <w:cs/>
        </w:rPr>
        <w:t>.</w:t>
      </w:r>
      <w:r w:rsidRPr="00A4394D">
        <w:t>2</w:t>
      </w:r>
      <w:r w:rsidRPr="00A4394D">
        <w:rPr>
          <w:cs/>
        </w:rPr>
        <w:t>.</w:t>
      </w:r>
      <w:r w:rsidRPr="00A4394D">
        <w:t xml:space="preserve">2 </w:t>
      </w:r>
      <w:r w:rsidRPr="00A4394D">
        <w:rPr>
          <w:cs/>
        </w:rPr>
        <w:t>การส่งเสริมให้คณาจารย์มีการพัฒนางานวิจัยและบทความวิจัยเพื่อนำเสนอในที่ประชุมทางวิชาการทั้งในระดับชาติและระดับนานาชาติ</w:t>
      </w:r>
    </w:p>
    <w:p w:rsidR="005C43A1" w:rsidRPr="00A4394D" w:rsidRDefault="005C43A1" w:rsidP="00A4394D">
      <w:pPr>
        <w:ind w:firstLine="567"/>
        <w:jc w:val="thaiDistribute"/>
        <w:rPr>
          <w:cs/>
        </w:rPr>
      </w:pPr>
      <w:r w:rsidRPr="00A4394D">
        <w:t>2</w:t>
      </w:r>
      <w:r w:rsidRPr="00A4394D">
        <w:rPr>
          <w:cs/>
        </w:rPr>
        <w:t>.</w:t>
      </w:r>
      <w:r w:rsidRPr="00A4394D">
        <w:t>2</w:t>
      </w:r>
      <w:r w:rsidRPr="00A4394D">
        <w:rPr>
          <w:cs/>
        </w:rPr>
        <w:t>.</w:t>
      </w:r>
      <w:r w:rsidRPr="00A4394D">
        <w:t>3</w:t>
      </w:r>
      <w:r w:rsidRPr="00A4394D">
        <w:rPr>
          <w:cs/>
        </w:rPr>
        <w:t xml:space="preserve"> การส่งเสริมให้มีกิจกรรมการศึกษาดูงานทั้งในและต่างประเทศ</w:t>
      </w:r>
    </w:p>
    <w:p w:rsidR="005C43A1" w:rsidRDefault="005C43A1" w:rsidP="00A4394D"/>
    <w:p w:rsidR="0011604F" w:rsidRDefault="0011604F" w:rsidP="00A4394D"/>
    <w:p w:rsidR="0011604F" w:rsidRDefault="0011604F" w:rsidP="00A4394D"/>
    <w:p w:rsidR="0011604F" w:rsidRDefault="0011604F" w:rsidP="00A4394D"/>
    <w:p w:rsidR="0011604F" w:rsidRDefault="0011604F" w:rsidP="00A4394D"/>
    <w:p w:rsidR="0011604F" w:rsidRDefault="0011604F" w:rsidP="00A4394D"/>
    <w:p w:rsidR="0011604F" w:rsidRDefault="0011604F" w:rsidP="00A4394D"/>
    <w:p w:rsidR="0011604F" w:rsidRDefault="0011604F" w:rsidP="00A4394D"/>
    <w:p w:rsidR="0011604F" w:rsidRDefault="0011604F" w:rsidP="00A4394D"/>
    <w:p w:rsidR="0011604F" w:rsidRDefault="0011604F" w:rsidP="00A4394D"/>
    <w:p w:rsidR="0011604F" w:rsidRDefault="0011604F" w:rsidP="00A4394D"/>
    <w:p w:rsidR="0011604F" w:rsidRDefault="0011604F" w:rsidP="00A4394D"/>
    <w:p w:rsidR="0011604F" w:rsidRDefault="0011604F" w:rsidP="00A4394D"/>
    <w:p w:rsidR="0011604F" w:rsidRDefault="0011604F" w:rsidP="00A4394D"/>
    <w:p w:rsidR="0011604F" w:rsidRDefault="0011604F" w:rsidP="00A4394D"/>
    <w:p w:rsidR="0011604F" w:rsidRDefault="0011604F" w:rsidP="00A4394D"/>
    <w:p w:rsidR="0011604F" w:rsidRDefault="0011604F" w:rsidP="00A4394D"/>
    <w:p w:rsidR="0011604F" w:rsidRDefault="0011604F" w:rsidP="00A4394D"/>
    <w:p w:rsidR="0011604F" w:rsidRDefault="0011604F" w:rsidP="00A4394D"/>
    <w:p w:rsidR="0011604F" w:rsidRDefault="0011604F" w:rsidP="00A4394D"/>
    <w:p w:rsidR="0011604F" w:rsidRDefault="0011604F" w:rsidP="00A4394D"/>
    <w:p w:rsidR="0011604F" w:rsidRDefault="0011604F" w:rsidP="00A4394D"/>
    <w:p w:rsidR="0011604F" w:rsidRDefault="0011604F" w:rsidP="00A4394D"/>
    <w:p w:rsidR="0011604F" w:rsidRDefault="0011604F" w:rsidP="00A4394D"/>
    <w:p w:rsidR="0011604F" w:rsidRDefault="0011604F" w:rsidP="00A4394D"/>
    <w:p w:rsidR="0011604F" w:rsidRDefault="0011604F" w:rsidP="00A4394D"/>
    <w:p w:rsidR="00474F3D" w:rsidRPr="00A4394D" w:rsidRDefault="00562776" w:rsidP="00AA1418">
      <w:pPr>
        <w:shd w:val="clear" w:color="auto" w:fill="D9D9D9"/>
        <w:jc w:val="center"/>
        <w:rPr>
          <w:b/>
          <w:bCs/>
          <w:sz w:val="36"/>
          <w:szCs w:val="36"/>
        </w:rPr>
      </w:pPr>
      <w:bookmarkStart w:id="66" w:name="_Toc453651131"/>
      <w:r w:rsidRPr="00A4394D">
        <w:rPr>
          <w:b/>
          <w:bCs/>
          <w:sz w:val="36"/>
          <w:szCs w:val="36"/>
          <w:cs/>
        </w:rPr>
        <w:t>หมวดที่ 7</w:t>
      </w:r>
      <w:r w:rsidR="00474F3D" w:rsidRPr="00A4394D">
        <w:rPr>
          <w:b/>
          <w:bCs/>
          <w:sz w:val="36"/>
          <w:szCs w:val="36"/>
          <w:cs/>
        </w:rPr>
        <w:t xml:space="preserve"> การประกันคุณภาพหลักสูตร</w:t>
      </w:r>
      <w:bookmarkEnd w:id="66"/>
    </w:p>
    <w:p w:rsidR="00474F3D" w:rsidRPr="00A4394D" w:rsidRDefault="00474F3D" w:rsidP="00A4394D"/>
    <w:p w:rsidR="00474F3D" w:rsidRPr="00A4394D" w:rsidRDefault="00474F3D" w:rsidP="00A4394D">
      <w:pPr>
        <w:pStyle w:val="Heading2"/>
        <w:numPr>
          <w:ilvl w:val="0"/>
          <w:numId w:val="12"/>
        </w:numPr>
        <w:rPr>
          <w:b/>
          <w:bCs/>
        </w:rPr>
      </w:pPr>
      <w:bookmarkStart w:id="67" w:name="_Toc453651132"/>
      <w:r w:rsidRPr="00A4394D">
        <w:rPr>
          <w:b/>
          <w:bCs/>
          <w:cs/>
        </w:rPr>
        <w:t>การ</w:t>
      </w:r>
      <w:r w:rsidR="004F7C7C" w:rsidRPr="00A4394D">
        <w:rPr>
          <w:b/>
          <w:bCs/>
          <w:cs/>
        </w:rPr>
        <w:t>กำกับมาตรฐาน</w:t>
      </w:r>
      <w:bookmarkEnd w:id="67"/>
    </w:p>
    <w:p w:rsidR="00C80364" w:rsidRPr="00A4394D" w:rsidRDefault="00C80364" w:rsidP="00A4394D">
      <w:pPr>
        <w:ind w:firstLine="567"/>
      </w:pPr>
      <w:r w:rsidRPr="00A4394D">
        <w:rPr>
          <w:cs/>
        </w:rPr>
        <w:t xml:space="preserve">ในการกำกับและบริหารจัดการหลักสูตรให้เป็นไปตามเกณฑ์มาตรฐานหลักสูตรระดับบัณฑิตศึกษา พ.ศ. </w:t>
      </w:r>
      <w:r w:rsidRPr="00A4394D">
        <w:t xml:space="preserve">2558 </w:t>
      </w:r>
      <w:r w:rsidRPr="00A4394D">
        <w:rPr>
          <w:cs/>
        </w:rPr>
        <w:t>และ</w:t>
      </w:r>
      <w:r w:rsidR="00A043F4" w:rsidRPr="00A4394D">
        <w:rPr>
          <w:cs/>
        </w:rPr>
        <w:t xml:space="preserve">ข้อบังคับมหาวิทยาลัยวลัยลักษณ์ว่าด้วยการศึกษาขั้นบัณฑิตศึกษา พ.ศ. </w:t>
      </w:r>
      <w:r w:rsidR="00A043F4" w:rsidRPr="00A4394D">
        <w:t>2560</w:t>
      </w:r>
      <w:r w:rsidR="00A043F4" w:rsidRPr="00A4394D">
        <w:rPr>
          <w:cs/>
        </w:rPr>
        <w:t xml:space="preserve">  </w:t>
      </w:r>
      <w:r w:rsidR="003818A1" w:rsidRPr="00A4394D">
        <w:rPr>
          <w:cs/>
        </w:rPr>
        <w:t>มีกระบวนการ</w:t>
      </w:r>
      <w:r w:rsidRPr="00A4394D">
        <w:rPr>
          <w:cs/>
        </w:rPr>
        <w:t>ดังนี้</w:t>
      </w:r>
    </w:p>
    <w:p w:rsidR="003818A1" w:rsidRPr="00A4394D" w:rsidRDefault="003818A1" w:rsidP="00A4394D">
      <w:pPr>
        <w:ind w:firstLine="567"/>
        <w:jc w:val="thaiDistribute"/>
      </w:pPr>
      <w:r w:rsidRPr="00A4394D">
        <w:t>1</w:t>
      </w:r>
      <w:r w:rsidRPr="00A4394D">
        <w:rPr>
          <w:cs/>
        </w:rPr>
        <w:t>.</w:t>
      </w:r>
      <w:r w:rsidRPr="00A4394D">
        <w:t xml:space="preserve">1 </w:t>
      </w:r>
      <w:r w:rsidRPr="00A4394D">
        <w:rPr>
          <w:cs/>
        </w:rPr>
        <w:t xml:space="preserve">การแต่งตั้งอาจารย์ผู้รับผิดชอบหลักสูตร จำนวน </w:t>
      </w:r>
      <w:r w:rsidRPr="00A4394D">
        <w:t xml:space="preserve">3 </w:t>
      </w:r>
      <w:r w:rsidRPr="00A4394D">
        <w:rPr>
          <w:cs/>
        </w:rPr>
        <w:t xml:space="preserve">คน ที่มีคุณวุฒิและประสบการณ์ที่เกี่ยวข้องกับการบริหารจัดการ โดยแต่งตั้งจากอาจารย์ประจำหลักสูตร และมีหน้าที่ในการบริหารจัดการหลักสูตร และดำเนินการพัฒนาการเรียนการสอน การควบคุมคุณภาพและมาตรฐานการเรียนการสอน ตลอดจนการประเมินผลการพัฒนาหลักสูตร โดยมีคุณสมบัติไม่ต่ำกว่าเกณฑ์มาตรฐานหลักสูตรระดับบัณฑิตศึกษา นั่นคือ มีคุณวุฒิขั้นต่ำระดับปริญญาเอกหรือเทียบเท่า และมีผลงานวิชาการที่ไม่ใช่ส่วนหนึ่งของการศึกษาเพื่อรับปริญญา และเป็นผลงานทางวิชาการที่ได้รับการเผยแพร่ตามหลักเกณฑ์กำหนดในการพิจารณาแต่งตั้งให้บุคคลดำรงตำแหน่งทางวิชาการอย่างน้อย </w:t>
      </w:r>
      <w:r w:rsidRPr="00A4394D">
        <w:t>3</w:t>
      </w:r>
      <w:r w:rsidRPr="00A4394D">
        <w:rPr>
          <w:cs/>
        </w:rPr>
        <w:t xml:space="preserve"> รายในรอบ </w:t>
      </w:r>
      <w:r w:rsidRPr="00A4394D">
        <w:t xml:space="preserve">5 </w:t>
      </w:r>
      <w:r w:rsidRPr="00A4394D">
        <w:rPr>
          <w:cs/>
        </w:rPr>
        <w:t>ปีย้อนหลัง</w:t>
      </w:r>
    </w:p>
    <w:p w:rsidR="003818A1" w:rsidRPr="00A4394D" w:rsidRDefault="003818A1" w:rsidP="00A4394D">
      <w:pPr>
        <w:ind w:firstLine="567"/>
        <w:jc w:val="thaiDistribute"/>
      </w:pPr>
      <w:r w:rsidRPr="00A4394D">
        <w:t>1</w:t>
      </w:r>
      <w:r w:rsidRPr="00A4394D">
        <w:rPr>
          <w:cs/>
        </w:rPr>
        <w:t>.</w:t>
      </w:r>
      <w:r w:rsidRPr="00A4394D">
        <w:t xml:space="preserve">2 </w:t>
      </w:r>
      <w:r w:rsidRPr="00A4394D">
        <w:rPr>
          <w:cs/>
        </w:rPr>
        <w:t>การดำเนินการวางแผน พัฒนาและประเมินหลักสูตรตามกรอบระยะเวลาที่กำหนด โดยกำหนดให้มีการประเมินและรายงานผลการดำเนินงานของหลักสูตรทุกปีการศึกษา (มคอ.</w:t>
      </w:r>
      <w:r w:rsidRPr="00A4394D">
        <w:t>7</w:t>
      </w:r>
      <w:r w:rsidRPr="00A4394D">
        <w:rPr>
          <w:cs/>
        </w:rPr>
        <w:t xml:space="preserve">) และนำข้อมูลที่ได้รับไปปรับปรุงและพัฒนาหลักสูตรเป็นระยะอย่างน้อยทุก ๆ </w:t>
      </w:r>
      <w:r w:rsidRPr="00A4394D">
        <w:t xml:space="preserve">5 </w:t>
      </w:r>
      <w:r w:rsidRPr="00A4394D">
        <w:rPr>
          <w:cs/>
        </w:rPr>
        <w:t>ปี</w:t>
      </w:r>
    </w:p>
    <w:p w:rsidR="003818A1" w:rsidRPr="00A4394D" w:rsidRDefault="003818A1" w:rsidP="00A4394D">
      <w:pPr>
        <w:ind w:firstLine="567"/>
        <w:jc w:val="thaiDistribute"/>
      </w:pPr>
      <w:r w:rsidRPr="00A4394D">
        <w:t>1</w:t>
      </w:r>
      <w:r w:rsidRPr="00A4394D">
        <w:rPr>
          <w:cs/>
        </w:rPr>
        <w:t>.</w:t>
      </w:r>
      <w:r w:rsidRPr="00A4394D">
        <w:t xml:space="preserve">3 </w:t>
      </w:r>
      <w:r w:rsidRPr="00A4394D">
        <w:rPr>
          <w:cs/>
        </w:rPr>
        <w:t xml:space="preserve">การดำเนินงานตามตัวบ่งชี้ผลการดำเนินงานเพื่อการประกันคุณภาพหลักสูตรและการเรียนการสอนตามกรอบมาตรฐานคุณวุฒิระดับอุดมศึกษาข้อ </w:t>
      </w:r>
      <w:r w:rsidRPr="00A4394D">
        <w:t xml:space="preserve">1 </w:t>
      </w:r>
      <w:r w:rsidRPr="00A4394D">
        <w:rPr>
          <w:cs/>
        </w:rPr>
        <w:t xml:space="preserve">– </w:t>
      </w:r>
      <w:r w:rsidRPr="00A4394D">
        <w:t xml:space="preserve">5 </w:t>
      </w:r>
      <w:r w:rsidRPr="00A4394D">
        <w:rPr>
          <w:cs/>
        </w:rPr>
        <w:t>ดังนี้</w:t>
      </w:r>
    </w:p>
    <w:p w:rsidR="003818A1" w:rsidRPr="00A4394D" w:rsidRDefault="003818A1" w:rsidP="00A4394D">
      <w:pPr>
        <w:ind w:firstLine="567"/>
        <w:jc w:val="thaiDistribute"/>
      </w:pPr>
      <w:r w:rsidRPr="00A4394D">
        <w:rPr>
          <w:cs/>
        </w:rPr>
        <w:tab/>
      </w:r>
      <w:r w:rsidRPr="00A4394D">
        <w:rPr>
          <w:cs/>
        </w:rPr>
        <w:tab/>
      </w:r>
      <w:r w:rsidRPr="00A4394D">
        <w:t>1</w:t>
      </w:r>
      <w:r w:rsidRPr="00A4394D">
        <w:rPr>
          <w:cs/>
        </w:rPr>
        <w:t>.</w:t>
      </w:r>
      <w:r w:rsidRPr="00A4394D">
        <w:t>3</w:t>
      </w:r>
      <w:r w:rsidRPr="00A4394D">
        <w:rPr>
          <w:cs/>
        </w:rPr>
        <w:t>.</w:t>
      </w:r>
      <w:r w:rsidRPr="00A4394D">
        <w:t xml:space="preserve">1 </w:t>
      </w:r>
      <w:r w:rsidRPr="00A4394D">
        <w:rPr>
          <w:cs/>
        </w:rPr>
        <w:t xml:space="preserve">กำหนดให้อาจารย์ผู้รับผิดชอบหลักสูตรอย่างน้อยร้อยละ </w:t>
      </w:r>
      <w:r w:rsidRPr="00A4394D">
        <w:t xml:space="preserve">80 </w:t>
      </w:r>
      <w:r w:rsidRPr="00A4394D">
        <w:rPr>
          <w:cs/>
        </w:rPr>
        <w:t>มีส่วนร่วมในการประชุมเพื่อวางแผน ติดตามและทบทวนการดำเนินงานของหลักสูตร</w:t>
      </w:r>
    </w:p>
    <w:p w:rsidR="003818A1" w:rsidRPr="00A4394D" w:rsidRDefault="003818A1" w:rsidP="00A4394D">
      <w:pPr>
        <w:ind w:firstLine="567"/>
        <w:jc w:val="thaiDistribute"/>
      </w:pPr>
      <w:r w:rsidRPr="00A4394D">
        <w:rPr>
          <w:cs/>
        </w:rPr>
        <w:tab/>
      </w:r>
      <w:r w:rsidRPr="00A4394D">
        <w:rPr>
          <w:cs/>
        </w:rPr>
        <w:tab/>
      </w:r>
      <w:r w:rsidRPr="00A4394D">
        <w:t>1</w:t>
      </w:r>
      <w:r w:rsidRPr="00A4394D">
        <w:rPr>
          <w:cs/>
        </w:rPr>
        <w:t>.</w:t>
      </w:r>
      <w:r w:rsidRPr="00A4394D">
        <w:t>3</w:t>
      </w:r>
      <w:r w:rsidRPr="00A4394D">
        <w:rPr>
          <w:cs/>
        </w:rPr>
        <w:t>.</w:t>
      </w:r>
      <w:r w:rsidRPr="00A4394D">
        <w:t xml:space="preserve">2 </w:t>
      </w:r>
      <w:r w:rsidRPr="00A4394D">
        <w:rPr>
          <w:cs/>
        </w:rPr>
        <w:t>มีรายละเอียดของหลักสูตรตามแบบ มคอ.</w:t>
      </w:r>
      <w:r w:rsidRPr="00A4394D">
        <w:t xml:space="preserve">2 </w:t>
      </w:r>
      <w:r w:rsidRPr="00A4394D">
        <w:rPr>
          <w:cs/>
        </w:rPr>
        <w:t>ที่สอดคล้องกับกรอบมาตรฐานคุณวุฒิระดับอุดมศึกษาแห่งชาติและมาตรฐานคุณวุฒิสาขา</w:t>
      </w:r>
    </w:p>
    <w:p w:rsidR="003818A1" w:rsidRPr="00A4394D" w:rsidRDefault="003818A1" w:rsidP="00A4394D">
      <w:pPr>
        <w:ind w:firstLine="567"/>
        <w:jc w:val="thaiDistribute"/>
      </w:pPr>
      <w:r w:rsidRPr="00A4394D">
        <w:rPr>
          <w:cs/>
        </w:rPr>
        <w:tab/>
      </w:r>
      <w:r w:rsidRPr="00A4394D">
        <w:rPr>
          <w:cs/>
        </w:rPr>
        <w:tab/>
      </w:r>
      <w:r w:rsidRPr="00A4394D">
        <w:t>1</w:t>
      </w:r>
      <w:r w:rsidRPr="00A4394D">
        <w:rPr>
          <w:cs/>
        </w:rPr>
        <w:t>.</w:t>
      </w:r>
      <w:r w:rsidRPr="00A4394D">
        <w:t>3</w:t>
      </w:r>
      <w:r w:rsidRPr="00A4394D">
        <w:rPr>
          <w:cs/>
        </w:rPr>
        <w:t>.</w:t>
      </w:r>
      <w:r w:rsidRPr="00A4394D">
        <w:t xml:space="preserve">3 </w:t>
      </w:r>
      <w:r w:rsidRPr="00A4394D">
        <w:rPr>
          <w:cs/>
        </w:rPr>
        <w:t xml:space="preserve">มีรายละเอียดของรายวิชาและรายละเอียดของประสบการณ์ภาคสนามตามแบบ มคอ. </w:t>
      </w:r>
      <w:r w:rsidRPr="00A4394D">
        <w:t xml:space="preserve">3 </w:t>
      </w:r>
      <w:r w:rsidRPr="00A4394D">
        <w:rPr>
          <w:cs/>
        </w:rPr>
        <w:t xml:space="preserve">และ มคอ. </w:t>
      </w:r>
      <w:r w:rsidRPr="00A4394D">
        <w:t xml:space="preserve">4 </w:t>
      </w:r>
      <w:r w:rsidRPr="00A4394D">
        <w:rPr>
          <w:cs/>
        </w:rPr>
        <w:t>อย่างน้อยก่อนเปิดสอนในแต่ละภาคการศึกษาให้ครบทุกวิชา</w:t>
      </w:r>
    </w:p>
    <w:p w:rsidR="003818A1" w:rsidRPr="00A4394D" w:rsidRDefault="003818A1" w:rsidP="00A4394D">
      <w:pPr>
        <w:ind w:firstLine="567"/>
        <w:jc w:val="thaiDistribute"/>
      </w:pPr>
      <w:r w:rsidRPr="00A4394D">
        <w:rPr>
          <w:cs/>
        </w:rPr>
        <w:tab/>
      </w:r>
      <w:r w:rsidRPr="00A4394D">
        <w:rPr>
          <w:cs/>
        </w:rPr>
        <w:tab/>
      </w:r>
      <w:r w:rsidRPr="00A4394D">
        <w:t>1</w:t>
      </w:r>
      <w:r w:rsidRPr="00A4394D">
        <w:rPr>
          <w:cs/>
        </w:rPr>
        <w:t>.</w:t>
      </w:r>
      <w:r w:rsidRPr="00A4394D">
        <w:t>3</w:t>
      </w:r>
      <w:r w:rsidRPr="00A4394D">
        <w:rPr>
          <w:cs/>
        </w:rPr>
        <w:t>.</w:t>
      </w:r>
      <w:r w:rsidRPr="00A4394D">
        <w:t xml:space="preserve">4 </w:t>
      </w:r>
      <w:r w:rsidRPr="00A4394D">
        <w:rPr>
          <w:cs/>
        </w:rPr>
        <w:t xml:space="preserve">มีการรายงานผลการดำเนินการของรายวิชาและรายงานผลการดำเนินการของประสบการณ์ภาคสนาม ตามแบบมคอ. </w:t>
      </w:r>
      <w:r w:rsidRPr="00A4394D">
        <w:t xml:space="preserve">5 </w:t>
      </w:r>
      <w:r w:rsidRPr="00A4394D">
        <w:rPr>
          <w:cs/>
        </w:rPr>
        <w:t xml:space="preserve">และ มคอ. </w:t>
      </w:r>
      <w:r w:rsidRPr="00A4394D">
        <w:t xml:space="preserve">6 </w:t>
      </w:r>
      <w:r w:rsidRPr="00A4394D">
        <w:rPr>
          <w:cs/>
        </w:rPr>
        <w:t xml:space="preserve">ภายใน </w:t>
      </w:r>
      <w:r w:rsidRPr="00A4394D">
        <w:t xml:space="preserve">30 </w:t>
      </w:r>
      <w:r w:rsidRPr="00A4394D">
        <w:rPr>
          <w:cs/>
        </w:rPr>
        <w:t>วัน หลังจากสิ้นสุดภาคการศึกษาที่เปิดสอนให้ครบทุกรายวิชา</w:t>
      </w:r>
    </w:p>
    <w:p w:rsidR="003818A1" w:rsidRDefault="003818A1" w:rsidP="00A4394D">
      <w:pPr>
        <w:ind w:firstLine="567"/>
        <w:jc w:val="thaiDistribute"/>
      </w:pPr>
      <w:r w:rsidRPr="00A4394D">
        <w:rPr>
          <w:cs/>
        </w:rPr>
        <w:tab/>
      </w:r>
      <w:r w:rsidRPr="00A4394D">
        <w:rPr>
          <w:cs/>
        </w:rPr>
        <w:tab/>
      </w:r>
      <w:r w:rsidRPr="00A4394D">
        <w:t>1</w:t>
      </w:r>
      <w:r w:rsidRPr="00A4394D">
        <w:rPr>
          <w:cs/>
        </w:rPr>
        <w:t>.</w:t>
      </w:r>
      <w:r w:rsidRPr="00A4394D">
        <w:t>3</w:t>
      </w:r>
      <w:r w:rsidRPr="00A4394D">
        <w:rPr>
          <w:cs/>
        </w:rPr>
        <w:t>.</w:t>
      </w:r>
      <w:r w:rsidRPr="00A4394D">
        <w:t xml:space="preserve">5 </w:t>
      </w:r>
      <w:r w:rsidRPr="00A4394D">
        <w:rPr>
          <w:cs/>
        </w:rPr>
        <w:t>จัดทำรายงานผลการดำเนินการของหลักสูตรตามแบบมคอ.</w:t>
      </w:r>
      <w:r w:rsidRPr="00A4394D">
        <w:t xml:space="preserve">7 </w:t>
      </w:r>
      <w:r w:rsidRPr="00A4394D">
        <w:rPr>
          <w:cs/>
        </w:rPr>
        <w:t xml:space="preserve">ภายใน </w:t>
      </w:r>
      <w:r w:rsidRPr="00A4394D">
        <w:t xml:space="preserve">60 </w:t>
      </w:r>
      <w:r w:rsidRPr="00A4394D">
        <w:rPr>
          <w:cs/>
        </w:rPr>
        <w:t>วันหลังสิ้นสุดปีการศึกษา</w:t>
      </w:r>
    </w:p>
    <w:p w:rsidR="00BE4E09" w:rsidRPr="00A4394D" w:rsidRDefault="00BE4E09" w:rsidP="00A4394D">
      <w:pPr>
        <w:ind w:firstLine="567"/>
        <w:jc w:val="thaiDistribute"/>
        <w:rPr>
          <w:cs/>
        </w:rPr>
      </w:pPr>
    </w:p>
    <w:p w:rsidR="003818A1" w:rsidRPr="00A4394D" w:rsidRDefault="00B5043B" w:rsidP="00A4394D">
      <w:pPr>
        <w:pStyle w:val="Heading2"/>
        <w:numPr>
          <w:ilvl w:val="0"/>
          <w:numId w:val="12"/>
        </w:numPr>
        <w:jc w:val="thaiDistribute"/>
      </w:pPr>
      <w:bookmarkStart w:id="68" w:name="_Toc453651133"/>
      <w:r w:rsidRPr="00A4394D">
        <w:rPr>
          <w:b/>
          <w:bCs/>
          <w:spacing w:val="4"/>
          <w:cs/>
        </w:rPr>
        <w:lastRenderedPageBreak/>
        <w:t>บัณฑิต</w:t>
      </w:r>
      <w:bookmarkEnd w:id="68"/>
    </w:p>
    <w:p w:rsidR="007A4B3E" w:rsidRPr="00A4394D" w:rsidRDefault="007A4B3E" w:rsidP="00A4394D">
      <w:pPr>
        <w:pStyle w:val="Heading2"/>
        <w:numPr>
          <w:ilvl w:val="0"/>
          <w:numId w:val="0"/>
        </w:numPr>
        <w:ind w:left="360"/>
        <w:jc w:val="thaiDistribute"/>
      </w:pPr>
      <w:r w:rsidRPr="00A4394D">
        <w:rPr>
          <w:b/>
          <w:bCs/>
          <w:spacing w:val="4"/>
        </w:rPr>
        <w:t>2</w:t>
      </w:r>
      <w:r w:rsidRPr="00A4394D">
        <w:rPr>
          <w:b/>
          <w:bCs/>
          <w:spacing w:val="4"/>
          <w:cs/>
        </w:rPr>
        <w:t>.</w:t>
      </w:r>
      <w:r w:rsidRPr="00A4394D">
        <w:rPr>
          <w:b/>
          <w:bCs/>
          <w:spacing w:val="4"/>
        </w:rPr>
        <w:t xml:space="preserve">1 </w:t>
      </w:r>
      <w:r w:rsidRPr="00AA1418">
        <w:rPr>
          <w:b/>
          <w:bCs/>
          <w:color w:val="000000"/>
          <w:cs/>
        </w:rPr>
        <w:t>คุณภาพบัณฑิตตามกรอบมาตรฐานคุณวุฒิระดับอุดมศึกษาแห่งชาติ</w:t>
      </w:r>
    </w:p>
    <w:p w:rsidR="003818A1" w:rsidRPr="00A4394D" w:rsidRDefault="003818A1" w:rsidP="00A4394D">
      <w:pPr>
        <w:ind w:firstLine="567"/>
        <w:jc w:val="thaiDistribute"/>
        <w:rPr>
          <w:rFonts w:eastAsia="TH Sarabun New"/>
          <w:spacing w:val="4"/>
        </w:rPr>
      </w:pPr>
      <w:r w:rsidRPr="00A4394D">
        <w:rPr>
          <w:rFonts w:eastAsia="TH Sarabun New"/>
          <w:spacing w:val="4"/>
          <w:cs/>
        </w:rPr>
        <w:t xml:space="preserve">ในการควบคุณคุณภาพบัณฑิตนั้น หลักสูตรมีการติดตามคุณภาพของบัณฑิตตามมาตรฐานผลการเรียนรู้ หรือผลการเรียนรู้ที่คาดหวังของหลักสูตรที่ได้กำหนดไว้ โดยนำข้อมูลผลลัพธ์การเรียนรู้ ผลการสอบประมวลความรอบรู้ และการมีงานทำ </w:t>
      </w:r>
      <w:r w:rsidR="002B2C9E" w:rsidRPr="00A4394D">
        <w:rPr>
          <w:rFonts w:eastAsia="TH Sarabun New"/>
          <w:spacing w:val="4"/>
          <w:cs/>
        </w:rPr>
        <w:t xml:space="preserve">โดยหลักสูตรจะดำเนินการติดตาม สำรวจความต้องการแรงงานและความต้องการของภาคสังคมทั้งเชิงปริมาณและเชิงคุณภาพ การสำรวจความคาดหวังและความพึงพอใจของผู้ใช้บัณฑิตเป็นประจำ และรายงานผลการสำรวจให้กับคณะกรรมการบัณฑิตศึกษาประจำหลักสูตรได้ทราบ และนำไปเป็นแนวทางในการปรับปรุงพัฒนาหลักสูตรและการจัดการเรียนการสอน โดยผู้ใช้บัณฑิตต้องมีความพึงพอใจมากกว่า </w:t>
      </w:r>
      <w:r w:rsidR="002B2C9E" w:rsidRPr="00A4394D">
        <w:rPr>
          <w:rFonts w:eastAsia="TH Sarabun New"/>
          <w:spacing w:val="4"/>
        </w:rPr>
        <w:t>3</w:t>
      </w:r>
      <w:r w:rsidR="002B2C9E" w:rsidRPr="00A4394D">
        <w:rPr>
          <w:rFonts w:eastAsia="TH Sarabun New"/>
          <w:spacing w:val="4"/>
          <w:cs/>
        </w:rPr>
        <w:t>.</w:t>
      </w:r>
      <w:r w:rsidR="002B2C9E" w:rsidRPr="00A4394D">
        <w:rPr>
          <w:rFonts w:eastAsia="TH Sarabun New"/>
          <w:spacing w:val="4"/>
        </w:rPr>
        <w:t xml:space="preserve">5 </w:t>
      </w:r>
      <w:r w:rsidR="002B2C9E" w:rsidRPr="00A4394D">
        <w:rPr>
          <w:rFonts w:eastAsia="TH Sarabun New"/>
          <w:spacing w:val="4"/>
          <w:cs/>
        </w:rPr>
        <w:t xml:space="preserve">จากระดับ </w:t>
      </w:r>
      <w:r w:rsidR="002B2C9E" w:rsidRPr="00A4394D">
        <w:rPr>
          <w:rFonts w:eastAsia="TH Sarabun New"/>
          <w:spacing w:val="4"/>
        </w:rPr>
        <w:t>5</w:t>
      </w:r>
    </w:p>
    <w:p w:rsidR="007A4B3E" w:rsidRPr="00AA1418" w:rsidRDefault="007A4B3E" w:rsidP="00A4394D">
      <w:pPr>
        <w:ind w:left="360"/>
        <w:rPr>
          <w:b/>
          <w:bCs/>
          <w:color w:val="000000"/>
        </w:rPr>
      </w:pPr>
      <w:r w:rsidRPr="00AA1418">
        <w:rPr>
          <w:b/>
          <w:bCs/>
          <w:color w:val="000000"/>
        </w:rPr>
        <w:t>2</w:t>
      </w:r>
      <w:r w:rsidRPr="00AA1418">
        <w:rPr>
          <w:b/>
          <w:bCs/>
          <w:color w:val="000000"/>
          <w:cs/>
        </w:rPr>
        <w:t>.</w:t>
      </w:r>
      <w:r w:rsidRPr="00AA1418">
        <w:rPr>
          <w:b/>
          <w:bCs/>
          <w:color w:val="000000"/>
        </w:rPr>
        <w:t xml:space="preserve">2 </w:t>
      </w:r>
      <w:r w:rsidRPr="00AA1418">
        <w:rPr>
          <w:b/>
          <w:bCs/>
          <w:color w:val="000000"/>
          <w:cs/>
        </w:rPr>
        <w:t>การได้งานทำของบัณฑิต</w:t>
      </w:r>
    </w:p>
    <w:p w:rsidR="002B2C9E" w:rsidRPr="00A4394D" w:rsidRDefault="002B2C9E" w:rsidP="00A4394D">
      <w:pPr>
        <w:ind w:firstLine="720"/>
        <w:jc w:val="thaiDistribute"/>
        <w:rPr>
          <w:rFonts w:eastAsia="TH Sarabun New"/>
          <w:spacing w:val="4"/>
        </w:rPr>
      </w:pPr>
      <w:r w:rsidRPr="00A4394D">
        <w:rPr>
          <w:rFonts w:eastAsia="TH Sarabun New"/>
          <w:spacing w:val="4"/>
          <w:cs/>
        </w:rPr>
        <w:t xml:space="preserve">หลักสูตรจะดำเนินการติดตาม และประเมินผลภาวะการได้งานทำของบัณฑิต และรายงานผลการสำรวจให้กับคณะกรรมการบัณฑิตศึกษาประจำหลักสูตรได้ทราบ และนำไปเป็นแนวทางในการปรับปรุงพัฒนาหลักสูตรและการจัดการเรียนการสอน </w:t>
      </w:r>
    </w:p>
    <w:p w:rsidR="002C695A" w:rsidRPr="00A4394D" w:rsidRDefault="002C695A" w:rsidP="00A4394D">
      <w:pPr>
        <w:ind w:firstLine="720"/>
      </w:pPr>
    </w:p>
    <w:p w:rsidR="006230D3" w:rsidRPr="00A4394D" w:rsidRDefault="006230D3" w:rsidP="00A4394D">
      <w:pPr>
        <w:pStyle w:val="Heading2"/>
        <w:numPr>
          <w:ilvl w:val="0"/>
          <w:numId w:val="12"/>
        </w:numPr>
        <w:rPr>
          <w:b/>
          <w:bCs/>
          <w:color w:val="FF0000"/>
          <w:sz w:val="24"/>
          <w:szCs w:val="24"/>
        </w:rPr>
      </w:pPr>
      <w:bookmarkStart w:id="69" w:name="_Toc453651134"/>
      <w:r w:rsidRPr="00A4394D">
        <w:rPr>
          <w:b/>
          <w:bCs/>
          <w:cs/>
        </w:rPr>
        <w:t>นักศึกษา</w:t>
      </w:r>
      <w:bookmarkEnd w:id="69"/>
      <w:r w:rsidR="00A63C86" w:rsidRPr="00A4394D">
        <w:rPr>
          <w:b/>
          <w:bCs/>
          <w:cs/>
        </w:rPr>
        <w:t xml:space="preserve"> </w:t>
      </w:r>
    </w:p>
    <w:p w:rsidR="00696AFF" w:rsidRPr="00A4394D" w:rsidRDefault="00696AFF" w:rsidP="009E5CF9">
      <w:pPr>
        <w:pStyle w:val="ListParagraph"/>
        <w:numPr>
          <w:ilvl w:val="1"/>
          <w:numId w:val="35"/>
        </w:numPr>
        <w:rPr>
          <w:b/>
          <w:bCs/>
          <w:color w:val="FF0000"/>
          <w:spacing w:val="-4"/>
          <w:sz w:val="28"/>
          <w:szCs w:val="28"/>
        </w:rPr>
      </w:pPr>
      <w:r w:rsidRPr="00A4394D">
        <w:rPr>
          <w:b/>
          <w:bCs/>
          <w:szCs w:val="32"/>
          <w:cs/>
        </w:rPr>
        <w:t>การรับนักศึกษา</w:t>
      </w:r>
      <w:r w:rsidRPr="00A4394D">
        <w:rPr>
          <w:color w:val="FF0000"/>
          <w:sz w:val="24"/>
          <w:szCs w:val="24"/>
          <w:cs/>
        </w:rPr>
        <w:t xml:space="preserve"> </w:t>
      </w:r>
    </w:p>
    <w:p w:rsidR="00696AFF" w:rsidRPr="00AA1418" w:rsidRDefault="00696AFF" w:rsidP="00A4394D">
      <w:pPr>
        <w:ind w:firstLine="567"/>
        <w:rPr>
          <w:color w:val="000000"/>
          <w:spacing w:val="-4"/>
        </w:rPr>
      </w:pPr>
      <w:r w:rsidRPr="00AA1418">
        <w:rPr>
          <w:color w:val="000000"/>
          <w:spacing w:val="-4"/>
          <w:cs/>
        </w:rPr>
        <w:t xml:space="preserve">เป็นผู้สำเร็จการศึกษาระดับปริญญาตรีหรือเทียบเท่าทุกสาขา เป็นไปตามข้อบังคับมหาวิทยาลัยวลัยลักษณ์ว่าด้วยการศึกษาขั้นบัณฑิตศึกษา พ.ศ. </w:t>
      </w:r>
      <w:r w:rsidRPr="00AA1418">
        <w:rPr>
          <w:color w:val="000000"/>
          <w:spacing w:val="-4"/>
        </w:rPr>
        <w:t>2560</w:t>
      </w:r>
    </w:p>
    <w:p w:rsidR="00472F04" w:rsidRPr="00A4394D" w:rsidRDefault="00472F04" w:rsidP="009E5CF9">
      <w:pPr>
        <w:pStyle w:val="ListParagraph"/>
        <w:numPr>
          <w:ilvl w:val="1"/>
          <w:numId w:val="35"/>
        </w:numPr>
        <w:rPr>
          <w:b/>
          <w:bCs/>
          <w:color w:val="FF0000"/>
          <w:spacing w:val="-4"/>
          <w:sz w:val="28"/>
          <w:szCs w:val="28"/>
        </w:rPr>
      </w:pPr>
      <w:r w:rsidRPr="00A4394D">
        <w:rPr>
          <w:b/>
          <w:bCs/>
          <w:szCs w:val="32"/>
          <w:cs/>
        </w:rPr>
        <w:t>การส่งเสริมและพัฒนานักศึกษา</w:t>
      </w:r>
    </w:p>
    <w:p w:rsidR="0011604F" w:rsidRDefault="00696AFF" w:rsidP="0011604F">
      <w:pPr>
        <w:pStyle w:val="1"/>
        <w:spacing w:after="0" w:line="240" w:lineRule="auto"/>
        <w:ind w:left="0" w:firstLine="567"/>
        <w:jc w:val="thaiDistribute"/>
        <w:rPr>
          <w:rFonts w:ascii="TH Sarabun New" w:hAnsi="TH Sarabun New" w:cs="TH Sarabun New"/>
          <w:color w:val="000000"/>
          <w:spacing w:val="-4"/>
          <w:sz w:val="32"/>
          <w:szCs w:val="32"/>
        </w:rPr>
      </w:pPr>
      <w:r w:rsidRPr="0011604F">
        <w:rPr>
          <w:rFonts w:ascii="TH Sarabun New" w:hAnsi="TH Sarabun New" w:cs="TH Sarabun New"/>
          <w:color w:val="000000"/>
          <w:spacing w:val="-4"/>
          <w:sz w:val="32"/>
          <w:szCs w:val="32"/>
          <w:cs/>
        </w:rPr>
        <w:t xml:space="preserve">จัดให้มีกิจกรรมปฐมนิเทศนักศึกษาเพื่อสร้างการรับรู้ และเข้าใจ และแนะนำกระบวนการเรียนรู้ในระดับบัณฑิตศึกษา </w:t>
      </w:r>
      <w:r w:rsidR="0045276D" w:rsidRPr="0011604F">
        <w:rPr>
          <w:rFonts w:ascii="TH Sarabun New" w:hAnsi="TH Sarabun New" w:cs="TH Sarabun New"/>
          <w:color w:val="000000"/>
          <w:spacing w:val="-4"/>
          <w:sz w:val="32"/>
          <w:szCs w:val="32"/>
          <w:cs/>
        </w:rPr>
        <w:t>รวมถึงการปรับพื้นฐานภาษาอังกฤษและด้านการวิจัย</w:t>
      </w:r>
    </w:p>
    <w:p w:rsidR="0011604F" w:rsidRPr="0011604F" w:rsidRDefault="0011604F" w:rsidP="0011604F">
      <w:pPr>
        <w:pStyle w:val="1"/>
        <w:spacing w:after="0" w:line="240" w:lineRule="auto"/>
        <w:ind w:left="0" w:firstLine="567"/>
        <w:jc w:val="thaiDistribute"/>
        <w:rPr>
          <w:rFonts w:ascii="TH Sarabun New" w:hAnsi="TH Sarabun New" w:cs="TH Sarabun New"/>
          <w:sz w:val="32"/>
          <w:szCs w:val="32"/>
        </w:rPr>
      </w:pPr>
      <w:r w:rsidRPr="0011604F">
        <w:rPr>
          <w:rFonts w:ascii="TH Sarabun New" w:hAnsi="TH Sarabun New" w:cs="TH Sarabun New"/>
          <w:sz w:val="32"/>
          <w:szCs w:val="32"/>
          <w:cs/>
        </w:rPr>
        <w:t>- มีการควบคุมการดูแลการให้คำปรึกษาวิทยานิพนธ์ โดยอาจารย์ที่ปรึกษาวิทยานิพนธ์หลักและอาจารย์ที่ปรึกษาวิทยานิพนธ์ร่วม</w:t>
      </w:r>
    </w:p>
    <w:p w:rsidR="0011604F" w:rsidRPr="0011604F" w:rsidRDefault="0011604F" w:rsidP="0011604F">
      <w:pPr>
        <w:pStyle w:val="1"/>
        <w:spacing w:after="0" w:line="240" w:lineRule="auto"/>
        <w:ind w:left="0" w:firstLine="567"/>
        <w:jc w:val="thaiDistribute"/>
        <w:rPr>
          <w:rFonts w:ascii="TH Sarabun New" w:hAnsi="TH Sarabun New" w:cs="TH Sarabun New"/>
          <w:sz w:val="32"/>
          <w:szCs w:val="32"/>
        </w:rPr>
      </w:pPr>
      <w:r w:rsidRPr="0011604F">
        <w:rPr>
          <w:rFonts w:ascii="TH Sarabun New" w:hAnsi="TH Sarabun New" w:cs="TH Sarabun New"/>
          <w:sz w:val="32"/>
          <w:szCs w:val="32"/>
          <w:cs/>
        </w:rPr>
        <w:t>- มีการติดตาม การคงอยู่ การสำเร็จการศึกษา ความพึงพอใจ และผลการจัดการข้อร้องเรียนของนักศึกษาโดยคณาจารย์ผู้รับผิดชอบหลักสูตร</w:t>
      </w:r>
    </w:p>
    <w:p w:rsidR="0011604F" w:rsidRPr="0011604F" w:rsidRDefault="0011604F" w:rsidP="0011604F">
      <w:pPr>
        <w:pStyle w:val="1"/>
        <w:spacing w:after="0" w:line="240" w:lineRule="auto"/>
        <w:ind w:left="0" w:firstLine="567"/>
        <w:jc w:val="thaiDistribute"/>
        <w:rPr>
          <w:rFonts w:ascii="TH Sarabun New" w:hAnsi="TH Sarabun New" w:cs="TH Sarabun New"/>
          <w:sz w:val="32"/>
          <w:szCs w:val="32"/>
        </w:rPr>
      </w:pPr>
      <w:r w:rsidRPr="0011604F">
        <w:rPr>
          <w:rFonts w:ascii="TH Sarabun New" w:hAnsi="TH Sarabun New" w:cs="TH Sarabun New"/>
          <w:sz w:val="32"/>
          <w:szCs w:val="32"/>
          <w:cs/>
        </w:rPr>
        <w:t>- มีการให้คำปรึกษาด้านวิชาการและด้านอื่นๆ แก่นักศึกษา ดังนี้</w:t>
      </w:r>
    </w:p>
    <w:p w:rsidR="0011604F" w:rsidRPr="0011604F" w:rsidRDefault="0011604F" w:rsidP="0011604F">
      <w:pPr>
        <w:numPr>
          <w:ilvl w:val="0"/>
          <w:numId w:val="78"/>
        </w:numPr>
        <w:tabs>
          <w:tab w:val="left" w:pos="851"/>
        </w:tabs>
        <w:ind w:left="0" w:firstLine="567"/>
        <w:jc w:val="thaiDistribute"/>
      </w:pPr>
      <w:r w:rsidRPr="0011604F">
        <w:rPr>
          <w:cs/>
        </w:rPr>
        <w:t>มีการแต่งตั้งอาจารย์ที่ปรึกษาทั่วไป ทําหน้าที่ การดูแล ให้การสนับสนุน ส่งเสริมและให้คําแนะนํา</w:t>
      </w:r>
    </w:p>
    <w:p w:rsidR="0011604F" w:rsidRDefault="0011604F" w:rsidP="0011604F">
      <w:pPr>
        <w:numPr>
          <w:ilvl w:val="0"/>
          <w:numId w:val="78"/>
        </w:numPr>
        <w:tabs>
          <w:tab w:val="left" w:pos="851"/>
        </w:tabs>
        <w:ind w:left="0" w:firstLine="567"/>
        <w:jc w:val="thaiDistribute"/>
      </w:pPr>
      <w:r w:rsidRPr="0011604F">
        <w:rPr>
          <w:cs/>
        </w:rPr>
        <w:t>ด้านการวางแผนการศึกษา ผลการศึกษา และติดตามนักศึกษาตั้งแต่แรกเข้าจนสําเร็จการศึกษา โดยมีการจัดกิจกรรมอาจารย์ที่ปรึกษาพบนักศึกษา และมีการจัดกิจกรรมทางวิชาการเพื่อการพัฒนาและเพิ่มศักยภาพให้นักศึกษาในด้านต่าง ๆ</w:t>
      </w:r>
    </w:p>
    <w:p w:rsidR="00856F18" w:rsidRDefault="00856F18" w:rsidP="00856F18">
      <w:pPr>
        <w:tabs>
          <w:tab w:val="left" w:pos="851"/>
        </w:tabs>
        <w:ind w:left="567"/>
        <w:jc w:val="thaiDistribute"/>
      </w:pPr>
    </w:p>
    <w:p w:rsidR="00856F18" w:rsidRPr="0011604F" w:rsidRDefault="00856F18" w:rsidP="00856F18">
      <w:pPr>
        <w:tabs>
          <w:tab w:val="left" w:pos="851"/>
        </w:tabs>
        <w:ind w:left="567"/>
        <w:jc w:val="thaiDistribute"/>
      </w:pPr>
    </w:p>
    <w:p w:rsidR="00E57A78" w:rsidRPr="00A4394D" w:rsidRDefault="00E57A78" w:rsidP="009E5CF9">
      <w:pPr>
        <w:pStyle w:val="ListParagraph"/>
        <w:numPr>
          <w:ilvl w:val="1"/>
          <w:numId w:val="35"/>
        </w:numPr>
        <w:jc w:val="thaiDistribute"/>
        <w:rPr>
          <w:b/>
          <w:bCs/>
          <w:color w:val="FF0000"/>
          <w:sz w:val="24"/>
          <w:szCs w:val="24"/>
        </w:rPr>
      </w:pPr>
      <w:r w:rsidRPr="00AA1418">
        <w:rPr>
          <w:b/>
          <w:bCs/>
          <w:color w:val="000000"/>
          <w:szCs w:val="32"/>
          <w:cs/>
        </w:rPr>
        <w:lastRenderedPageBreak/>
        <w:t>ผลที่เกิดกับนักศึกษา</w:t>
      </w:r>
      <w:r w:rsidR="00A63C86" w:rsidRPr="00AA1418">
        <w:rPr>
          <w:b/>
          <w:bCs/>
          <w:color w:val="000000"/>
          <w:szCs w:val="32"/>
          <w:cs/>
        </w:rPr>
        <w:t xml:space="preserve"> </w:t>
      </w:r>
    </w:p>
    <w:p w:rsidR="0045276D" w:rsidRPr="00AA1418" w:rsidRDefault="0045276D" w:rsidP="00A4394D">
      <w:pPr>
        <w:ind w:firstLine="567"/>
        <w:jc w:val="thaiDistribute"/>
        <w:rPr>
          <w:color w:val="000000"/>
          <w:spacing w:val="-4"/>
        </w:rPr>
      </w:pPr>
      <w:r w:rsidRPr="00AA1418">
        <w:rPr>
          <w:color w:val="000000"/>
          <w:spacing w:val="-4"/>
          <w:cs/>
        </w:rPr>
        <w:t xml:space="preserve">โดยตามแผนการศึกษา วางแผนรับนักศึกษาปีละ </w:t>
      </w:r>
      <w:r w:rsidRPr="00AA1418">
        <w:rPr>
          <w:color w:val="000000"/>
          <w:spacing w:val="-4"/>
        </w:rPr>
        <w:t xml:space="preserve">10 </w:t>
      </w:r>
      <w:r w:rsidRPr="00AA1418">
        <w:rPr>
          <w:color w:val="000000"/>
          <w:spacing w:val="-4"/>
          <w:cs/>
        </w:rPr>
        <w:t xml:space="preserve">คน และกำหนดเป้าหมายนักศึกษาตกออกไม่เกินร้อยละ </w:t>
      </w:r>
      <w:r w:rsidRPr="00AA1418">
        <w:rPr>
          <w:color w:val="000000"/>
          <w:spacing w:val="-4"/>
        </w:rPr>
        <w:t xml:space="preserve">5 </w:t>
      </w:r>
      <w:r w:rsidRPr="00AA1418">
        <w:rPr>
          <w:color w:val="000000"/>
          <w:spacing w:val="-4"/>
          <w:cs/>
        </w:rPr>
        <w:t xml:space="preserve">หรือไม่เกิน </w:t>
      </w:r>
      <w:r w:rsidRPr="00AA1418">
        <w:rPr>
          <w:color w:val="000000"/>
          <w:spacing w:val="-4"/>
        </w:rPr>
        <w:t xml:space="preserve">1 </w:t>
      </w:r>
      <w:r w:rsidRPr="00AA1418">
        <w:rPr>
          <w:color w:val="000000"/>
          <w:spacing w:val="-4"/>
          <w:cs/>
        </w:rPr>
        <w:t xml:space="preserve">คนในแต่ละรุ่น ซึ่งปัจจุบันสำนักวิชาการจัดการมีบัณฑิตที่จบการศึกษาระดับปริญญาตรีปีละประมาณ </w:t>
      </w:r>
      <w:r w:rsidRPr="00AA1418">
        <w:rPr>
          <w:color w:val="000000"/>
          <w:spacing w:val="-4"/>
        </w:rPr>
        <w:t xml:space="preserve">300 </w:t>
      </w:r>
      <w:r w:rsidRPr="00AA1418">
        <w:rPr>
          <w:color w:val="000000"/>
          <w:spacing w:val="-4"/>
          <w:cs/>
        </w:rPr>
        <w:t xml:space="preserve">คน และส่วนหนึ่งต้องการศึกษาต่อทันทีที่จบการศึกษา ดังนั้น แนวโน้มจำนวนนักศึกษาจึงอยู่ในระดับที่สามารถดำเนินการได้ ประกอบกับ คณาจารย์ในสำนักวิชาการจัดการได้รับทุนวิจัยจากแหล่งทุนภายนอกมากขึ้นที่สามารถจัดสรรจ้างผู้ช่วยวิจัย ซึ่งสามารถให้ทุนนักศึกษาเพื่อศึกษาต่อระดับปริญญาโทได้  ทั้งนี้ในส่วนของการดูแลนักศึกษา หลักสูตรจะจัดอาจารย์ที่ปรึกษาทางวิชาการเพื่อให้คำปรึกษากับนักศึกษาทั้งด้านการเรียน การวิจัย และการทำวิทยานิพนธ์หรือการค้นคว้าอิสระตั้งแต่ภาคการศึกษาแรก เพื่อให้นักศึกษาได้มีแนวทางในการทำวิทยานิพนธ์ ก่อนที่จะดำเนินการพัฒนาโครงร่างวิทยานิพนธ์หรือการค้นคว้าอิสระ ก่อนที่จะดำเนินการแต่งตั้งอาจารย์ที่ปรึกษาวิทยานิพนธ์ หรือการค้นคว้าอิสระอย่างเป็นทางการ ทำให้นักศึกษาสามารถพัฒนาโครงร่างงานวิจัยควบคู่ไปกับการเรียนได้ ซึ่งจะทำให้นักศึกษามีโอกาสจบการศึกษาภายใน </w:t>
      </w:r>
      <w:r w:rsidRPr="00AA1418">
        <w:rPr>
          <w:color w:val="000000"/>
          <w:spacing w:val="-4"/>
        </w:rPr>
        <w:t xml:space="preserve">2 </w:t>
      </w:r>
      <w:r w:rsidRPr="00AA1418">
        <w:rPr>
          <w:color w:val="000000"/>
          <w:spacing w:val="-4"/>
          <w:cs/>
        </w:rPr>
        <w:t>ปีค่อนข้างสู</w:t>
      </w:r>
      <w:r w:rsidR="00387D44" w:rsidRPr="00AA1418">
        <w:rPr>
          <w:rFonts w:hint="cs"/>
          <w:color w:val="000000"/>
          <w:spacing w:val="-4"/>
          <w:cs/>
        </w:rPr>
        <w:t>ง</w:t>
      </w:r>
    </w:p>
    <w:p w:rsidR="00387D44" w:rsidRDefault="00387D44" w:rsidP="00A4394D">
      <w:pPr>
        <w:ind w:firstLine="567"/>
        <w:jc w:val="thaiDistribute"/>
        <w:rPr>
          <w:color w:val="000000"/>
          <w:spacing w:val="-4"/>
        </w:rPr>
      </w:pPr>
    </w:p>
    <w:p w:rsidR="00FB3243" w:rsidRPr="00A4394D" w:rsidRDefault="00FB3243" w:rsidP="00A4394D">
      <w:pPr>
        <w:pStyle w:val="Heading2"/>
        <w:numPr>
          <w:ilvl w:val="0"/>
          <w:numId w:val="12"/>
        </w:numPr>
        <w:rPr>
          <w:b/>
          <w:bCs/>
        </w:rPr>
      </w:pPr>
      <w:bookmarkStart w:id="70" w:name="_Toc453651135"/>
      <w:r w:rsidRPr="00A4394D">
        <w:rPr>
          <w:b/>
          <w:bCs/>
          <w:cs/>
        </w:rPr>
        <w:t>อาจารย์</w:t>
      </w:r>
      <w:bookmarkEnd w:id="70"/>
    </w:p>
    <w:p w:rsidR="007507AB" w:rsidRPr="00A4394D" w:rsidRDefault="007507AB" w:rsidP="00A4394D">
      <w:pPr>
        <w:ind w:left="709" w:hanging="349"/>
        <w:jc w:val="thaiDistribute"/>
        <w:rPr>
          <w:b/>
          <w:bCs/>
          <w:color w:val="FF0000"/>
          <w:spacing w:val="4"/>
          <w:sz w:val="28"/>
          <w:szCs w:val="28"/>
        </w:rPr>
      </w:pPr>
      <w:r w:rsidRPr="00A4394D">
        <w:rPr>
          <w:b/>
          <w:bCs/>
        </w:rPr>
        <w:t>4</w:t>
      </w:r>
      <w:r w:rsidRPr="00A4394D">
        <w:rPr>
          <w:b/>
          <w:bCs/>
          <w:cs/>
        </w:rPr>
        <w:t>.1 การบริหารและพัฒนาอาจารย์</w:t>
      </w:r>
    </w:p>
    <w:p w:rsidR="0045276D" w:rsidRPr="00A4394D" w:rsidRDefault="0045276D" w:rsidP="00A4394D">
      <w:pPr>
        <w:ind w:firstLine="567"/>
        <w:jc w:val="thaiDistribute"/>
        <w:rPr>
          <w:cs/>
        </w:rPr>
      </w:pPr>
      <w:r w:rsidRPr="00A4394D">
        <w:rPr>
          <w:cs/>
        </w:rPr>
        <w:t xml:space="preserve">หลักสูตรกำหนดให้มีการจัดประชุมอาจารย์ทั้งอาจารย์ผู้สอนและอาจารย์ที่ปรึกษาวิทยานิพนธ์หรือการค้นคว้าอิสระเป็นประจำอย่างต่อเนื่อง เพื่อทำความเข้าใจในแนวคิดการพัฒนาหลักสูตร รวมถึงแนวทางการบริหารหลักสูตร การวางแผนกิจกรรมและการเขียนโครงการของบประมาณในการพัฒนาคุณภาพบัณฑิต </w:t>
      </w:r>
      <w:r w:rsidR="00CA4DB2" w:rsidRPr="00A4394D">
        <w:rPr>
          <w:cs/>
        </w:rPr>
        <w:t>การประเมินผลโครงการและนำเข้าที่ประชุม ทั้งนี้ในส่วนของอาจารย์ อาจารย์แต่ละท่านจะได้รับโอกาสในการพัฒนาและฝึกอบรมจากมหาวิทยาลัย ซึ่งเป็นการพัฒนาทักษะ</w:t>
      </w:r>
      <w:r w:rsidRPr="00A4394D">
        <w:rPr>
          <w:cs/>
        </w:rPr>
        <w:t xml:space="preserve"> </w:t>
      </w:r>
      <w:r w:rsidR="00CA4DB2" w:rsidRPr="00A4394D">
        <w:rPr>
          <w:cs/>
        </w:rPr>
        <w:t>และประสบการณ์จากผู้ทรงคุณวุฒิภายนอก นอกจากนี้ มหาวิทยาลัยยังได้มีการจัดกิจกรรมพัฒนาอาจารย์อย่างต่อเนื่อง</w:t>
      </w:r>
    </w:p>
    <w:p w:rsidR="00122788" w:rsidRPr="00A4394D" w:rsidRDefault="00122788" w:rsidP="00A4394D">
      <w:pPr>
        <w:ind w:left="360"/>
        <w:jc w:val="thaiDistribute"/>
        <w:rPr>
          <w:b/>
          <w:bCs/>
          <w:color w:val="FF0000"/>
          <w:sz w:val="24"/>
          <w:szCs w:val="24"/>
        </w:rPr>
      </w:pPr>
      <w:r w:rsidRPr="00A4394D">
        <w:rPr>
          <w:b/>
          <w:bCs/>
        </w:rPr>
        <w:t>4</w:t>
      </w:r>
      <w:r w:rsidRPr="00A4394D">
        <w:rPr>
          <w:b/>
          <w:bCs/>
          <w:cs/>
        </w:rPr>
        <w:t>.2 ค</w:t>
      </w:r>
      <w:r w:rsidR="004B2890" w:rsidRPr="00A4394D">
        <w:rPr>
          <w:b/>
          <w:bCs/>
          <w:cs/>
        </w:rPr>
        <w:t>ุณภาพอาจารย์</w:t>
      </w:r>
      <w:r w:rsidR="00FD63D3" w:rsidRPr="00A4394D">
        <w:rPr>
          <w:b/>
          <w:bCs/>
          <w:cs/>
        </w:rPr>
        <w:t xml:space="preserve"> </w:t>
      </w:r>
    </w:p>
    <w:p w:rsidR="00CA4DB2" w:rsidRPr="00A4394D" w:rsidRDefault="00CA4DB2" w:rsidP="00A4394D">
      <w:pPr>
        <w:ind w:firstLine="567"/>
        <w:jc w:val="thaiDistribute"/>
        <w:rPr>
          <w:cs/>
        </w:rPr>
      </w:pPr>
      <w:r w:rsidRPr="00A4394D">
        <w:rPr>
          <w:cs/>
        </w:rPr>
        <w:t>ขณะนี้ คณาจารย์ในสำนักวิชาการจัดการมีการขอกำหนดตำแหน่งวิชาการสูงขึ้น และมีผลงานวิจัยที่ได้รับรางวัลระดับชาติ ซึ่งเป็นการรับรองถึงคุณภาพและมาตรฐานอาจารย์ในสำนักวิชาการจัดการ ทั้งนี้ โครงการวิจัยที่ได้รับงบประมาณจากแหล่งทุนภายนอกมีจำนวนเพิ่มขึ้นทุกปี และอาจารย์มีการพัฒนาผลงานทางวิชาการ ตำรา มากขึ้น</w:t>
      </w:r>
    </w:p>
    <w:p w:rsidR="00E50286" w:rsidRPr="00A4394D" w:rsidRDefault="00E50286" w:rsidP="00A4394D">
      <w:pPr>
        <w:ind w:left="360"/>
        <w:jc w:val="thaiDistribute"/>
        <w:rPr>
          <w:b/>
          <w:bCs/>
        </w:rPr>
      </w:pPr>
      <w:r w:rsidRPr="00A4394D">
        <w:rPr>
          <w:b/>
          <w:bCs/>
        </w:rPr>
        <w:t>4</w:t>
      </w:r>
      <w:r w:rsidRPr="00A4394D">
        <w:rPr>
          <w:b/>
          <w:bCs/>
          <w:cs/>
        </w:rPr>
        <w:t>.3 ผลที่เกิดกับอาจารย์</w:t>
      </w:r>
      <w:r w:rsidR="002C0F5E" w:rsidRPr="00A4394D">
        <w:rPr>
          <w:b/>
          <w:bCs/>
          <w:cs/>
        </w:rPr>
        <w:t xml:space="preserve"> </w:t>
      </w:r>
    </w:p>
    <w:p w:rsidR="00CA4DB2" w:rsidRPr="00A4394D" w:rsidRDefault="007D454F" w:rsidP="00A4394D">
      <w:pPr>
        <w:ind w:firstLine="567"/>
        <w:jc w:val="thaiDistribute"/>
        <w:rPr>
          <w:cs/>
        </w:rPr>
      </w:pPr>
      <w:r w:rsidRPr="00A4394D">
        <w:rPr>
          <w:cs/>
        </w:rPr>
        <w:t>ในการเรียนการสอนแต่ละภาคการศึกษา นักศึกษาจะประเมินผลการเรียนการสอน ซึ่งหลักสูตรจะควบคุมคุณภาพการเรียนการสอนให้อยู่ในระดับดีมาก ทั้งนี้ในส่วนของการพัฒนาอาจารย์ สำนักวิชามีการส่งเสริมให้คณาจารย์พัฒนางานวิจัย บทความวิชาการ บทความวิจัยและตำรา รวมถึงการบริการวิชาการแก่หน่วยงานภายนอกมากขึ้น และส่งเสริมให้คณาจารย์ขอตำแหน่งวิชาการมากขึ้น</w:t>
      </w:r>
    </w:p>
    <w:p w:rsidR="00CA4DB2" w:rsidRDefault="00CA4DB2" w:rsidP="00A4394D">
      <w:pPr>
        <w:jc w:val="thaiDistribute"/>
      </w:pPr>
    </w:p>
    <w:p w:rsidR="00BE4E09" w:rsidRPr="00A4394D" w:rsidRDefault="00BE4E09" w:rsidP="00A4394D">
      <w:pPr>
        <w:jc w:val="thaiDistribute"/>
      </w:pPr>
    </w:p>
    <w:p w:rsidR="0037708B" w:rsidRPr="00A4394D" w:rsidRDefault="0037708B" w:rsidP="00A4394D">
      <w:pPr>
        <w:pStyle w:val="Heading2"/>
        <w:numPr>
          <w:ilvl w:val="0"/>
          <w:numId w:val="12"/>
        </w:numPr>
        <w:rPr>
          <w:b/>
          <w:bCs/>
        </w:rPr>
      </w:pPr>
      <w:bookmarkStart w:id="71" w:name="_Toc453651136"/>
      <w:r w:rsidRPr="00A4394D">
        <w:rPr>
          <w:b/>
          <w:bCs/>
          <w:cs/>
        </w:rPr>
        <w:lastRenderedPageBreak/>
        <w:t>หลักสูตร การเรียนการสอน การประเมินผู้เรียน</w:t>
      </w:r>
      <w:bookmarkEnd w:id="71"/>
    </w:p>
    <w:p w:rsidR="00385E96" w:rsidRPr="00A4394D" w:rsidRDefault="00385E96" w:rsidP="00A4394D">
      <w:pPr>
        <w:ind w:left="360"/>
        <w:jc w:val="thaiDistribute"/>
        <w:rPr>
          <w:color w:val="FF0000"/>
          <w:sz w:val="28"/>
          <w:szCs w:val="28"/>
        </w:rPr>
      </w:pPr>
      <w:r w:rsidRPr="00A4394D">
        <w:rPr>
          <w:b/>
          <w:bCs/>
          <w:cs/>
        </w:rPr>
        <w:t>5.1 สาระของรายวิชาใ</w:t>
      </w:r>
      <w:r w:rsidR="000379ED" w:rsidRPr="00A4394D">
        <w:rPr>
          <w:b/>
          <w:bCs/>
          <w:cs/>
        </w:rPr>
        <w:t>น</w:t>
      </w:r>
      <w:r w:rsidRPr="00A4394D">
        <w:rPr>
          <w:b/>
          <w:bCs/>
          <w:cs/>
        </w:rPr>
        <w:t>หลักสูตร</w:t>
      </w:r>
      <w:r w:rsidR="000E5294" w:rsidRPr="00A4394D">
        <w:rPr>
          <w:cs/>
        </w:rPr>
        <w:t xml:space="preserve"> </w:t>
      </w:r>
    </w:p>
    <w:p w:rsidR="000379ED" w:rsidRDefault="000379ED" w:rsidP="00A4394D">
      <w:pPr>
        <w:ind w:firstLine="567"/>
        <w:jc w:val="thaiDistribute"/>
      </w:pPr>
      <w:r w:rsidRPr="00A4394D">
        <w:rPr>
          <w:cs/>
        </w:rPr>
        <w:t>ในการพัฒนาหลักสูตรการจัดการมหาบัณฑิต ได้มุ่งเน้นและให้ความสำคัญกับการผลิตมหาบัณฑิตทางการจัดการที่มีความรู้ ประสบการณ์ และความสามารถในการประยุกต์ใช้ความรู้ทางวิชาการในการจัดการหรือบริหารจัดการองค์กรทั้งภาครัฐและภาคเอกชนได้อย่างมีประสิทธิภาพ และพัฒนาหลักสูตรสำหรับสาขาวิชาที่เกี่ยวข้อง อาทิ บริหารธุรกิจ การบัญชีและการเงิน อุตสาหกรรมการท่องเที่ยวและเศรษฐศาสตร์ โดยเน้นการพัฒนาหลักสูตรที่มีความทันสมัยและสอดคล้องกับบริบทสภาพแวดล้อมทางธุรกิจในปัจจุบันที่มีลักษณะแบบพลวัฒ มีการเปลี่ยนแปลงเร็ว โดยในกระบวนการพัฒนาหลักสูตรต้องอาศัยมุมมอง ความคิดเห็นและประสบการณ์ของผู้ที่เกี่ยวข้อง อาทิ ผู้ใช้บัณฑิต บัณฑิต และผู้ทรงคุณวุฒิ และนำข้อมูลนั้นมาพัฒนาหลักสูตร โดยหลักสูตรยังให้ความสำคัญกับระบบอภิมหาข้อมูล (</w:t>
      </w:r>
      <w:r w:rsidRPr="00A4394D">
        <w:t>Big Data</w:t>
      </w:r>
      <w:r w:rsidRPr="00A4394D">
        <w:rPr>
          <w:cs/>
        </w:rPr>
        <w:t>) และปัญญาประดิษฐ์ (</w:t>
      </w:r>
      <w:r w:rsidRPr="00A4394D">
        <w:t>Artificial Intelligence</w:t>
      </w:r>
      <w:r w:rsidRPr="00A4394D">
        <w:rPr>
          <w:cs/>
        </w:rPr>
        <w:t xml:space="preserve">: </w:t>
      </w:r>
      <w:r w:rsidRPr="00A4394D">
        <w:t>AI</w:t>
      </w:r>
      <w:r w:rsidRPr="00A4394D">
        <w:rPr>
          <w:cs/>
        </w:rPr>
        <w:t>) เพื่อเป็นเครื่องมือที่จะนำมาใช้ในการตัดสินใจ</w:t>
      </w:r>
    </w:p>
    <w:p w:rsidR="00C94818" w:rsidRPr="00A4394D" w:rsidRDefault="00B52BDF" w:rsidP="009E5CF9">
      <w:pPr>
        <w:pStyle w:val="ListParagraph"/>
        <w:numPr>
          <w:ilvl w:val="1"/>
          <w:numId w:val="61"/>
        </w:numPr>
        <w:rPr>
          <w:b/>
          <w:bCs/>
        </w:rPr>
      </w:pPr>
      <w:r w:rsidRPr="00A4394D">
        <w:rPr>
          <w:b/>
          <w:bCs/>
          <w:cs/>
        </w:rPr>
        <w:t>การวางระบบผู้สอนและกระบวนการจัดการเรียนการสอน</w:t>
      </w:r>
      <w:r w:rsidR="000E5294" w:rsidRPr="00A4394D">
        <w:rPr>
          <w:b/>
          <w:bCs/>
          <w:cs/>
        </w:rPr>
        <w:t xml:space="preserve"> </w:t>
      </w:r>
    </w:p>
    <w:p w:rsidR="0098079C" w:rsidRPr="00A4394D" w:rsidRDefault="0098079C" w:rsidP="00A4394D">
      <w:pPr>
        <w:ind w:firstLine="567"/>
        <w:jc w:val="thaiDistribute"/>
      </w:pPr>
      <w:r w:rsidRPr="00A4394D">
        <w:rPr>
          <w:cs/>
        </w:rPr>
        <w:t xml:space="preserve">- </w:t>
      </w:r>
      <w:r w:rsidR="000379ED" w:rsidRPr="00A4394D">
        <w:rPr>
          <w:cs/>
        </w:rPr>
        <w:t xml:space="preserve">ในการบริหารจัดการหลักสูตรให้มีมาตรฐานและมีคุณภาพ คณะกรรมการบัณฑิตศึกษาประจำหลักสูตรดำเนินการวางระบบผู้สอนและกระบวนการจัดการเรียนการสอน โดยพิจารณาผู้สอนจากคุณวุฒิ ความรู้ ความสามารถ ประสบการณ์และความสนใจของอาจารย์ โดยเน้นการเรียนการสอนแบบ </w:t>
      </w:r>
      <w:r w:rsidR="000379ED" w:rsidRPr="00A4394D">
        <w:t>Active Learning</w:t>
      </w:r>
      <w:r w:rsidR="000379ED" w:rsidRPr="00A4394D">
        <w:rPr>
          <w:cs/>
        </w:rPr>
        <w:t xml:space="preserve"> ที่กระตุ้นและส่งเสริมให้นักศึกษามีความสามารถในการวิเคราะห์ วิพากษ์ และวิจารณ์ในประเด็นที่เกี่ยวข้องกับการจัดการ</w:t>
      </w:r>
      <w:r w:rsidRPr="00A4394D">
        <w:rPr>
          <w:cs/>
        </w:rPr>
        <w:t xml:space="preserve"> </w:t>
      </w:r>
    </w:p>
    <w:p w:rsidR="000379ED" w:rsidRPr="00A4394D" w:rsidRDefault="0098079C" w:rsidP="00A4394D">
      <w:pPr>
        <w:ind w:firstLine="567"/>
        <w:jc w:val="thaiDistribute"/>
      </w:pPr>
      <w:r w:rsidRPr="00A4394D">
        <w:rPr>
          <w:cs/>
        </w:rPr>
        <w:t>- โดยในการพิจารณาผู้สอนจะนำผลการประเมินการเรียนการสอนมาเป็นแนวทางในการพิจารณากำหนดผู้สอนในภาคการศึกษาต่อไป หลักสูตรกำหนดให้ผู้สอนส่งแผนการเรียนรู้ (มคอ.</w:t>
      </w:r>
      <w:r w:rsidRPr="00A4394D">
        <w:t>3</w:t>
      </w:r>
      <w:r w:rsidRPr="00A4394D">
        <w:rPr>
          <w:cs/>
        </w:rPr>
        <w:t>) เพื่อให้คณะกรรมการบัณฑิตศึกษาประจำหลักสูตรพิจารณา รวมถึงการควบคุมคุณภาพข้อสอบที่มุ่งเน้นการวัดความรู้ความเข้าใจ</w:t>
      </w:r>
    </w:p>
    <w:p w:rsidR="0098079C" w:rsidRPr="00A4394D" w:rsidRDefault="0098079C" w:rsidP="00A4394D">
      <w:pPr>
        <w:ind w:firstLine="567"/>
        <w:jc w:val="thaiDistribute"/>
      </w:pPr>
      <w:r w:rsidRPr="00A4394D">
        <w:rPr>
          <w:cs/>
        </w:rPr>
        <w:t>- ในการยื่นข้อเสนอโครงร่างวิทยานิพนธ์หรือการค้นคว้าอิสระ นักศึกษาต้องยื่นคำร้องต่อคณะกรรมการบัณฑิตศึกษาประจำหลักสูตร เพื่อดำเนินการศึกษาวิจัยในประเด็นที่เกี่ยวข้องกับการบริหารจัดการ โดยเฉพาะอย่างยิ่งสอดคล้องกับสาขาวิชาที่กำหนดไว้ในหลักสูตร และต้องเป็นประเด็นที่ทันสมัยในสาขานั้น ๆ</w:t>
      </w:r>
    </w:p>
    <w:p w:rsidR="0098079C" w:rsidRPr="00A4394D" w:rsidRDefault="0098079C" w:rsidP="00A4394D">
      <w:pPr>
        <w:ind w:firstLine="567"/>
        <w:jc w:val="thaiDistribute"/>
      </w:pPr>
      <w:r w:rsidRPr="00A4394D">
        <w:rPr>
          <w:cs/>
        </w:rPr>
        <w:t>- นักศึกษาต้องยื่นคำร้องขอแต่งตั้งอาจารย์ที่ปรึกษาวิทยานิพนธ์หรือการศึกษาอิสระที่มีคุณสมบัติและคุณวุฒิตาม</w:t>
      </w:r>
      <w:r w:rsidRPr="00AA1418">
        <w:rPr>
          <w:color w:val="000000"/>
          <w:spacing w:val="-4"/>
          <w:cs/>
        </w:rPr>
        <w:t xml:space="preserve">ข้อบังคับมหาวิทยาลัยวลัยลักษณ์ว่าด้วยการศึกษาขั้นบัณฑิตศึกษา พ.ศ. </w:t>
      </w:r>
      <w:r w:rsidRPr="00AA1418">
        <w:rPr>
          <w:color w:val="000000"/>
          <w:spacing w:val="-4"/>
        </w:rPr>
        <w:t>2560</w:t>
      </w:r>
      <w:r w:rsidRPr="00A4394D">
        <w:rPr>
          <w:cs/>
        </w:rPr>
        <w:t xml:space="preserve"> </w:t>
      </w:r>
    </w:p>
    <w:p w:rsidR="0098079C" w:rsidRDefault="0098079C" w:rsidP="00A4394D">
      <w:pPr>
        <w:ind w:firstLine="567"/>
        <w:jc w:val="thaiDistribute"/>
      </w:pPr>
      <w:r w:rsidRPr="00A4394D">
        <w:rPr>
          <w:cs/>
        </w:rPr>
        <w:t xml:space="preserve">- หลักสูตรจะจัดให้มีกิจกรรมสร้างบรรยากาศทางวิชาการด้วยการเชิญผู้ที่มีความรู้และประสบการณ์ด้านการวิจัยมาบรรยายให้ความรู้ด้านการวิจัยให้กับนักศึกษาอย่างน้อยภาคการศึกษาละ </w:t>
      </w:r>
      <w:r w:rsidRPr="00A4394D">
        <w:t xml:space="preserve">1 </w:t>
      </w:r>
      <w:r w:rsidRPr="00A4394D">
        <w:rPr>
          <w:cs/>
        </w:rPr>
        <w:t>ครั้ง รวมถึงการจัดกิจกรรมเสริมหลักสูตรด้านการพัฒนาบทความวิชาการและบทความเพื่อการตีพิมพ์เผยแพร่</w:t>
      </w:r>
    </w:p>
    <w:p w:rsidR="00BE4E09" w:rsidRDefault="00BE4E09" w:rsidP="00A4394D">
      <w:pPr>
        <w:ind w:firstLine="567"/>
        <w:jc w:val="thaiDistribute"/>
      </w:pPr>
    </w:p>
    <w:p w:rsidR="00BE4E09" w:rsidRDefault="00BE4E09" w:rsidP="00A4394D">
      <w:pPr>
        <w:ind w:firstLine="567"/>
        <w:jc w:val="thaiDistribute"/>
      </w:pPr>
    </w:p>
    <w:p w:rsidR="00BE4E09" w:rsidRPr="00A4394D" w:rsidRDefault="00BE4E09" w:rsidP="00A4394D">
      <w:pPr>
        <w:ind w:firstLine="567"/>
        <w:jc w:val="thaiDistribute"/>
        <w:rPr>
          <w:cs/>
        </w:rPr>
      </w:pPr>
    </w:p>
    <w:p w:rsidR="00B52BDF" w:rsidRPr="00A4394D" w:rsidRDefault="00B52BDF" w:rsidP="00A4394D">
      <w:pPr>
        <w:ind w:left="709" w:hanging="349"/>
        <w:jc w:val="thaiDistribute"/>
        <w:rPr>
          <w:b/>
          <w:bCs/>
          <w:color w:val="FF0000"/>
        </w:rPr>
      </w:pPr>
      <w:r w:rsidRPr="00A4394D">
        <w:rPr>
          <w:b/>
          <w:bCs/>
          <w:cs/>
        </w:rPr>
        <w:lastRenderedPageBreak/>
        <w:t xml:space="preserve">5.3 </w:t>
      </w:r>
      <w:r w:rsidRPr="00A4394D">
        <w:rPr>
          <w:b/>
          <w:bCs/>
          <w:spacing w:val="6"/>
          <w:cs/>
        </w:rPr>
        <w:t>การประเมินผู้เรียน</w:t>
      </w:r>
      <w:r w:rsidR="00871A7D" w:rsidRPr="00A4394D">
        <w:rPr>
          <w:b/>
          <w:bCs/>
          <w:spacing w:val="6"/>
          <w:cs/>
        </w:rPr>
        <w:t xml:space="preserve"> </w:t>
      </w:r>
    </w:p>
    <w:p w:rsidR="0098079C" w:rsidRPr="00AA1418" w:rsidRDefault="0098079C" w:rsidP="00A4394D">
      <w:pPr>
        <w:ind w:firstLine="567"/>
        <w:jc w:val="thaiDistribute"/>
        <w:rPr>
          <w:color w:val="000000"/>
        </w:rPr>
      </w:pPr>
      <w:r w:rsidRPr="00AA1418">
        <w:rPr>
          <w:color w:val="000000"/>
          <w:cs/>
        </w:rPr>
        <w:t xml:space="preserve">หลักสูตรกำหนดให้มีระบบและกลไกการประเมินผลการเรียนรู้ตามกรอบมาตรฐานคุณวุฒิระดับอุดมศึกษาแห่งชาติ โดยมีการแต่งตั้งคณะกรรมการบัณฑิตศึกษาประจำหลักสูตรเป็นผู้รับผิดชอบในการกำกับดูแลและประเมินผลการเรียนการสอน และประเมินหลักสูตรตามกรอบมาตรฐานคุณวุฒิ </w:t>
      </w:r>
    </w:p>
    <w:p w:rsidR="0098079C" w:rsidRPr="00AA1418" w:rsidRDefault="0098079C" w:rsidP="00A4394D">
      <w:pPr>
        <w:ind w:firstLine="567"/>
        <w:jc w:val="thaiDistribute"/>
        <w:rPr>
          <w:color w:val="000000"/>
        </w:rPr>
      </w:pPr>
      <w:r w:rsidRPr="00AA1418">
        <w:rPr>
          <w:color w:val="000000"/>
          <w:cs/>
        </w:rPr>
        <w:t>หลักสูตรกำหนดให้ผู้สอนต้องจัดทำ</w:t>
      </w:r>
      <w:r w:rsidRPr="00A4394D">
        <w:rPr>
          <w:cs/>
        </w:rPr>
        <w:t>แผนการเรียนรู้ (มคอ.</w:t>
      </w:r>
      <w:r w:rsidRPr="00A4394D">
        <w:t>3</w:t>
      </w:r>
      <w:r w:rsidRPr="00A4394D">
        <w:rPr>
          <w:cs/>
        </w:rPr>
        <w:t>)</w:t>
      </w:r>
      <w:r w:rsidRPr="00AA1418">
        <w:rPr>
          <w:color w:val="000000"/>
          <w:cs/>
        </w:rPr>
        <w:t xml:space="preserve"> หรือมคอ. </w:t>
      </w:r>
      <w:r w:rsidRPr="00AA1418">
        <w:rPr>
          <w:color w:val="000000"/>
        </w:rPr>
        <w:t xml:space="preserve">4 </w:t>
      </w:r>
      <w:r w:rsidRPr="00AA1418">
        <w:rPr>
          <w:color w:val="000000"/>
          <w:cs/>
        </w:rPr>
        <w:t xml:space="preserve">ภายใน </w:t>
      </w:r>
      <w:r w:rsidRPr="00AA1418">
        <w:rPr>
          <w:color w:val="000000"/>
        </w:rPr>
        <w:t xml:space="preserve">30 </w:t>
      </w:r>
      <w:r w:rsidRPr="00AA1418">
        <w:rPr>
          <w:color w:val="000000"/>
          <w:cs/>
        </w:rPr>
        <w:t xml:space="preserve">วันก่อนเปิดภาคการศึกษา โดยนำแผนที่ความรับผิดชอบทั้ง </w:t>
      </w:r>
      <w:r w:rsidRPr="00AA1418">
        <w:rPr>
          <w:color w:val="000000"/>
        </w:rPr>
        <w:t xml:space="preserve">5 </w:t>
      </w:r>
      <w:r w:rsidRPr="00AA1418">
        <w:rPr>
          <w:color w:val="000000"/>
          <w:cs/>
        </w:rPr>
        <w:t>ด้านที่ระบุใน มคอ.</w:t>
      </w:r>
      <w:r w:rsidRPr="00AA1418">
        <w:rPr>
          <w:color w:val="000000"/>
        </w:rPr>
        <w:t xml:space="preserve">2 </w:t>
      </w:r>
      <w:r w:rsidRPr="00AA1418">
        <w:rPr>
          <w:color w:val="000000"/>
          <w:cs/>
        </w:rPr>
        <w:t>เป็นแนวทางในการกำหนดรายละเอียดของมคอ.</w:t>
      </w:r>
      <w:r w:rsidRPr="00AA1418">
        <w:rPr>
          <w:color w:val="000000"/>
        </w:rPr>
        <w:t xml:space="preserve">3 </w:t>
      </w:r>
      <w:r w:rsidRPr="00AA1418">
        <w:rPr>
          <w:color w:val="000000"/>
          <w:cs/>
        </w:rPr>
        <w:t>ซึ่งต้องมีการกำหนดวิธีการสอน การประเมินผล และการทวนสอบเพื่อให้มั่นใจว่าผู้เรียนจะได้รับการพัฒนาผลการเรียนรู้ที่กำหนด</w:t>
      </w:r>
    </w:p>
    <w:p w:rsidR="0098079C" w:rsidRPr="00AA1418" w:rsidRDefault="0098079C" w:rsidP="00A4394D">
      <w:pPr>
        <w:ind w:firstLine="567"/>
        <w:jc w:val="thaiDistribute"/>
        <w:rPr>
          <w:color w:val="000000"/>
          <w:cs/>
        </w:rPr>
      </w:pPr>
      <w:r w:rsidRPr="00AA1418">
        <w:rPr>
          <w:color w:val="000000"/>
          <w:cs/>
        </w:rPr>
        <w:t xml:space="preserve">เมื่อสิ้นสุดภาคการศึกษา หลักสูตรกำหนดให้ผู้สอนต้องประเมินผลการเรียนรู้ตามกรอบแนวมาตรฐานคุณวุฒิของนักศึกษาในแต่ละรายวิชาตามกลยุทธ์การประเมินผลเรียนรู้ทั้งหมด </w:t>
      </w:r>
      <w:r w:rsidRPr="00AA1418">
        <w:rPr>
          <w:color w:val="000000"/>
        </w:rPr>
        <w:t xml:space="preserve">5 </w:t>
      </w:r>
      <w:r w:rsidRPr="00AA1418">
        <w:rPr>
          <w:color w:val="000000"/>
          <w:cs/>
        </w:rPr>
        <w:t>ด้าน โดยจัดทำรายงานผลการจัดการเรียนการสอน มคอ.</w:t>
      </w:r>
      <w:r w:rsidRPr="00AA1418">
        <w:rPr>
          <w:color w:val="000000"/>
        </w:rPr>
        <w:t xml:space="preserve">5 </w:t>
      </w:r>
      <w:r w:rsidRPr="00AA1418">
        <w:rPr>
          <w:color w:val="000000"/>
          <w:cs/>
        </w:rPr>
        <w:t xml:space="preserve">หรือ มคอ. </w:t>
      </w:r>
      <w:r w:rsidRPr="00AA1418">
        <w:rPr>
          <w:color w:val="000000"/>
        </w:rPr>
        <w:t xml:space="preserve">6 </w:t>
      </w:r>
      <w:r w:rsidRPr="00AA1418">
        <w:rPr>
          <w:color w:val="000000"/>
          <w:cs/>
        </w:rPr>
        <w:t xml:space="preserve">ภายใน </w:t>
      </w:r>
      <w:r w:rsidRPr="00AA1418">
        <w:rPr>
          <w:color w:val="000000"/>
        </w:rPr>
        <w:t xml:space="preserve">30 </w:t>
      </w:r>
      <w:r w:rsidRPr="00AA1418">
        <w:rPr>
          <w:color w:val="000000"/>
          <w:cs/>
        </w:rPr>
        <w:t>วันหลังจากสิ้นสุดปีการศึกษา</w:t>
      </w:r>
    </w:p>
    <w:p w:rsidR="00670BB5" w:rsidRPr="00AA1418" w:rsidRDefault="00670BB5" w:rsidP="00A4394D">
      <w:pPr>
        <w:jc w:val="thaiDistribute"/>
        <w:rPr>
          <w:color w:val="000000"/>
        </w:rPr>
      </w:pPr>
    </w:p>
    <w:p w:rsidR="009A3976" w:rsidRPr="00A4394D" w:rsidRDefault="009A3976" w:rsidP="00A4394D">
      <w:pPr>
        <w:pStyle w:val="Heading2"/>
        <w:numPr>
          <w:ilvl w:val="0"/>
          <w:numId w:val="12"/>
        </w:numPr>
        <w:rPr>
          <w:b/>
          <w:bCs/>
        </w:rPr>
      </w:pPr>
      <w:bookmarkStart w:id="72" w:name="_Toc453651137"/>
      <w:r w:rsidRPr="00A4394D">
        <w:rPr>
          <w:b/>
          <w:bCs/>
          <w:cs/>
        </w:rPr>
        <w:t>สิ่งสนับสนุนการเรียนรู้</w:t>
      </w:r>
      <w:bookmarkEnd w:id="72"/>
    </w:p>
    <w:p w:rsidR="009A3976" w:rsidRPr="00A4394D" w:rsidRDefault="009A3976" w:rsidP="00A4394D">
      <w:pPr>
        <w:ind w:firstLine="360"/>
        <w:rPr>
          <w:b/>
          <w:bCs/>
        </w:rPr>
      </w:pPr>
      <w:r w:rsidRPr="00A4394D">
        <w:rPr>
          <w:b/>
          <w:bCs/>
          <w:cs/>
        </w:rPr>
        <w:t>6.1 การบริหารงบประมาณ</w:t>
      </w:r>
    </w:p>
    <w:p w:rsidR="00CB3FF1" w:rsidRPr="00A4394D" w:rsidRDefault="00CB3FF1" w:rsidP="00A4394D">
      <w:pPr>
        <w:autoSpaceDE w:val="0"/>
        <w:autoSpaceDN w:val="0"/>
        <w:adjustRightInd w:val="0"/>
        <w:ind w:firstLine="567"/>
        <w:jc w:val="both"/>
        <w:rPr>
          <w:rFonts w:eastAsia="BrowalliaNew"/>
          <w:spacing w:val="4"/>
        </w:rPr>
      </w:pPr>
      <w:r w:rsidRPr="00A4394D">
        <w:rPr>
          <w:rFonts w:eastAsia="BrowalliaNew"/>
          <w:spacing w:val="4"/>
          <w:cs/>
        </w:rPr>
        <w:t>มหาวิทยาลัยจัดสรรงบประมาณประจำปี ทั้งงบประมาณแผ่นดินและเงินรายได้เพื่อจัดซื้อตำรา สื่อการเรียนการสอน โสตทัศนูปกรณ์ และวัสดุครุภัณฑ์คอมพิวเตอร์เพื่อสนับสนุนการเรียนการสอนในชั้นเรียน รวมทั้งการสร้างสภาพแวดล้อมให้เหมาะสมกับการเรียนรู้ด้วยตนเองของนักศึกษา</w:t>
      </w:r>
    </w:p>
    <w:p w:rsidR="009A3976" w:rsidRPr="00A4394D" w:rsidRDefault="009A3976" w:rsidP="00A4394D">
      <w:pPr>
        <w:ind w:firstLine="360"/>
        <w:rPr>
          <w:b/>
          <w:bCs/>
        </w:rPr>
      </w:pPr>
      <w:r w:rsidRPr="00A4394D">
        <w:rPr>
          <w:b/>
          <w:bCs/>
          <w:cs/>
        </w:rPr>
        <w:t>6.2 ทรัพยากรการเรียนการสอนที่มีอยู่เดิม</w:t>
      </w:r>
    </w:p>
    <w:p w:rsidR="009A3976" w:rsidRPr="00A4394D" w:rsidRDefault="009A3976" w:rsidP="00A4394D">
      <w:pPr>
        <w:tabs>
          <w:tab w:val="left" w:pos="720"/>
          <w:tab w:val="left" w:pos="1260"/>
        </w:tabs>
        <w:ind w:firstLine="900"/>
        <w:jc w:val="thaiDistribute"/>
        <w:rPr>
          <w:cs/>
        </w:rPr>
      </w:pPr>
      <w:r w:rsidRPr="00A4394D">
        <w:rPr>
          <w:rFonts w:eastAsia="BrowalliaNew"/>
          <w:cs/>
        </w:rPr>
        <w:t>มหาวิทยาลัยมีความพร้อมด้านหนังสือ ตำราเฉพาะทาง และมีอุปกรณ์ที่ใช้สนับสนุนการจัดการเรียนการสอนอย่างพอเพียง โดยที่</w:t>
      </w:r>
      <w:r w:rsidRPr="00A4394D">
        <w:rPr>
          <w:cs/>
        </w:rPr>
        <w:t>ศูนย์บรรณสารและสื่อการศึกษาของ</w:t>
      </w:r>
      <w:r w:rsidRPr="00A4394D">
        <w:rPr>
          <w:rFonts w:eastAsia="BrowalliaNew"/>
          <w:cs/>
        </w:rPr>
        <w:t>มหาวิทยาลัย</w:t>
      </w:r>
      <w:r w:rsidRPr="00A4394D">
        <w:rPr>
          <w:cs/>
        </w:rPr>
        <w:t>มีเอกสารสิ่งพิมพ์และสื่อการศึกษาที่สัมพันธ์กับสาขา</w:t>
      </w:r>
      <w:r w:rsidR="004D04B2" w:rsidRPr="00A4394D">
        <w:rPr>
          <w:cs/>
        </w:rPr>
        <w:t>การจัดการ</w:t>
      </w:r>
      <w:r w:rsidR="003E0059" w:rsidRPr="00A4394D">
        <w:rPr>
          <w:cs/>
        </w:rPr>
        <w:t xml:space="preserve"> </w:t>
      </w:r>
      <w:r w:rsidRPr="00A4394D">
        <w:rPr>
          <w:cs/>
        </w:rPr>
        <w:t>ดังนี้</w:t>
      </w:r>
    </w:p>
    <w:p w:rsidR="004D04B2" w:rsidRPr="00A4394D" w:rsidRDefault="009A3976" w:rsidP="00A4394D">
      <w:pPr>
        <w:tabs>
          <w:tab w:val="left" w:pos="720"/>
          <w:tab w:val="left" w:pos="1260"/>
        </w:tabs>
        <w:jc w:val="both"/>
      </w:pPr>
      <w:r w:rsidRPr="00A4394D">
        <w:tab/>
      </w:r>
      <w:r w:rsidRPr="00A4394D">
        <w:rPr>
          <w:cs/>
        </w:rPr>
        <w:t>ในปีการศึกษา 25</w:t>
      </w:r>
      <w:r w:rsidR="004D04B2" w:rsidRPr="00A4394D">
        <w:t>61</w:t>
      </w:r>
      <w:r w:rsidRPr="00A4394D">
        <w:rPr>
          <w:cs/>
        </w:rPr>
        <w:tab/>
      </w:r>
    </w:p>
    <w:p w:rsidR="009A3976" w:rsidRPr="00A4394D" w:rsidRDefault="004D04B2" w:rsidP="00A4394D">
      <w:pPr>
        <w:tabs>
          <w:tab w:val="left" w:pos="720"/>
          <w:tab w:val="left" w:pos="1260"/>
        </w:tabs>
        <w:jc w:val="both"/>
        <w:rPr>
          <w:cs/>
        </w:rPr>
      </w:pPr>
      <w:r w:rsidRPr="00A4394D">
        <w:rPr>
          <w:cs/>
        </w:rPr>
        <w:tab/>
      </w:r>
      <w:r w:rsidR="009A3976" w:rsidRPr="00A4394D">
        <w:rPr>
          <w:cs/>
        </w:rPr>
        <w:t>มีตำราภาษาไทย</w:t>
      </w:r>
      <w:r w:rsidR="009A6B12" w:rsidRPr="00A4394D">
        <w:rPr>
          <w:cs/>
        </w:rPr>
        <w:tab/>
      </w:r>
      <w:r w:rsidRPr="00A4394D">
        <w:rPr>
          <w:cs/>
        </w:rPr>
        <w:t>ด้านการจัดการ</w:t>
      </w:r>
      <w:r w:rsidR="009A6B12" w:rsidRPr="00A4394D">
        <w:rPr>
          <w:cs/>
        </w:rPr>
        <w:tab/>
      </w:r>
      <w:r w:rsidRPr="00A4394D">
        <w:rPr>
          <w:cs/>
        </w:rPr>
        <w:tab/>
      </w:r>
      <w:r w:rsidRPr="00A4394D">
        <w:t>2,954</w:t>
      </w:r>
      <w:r w:rsidR="009A3976" w:rsidRPr="00A4394D">
        <w:tab/>
      </w:r>
      <w:r w:rsidR="009A3976" w:rsidRPr="00A4394D">
        <w:tab/>
      </w:r>
      <w:r w:rsidR="009A3976" w:rsidRPr="00A4394D">
        <w:rPr>
          <w:cs/>
        </w:rPr>
        <w:t>เล่ม</w:t>
      </w:r>
    </w:p>
    <w:p w:rsidR="009A3976" w:rsidRPr="00A4394D" w:rsidRDefault="004D04B2" w:rsidP="00A4394D">
      <w:pPr>
        <w:tabs>
          <w:tab w:val="left" w:pos="720"/>
          <w:tab w:val="left" w:pos="1260"/>
        </w:tabs>
        <w:jc w:val="both"/>
        <w:rPr>
          <w:cs/>
        </w:rPr>
      </w:pPr>
      <w:r w:rsidRPr="00A4394D">
        <w:rPr>
          <w:cs/>
        </w:rPr>
        <w:tab/>
      </w:r>
      <w:r w:rsidR="009A3976" w:rsidRPr="00A4394D">
        <w:rPr>
          <w:cs/>
        </w:rPr>
        <w:t>ตำราภาษาอังกฤษ</w:t>
      </w:r>
      <w:r w:rsidRPr="00A4394D">
        <w:rPr>
          <w:cs/>
        </w:rPr>
        <w:t>ด้านการจัดการ</w:t>
      </w:r>
      <w:r w:rsidR="009A6B12" w:rsidRPr="00A4394D">
        <w:rPr>
          <w:cs/>
        </w:rPr>
        <w:tab/>
      </w:r>
      <w:r w:rsidRPr="00A4394D">
        <w:tab/>
        <w:t>2,050</w:t>
      </w:r>
      <w:r w:rsidR="009A3976" w:rsidRPr="00A4394D">
        <w:tab/>
      </w:r>
      <w:r w:rsidR="009A3976" w:rsidRPr="00A4394D">
        <w:tab/>
      </w:r>
      <w:r w:rsidR="009A3976" w:rsidRPr="00A4394D">
        <w:rPr>
          <w:cs/>
        </w:rPr>
        <w:t>เล่ม</w:t>
      </w:r>
    </w:p>
    <w:p w:rsidR="009A3976" w:rsidRPr="00A4394D" w:rsidRDefault="004D04B2" w:rsidP="00A4394D">
      <w:pPr>
        <w:tabs>
          <w:tab w:val="left" w:pos="720"/>
          <w:tab w:val="left" w:pos="1260"/>
        </w:tabs>
        <w:jc w:val="both"/>
        <w:rPr>
          <w:cs/>
        </w:rPr>
      </w:pPr>
      <w:r w:rsidRPr="00A4394D">
        <w:rPr>
          <w:cs/>
        </w:rPr>
        <w:tab/>
      </w:r>
      <w:r w:rsidR="009A3976" w:rsidRPr="00A4394D">
        <w:rPr>
          <w:cs/>
        </w:rPr>
        <w:t>วารสารภาษาไทย</w:t>
      </w:r>
      <w:r w:rsidRPr="00A4394D">
        <w:rPr>
          <w:cs/>
        </w:rPr>
        <w:t>ด้านการจัดการ</w:t>
      </w:r>
      <w:r w:rsidR="009A6B12" w:rsidRPr="00A4394D">
        <w:rPr>
          <w:cs/>
        </w:rPr>
        <w:tab/>
      </w:r>
      <w:r w:rsidRPr="00A4394D">
        <w:rPr>
          <w:cs/>
        </w:rPr>
        <w:t xml:space="preserve">    </w:t>
      </w:r>
      <w:r w:rsidRPr="00A4394D">
        <w:tab/>
      </w:r>
      <w:r w:rsidRPr="00A4394D">
        <w:rPr>
          <w:cs/>
        </w:rPr>
        <w:t xml:space="preserve">    </w:t>
      </w:r>
      <w:r w:rsidRPr="00A4394D">
        <w:t>30</w:t>
      </w:r>
      <w:r w:rsidR="009A3976" w:rsidRPr="00A4394D">
        <w:rPr>
          <w:cs/>
        </w:rPr>
        <w:tab/>
      </w:r>
      <w:r w:rsidR="009A3976" w:rsidRPr="00A4394D">
        <w:rPr>
          <w:cs/>
        </w:rPr>
        <w:tab/>
        <w:t>ชื่อเรื่อง</w:t>
      </w:r>
    </w:p>
    <w:p w:rsidR="004D04B2" w:rsidRPr="00A4394D" w:rsidRDefault="004D04B2" w:rsidP="00A4394D">
      <w:pPr>
        <w:tabs>
          <w:tab w:val="left" w:pos="720"/>
          <w:tab w:val="left" w:pos="1260"/>
        </w:tabs>
        <w:jc w:val="both"/>
      </w:pPr>
      <w:r w:rsidRPr="00A4394D">
        <w:rPr>
          <w:cs/>
        </w:rPr>
        <w:tab/>
      </w:r>
      <w:r w:rsidR="009A3976" w:rsidRPr="00A4394D">
        <w:rPr>
          <w:cs/>
        </w:rPr>
        <w:t>วารสารภาษาอังกฤษ</w:t>
      </w:r>
      <w:r w:rsidRPr="00A4394D">
        <w:rPr>
          <w:cs/>
        </w:rPr>
        <w:t xml:space="preserve">ด้านการจัดการ  </w:t>
      </w:r>
      <w:r w:rsidRPr="00A4394D">
        <w:rPr>
          <w:cs/>
        </w:rPr>
        <w:tab/>
        <w:t xml:space="preserve">      </w:t>
      </w:r>
      <w:r w:rsidRPr="00A4394D">
        <w:t>6</w:t>
      </w:r>
      <w:r w:rsidR="009A3976" w:rsidRPr="00A4394D">
        <w:tab/>
      </w:r>
      <w:r w:rsidR="009A3976" w:rsidRPr="00A4394D">
        <w:tab/>
      </w:r>
      <w:r w:rsidR="009A3976" w:rsidRPr="00A4394D">
        <w:rPr>
          <w:cs/>
        </w:rPr>
        <w:t>ชื่อเรื่อง</w:t>
      </w:r>
    </w:p>
    <w:p w:rsidR="009A3976" w:rsidRPr="00A4394D" w:rsidRDefault="004D04B2" w:rsidP="00A4394D">
      <w:pPr>
        <w:tabs>
          <w:tab w:val="left" w:pos="720"/>
          <w:tab w:val="left" w:pos="1260"/>
        </w:tabs>
        <w:jc w:val="both"/>
      </w:pPr>
      <w:r w:rsidRPr="00A4394D">
        <w:rPr>
          <w:cs/>
        </w:rPr>
        <w:tab/>
        <w:t>หนังสือตำราด้านอื่น</w:t>
      </w:r>
      <w:r w:rsidR="009A6B12" w:rsidRPr="00A4394D">
        <w:rPr>
          <w:cs/>
        </w:rPr>
        <w:tab/>
      </w:r>
      <w:r w:rsidR="009A6B12" w:rsidRPr="00A4394D">
        <w:rPr>
          <w:cs/>
        </w:rPr>
        <w:tab/>
      </w:r>
      <w:r w:rsidRPr="00A4394D">
        <w:t xml:space="preserve">       129,416</w:t>
      </w:r>
      <w:r w:rsidR="009A3976" w:rsidRPr="00A4394D">
        <w:rPr>
          <w:cs/>
        </w:rPr>
        <w:tab/>
      </w:r>
      <w:r w:rsidR="009A3976" w:rsidRPr="00A4394D">
        <w:rPr>
          <w:cs/>
        </w:rPr>
        <w:tab/>
        <w:t>ชื่อเรื่อง</w:t>
      </w:r>
    </w:p>
    <w:p w:rsidR="004D04B2" w:rsidRPr="00A4394D" w:rsidRDefault="004D04B2" w:rsidP="00A4394D">
      <w:pPr>
        <w:tabs>
          <w:tab w:val="left" w:pos="720"/>
          <w:tab w:val="left" w:pos="1260"/>
        </w:tabs>
        <w:jc w:val="both"/>
        <w:rPr>
          <w:cs/>
        </w:rPr>
      </w:pPr>
      <w:r w:rsidRPr="00A4394D">
        <w:rPr>
          <w:cs/>
        </w:rPr>
        <w:tab/>
        <w:t>วารสารภาษาไทย</w:t>
      </w:r>
      <w:r w:rsidRPr="00A4394D">
        <w:rPr>
          <w:cs/>
        </w:rPr>
        <w:tab/>
      </w:r>
      <w:r w:rsidRPr="00A4394D">
        <w:rPr>
          <w:cs/>
        </w:rPr>
        <w:tab/>
        <w:t xml:space="preserve">    </w:t>
      </w:r>
      <w:r w:rsidRPr="00A4394D">
        <w:tab/>
      </w:r>
      <w:r w:rsidRPr="00A4394D">
        <w:rPr>
          <w:cs/>
        </w:rPr>
        <w:t xml:space="preserve">   </w:t>
      </w:r>
      <w:r w:rsidRPr="00A4394D">
        <w:t>409</w:t>
      </w:r>
      <w:r w:rsidRPr="00A4394D">
        <w:rPr>
          <w:cs/>
        </w:rPr>
        <w:tab/>
      </w:r>
      <w:r w:rsidRPr="00A4394D">
        <w:rPr>
          <w:cs/>
        </w:rPr>
        <w:tab/>
        <w:t>ชื่อเรื่อง</w:t>
      </w:r>
    </w:p>
    <w:p w:rsidR="004D04B2" w:rsidRPr="00A4394D" w:rsidRDefault="004D04B2" w:rsidP="00A4394D">
      <w:pPr>
        <w:tabs>
          <w:tab w:val="left" w:pos="720"/>
          <w:tab w:val="left" w:pos="1260"/>
        </w:tabs>
        <w:jc w:val="both"/>
      </w:pPr>
      <w:r w:rsidRPr="00A4394D">
        <w:rPr>
          <w:cs/>
        </w:rPr>
        <w:tab/>
        <w:t xml:space="preserve">วารสารภาษาอังกฤษ   </w:t>
      </w:r>
      <w:r w:rsidRPr="00A4394D">
        <w:rPr>
          <w:cs/>
        </w:rPr>
        <w:tab/>
      </w:r>
      <w:r w:rsidRPr="00A4394D">
        <w:rPr>
          <w:cs/>
        </w:rPr>
        <w:tab/>
        <w:t xml:space="preserve">  </w:t>
      </w:r>
      <w:r w:rsidRPr="00A4394D">
        <w:rPr>
          <w:cs/>
        </w:rPr>
        <w:tab/>
      </w:r>
      <w:r w:rsidRPr="00A4394D">
        <w:t xml:space="preserve">    78</w:t>
      </w:r>
      <w:r w:rsidRPr="00A4394D">
        <w:tab/>
      </w:r>
      <w:r w:rsidRPr="00A4394D">
        <w:tab/>
      </w:r>
      <w:r w:rsidRPr="00A4394D">
        <w:rPr>
          <w:cs/>
        </w:rPr>
        <w:t>ชื่อเรื่อง</w:t>
      </w:r>
    </w:p>
    <w:p w:rsidR="004D04B2" w:rsidRDefault="004D04B2" w:rsidP="00A4394D">
      <w:pPr>
        <w:tabs>
          <w:tab w:val="left" w:pos="720"/>
          <w:tab w:val="left" w:pos="1260"/>
        </w:tabs>
        <w:jc w:val="thaiDistribute"/>
      </w:pPr>
    </w:p>
    <w:p w:rsidR="00BE4E09" w:rsidRPr="00A4394D" w:rsidRDefault="00BE4E09" w:rsidP="00A4394D">
      <w:pPr>
        <w:tabs>
          <w:tab w:val="left" w:pos="720"/>
          <w:tab w:val="left" w:pos="1260"/>
        </w:tabs>
        <w:jc w:val="thaiDistribute"/>
      </w:pPr>
    </w:p>
    <w:p w:rsidR="009A3976" w:rsidRPr="00A4394D" w:rsidRDefault="009A3976" w:rsidP="00A4394D">
      <w:pPr>
        <w:tabs>
          <w:tab w:val="left" w:pos="720"/>
          <w:tab w:val="left" w:pos="1260"/>
        </w:tabs>
        <w:jc w:val="thaiDistribute"/>
      </w:pPr>
      <w:r w:rsidRPr="00A4394D">
        <w:rPr>
          <w:cs/>
        </w:rPr>
        <w:lastRenderedPageBreak/>
        <w:tab/>
        <w:t xml:space="preserve">นอกจากนี้ ยังมีสื่อการศึกษาในรูปแบบอื่นๆ เช่น </w:t>
      </w:r>
      <w:r w:rsidRPr="00A4394D">
        <w:t>VCD, DVD, CD</w:t>
      </w:r>
      <w:r w:rsidRPr="00A4394D">
        <w:rPr>
          <w:cs/>
        </w:rPr>
        <w:t>-</w:t>
      </w:r>
      <w:r w:rsidRPr="00A4394D">
        <w:t>ROM</w:t>
      </w:r>
      <w:r w:rsidRPr="00A4394D">
        <w:rPr>
          <w:cs/>
        </w:rPr>
        <w:t>, แผนที่, หนังสืออิเล็กทรอนิกส์ บริการห้องสมุดผ่านระบบอินเทอร์เน็ตทั่วประเทศ (</w:t>
      </w:r>
      <w:r w:rsidRPr="00A4394D">
        <w:t>Journal</w:t>
      </w:r>
      <w:r w:rsidRPr="00A4394D">
        <w:rPr>
          <w:cs/>
        </w:rPr>
        <w:t>-</w:t>
      </w:r>
      <w:r w:rsidRPr="00A4394D">
        <w:t xml:space="preserve">Link </w:t>
      </w:r>
      <w:r w:rsidRPr="00A4394D">
        <w:rPr>
          <w:cs/>
        </w:rPr>
        <w:t xml:space="preserve">และ </w:t>
      </w:r>
      <w:r w:rsidRPr="00A4394D">
        <w:t>VLS</w:t>
      </w:r>
      <w:r w:rsidR="004D04B2" w:rsidRPr="00A4394D">
        <w:rPr>
          <w:cs/>
        </w:rPr>
        <w:t xml:space="preserve">) และฐานข้อมูลอิเล็กทรอนิกส์ ได้แก่ </w:t>
      </w:r>
      <w:r w:rsidR="004D04B2" w:rsidRPr="00A4394D">
        <w:t>ABI</w:t>
      </w:r>
      <w:r w:rsidR="004D04B2" w:rsidRPr="00A4394D">
        <w:rPr>
          <w:cs/>
        </w:rPr>
        <w:t>/</w:t>
      </w:r>
      <w:r w:rsidR="004D04B2" w:rsidRPr="00A4394D">
        <w:t>INFORM Complete, Academic Search</w:t>
      </w:r>
      <w:r w:rsidR="004D04B2" w:rsidRPr="00A4394D">
        <w:rPr>
          <w:cs/>
        </w:rPr>
        <w:t>-</w:t>
      </w:r>
      <w:r w:rsidR="004D04B2" w:rsidRPr="00A4394D">
        <w:t>Elite, Cambride Journal Online, H</w:t>
      </w:r>
      <w:r w:rsidR="004D04B2" w:rsidRPr="00A4394D">
        <w:rPr>
          <w:cs/>
        </w:rPr>
        <w:t>.</w:t>
      </w:r>
      <w:r w:rsidR="004D04B2" w:rsidRPr="00A4394D">
        <w:t>W</w:t>
      </w:r>
      <w:r w:rsidR="004D04B2" w:rsidRPr="00A4394D">
        <w:rPr>
          <w:cs/>
        </w:rPr>
        <w:t xml:space="preserve">. </w:t>
      </w:r>
      <w:r w:rsidR="004D04B2" w:rsidRPr="00A4394D">
        <w:t>Wilson, Matichon e</w:t>
      </w:r>
      <w:r w:rsidR="004D04B2" w:rsidRPr="00A4394D">
        <w:rPr>
          <w:cs/>
        </w:rPr>
        <w:t>-</w:t>
      </w:r>
      <w:r w:rsidR="004D04B2" w:rsidRPr="00A4394D">
        <w:t>Library, Science Direct, Springer Link, Web of Sciences and Emeral Management</w:t>
      </w:r>
      <w:r w:rsidR="004D04B2" w:rsidRPr="00A4394D">
        <w:rPr>
          <w:cs/>
        </w:rPr>
        <w:t>.</w:t>
      </w:r>
    </w:p>
    <w:p w:rsidR="004D04B2" w:rsidRPr="00A4394D" w:rsidRDefault="004D04B2" w:rsidP="00A4394D">
      <w:pPr>
        <w:tabs>
          <w:tab w:val="left" w:pos="720"/>
          <w:tab w:val="left" w:pos="1260"/>
        </w:tabs>
        <w:jc w:val="thaiDistribute"/>
      </w:pPr>
      <w:r w:rsidRPr="00A4394D">
        <w:tab/>
      </w:r>
      <w:r w:rsidRPr="00A4394D">
        <w:rPr>
          <w:cs/>
        </w:rPr>
        <w:t>โดยมหาวิทยาลัยวลัยลักษณ์จัดเตรียมอุปกรณ์คอมพิวเตอร์และระบบเครือข่ายที่สนับสนุนการเรียนการสอน และให้บริการนักศึกษา ดังนี้</w:t>
      </w:r>
    </w:p>
    <w:p w:rsidR="004D04B2" w:rsidRPr="00A4394D" w:rsidRDefault="004D04B2" w:rsidP="00A4394D">
      <w:pPr>
        <w:tabs>
          <w:tab w:val="left" w:pos="720"/>
          <w:tab w:val="left" w:pos="1260"/>
        </w:tabs>
        <w:jc w:val="thaiDistribute"/>
      </w:pPr>
      <w:r w:rsidRPr="00A4394D">
        <w:rPr>
          <w:cs/>
        </w:rPr>
        <w:tab/>
      </w:r>
      <w:r w:rsidRPr="00A4394D">
        <w:t>1</w:t>
      </w:r>
      <w:r w:rsidRPr="00A4394D">
        <w:rPr>
          <w:cs/>
        </w:rPr>
        <w:t xml:space="preserve">. ห้อง </w:t>
      </w:r>
      <w:r w:rsidRPr="00A4394D">
        <w:t xml:space="preserve">Self Study </w:t>
      </w:r>
      <w:r w:rsidRPr="00A4394D">
        <w:rPr>
          <w:cs/>
        </w:rPr>
        <w:t>ศูนย์บรรณสารและสื่อการศึกษา</w:t>
      </w:r>
      <w:r w:rsidRPr="00A4394D">
        <w:rPr>
          <w:cs/>
        </w:rPr>
        <w:tab/>
      </w:r>
      <w:r w:rsidRPr="00A4394D">
        <w:rPr>
          <w:cs/>
        </w:rPr>
        <w:tab/>
        <w:t xml:space="preserve">จำนวน </w:t>
      </w:r>
      <w:r w:rsidRPr="00A4394D">
        <w:t xml:space="preserve">35 </w:t>
      </w:r>
      <w:r w:rsidRPr="00A4394D">
        <w:rPr>
          <w:cs/>
        </w:rPr>
        <w:t>เครื่อง</w:t>
      </w:r>
    </w:p>
    <w:p w:rsidR="004D04B2" w:rsidRPr="00A4394D" w:rsidRDefault="004D04B2" w:rsidP="00A4394D">
      <w:pPr>
        <w:tabs>
          <w:tab w:val="left" w:pos="720"/>
          <w:tab w:val="left" w:pos="1260"/>
        </w:tabs>
        <w:jc w:val="thaiDistribute"/>
      </w:pPr>
      <w:r w:rsidRPr="00A4394D">
        <w:rPr>
          <w:cs/>
        </w:rPr>
        <w:tab/>
      </w:r>
      <w:r w:rsidRPr="00A4394D">
        <w:t>2</w:t>
      </w:r>
      <w:r w:rsidRPr="00A4394D">
        <w:rPr>
          <w:cs/>
        </w:rPr>
        <w:t>. ศูนย์การเรียนรู้ ศูนย์บรรณสารและสื่อการศึกษา</w:t>
      </w:r>
      <w:r w:rsidRPr="00A4394D">
        <w:rPr>
          <w:cs/>
        </w:rPr>
        <w:tab/>
      </w:r>
      <w:r w:rsidRPr="00A4394D">
        <w:rPr>
          <w:cs/>
        </w:rPr>
        <w:tab/>
      </w:r>
      <w:r w:rsidRPr="00A4394D">
        <w:rPr>
          <w:cs/>
        </w:rPr>
        <w:tab/>
        <w:t xml:space="preserve">จำนวน </w:t>
      </w:r>
      <w:r w:rsidRPr="00A4394D">
        <w:t xml:space="preserve">40 </w:t>
      </w:r>
      <w:r w:rsidRPr="00A4394D">
        <w:rPr>
          <w:cs/>
        </w:rPr>
        <w:t>เครื่อง</w:t>
      </w:r>
    </w:p>
    <w:p w:rsidR="004D04B2" w:rsidRPr="00A4394D" w:rsidRDefault="004D04B2" w:rsidP="00A4394D">
      <w:pPr>
        <w:tabs>
          <w:tab w:val="left" w:pos="720"/>
          <w:tab w:val="left" w:pos="1260"/>
        </w:tabs>
        <w:jc w:val="thaiDistribute"/>
      </w:pPr>
      <w:r w:rsidRPr="00A4394D">
        <w:rPr>
          <w:cs/>
        </w:rPr>
        <w:tab/>
      </w:r>
      <w:r w:rsidRPr="00A4394D">
        <w:t>3</w:t>
      </w:r>
      <w:r w:rsidRPr="00A4394D">
        <w:rPr>
          <w:cs/>
        </w:rPr>
        <w:t>. ห้องปฏิบัติการคอมพิวเตอร์</w:t>
      </w:r>
      <w:r w:rsidR="0072672D" w:rsidRPr="00A4394D">
        <w:rPr>
          <w:cs/>
        </w:rPr>
        <w:t xml:space="preserve"> สำนักวิชาสารสนเทศศาสตร์</w:t>
      </w:r>
      <w:r w:rsidRPr="00A4394D">
        <w:rPr>
          <w:cs/>
        </w:rPr>
        <w:tab/>
      </w:r>
      <w:r w:rsidRPr="00A4394D">
        <w:rPr>
          <w:cs/>
        </w:rPr>
        <w:tab/>
        <w:t xml:space="preserve">จำนวน </w:t>
      </w:r>
      <w:r w:rsidRPr="00A4394D">
        <w:t xml:space="preserve">146 </w:t>
      </w:r>
      <w:r w:rsidRPr="00A4394D">
        <w:rPr>
          <w:cs/>
        </w:rPr>
        <w:t>เครื่อง</w:t>
      </w:r>
    </w:p>
    <w:p w:rsidR="004D04B2" w:rsidRPr="00A4394D" w:rsidRDefault="004D04B2" w:rsidP="00A4394D">
      <w:pPr>
        <w:tabs>
          <w:tab w:val="left" w:pos="720"/>
          <w:tab w:val="left" w:pos="1260"/>
        </w:tabs>
        <w:jc w:val="thaiDistribute"/>
        <w:rPr>
          <w:cs/>
        </w:rPr>
      </w:pPr>
      <w:r w:rsidRPr="00A4394D">
        <w:rPr>
          <w:cs/>
        </w:rPr>
        <w:tab/>
      </w:r>
      <w:r w:rsidRPr="00A4394D">
        <w:t>4</w:t>
      </w:r>
      <w:r w:rsidRPr="00A4394D">
        <w:rPr>
          <w:cs/>
        </w:rPr>
        <w:t xml:space="preserve">. </w:t>
      </w:r>
      <w:r w:rsidR="00820796" w:rsidRPr="00A4394D">
        <w:rPr>
          <w:cs/>
        </w:rPr>
        <w:t>หน่วยประสานงานกรุงเทพมหานคร</w:t>
      </w:r>
      <w:r w:rsidR="00820796" w:rsidRPr="00A4394D">
        <w:rPr>
          <w:cs/>
        </w:rPr>
        <w:tab/>
      </w:r>
      <w:r w:rsidR="00820796" w:rsidRPr="00A4394D">
        <w:rPr>
          <w:cs/>
        </w:rPr>
        <w:tab/>
      </w:r>
      <w:r w:rsidR="00820796" w:rsidRPr="00A4394D">
        <w:rPr>
          <w:cs/>
        </w:rPr>
        <w:tab/>
      </w:r>
      <w:r w:rsidR="00820796" w:rsidRPr="00A4394D">
        <w:rPr>
          <w:cs/>
        </w:rPr>
        <w:tab/>
        <w:t xml:space="preserve">จำนวน </w:t>
      </w:r>
      <w:r w:rsidR="00DA4E29">
        <w:rPr>
          <w:cs/>
        </w:rPr>
        <w:t xml:space="preserve"> </w:t>
      </w:r>
      <w:r w:rsidR="00820796" w:rsidRPr="00A4394D">
        <w:t xml:space="preserve">42 </w:t>
      </w:r>
      <w:r w:rsidR="00820796" w:rsidRPr="00A4394D">
        <w:rPr>
          <w:cs/>
        </w:rPr>
        <w:t>เครื่อง</w:t>
      </w:r>
    </w:p>
    <w:p w:rsidR="0072672D" w:rsidRPr="00A4394D" w:rsidRDefault="0072672D" w:rsidP="00A4394D">
      <w:pPr>
        <w:tabs>
          <w:tab w:val="left" w:pos="720"/>
          <w:tab w:val="left" w:pos="1260"/>
        </w:tabs>
        <w:jc w:val="thaiDistribute"/>
      </w:pPr>
      <w:r w:rsidRPr="00A4394D">
        <w:rPr>
          <w:cs/>
        </w:rPr>
        <w:tab/>
      </w:r>
      <w:r w:rsidRPr="00A4394D">
        <w:t>5</w:t>
      </w:r>
      <w:r w:rsidRPr="00A4394D">
        <w:rPr>
          <w:cs/>
        </w:rPr>
        <w:t>. ห้องปฏิบัติการคอมพิวเตอร์ ศูนย์คอมพิวเตอร์</w:t>
      </w:r>
      <w:r w:rsidRPr="00A4394D">
        <w:rPr>
          <w:cs/>
        </w:rPr>
        <w:tab/>
      </w:r>
      <w:r w:rsidRPr="00A4394D">
        <w:rPr>
          <w:cs/>
        </w:rPr>
        <w:tab/>
      </w:r>
      <w:r w:rsidRPr="00A4394D">
        <w:rPr>
          <w:cs/>
        </w:rPr>
        <w:tab/>
        <w:t xml:space="preserve">จำนวน </w:t>
      </w:r>
      <w:r w:rsidRPr="00A4394D">
        <w:t xml:space="preserve">388 </w:t>
      </w:r>
      <w:r w:rsidRPr="00A4394D">
        <w:rPr>
          <w:cs/>
        </w:rPr>
        <w:t>เครื่อง</w:t>
      </w:r>
    </w:p>
    <w:p w:rsidR="00670BB5" w:rsidRPr="00A4394D" w:rsidRDefault="00670BB5" w:rsidP="00A4394D">
      <w:pPr>
        <w:tabs>
          <w:tab w:val="left" w:pos="720"/>
          <w:tab w:val="left" w:pos="1260"/>
        </w:tabs>
        <w:jc w:val="thaiDistribute"/>
      </w:pPr>
    </w:p>
    <w:p w:rsidR="009A3976" w:rsidRPr="00A4394D" w:rsidRDefault="009A3976" w:rsidP="00A4394D">
      <w:pPr>
        <w:ind w:firstLine="360"/>
        <w:rPr>
          <w:b/>
          <w:bCs/>
          <w:cs/>
        </w:rPr>
      </w:pPr>
      <w:r w:rsidRPr="00A4394D">
        <w:rPr>
          <w:b/>
          <w:bCs/>
          <w:cs/>
        </w:rPr>
        <w:t>6.3 การจัดหาทรัพยากรการเรียนการสอนเพิ่มเติม</w:t>
      </w:r>
    </w:p>
    <w:p w:rsidR="0072672D" w:rsidRPr="00A4394D" w:rsidRDefault="0072672D" w:rsidP="00A4394D">
      <w:pPr>
        <w:ind w:firstLine="567"/>
        <w:jc w:val="thaiDistribute"/>
        <w:rPr>
          <w:rFonts w:eastAsia="BrowalliaNew"/>
        </w:rPr>
      </w:pPr>
      <w:r w:rsidRPr="00A4394D">
        <w:rPr>
          <w:cs/>
        </w:rPr>
        <w:t>ศูนย์บรรณสารและสื่อการศึกษา</w:t>
      </w:r>
      <w:r w:rsidRPr="00A4394D">
        <w:rPr>
          <w:rFonts w:eastAsia="BrowalliaNew"/>
          <w:cs/>
        </w:rPr>
        <w:t>มีการจัดหาหนังสือ ตำรา วารสารวิชาการ ฐานข้อมูลออนไลน์เพิ่มเติมตามความต้องการของสำนักวิชาและหลักสูตรต่าง ๆ โดยอาจารย์ผู้สอนสามารถระบุความต้องการและแสดงความจำนงให้</w:t>
      </w:r>
      <w:r w:rsidRPr="00A4394D">
        <w:rPr>
          <w:cs/>
        </w:rPr>
        <w:t>ศูนย์บรรณสารและสื่อการศึกษาจัดหาทรัพยากรสนับสนุนการเรียนการสอนได้</w:t>
      </w:r>
    </w:p>
    <w:p w:rsidR="009A3976" w:rsidRPr="00A4394D" w:rsidRDefault="009A3976" w:rsidP="00A4394D">
      <w:pPr>
        <w:ind w:firstLine="360"/>
        <w:rPr>
          <w:b/>
          <w:bCs/>
        </w:rPr>
      </w:pPr>
      <w:r w:rsidRPr="00A4394D">
        <w:rPr>
          <w:b/>
          <w:bCs/>
          <w:cs/>
        </w:rPr>
        <w:t>6.4 การประเมินความเพียงพอของทรัพยากรเรียนรู้</w:t>
      </w:r>
    </w:p>
    <w:p w:rsidR="0072672D" w:rsidRPr="00A4394D" w:rsidRDefault="0072672D" w:rsidP="00A4394D">
      <w:pPr>
        <w:autoSpaceDE w:val="0"/>
        <w:autoSpaceDN w:val="0"/>
        <w:adjustRightInd w:val="0"/>
        <w:ind w:firstLine="567"/>
        <w:jc w:val="thaiDistribute"/>
        <w:rPr>
          <w:rFonts w:eastAsia="BrowalliaNew"/>
        </w:rPr>
      </w:pPr>
      <w:r w:rsidRPr="00A4394D">
        <w:rPr>
          <w:rFonts w:eastAsia="BrowalliaNew"/>
          <w:cs/>
        </w:rPr>
        <w:t>คณะกรรมการบัณฑิตศึกษาประจำหลักสูตรจะดำเนินการประเมินความเพียงพอของทรัพยากรการเรียนรู้ โดยสอบถามจากนักศึกษาและอาจารย์ผู้สอน เพื่อประสานให้</w:t>
      </w:r>
      <w:r w:rsidRPr="00A4394D">
        <w:rPr>
          <w:cs/>
        </w:rPr>
        <w:t>ศูนย์บรรณสารและสื่อการศึกษาดำเนินการจัดหาทรัพยากรการเรียนรู้และสิ่งอำนวยความสะดวกในการเรียนรู้ให้เหมาะสมและเพียงพอต่อความต้องการของนักศึกษาและอาจารย์</w:t>
      </w:r>
    </w:p>
    <w:p w:rsidR="002C695A" w:rsidRPr="00A4394D" w:rsidRDefault="002C695A" w:rsidP="00A4394D">
      <w:pPr>
        <w:autoSpaceDE w:val="0"/>
        <w:autoSpaceDN w:val="0"/>
        <w:adjustRightInd w:val="0"/>
        <w:jc w:val="thaiDistribute"/>
        <w:rPr>
          <w:rFonts w:eastAsia="BrowalliaNew"/>
        </w:rPr>
      </w:pPr>
    </w:p>
    <w:p w:rsidR="00474F3D" w:rsidRPr="00A4394D" w:rsidRDefault="00474F3D" w:rsidP="00A4394D">
      <w:pPr>
        <w:pStyle w:val="Heading2"/>
        <w:numPr>
          <w:ilvl w:val="0"/>
          <w:numId w:val="12"/>
        </w:numPr>
        <w:rPr>
          <w:b/>
          <w:bCs/>
        </w:rPr>
      </w:pPr>
      <w:bookmarkStart w:id="73" w:name="_Toc453651138"/>
      <w:r w:rsidRPr="00A4394D">
        <w:rPr>
          <w:b/>
          <w:bCs/>
          <w:cs/>
        </w:rPr>
        <w:t>ตัวบ่งชี้ผลการดำเนินงาน</w:t>
      </w:r>
      <w:bookmarkEnd w:id="73"/>
      <w:r w:rsidR="00993A00" w:rsidRPr="00A4394D">
        <w:rPr>
          <w:b/>
          <w:bCs/>
          <w:cs/>
        </w:rPr>
        <w:t xml:space="preserve"> (</w:t>
      </w:r>
      <w:r w:rsidR="00993A00" w:rsidRPr="00A4394D">
        <w:rPr>
          <w:b/>
          <w:bCs/>
        </w:rPr>
        <w:t>Key Performance Indicators</w:t>
      </w:r>
      <w:r w:rsidR="00993A00" w:rsidRPr="00A4394D">
        <w:rPr>
          <w:b/>
          <w:bCs/>
          <w:cs/>
        </w:rPr>
        <w:t>)</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9"/>
        <w:gridCol w:w="567"/>
        <w:gridCol w:w="567"/>
        <w:gridCol w:w="567"/>
        <w:gridCol w:w="567"/>
        <w:gridCol w:w="532"/>
      </w:tblGrid>
      <w:tr w:rsidR="0090739A" w:rsidRPr="00A4394D" w:rsidTr="0090739A">
        <w:trPr>
          <w:tblHeader/>
        </w:trPr>
        <w:tc>
          <w:tcPr>
            <w:tcW w:w="6559" w:type="dxa"/>
            <w:vMerge w:val="restart"/>
            <w:vAlign w:val="center"/>
          </w:tcPr>
          <w:p w:rsidR="0090739A" w:rsidRPr="00A4394D" w:rsidRDefault="0090739A" w:rsidP="00A4394D">
            <w:pPr>
              <w:jc w:val="center"/>
              <w:rPr>
                <w:b/>
                <w:bCs/>
                <w:sz w:val="28"/>
                <w:szCs w:val="28"/>
              </w:rPr>
            </w:pPr>
            <w:r w:rsidRPr="00A4394D">
              <w:rPr>
                <w:b/>
                <w:bCs/>
                <w:sz w:val="28"/>
                <w:szCs w:val="28"/>
                <w:cs/>
              </w:rPr>
              <w:t>ดัชนีบ่งชี้ผลการดำเนินงาน</w:t>
            </w:r>
          </w:p>
        </w:tc>
        <w:tc>
          <w:tcPr>
            <w:tcW w:w="2800" w:type="dxa"/>
            <w:gridSpan w:val="5"/>
            <w:vAlign w:val="center"/>
          </w:tcPr>
          <w:p w:rsidR="0090739A" w:rsidRPr="00A4394D" w:rsidRDefault="0090739A" w:rsidP="00A4394D">
            <w:pPr>
              <w:ind w:right="-108"/>
              <w:jc w:val="center"/>
              <w:rPr>
                <w:b/>
                <w:bCs/>
                <w:sz w:val="28"/>
                <w:szCs w:val="28"/>
              </w:rPr>
            </w:pPr>
            <w:r w:rsidRPr="00A4394D">
              <w:rPr>
                <w:b/>
                <w:bCs/>
                <w:sz w:val="28"/>
                <w:szCs w:val="28"/>
                <w:cs/>
              </w:rPr>
              <w:t>ปีที่</w:t>
            </w:r>
          </w:p>
        </w:tc>
      </w:tr>
      <w:tr w:rsidR="0090739A" w:rsidRPr="00A4394D" w:rsidTr="0090739A">
        <w:trPr>
          <w:tblHeader/>
        </w:trPr>
        <w:tc>
          <w:tcPr>
            <w:tcW w:w="6559" w:type="dxa"/>
            <w:vMerge/>
          </w:tcPr>
          <w:p w:rsidR="0090739A" w:rsidRPr="00A4394D" w:rsidRDefault="0090739A" w:rsidP="00A4394D">
            <w:pPr>
              <w:jc w:val="center"/>
              <w:rPr>
                <w:b/>
                <w:bCs/>
                <w:sz w:val="28"/>
                <w:szCs w:val="28"/>
                <w:cs/>
              </w:rPr>
            </w:pPr>
          </w:p>
        </w:tc>
        <w:tc>
          <w:tcPr>
            <w:tcW w:w="567" w:type="dxa"/>
          </w:tcPr>
          <w:p w:rsidR="0090739A" w:rsidRPr="00A4394D" w:rsidRDefault="0072672D" w:rsidP="00A4394D">
            <w:pPr>
              <w:ind w:hanging="76"/>
              <w:jc w:val="center"/>
              <w:rPr>
                <w:b/>
                <w:bCs/>
                <w:sz w:val="28"/>
                <w:szCs w:val="28"/>
                <w:cs/>
              </w:rPr>
            </w:pPr>
            <w:r w:rsidRPr="00A4394D">
              <w:rPr>
                <w:b/>
                <w:bCs/>
                <w:sz w:val="28"/>
                <w:szCs w:val="28"/>
              </w:rPr>
              <w:t>256</w:t>
            </w:r>
            <w:r w:rsidR="0090739A" w:rsidRPr="00A4394D">
              <w:rPr>
                <w:b/>
                <w:bCs/>
                <w:sz w:val="28"/>
                <w:szCs w:val="28"/>
                <w:cs/>
              </w:rPr>
              <w:t>1</w:t>
            </w:r>
          </w:p>
        </w:tc>
        <w:tc>
          <w:tcPr>
            <w:tcW w:w="567" w:type="dxa"/>
          </w:tcPr>
          <w:p w:rsidR="0090739A" w:rsidRPr="00A4394D" w:rsidRDefault="0072672D" w:rsidP="00A4394D">
            <w:pPr>
              <w:ind w:hanging="76"/>
              <w:jc w:val="center"/>
              <w:rPr>
                <w:b/>
                <w:bCs/>
                <w:sz w:val="28"/>
                <w:szCs w:val="28"/>
                <w:cs/>
              </w:rPr>
            </w:pPr>
            <w:r w:rsidRPr="00A4394D">
              <w:rPr>
                <w:b/>
                <w:bCs/>
                <w:sz w:val="28"/>
                <w:szCs w:val="28"/>
              </w:rPr>
              <w:t>256</w:t>
            </w:r>
            <w:r w:rsidR="0090739A" w:rsidRPr="00A4394D">
              <w:rPr>
                <w:b/>
                <w:bCs/>
                <w:sz w:val="28"/>
                <w:szCs w:val="28"/>
                <w:cs/>
              </w:rPr>
              <w:t>2</w:t>
            </w:r>
          </w:p>
        </w:tc>
        <w:tc>
          <w:tcPr>
            <w:tcW w:w="567" w:type="dxa"/>
          </w:tcPr>
          <w:p w:rsidR="0090739A" w:rsidRPr="00A4394D" w:rsidRDefault="0072672D" w:rsidP="00A4394D">
            <w:pPr>
              <w:ind w:hanging="76"/>
              <w:jc w:val="center"/>
              <w:rPr>
                <w:b/>
                <w:bCs/>
                <w:sz w:val="28"/>
                <w:szCs w:val="28"/>
                <w:cs/>
              </w:rPr>
            </w:pPr>
            <w:r w:rsidRPr="00A4394D">
              <w:rPr>
                <w:b/>
                <w:bCs/>
                <w:sz w:val="28"/>
                <w:szCs w:val="28"/>
              </w:rPr>
              <w:t>256</w:t>
            </w:r>
            <w:r w:rsidR="0090739A" w:rsidRPr="00A4394D">
              <w:rPr>
                <w:b/>
                <w:bCs/>
                <w:sz w:val="28"/>
                <w:szCs w:val="28"/>
                <w:cs/>
              </w:rPr>
              <w:t>3</w:t>
            </w:r>
          </w:p>
        </w:tc>
        <w:tc>
          <w:tcPr>
            <w:tcW w:w="567" w:type="dxa"/>
          </w:tcPr>
          <w:p w:rsidR="0090739A" w:rsidRPr="00A4394D" w:rsidRDefault="0072672D" w:rsidP="00A4394D">
            <w:pPr>
              <w:ind w:hanging="79"/>
              <w:jc w:val="center"/>
              <w:rPr>
                <w:b/>
                <w:bCs/>
                <w:sz w:val="28"/>
                <w:szCs w:val="28"/>
                <w:cs/>
              </w:rPr>
            </w:pPr>
            <w:r w:rsidRPr="00A4394D">
              <w:rPr>
                <w:b/>
                <w:bCs/>
                <w:sz w:val="28"/>
                <w:szCs w:val="28"/>
              </w:rPr>
              <w:t>256</w:t>
            </w:r>
            <w:r w:rsidR="0090739A" w:rsidRPr="00A4394D">
              <w:rPr>
                <w:b/>
                <w:bCs/>
                <w:sz w:val="28"/>
                <w:szCs w:val="28"/>
                <w:cs/>
              </w:rPr>
              <w:t>4</w:t>
            </w:r>
          </w:p>
        </w:tc>
        <w:tc>
          <w:tcPr>
            <w:tcW w:w="532" w:type="dxa"/>
          </w:tcPr>
          <w:p w:rsidR="0090739A" w:rsidRPr="00A4394D" w:rsidRDefault="0072672D" w:rsidP="00A4394D">
            <w:pPr>
              <w:ind w:right="-108" w:hanging="77"/>
              <w:jc w:val="center"/>
              <w:rPr>
                <w:b/>
                <w:bCs/>
                <w:sz w:val="28"/>
                <w:szCs w:val="28"/>
                <w:cs/>
              </w:rPr>
            </w:pPr>
            <w:r w:rsidRPr="00A4394D">
              <w:rPr>
                <w:b/>
                <w:bCs/>
                <w:sz w:val="28"/>
                <w:szCs w:val="28"/>
              </w:rPr>
              <w:t>256</w:t>
            </w:r>
            <w:r w:rsidR="0090739A" w:rsidRPr="00A4394D">
              <w:rPr>
                <w:b/>
                <w:bCs/>
                <w:sz w:val="28"/>
                <w:szCs w:val="28"/>
                <w:cs/>
              </w:rPr>
              <w:t>5</w:t>
            </w:r>
          </w:p>
        </w:tc>
      </w:tr>
      <w:tr w:rsidR="0090739A" w:rsidRPr="00A4394D" w:rsidTr="0090739A">
        <w:tc>
          <w:tcPr>
            <w:tcW w:w="6559" w:type="dxa"/>
          </w:tcPr>
          <w:p w:rsidR="009F15D1" w:rsidRPr="00A4394D" w:rsidRDefault="009F15D1" w:rsidP="009E5CF9">
            <w:pPr>
              <w:pStyle w:val="ListParagraph"/>
              <w:numPr>
                <w:ilvl w:val="0"/>
                <w:numId w:val="36"/>
              </w:numPr>
              <w:ind w:left="214" w:hanging="214"/>
              <w:jc w:val="thaiDistribute"/>
              <w:rPr>
                <w:sz w:val="28"/>
                <w:szCs w:val="28"/>
              </w:rPr>
            </w:pPr>
            <w:r w:rsidRPr="00A4394D">
              <w:rPr>
                <w:sz w:val="28"/>
                <w:szCs w:val="28"/>
                <w:cs/>
              </w:rPr>
              <w:t>อาจารย์</w:t>
            </w:r>
            <w:r w:rsidR="001A7243" w:rsidRPr="00A4394D">
              <w:rPr>
                <w:sz w:val="28"/>
                <w:szCs w:val="28"/>
                <w:cs/>
              </w:rPr>
              <w:t>ผู้รับผิดชอบ</w:t>
            </w:r>
            <w:r w:rsidRPr="00A4394D">
              <w:rPr>
                <w:sz w:val="28"/>
                <w:szCs w:val="28"/>
                <w:cs/>
              </w:rPr>
              <w:t>หลักสูตรอย่างน้อยร้อยละ 80 มีส่วนร่วมในการประชุมเพื่อวางแผน ติดตาม และทบทวนการดำเนินงานหลักสูตร</w:t>
            </w:r>
          </w:p>
        </w:tc>
        <w:tc>
          <w:tcPr>
            <w:tcW w:w="567" w:type="dxa"/>
          </w:tcPr>
          <w:p w:rsidR="009F15D1" w:rsidRPr="00A4394D" w:rsidRDefault="009F15D1" w:rsidP="00A4394D">
            <w:pPr>
              <w:jc w:val="center"/>
              <w:rPr>
                <w:sz w:val="28"/>
                <w:szCs w:val="28"/>
              </w:rPr>
            </w:pPr>
            <w:r w:rsidRPr="00A4394D">
              <w:rPr>
                <w:sz w:val="28"/>
                <w:szCs w:val="28"/>
              </w:rPr>
              <w:t>x</w:t>
            </w:r>
          </w:p>
        </w:tc>
        <w:tc>
          <w:tcPr>
            <w:tcW w:w="567" w:type="dxa"/>
          </w:tcPr>
          <w:p w:rsidR="009F15D1" w:rsidRPr="00A4394D" w:rsidRDefault="009F15D1" w:rsidP="00A4394D">
            <w:pPr>
              <w:jc w:val="center"/>
              <w:rPr>
                <w:sz w:val="28"/>
                <w:szCs w:val="28"/>
              </w:rPr>
            </w:pPr>
            <w:r w:rsidRPr="00A4394D">
              <w:rPr>
                <w:sz w:val="28"/>
                <w:szCs w:val="28"/>
              </w:rPr>
              <w:t>x</w:t>
            </w:r>
          </w:p>
        </w:tc>
        <w:tc>
          <w:tcPr>
            <w:tcW w:w="567" w:type="dxa"/>
          </w:tcPr>
          <w:p w:rsidR="009F15D1" w:rsidRPr="00A4394D" w:rsidRDefault="009F15D1" w:rsidP="00A4394D">
            <w:pPr>
              <w:jc w:val="center"/>
              <w:rPr>
                <w:sz w:val="28"/>
                <w:szCs w:val="28"/>
              </w:rPr>
            </w:pPr>
            <w:r w:rsidRPr="00A4394D">
              <w:rPr>
                <w:sz w:val="28"/>
                <w:szCs w:val="28"/>
              </w:rPr>
              <w:t>x</w:t>
            </w:r>
          </w:p>
        </w:tc>
        <w:tc>
          <w:tcPr>
            <w:tcW w:w="567" w:type="dxa"/>
          </w:tcPr>
          <w:p w:rsidR="009F15D1" w:rsidRPr="00A4394D" w:rsidRDefault="009F15D1" w:rsidP="00A4394D">
            <w:pPr>
              <w:jc w:val="center"/>
              <w:rPr>
                <w:sz w:val="28"/>
                <w:szCs w:val="28"/>
              </w:rPr>
            </w:pPr>
            <w:r w:rsidRPr="00A4394D">
              <w:rPr>
                <w:sz w:val="28"/>
                <w:szCs w:val="28"/>
              </w:rPr>
              <w:t>x</w:t>
            </w:r>
          </w:p>
        </w:tc>
        <w:tc>
          <w:tcPr>
            <w:tcW w:w="532" w:type="dxa"/>
          </w:tcPr>
          <w:p w:rsidR="009F15D1" w:rsidRPr="00A4394D" w:rsidRDefault="009F15D1" w:rsidP="00A4394D">
            <w:pPr>
              <w:jc w:val="center"/>
              <w:rPr>
                <w:sz w:val="28"/>
                <w:szCs w:val="28"/>
              </w:rPr>
            </w:pPr>
            <w:r w:rsidRPr="00A4394D">
              <w:rPr>
                <w:sz w:val="28"/>
                <w:szCs w:val="28"/>
              </w:rPr>
              <w:t>x</w:t>
            </w:r>
          </w:p>
        </w:tc>
      </w:tr>
      <w:tr w:rsidR="004F648F" w:rsidRPr="00A4394D" w:rsidTr="0090739A">
        <w:tc>
          <w:tcPr>
            <w:tcW w:w="6559" w:type="dxa"/>
          </w:tcPr>
          <w:p w:rsidR="004F648F" w:rsidRPr="00A4394D" w:rsidRDefault="004F648F" w:rsidP="009E5CF9">
            <w:pPr>
              <w:pStyle w:val="ListParagraph"/>
              <w:numPr>
                <w:ilvl w:val="0"/>
                <w:numId w:val="36"/>
              </w:numPr>
              <w:ind w:left="214" w:hanging="214"/>
              <w:jc w:val="thaiDistribute"/>
              <w:rPr>
                <w:sz w:val="28"/>
                <w:szCs w:val="28"/>
                <w:cs/>
              </w:rPr>
            </w:pPr>
            <w:r w:rsidRPr="00A4394D">
              <w:rPr>
                <w:sz w:val="28"/>
                <w:szCs w:val="28"/>
                <w:cs/>
              </w:rPr>
              <w:t>มีรายละเอียดของหลักสูตรตามแบบ มคอ.2 ที่สอดคล้องกับกรอบมาตรฐานคุณวุฒิแห่งชาติ หรือมาตรฐานคุณวุฒิสาขา/สาขาวิชา (ถ้ามี)</w:t>
            </w:r>
          </w:p>
        </w:tc>
        <w:tc>
          <w:tcPr>
            <w:tcW w:w="567" w:type="dxa"/>
          </w:tcPr>
          <w:p w:rsidR="004F648F" w:rsidRPr="00A4394D" w:rsidRDefault="004F648F" w:rsidP="00A4394D">
            <w:pPr>
              <w:jc w:val="center"/>
              <w:rPr>
                <w:sz w:val="28"/>
                <w:szCs w:val="28"/>
              </w:rPr>
            </w:pPr>
            <w:r w:rsidRPr="00A4394D">
              <w:rPr>
                <w:sz w:val="28"/>
                <w:szCs w:val="28"/>
              </w:rPr>
              <w:t>x</w:t>
            </w:r>
          </w:p>
        </w:tc>
        <w:tc>
          <w:tcPr>
            <w:tcW w:w="567" w:type="dxa"/>
          </w:tcPr>
          <w:p w:rsidR="004F648F" w:rsidRPr="00A4394D" w:rsidRDefault="004F648F" w:rsidP="00A4394D">
            <w:pPr>
              <w:jc w:val="center"/>
              <w:rPr>
                <w:sz w:val="28"/>
                <w:szCs w:val="28"/>
              </w:rPr>
            </w:pPr>
            <w:r w:rsidRPr="00A4394D">
              <w:rPr>
                <w:sz w:val="28"/>
                <w:szCs w:val="28"/>
              </w:rPr>
              <w:t>x</w:t>
            </w:r>
          </w:p>
        </w:tc>
        <w:tc>
          <w:tcPr>
            <w:tcW w:w="567" w:type="dxa"/>
          </w:tcPr>
          <w:p w:rsidR="004F648F" w:rsidRPr="00A4394D" w:rsidRDefault="004F648F" w:rsidP="00A4394D">
            <w:pPr>
              <w:jc w:val="center"/>
              <w:rPr>
                <w:sz w:val="28"/>
                <w:szCs w:val="28"/>
              </w:rPr>
            </w:pPr>
            <w:r w:rsidRPr="00A4394D">
              <w:rPr>
                <w:sz w:val="28"/>
                <w:szCs w:val="28"/>
              </w:rPr>
              <w:t>x</w:t>
            </w:r>
          </w:p>
        </w:tc>
        <w:tc>
          <w:tcPr>
            <w:tcW w:w="567" w:type="dxa"/>
          </w:tcPr>
          <w:p w:rsidR="004F648F" w:rsidRPr="00A4394D" w:rsidRDefault="004F648F" w:rsidP="00A4394D">
            <w:pPr>
              <w:jc w:val="center"/>
              <w:rPr>
                <w:sz w:val="28"/>
                <w:szCs w:val="28"/>
              </w:rPr>
            </w:pPr>
            <w:r w:rsidRPr="00A4394D">
              <w:rPr>
                <w:sz w:val="28"/>
                <w:szCs w:val="28"/>
              </w:rPr>
              <w:t>x</w:t>
            </w:r>
          </w:p>
        </w:tc>
        <w:tc>
          <w:tcPr>
            <w:tcW w:w="532" w:type="dxa"/>
          </w:tcPr>
          <w:p w:rsidR="004F648F" w:rsidRPr="00A4394D" w:rsidRDefault="004F648F" w:rsidP="00A4394D">
            <w:pPr>
              <w:jc w:val="center"/>
              <w:rPr>
                <w:sz w:val="28"/>
                <w:szCs w:val="28"/>
              </w:rPr>
            </w:pPr>
            <w:r w:rsidRPr="00A4394D">
              <w:rPr>
                <w:sz w:val="28"/>
                <w:szCs w:val="28"/>
              </w:rPr>
              <w:t>x</w:t>
            </w:r>
          </w:p>
        </w:tc>
      </w:tr>
      <w:tr w:rsidR="004F648F" w:rsidRPr="00A4394D" w:rsidTr="0090739A">
        <w:tc>
          <w:tcPr>
            <w:tcW w:w="6559" w:type="dxa"/>
          </w:tcPr>
          <w:p w:rsidR="004F648F" w:rsidRPr="00A4394D" w:rsidRDefault="004F648F" w:rsidP="009E5CF9">
            <w:pPr>
              <w:pStyle w:val="ListParagraph"/>
              <w:numPr>
                <w:ilvl w:val="0"/>
                <w:numId w:val="36"/>
              </w:numPr>
              <w:ind w:left="214" w:hanging="214"/>
              <w:jc w:val="thaiDistribute"/>
              <w:rPr>
                <w:sz w:val="28"/>
                <w:szCs w:val="28"/>
                <w:cs/>
              </w:rPr>
            </w:pPr>
            <w:r w:rsidRPr="00A4394D">
              <w:rPr>
                <w:sz w:val="28"/>
                <w:szCs w:val="28"/>
                <w:cs/>
              </w:rPr>
              <w:t>มีรายละเอียดของรายวิชาและรายละเอียดของประสบการณ์ภาคสนาม  ตามแบบ มคอ.3 และ มคอ.4 อย่างน้อยก่อนการเปิดสอนในแต่ละภาคการศึกษาให้ครบทุกวิชา</w:t>
            </w:r>
          </w:p>
        </w:tc>
        <w:tc>
          <w:tcPr>
            <w:tcW w:w="567" w:type="dxa"/>
          </w:tcPr>
          <w:p w:rsidR="004F648F" w:rsidRPr="00A4394D" w:rsidRDefault="004F648F" w:rsidP="00A4394D">
            <w:pPr>
              <w:jc w:val="center"/>
              <w:rPr>
                <w:sz w:val="28"/>
                <w:szCs w:val="28"/>
              </w:rPr>
            </w:pPr>
            <w:r w:rsidRPr="00A4394D">
              <w:rPr>
                <w:sz w:val="28"/>
                <w:szCs w:val="28"/>
              </w:rPr>
              <w:t>x</w:t>
            </w:r>
          </w:p>
        </w:tc>
        <w:tc>
          <w:tcPr>
            <w:tcW w:w="567" w:type="dxa"/>
          </w:tcPr>
          <w:p w:rsidR="004F648F" w:rsidRPr="00A4394D" w:rsidRDefault="004F648F" w:rsidP="00A4394D">
            <w:pPr>
              <w:jc w:val="center"/>
              <w:rPr>
                <w:sz w:val="28"/>
                <w:szCs w:val="28"/>
              </w:rPr>
            </w:pPr>
            <w:r w:rsidRPr="00A4394D">
              <w:rPr>
                <w:sz w:val="28"/>
                <w:szCs w:val="28"/>
              </w:rPr>
              <w:t>x</w:t>
            </w:r>
          </w:p>
        </w:tc>
        <w:tc>
          <w:tcPr>
            <w:tcW w:w="567" w:type="dxa"/>
          </w:tcPr>
          <w:p w:rsidR="004F648F" w:rsidRPr="00A4394D" w:rsidRDefault="004F648F" w:rsidP="00A4394D">
            <w:pPr>
              <w:jc w:val="center"/>
              <w:rPr>
                <w:sz w:val="28"/>
                <w:szCs w:val="28"/>
              </w:rPr>
            </w:pPr>
            <w:r w:rsidRPr="00A4394D">
              <w:rPr>
                <w:sz w:val="28"/>
                <w:szCs w:val="28"/>
              </w:rPr>
              <w:t>x</w:t>
            </w:r>
          </w:p>
        </w:tc>
        <w:tc>
          <w:tcPr>
            <w:tcW w:w="567" w:type="dxa"/>
          </w:tcPr>
          <w:p w:rsidR="004F648F" w:rsidRPr="00A4394D" w:rsidRDefault="004F648F" w:rsidP="00A4394D">
            <w:pPr>
              <w:jc w:val="center"/>
              <w:rPr>
                <w:sz w:val="28"/>
                <w:szCs w:val="28"/>
              </w:rPr>
            </w:pPr>
            <w:r w:rsidRPr="00A4394D">
              <w:rPr>
                <w:sz w:val="28"/>
                <w:szCs w:val="28"/>
              </w:rPr>
              <w:t>x</w:t>
            </w:r>
          </w:p>
        </w:tc>
        <w:tc>
          <w:tcPr>
            <w:tcW w:w="532" w:type="dxa"/>
          </w:tcPr>
          <w:p w:rsidR="004F648F" w:rsidRPr="00A4394D" w:rsidRDefault="004F648F" w:rsidP="00A4394D">
            <w:pPr>
              <w:jc w:val="center"/>
              <w:rPr>
                <w:sz w:val="28"/>
                <w:szCs w:val="28"/>
              </w:rPr>
            </w:pPr>
            <w:r w:rsidRPr="00A4394D">
              <w:rPr>
                <w:sz w:val="28"/>
                <w:szCs w:val="28"/>
              </w:rPr>
              <w:t>x</w:t>
            </w:r>
          </w:p>
        </w:tc>
      </w:tr>
      <w:tr w:rsidR="004F648F" w:rsidRPr="00A4394D" w:rsidTr="0090739A">
        <w:tc>
          <w:tcPr>
            <w:tcW w:w="6559" w:type="dxa"/>
          </w:tcPr>
          <w:p w:rsidR="004F648F" w:rsidRPr="00A4394D" w:rsidRDefault="004F648F" w:rsidP="009E5CF9">
            <w:pPr>
              <w:pStyle w:val="ListParagraph"/>
              <w:numPr>
                <w:ilvl w:val="0"/>
                <w:numId w:val="36"/>
              </w:numPr>
              <w:ind w:left="214" w:hanging="214"/>
              <w:jc w:val="thaiDistribute"/>
              <w:rPr>
                <w:sz w:val="28"/>
                <w:szCs w:val="28"/>
                <w:cs/>
              </w:rPr>
            </w:pPr>
            <w:r w:rsidRPr="00A4394D">
              <w:rPr>
                <w:sz w:val="28"/>
                <w:szCs w:val="28"/>
                <w:cs/>
                <w:lang w:eastAsia="ja-JP"/>
              </w:rPr>
              <w:lastRenderedPageBreak/>
              <w:t>จัดทำรายงานผลการดำเนินการของรายวิชา และรายงานผลการดำเนินการของประสบการณ์ภาคสนาม ตามแบบ มคอ.5 และ มคอ.6 ภายใน 30 วัน หลังสิ้นสุดภาคการศึกษาที่เปิดสอนให้ครบทุกรายวิชา</w:t>
            </w:r>
          </w:p>
        </w:tc>
        <w:tc>
          <w:tcPr>
            <w:tcW w:w="567" w:type="dxa"/>
          </w:tcPr>
          <w:p w:rsidR="004F648F" w:rsidRPr="00A4394D" w:rsidRDefault="004F648F" w:rsidP="00A4394D">
            <w:pPr>
              <w:jc w:val="center"/>
              <w:rPr>
                <w:sz w:val="28"/>
                <w:szCs w:val="28"/>
              </w:rPr>
            </w:pPr>
            <w:r w:rsidRPr="00A4394D">
              <w:rPr>
                <w:sz w:val="28"/>
                <w:szCs w:val="28"/>
              </w:rPr>
              <w:t>x</w:t>
            </w:r>
          </w:p>
        </w:tc>
        <w:tc>
          <w:tcPr>
            <w:tcW w:w="567" w:type="dxa"/>
          </w:tcPr>
          <w:p w:rsidR="004F648F" w:rsidRPr="00A4394D" w:rsidRDefault="004F648F" w:rsidP="00A4394D">
            <w:pPr>
              <w:jc w:val="center"/>
              <w:rPr>
                <w:sz w:val="28"/>
                <w:szCs w:val="28"/>
              </w:rPr>
            </w:pPr>
            <w:r w:rsidRPr="00A4394D">
              <w:rPr>
                <w:sz w:val="28"/>
                <w:szCs w:val="28"/>
              </w:rPr>
              <w:t>x</w:t>
            </w:r>
          </w:p>
        </w:tc>
        <w:tc>
          <w:tcPr>
            <w:tcW w:w="567" w:type="dxa"/>
          </w:tcPr>
          <w:p w:rsidR="004F648F" w:rsidRPr="00A4394D" w:rsidRDefault="004F648F" w:rsidP="00A4394D">
            <w:pPr>
              <w:jc w:val="center"/>
              <w:rPr>
                <w:sz w:val="28"/>
                <w:szCs w:val="28"/>
              </w:rPr>
            </w:pPr>
            <w:r w:rsidRPr="00A4394D">
              <w:rPr>
                <w:sz w:val="28"/>
                <w:szCs w:val="28"/>
              </w:rPr>
              <w:t>x</w:t>
            </w:r>
          </w:p>
        </w:tc>
        <w:tc>
          <w:tcPr>
            <w:tcW w:w="567" w:type="dxa"/>
          </w:tcPr>
          <w:p w:rsidR="004F648F" w:rsidRPr="00A4394D" w:rsidRDefault="004F648F" w:rsidP="00A4394D">
            <w:pPr>
              <w:jc w:val="center"/>
              <w:rPr>
                <w:sz w:val="28"/>
                <w:szCs w:val="28"/>
              </w:rPr>
            </w:pPr>
            <w:r w:rsidRPr="00A4394D">
              <w:rPr>
                <w:sz w:val="28"/>
                <w:szCs w:val="28"/>
              </w:rPr>
              <w:t>x</w:t>
            </w:r>
          </w:p>
        </w:tc>
        <w:tc>
          <w:tcPr>
            <w:tcW w:w="532" w:type="dxa"/>
          </w:tcPr>
          <w:p w:rsidR="004F648F" w:rsidRPr="00A4394D" w:rsidRDefault="004F648F" w:rsidP="00A4394D">
            <w:pPr>
              <w:jc w:val="center"/>
              <w:rPr>
                <w:sz w:val="28"/>
                <w:szCs w:val="28"/>
              </w:rPr>
            </w:pPr>
            <w:r w:rsidRPr="00A4394D">
              <w:rPr>
                <w:sz w:val="28"/>
                <w:szCs w:val="28"/>
              </w:rPr>
              <w:t>x</w:t>
            </w:r>
          </w:p>
        </w:tc>
      </w:tr>
      <w:tr w:rsidR="004F648F" w:rsidRPr="00A4394D" w:rsidTr="0090739A">
        <w:tc>
          <w:tcPr>
            <w:tcW w:w="6559" w:type="dxa"/>
          </w:tcPr>
          <w:p w:rsidR="00087652" w:rsidRPr="00A4394D" w:rsidRDefault="004F648F" w:rsidP="009E5CF9">
            <w:pPr>
              <w:pStyle w:val="ListParagraph"/>
              <w:numPr>
                <w:ilvl w:val="0"/>
                <w:numId w:val="36"/>
              </w:numPr>
              <w:ind w:left="214" w:hanging="214"/>
              <w:jc w:val="thaiDistribute"/>
              <w:rPr>
                <w:sz w:val="28"/>
                <w:szCs w:val="28"/>
                <w:cs/>
                <w:lang w:eastAsia="ja-JP"/>
              </w:rPr>
            </w:pPr>
            <w:r w:rsidRPr="00A4394D">
              <w:rPr>
                <w:sz w:val="28"/>
                <w:szCs w:val="28"/>
                <w:cs/>
                <w:lang w:eastAsia="ja-JP"/>
              </w:rPr>
              <w:t>จัดทำรายงานผลการดำเนินการของหลักสูตรตามแบบ มคอ.7 ภายใน 60 วัน       หลังสิ้นสุดปีการศึกษา</w:t>
            </w:r>
          </w:p>
        </w:tc>
        <w:tc>
          <w:tcPr>
            <w:tcW w:w="567" w:type="dxa"/>
          </w:tcPr>
          <w:p w:rsidR="004F648F" w:rsidRPr="00A4394D" w:rsidRDefault="004F648F" w:rsidP="00A4394D">
            <w:pPr>
              <w:jc w:val="center"/>
              <w:rPr>
                <w:sz w:val="28"/>
                <w:szCs w:val="28"/>
              </w:rPr>
            </w:pPr>
            <w:r w:rsidRPr="00A4394D">
              <w:rPr>
                <w:sz w:val="28"/>
                <w:szCs w:val="28"/>
              </w:rPr>
              <w:t>x</w:t>
            </w:r>
          </w:p>
        </w:tc>
        <w:tc>
          <w:tcPr>
            <w:tcW w:w="567" w:type="dxa"/>
          </w:tcPr>
          <w:p w:rsidR="004F648F" w:rsidRPr="00A4394D" w:rsidRDefault="004F648F" w:rsidP="00A4394D">
            <w:pPr>
              <w:jc w:val="center"/>
              <w:rPr>
                <w:sz w:val="28"/>
                <w:szCs w:val="28"/>
              </w:rPr>
            </w:pPr>
            <w:r w:rsidRPr="00A4394D">
              <w:rPr>
                <w:sz w:val="28"/>
                <w:szCs w:val="28"/>
              </w:rPr>
              <w:t>x</w:t>
            </w:r>
          </w:p>
        </w:tc>
        <w:tc>
          <w:tcPr>
            <w:tcW w:w="567" w:type="dxa"/>
          </w:tcPr>
          <w:p w:rsidR="004F648F" w:rsidRPr="00A4394D" w:rsidRDefault="004F648F" w:rsidP="00A4394D">
            <w:pPr>
              <w:jc w:val="center"/>
              <w:rPr>
                <w:sz w:val="28"/>
                <w:szCs w:val="28"/>
              </w:rPr>
            </w:pPr>
            <w:r w:rsidRPr="00A4394D">
              <w:rPr>
                <w:sz w:val="28"/>
                <w:szCs w:val="28"/>
              </w:rPr>
              <w:t>x</w:t>
            </w:r>
          </w:p>
        </w:tc>
        <w:tc>
          <w:tcPr>
            <w:tcW w:w="567" w:type="dxa"/>
          </w:tcPr>
          <w:p w:rsidR="004F648F" w:rsidRPr="00A4394D" w:rsidRDefault="004F648F" w:rsidP="00A4394D">
            <w:pPr>
              <w:jc w:val="center"/>
              <w:rPr>
                <w:sz w:val="28"/>
                <w:szCs w:val="28"/>
              </w:rPr>
            </w:pPr>
            <w:r w:rsidRPr="00A4394D">
              <w:rPr>
                <w:sz w:val="28"/>
                <w:szCs w:val="28"/>
              </w:rPr>
              <w:t>x</w:t>
            </w:r>
          </w:p>
        </w:tc>
        <w:tc>
          <w:tcPr>
            <w:tcW w:w="532" w:type="dxa"/>
          </w:tcPr>
          <w:p w:rsidR="004F648F" w:rsidRPr="00A4394D" w:rsidRDefault="004F648F" w:rsidP="00A4394D">
            <w:pPr>
              <w:jc w:val="center"/>
              <w:rPr>
                <w:sz w:val="28"/>
                <w:szCs w:val="28"/>
              </w:rPr>
            </w:pPr>
            <w:r w:rsidRPr="00A4394D">
              <w:rPr>
                <w:sz w:val="28"/>
                <w:szCs w:val="28"/>
              </w:rPr>
              <w:t>x</w:t>
            </w:r>
          </w:p>
        </w:tc>
      </w:tr>
      <w:tr w:rsidR="00087652" w:rsidRPr="00A4394D" w:rsidTr="0090739A">
        <w:tc>
          <w:tcPr>
            <w:tcW w:w="6559" w:type="dxa"/>
          </w:tcPr>
          <w:p w:rsidR="00087652" w:rsidRPr="00A4394D" w:rsidRDefault="00087652" w:rsidP="009E5CF9">
            <w:pPr>
              <w:pStyle w:val="ListParagraph"/>
              <w:numPr>
                <w:ilvl w:val="0"/>
                <w:numId w:val="36"/>
              </w:numPr>
              <w:ind w:left="214" w:hanging="214"/>
              <w:jc w:val="thaiDistribute"/>
              <w:rPr>
                <w:sz w:val="28"/>
                <w:szCs w:val="28"/>
                <w:cs/>
                <w:lang w:eastAsia="ja-JP"/>
              </w:rPr>
            </w:pPr>
            <w:r w:rsidRPr="00A4394D">
              <w:rPr>
                <w:sz w:val="28"/>
                <w:szCs w:val="28"/>
                <w:cs/>
                <w:lang w:eastAsia="ja-JP"/>
              </w:rPr>
              <w:t>มีการทวนสอบผลสัมฤทธิ์ของนักศึกษาตามมาตรฐานผลการเรียนรู้ที่กำหนดใน มคอ.3  มคอ.4 (ถ้ามี) อย่างน้อยร้อยละ 25 ของรายวิชาที่เปิดสอนในแต่ละปีการศึกษา</w:t>
            </w:r>
          </w:p>
        </w:tc>
        <w:tc>
          <w:tcPr>
            <w:tcW w:w="567" w:type="dxa"/>
          </w:tcPr>
          <w:p w:rsidR="00087652" w:rsidRPr="00A4394D" w:rsidRDefault="00087652" w:rsidP="00A4394D">
            <w:pPr>
              <w:jc w:val="center"/>
              <w:rPr>
                <w:sz w:val="28"/>
                <w:szCs w:val="28"/>
              </w:rPr>
            </w:pPr>
            <w:r w:rsidRPr="00A4394D">
              <w:rPr>
                <w:sz w:val="28"/>
                <w:szCs w:val="28"/>
              </w:rPr>
              <w:t>x</w:t>
            </w:r>
          </w:p>
        </w:tc>
        <w:tc>
          <w:tcPr>
            <w:tcW w:w="567" w:type="dxa"/>
          </w:tcPr>
          <w:p w:rsidR="00087652" w:rsidRPr="00A4394D" w:rsidRDefault="00087652" w:rsidP="00A4394D">
            <w:pPr>
              <w:jc w:val="center"/>
              <w:rPr>
                <w:sz w:val="28"/>
                <w:szCs w:val="28"/>
              </w:rPr>
            </w:pPr>
            <w:r w:rsidRPr="00A4394D">
              <w:rPr>
                <w:sz w:val="28"/>
                <w:szCs w:val="28"/>
              </w:rPr>
              <w:t>x</w:t>
            </w:r>
          </w:p>
        </w:tc>
        <w:tc>
          <w:tcPr>
            <w:tcW w:w="567" w:type="dxa"/>
          </w:tcPr>
          <w:p w:rsidR="00087652" w:rsidRPr="00A4394D" w:rsidRDefault="00087652" w:rsidP="00A4394D">
            <w:pPr>
              <w:jc w:val="center"/>
              <w:rPr>
                <w:sz w:val="28"/>
                <w:szCs w:val="28"/>
              </w:rPr>
            </w:pPr>
            <w:r w:rsidRPr="00A4394D">
              <w:rPr>
                <w:sz w:val="28"/>
                <w:szCs w:val="28"/>
              </w:rPr>
              <w:t>x</w:t>
            </w:r>
          </w:p>
        </w:tc>
        <w:tc>
          <w:tcPr>
            <w:tcW w:w="567" w:type="dxa"/>
          </w:tcPr>
          <w:p w:rsidR="00087652" w:rsidRPr="00A4394D" w:rsidRDefault="00087652" w:rsidP="00A4394D">
            <w:pPr>
              <w:jc w:val="center"/>
              <w:rPr>
                <w:sz w:val="28"/>
                <w:szCs w:val="28"/>
              </w:rPr>
            </w:pPr>
            <w:r w:rsidRPr="00A4394D">
              <w:rPr>
                <w:sz w:val="28"/>
                <w:szCs w:val="28"/>
              </w:rPr>
              <w:t>x</w:t>
            </w:r>
          </w:p>
        </w:tc>
        <w:tc>
          <w:tcPr>
            <w:tcW w:w="532" w:type="dxa"/>
          </w:tcPr>
          <w:p w:rsidR="00087652" w:rsidRPr="00A4394D" w:rsidRDefault="00087652" w:rsidP="00A4394D">
            <w:pPr>
              <w:jc w:val="center"/>
              <w:rPr>
                <w:sz w:val="28"/>
                <w:szCs w:val="28"/>
              </w:rPr>
            </w:pPr>
            <w:r w:rsidRPr="00A4394D">
              <w:rPr>
                <w:sz w:val="28"/>
                <w:szCs w:val="28"/>
              </w:rPr>
              <w:t>x</w:t>
            </w:r>
          </w:p>
        </w:tc>
      </w:tr>
      <w:tr w:rsidR="00087652" w:rsidRPr="00A4394D" w:rsidTr="0090739A">
        <w:tc>
          <w:tcPr>
            <w:tcW w:w="6559" w:type="dxa"/>
          </w:tcPr>
          <w:p w:rsidR="00087652" w:rsidRPr="00A4394D" w:rsidRDefault="00087652" w:rsidP="009E5CF9">
            <w:pPr>
              <w:pStyle w:val="ListParagraph"/>
              <w:numPr>
                <w:ilvl w:val="0"/>
                <w:numId w:val="36"/>
              </w:numPr>
              <w:ind w:left="214" w:hanging="214"/>
              <w:jc w:val="thaiDistribute"/>
              <w:rPr>
                <w:sz w:val="28"/>
                <w:szCs w:val="28"/>
                <w:cs/>
                <w:lang w:eastAsia="ja-JP"/>
              </w:rPr>
            </w:pPr>
            <w:r w:rsidRPr="00A4394D">
              <w:rPr>
                <w:sz w:val="28"/>
                <w:szCs w:val="28"/>
                <w:cs/>
                <w:lang w:eastAsia="ja-JP"/>
              </w:rPr>
              <w:t>มีการพัฒนา/ปรับปรุง การจัดการเรียนการสอน กลยุทธ์การสอนหรือการประเมินผลการเรียนรู้จากผลการดำเนินงานที่รายงานใน  มคอ.7 จากปีที่แล้ว</w:t>
            </w:r>
          </w:p>
        </w:tc>
        <w:tc>
          <w:tcPr>
            <w:tcW w:w="567" w:type="dxa"/>
          </w:tcPr>
          <w:p w:rsidR="00087652" w:rsidRPr="00A4394D" w:rsidRDefault="00087652" w:rsidP="00A4394D">
            <w:pPr>
              <w:jc w:val="center"/>
              <w:rPr>
                <w:sz w:val="28"/>
                <w:szCs w:val="28"/>
              </w:rPr>
            </w:pPr>
          </w:p>
        </w:tc>
        <w:tc>
          <w:tcPr>
            <w:tcW w:w="567" w:type="dxa"/>
          </w:tcPr>
          <w:p w:rsidR="00087652" w:rsidRPr="00A4394D" w:rsidRDefault="00087652" w:rsidP="00A4394D">
            <w:pPr>
              <w:jc w:val="center"/>
              <w:rPr>
                <w:sz w:val="28"/>
                <w:szCs w:val="28"/>
              </w:rPr>
            </w:pPr>
            <w:r w:rsidRPr="00A4394D">
              <w:rPr>
                <w:sz w:val="28"/>
                <w:szCs w:val="28"/>
              </w:rPr>
              <w:t>x</w:t>
            </w:r>
          </w:p>
        </w:tc>
        <w:tc>
          <w:tcPr>
            <w:tcW w:w="567" w:type="dxa"/>
          </w:tcPr>
          <w:p w:rsidR="00087652" w:rsidRPr="00A4394D" w:rsidRDefault="00087652" w:rsidP="00A4394D">
            <w:pPr>
              <w:jc w:val="center"/>
              <w:rPr>
                <w:sz w:val="28"/>
                <w:szCs w:val="28"/>
              </w:rPr>
            </w:pPr>
            <w:r w:rsidRPr="00A4394D">
              <w:rPr>
                <w:sz w:val="28"/>
                <w:szCs w:val="28"/>
              </w:rPr>
              <w:t>x</w:t>
            </w:r>
          </w:p>
        </w:tc>
        <w:tc>
          <w:tcPr>
            <w:tcW w:w="567" w:type="dxa"/>
          </w:tcPr>
          <w:p w:rsidR="00087652" w:rsidRPr="00A4394D" w:rsidRDefault="00087652" w:rsidP="00A4394D">
            <w:pPr>
              <w:jc w:val="center"/>
              <w:rPr>
                <w:sz w:val="28"/>
                <w:szCs w:val="28"/>
              </w:rPr>
            </w:pPr>
            <w:r w:rsidRPr="00A4394D">
              <w:rPr>
                <w:sz w:val="28"/>
                <w:szCs w:val="28"/>
              </w:rPr>
              <w:t>x</w:t>
            </w:r>
          </w:p>
        </w:tc>
        <w:tc>
          <w:tcPr>
            <w:tcW w:w="532" w:type="dxa"/>
          </w:tcPr>
          <w:p w:rsidR="00087652" w:rsidRPr="00A4394D" w:rsidRDefault="00087652" w:rsidP="00A4394D">
            <w:pPr>
              <w:jc w:val="center"/>
              <w:rPr>
                <w:sz w:val="28"/>
                <w:szCs w:val="28"/>
              </w:rPr>
            </w:pPr>
            <w:r w:rsidRPr="00A4394D">
              <w:rPr>
                <w:sz w:val="28"/>
                <w:szCs w:val="28"/>
              </w:rPr>
              <w:t>x</w:t>
            </w:r>
          </w:p>
        </w:tc>
      </w:tr>
      <w:tr w:rsidR="00087652" w:rsidRPr="00A4394D" w:rsidTr="0090739A">
        <w:tc>
          <w:tcPr>
            <w:tcW w:w="6559" w:type="dxa"/>
          </w:tcPr>
          <w:p w:rsidR="00087652" w:rsidRPr="00A4394D" w:rsidRDefault="00087652" w:rsidP="009E5CF9">
            <w:pPr>
              <w:pStyle w:val="ListParagraph"/>
              <w:numPr>
                <w:ilvl w:val="0"/>
                <w:numId w:val="36"/>
              </w:numPr>
              <w:ind w:left="214" w:hanging="214"/>
              <w:jc w:val="thaiDistribute"/>
              <w:rPr>
                <w:sz w:val="28"/>
                <w:szCs w:val="28"/>
                <w:cs/>
                <w:lang w:eastAsia="ja-JP"/>
              </w:rPr>
            </w:pPr>
            <w:r w:rsidRPr="00A4394D">
              <w:rPr>
                <w:sz w:val="28"/>
                <w:szCs w:val="28"/>
                <w:cs/>
                <w:lang w:eastAsia="ja-JP"/>
              </w:rPr>
              <w:t>อาจารย์ใหม่ (ถ้ามี) ทุกคนได้รับการปฐมนิเทศหรือคำแนะนำด้านการจัดการเรียนการสอน</w:t>
            </w:r>
          </w:p>
        </w:tc>
        <w:tc>
          <w:tcPr>
            <w:tcW w:w="567" w:type="dxa"/>
          </w:tcPr>
          <w:p w:rsidR="00087652" w:rsidRPr="00A4394D" w:rsidRDefault="00087652" w:rsidP="00A4394D">
            <w:pPr>
              <w:jc w:val="center"/>
              <w:rPr>
                <w:sz w:val="28"/>
                <w:szCs w:val="28"/>
              </w:rPr>
            </w:pPr>
            <w:r w:rsidRPr="00A4394D">
              <w:rPr>
                <w:sz w:val="28"/>
                <w:szCs w:val="28"/>
              </w:rPr>
              <w:t>x</w:t>
            </w:r>
          </w:p>
        </w:tc>
        <w:tc>
          <w:tcPr>
            <w:tcW w:w="567" w:type="dxa"/>
          </w:tcPr>
          <w:p w:rsidR="00087652" w:rsidRPr="00A4394D" w:rsidRDefault="00087652" w:rsidP="00A4394D">
            <w:pPr>
              <w:jc w:val="center"/>
              <w:rPr>
                <w:sz w:val="28"/>
                <w:szCs w:val="28"/>
              </w:rPr>
            </w:pPr>
            <w:r w:rsidRPr="00A4394D">
              <w:rPr>
                <w:sz w:val="28"/>
                <w:szCs w:val="28"/>
              </w:rPr>
              <w:t>x</w:t>
            </w:r>
          </w:p>
        </w:tc>
        <w:tc>
          <w:tcPr>
            <w:tcW w:w="567" w:type="dxa"/>
          </w:tcPr>
          <w:p w:rsidR="00087652" w:rsidRPr="00A4394D" w:rsidRDefault="00087652" w:rsidP="00A4394D">
            <w:pPr>
              <w:jc w:val="center"/>
              <w:rPr>
                <w:sz w:val="28"/>
                <w:szCs w:val="28"/>
              </w:rPr>
            </w:pPr>
            <w:r w:rsidRPr="00A4394D">
              <w:rPr>
                <w:sz w:val="28"/>
                <w:szCs w:val="28"/>
              </w:rPr>
              <w:t>x</w:t>
            </w:r>
          </w:p>
        </w:tc>
        <w:tc>
          <w:tcPr>
            <w:tcW w:w="567" w:type="dxa"/>
          </w:tcPr>
          <w:p w:rsidR="00087652" w:rsidRPr="00A4394D" w:rsidRDefault="00087652" w:rsidP="00A4394D">
            <w:pPr>
              <w:jc w:val="center"/>
              <w:rPr>
                <w:sz w:val="28"/>
                <w:szCs w:val="28"/>
              </w:rPr>
            </w:pPr>
            <w:r w:rsidRPr="00A4394D">
              <w:rPr>
                <w:sz w:val="28"/>
                <w:szCs w:val="28"/>
              </w:rPr>
              <w:t>x</w:t>
            </w:r>
          </w:p>
        </w:tc>
        <w:tc>
          <w:tcPr>
            <w:tcW w:w="532" w:type="dxa"/>
          </w:tcPr>
          <w:p w:rsidR="00087652" w:rsidRPr="00A4394D" w:rsidRDefault="00087652" w:rsidP="00A4394D">
            <w:pPr>
              <w:jc w:val="center"/>
              <w:rPr>
                <w:sz w:val="28"/>
                <w:szCs w:val="28"/>
              </w:rPr>
            </w:pPr>
            <w:r w:rsidRPr="00A4394D">
              <w:rPr>
                <w:sz w:val="28"/>
                <w:szCs w:val="28"/>
              </w:rPr>
              <w:t>x</w:t>
            </w:r>
          </w:p>
        </w:tc>
      </w:tr>
      <w:tr w:rsidR="00087652" w:rsidRPr="00A4394D" w:rsidTr="0090739A">
        <w:tc>
          <w:tcPr>
            <w:tcW w:w="6559" w:type="dxa"/>
          </w:tcPr>
          <w:p w:rsidR="00087652" w:rsidRPr="00A4394D" w:rsidRDefault="00087652" w:rsidP="009B1209">
            <w:pPr>
              <w:pStyle w:val="ListParagraph"/>
              <w:numPr>
                <w:ilvl w:val="0"/>
                <w:numId w:val="36"/>
              </w:numPr>
              <w:ind w:left="214" w:hanging="214"/>
              <w:jc w:val="thaiDistribute"/>
              <w:rPr>
                <w:sz w:val="28"/>
                <w:szCs w:val="28"/>
                <w:cs/>
                <w:lang w:eastAsia="ja-JP"/>
              </w:rPr>
            </w:pPr>
            <w:r w:rsidRPr="00A4394D">
              <w:rPr>
                <w:sz w:val="28"/>
                <w:szCs w:val="28"/>
                <w:cs/>
                <w:lang w:eastAsia="ja-JP"/>
              </w:rPr>
              <w:t>อาจารย์ประจำทุกคนได้รับการพัฒนาทางวิชาการและ/หรือวิชาชีพอย่างน้อย</w:t>
            </w:r>
            <w:r w:rsidR="009B1209">
              <w:rPr>
                <w:rFonts w:hint="cs"/>
                <w:sz w:val="28"/>
                <w:szCs w:val="28"/>
                <w:cs/>
                <w:lang w:eastAsia="ja-JP"/>
              </w:rPr>
              <w:t xml:space="preserve">         </w:t>
            </w:r>
            <w:r w:rsidRPr="00A4394D">
              <w:rPr>
                <w:sz w:val="28"/>
                <w:szCs w:val="28"/>
                <w:cs/>
                <w:lang w:eastAsia="ja-JP"/>
              </w:rPr>
              <w:t>ปีละ 1 ครั้ง</w:t>
            </w:r>
          </w:p>
        </w:tc>
        <w:tc>
          <w:tcPr>
            <w:tcW w:w="567" w:type="dxa"/>
          </w:tcPr>
          <w:p w:rsidR="00087652" w:rsidRPr="00A4394D" w:rsidRDefault="00087652" w:rsidP="00A4394D">
            <w:pPr>
              <w:jc w:val="center"/>
              <w:rPr>
                <w:sz w:val="28"/>
                <w:szCs w:val="28"/>
              </w:rPr>
            </w:pPr>
            <w:r w:rsidRPr="00A4394D">
              <w:rPr>
                <w:sz w:val="28"/>
                <w:szCs w:val="28"/>
              </w:rPr>
              <w:t>x</w:t>
            </w:r>
          </w:p>
        </w:tc>
        <w:tc>
          <w:tcPr>
            <w:tcW w:w="567" w:type="dxa"/>
          </w:tcPr>
          <w:p w:rsidR="00087652" w:rsidRPr="00A4394D" w:rsidRDefault="00087652" w:rsidP="00A4394D">
            <w:pPr>
              <w:jc w:val="center"/>
              <w:rPr>
                <w:sz w:val="28"/>
                <w:szCs w:val="28"/>
              </w:rPr>
            </w:pPr>
            <w:r w:rsidRPr="00A4394D">
              <w:rPr>
                <w:sz w:val="28"/>
                <w:szCs w:val="28"/>
              </w:rPr>
              <w:t>x</w:t>
            </w:r>
          </w:p>
        </w:tc>
        <w:tc>
          <w:tcPr>
            <w:tcW w:w="567" w:type="dxa"/>
          </w:tcPr>
          <w:p w:rsidR="00087652" w:rsidRPr="00A4394D" w:rsidRDefault="00087652" w:rsidP="00A4394D">
            <w:pPr>
              <w:jc w:val="center"/>
              <w:rPr>
                <w:sz w:val="28"/>
                <w:szCs w:val="28"/>
              </w:rPr>
            </w:pPr>
            <w:r w:rsidRPr="00A4394D">
              <w:rPr>
                <w:sz w:val="28"/>
                <w:szCs w:val="28"/>
              </w:rPr>
              <w:t>x</w:t>
            </w:r>
          </w:p>
        </w:tc>
        <w:tc>
          <w:tcPr>
            <w:tcW w:w="567" w:type="dxa"/>
          </w:tcPr>
          <w:p w:rsidR="00087652" w:rsidRPr="00A4394D" w:rsidRDefault="00087652" w:rsidP="00A4394D">
            <w:pPr>
              <w:jc w:val="center"/>
              <w:rPr>
                <w:sz w:val="28"/>
                <w:szCs w:val="28"/>
              </w:rPr>
            </w:pPr>
            <w:r w:rsidRPr="00A4394D">
              <w:rPr>
                <w:sz w:val="28"/>
                <w:szCs w:val="28"/>
              </w:rPr>
              <w:t>x</w:t>
            </w:r>
          </w:p>
        </w:tc>
        <w:tc>
          <w:tcPr>
            <w:tcW w:w="532" w:type="dxa"/>
          </w:tcPr>
          <w:p w:rsidR="00087652" w:rsidRPr="00A4394D" w:rsidRDefault="00087652" w:rsidP="00A4394D">
            <w:pPr>
              <w:jc w:val="center"/>
              <w:rPr>
                <w:sz w:val="28"/>
                <w:szCs w:val="28"/>
              </w:rPr>
            </w:pPr>
            <w:r w:rsidRPr="00A4394D">
              <w:rPr>
                <w:sz w:val="28"/>
                <w:szCs w:val="28"/>
              </w:rPr>
              <w:t>x</w:t>
            </w:r>
          </w:p>
        </w:tc>
      </w:tr>
      <w:tr w:rsidR="00087652" w:rsidRPr="00A4394D" w:rsidTr="0090739A">
        <w:tc>
          <w:tcPr>
            <w:tcW w:w="6559" w:type="dxa"/>
          </w:tcPr>
          <w:p w:rsidR="00087652" w:rsidRPr="00A4394D" w:rsidRDefault="00087652" w:rsidP="009E5CF9">
            <w:pPr>
              <w:pStyle w:val="ListParagraph"/>
              <w:numPr>
                <w:ilvl w:val="0"/>
                <w:numId w:val="36"/>
              </w:numPr>
              <w:tabs>
                <w:tab w:val="left" w:pos="356"/>
              </w:tabs>
              <w:ind w:left="214" w:hanging="214"/>
              <w:jc w:val="thaiDistribute"/>
              <w:rPr>
                <w:sz w:val="28"/>
                <w:szCs w:val="28"/>
                <w:cs/>
                <w:lang w:eastAsia="ja-JP"/>
              </w:rPr>
            </w:pPr>
            <w:r w:rsidRPr="00A4394D">
              <w:rPr>
                <w:sz w:val="28"/>
                <w:szCs w:val="28"/>
                <w:cs/>
                <w:lang w:eastAsia="ja-JP"/>
              </w:rPr>
              <w:t>จำนวนบุคลากรสนับสนุนการเรียนการสอน (ถ้ามี) ได้รับการพัฒนาทางวิชาการและ/หรือวิชาชีพไม่น้อยกว่าร้อยละ 50 ต่อปี</w:t>
            </w:r>
          </w:p>
        </w:tc>
        <w:tc>
          <w:tcPr>
            <w:tcW w:w="567" w:type="dxa"/>
          </w:tcPr>
          <w:p w:rsidR="00087652" w:rsidRPr="00A4394D" w:rsidRDefault="00087652" w:rsidP="00A4394D">
            <w:pPr>
              <w:jc w:val="center"/>
              <w:rPr>
                <w:sz w:val="28"/>
                <w:szCs w:val="28"/>
              </w:rPr>
            </w:pPr>
            <w:r w:rsidRPr="00A4394D">
              <w:rPr>
                <w:sz w:val="28"/>
                <w:szCs w:val="28"/>
              </w:rPr>
              <w:t>x</w:t>
            </w:r>
          </w:p>
        </w:tc>
        <w:tc>
          <w:tcPr>
            <w:tcW w:w="567" w:type="dxa"/>
          </w:tcPr>
          <w:p w:rsidR="00087652" w:rsidRPr="00A4394D" w:rsidRDefault="00087652" w:rsidP="00A4394D">
            <w:pPr>
              <w:jc w:val="center"/>
              <w:rPr>
                <w:sz w:val="28"/>
                <w:szCs w:val="28"/>
              </w:rPr>
            </w:pPr>
            <w:r w:rsidRPr="00A4394D">
              <w:rPr>
                <w:sz w:val="28"/>
                <w:szCs w:val="28"/>
              </w:rPr>
              <w:t>x</w:t>
            </w:r>
          </w:p>
        </w:tc>
        <w:tc>
          <w:tcPr>
            <w:tcW w:w="567" w:type="dxa"/>
          </w:tcPr>
          <w:p w:rsidR="00087652" w:rsidRPr="00A4394D" w:rsidRDefault="00087652" w:rsidP="00A4394D">
            <w:pPr>
              <w:jc w:val="center"/>
              <w:rPr>
                <w:sz w:val="28"/>
                <w:szCs w:val="28"/>
              </w:rPr>
            </w:pPr>
            <w:r w:rsidRPr="00A4394D">
              <w:rPr>
                <w:sz w:val="28"/>
                <w:szCs w:val="28"/>
              </w:rPr>
              <w:t>x</w:t>
            </w:r>
          </w:p>
        </w:tc>
        <w:tc>
          <w:tcPr>
            <w:tcW w:w="567" w:type="dxa"/>
          </w:tcPr>
          <w:p w:rsidR="00087652" w:rsidRPr="00A4394D" w:rsidRDefault="00087652" w:rsidP="00A4394D">
            <w:pPr>
              <w:jc w:val="center"/>
              <w:rPr>
                <w:sz w:val="28"/>
                <w:szCs w:val="28"/>
              </w:rPr>
            </w:pPr>
            <w:r w:rsidRPr="00A4394D">
              <w:rPr>
                <w:sz w:val="28"/>
                <w:szCs w:val="28"/>
              </w:rPr>
              <w:t>x</w:t>
            </w:r>
          </w:p>
        </w:tc>
        <w:tc>
          <w:tcPr>
            <w:tcW w:w="532" w:type="dxa"/>
          </w:tcPr>
          <w:p w:rsidR="00087652" w:rsidRPr="00A4394D" w:rsidRDefault="00087652" w:rsidP="00A4394D">
            <w:pPr>
              <w:jc w:val="center"/>
              <w:rPr>
                <w:sz w:val="28"/>
                <w:szCs w:val="28"/>
              </w:rPr>
            </w:pPr>
            <w:r w:rsidRPr="00A4394D">
              <w:rPr>
                <w:sz w:val="28"/>
                <w:szCs w:val="28"/>
              </w:rPr>
              <w:t>x</w:t>
            </w:r>
          </w:p>
        </w:tc>
      </w:tr>
      <w:tr w:rsidR="00087652" w:rsidRPr="00A4394D" w:rsidTr="0090739A">
        <w:tc>
          <w:tcPr>
            <w:tcW w:w="6559" w:type="dxa"/>
          </w:tcPr>
          <w:p w:rsidR="00087652" w:rsidRPr="00A4394D" w:rsidRDefault="00087652" w:rsidP="009E5CF9">
            <w:pPr>
              <w:pStyle w:val="ListParagraph"/>
              <w:numPr>
                <w:ilvl w:val="0"/>
                <w:numId w:val="36"/>
              </w:numPr>
              <w:tabs>
                <w:tab w:val="left" w:pos="356"/>
              </w:tabs>
              <w:ind w:left="214" w:hanging="214"/>
              <w:jc w:val="thaiDistribute"/>
              <w:rPr>
                <w:sz w:val="28"/>
                <w:szCs w:val="28"/>
                <w:cs/>
                <w:lang w:eastAsia="ja-JP"/>
              </w:rPr>
            </w:pPr>
            <w:r w:rsidRPr="00A4394D">
              <w:rPr>
                <w:sz w:val="28"/>
                <w:szCs w:val="28"/>
                <w:cs/>
                <w:lang w:eastAsia="ja-JP"/>
              </w:rPr>
              <w:t>ระดับความพึงพอใจของนักศึกษาปีสุดท้าย/บัณฑิตใหม่ที่ดีต่อคุณภาพหลักสูตรเฉลี่ยไม่น้อยกว่า 3.51 จากคะแนนเต็ม 5.0</w:t>
            </w:r>
          </w:p>
        </w:tc>
        <w:tc>
          <w:tcPr>
            <w:tcW w:w="567" w:type="dxa"/>
          </w:tcPr>
          <w:p w:rsidR="00087652" w:rsidRPr="00A4394D" w:rsidRDefault="00087652" w:rsidP="00A4394D">
            <w:pPr>
              <w:jc w:val="center"/>
              <w:rPr>
                <w:sz w:val="28"/>
                <w:szCs w:val="28"/>
              </w:rPr>
            </w:pPr>
          </w:p>
        </w:tc>
        <w:tc>
          <w:tcPr>
            <w:tcW w:w="567" w:type="dxa"/>
          </w:tcPr>
          <w:p w:rsidR="00087652" w:rsidRPr="00A4394D" w:rsidRDefault="00087652" w:rsidP="00A4394D">
            <w:pPr>
              <w:jc w:val="center"/>
              <w:rPr>
                <w:sz w:val="28"/>
                <w:szCs w:val="28"/>
              </w:rPr>
            </w:pPr>
            <w:r w:rsidRPr="00A4394D">
              <w:rPr>
                <w:sz w:val="28"/>
                <w:szCs w:val="28"/>
              </w:rPr>
              <w:t>x</w:t>
            </w:r>
          </w:p>
        </w:tc>
        <w:tc>
          <w:tcPr>
            <w:tcW w:w="567" w:type="dxa"/>
          </w:tcPr>
          <w:p w:rsidR="00087652" w:rsidRPr="00A4394D" w:rsidRDefault="00087652" w:rsidP="00A4394D">
            <w:pPr>
              <w:jc w:val="center"/>
              <w:rPr>
                <w:sz w:val="28"/>
                <w:szCs w:val="28"/>
              </w:rPr>
            </w:pPr>
            <w:r w:rsidRPr="00A4394D">
              <w:rPr>
                <w:sz w:val="28"/>
                <w:szCs w:val="28"/>
              </w:rPr>
              <w:t>x</w:t>
            </w:r>
          </w:p>
        </w:tc>
        <w:tc>
          <w:tcPr>
            <w:tcW w:w="567" w:type="dxa"/>
          </w:tcPr>
          <w:p w:rsidR="00087652" w:rsidRPr="00A4394D" w:rsidRDefault="00087652" w:rsidP="00A4394D">
            <w:pPr>
              <w:jc w:val="center"/>
              <w:rPr>
                <w:sz w:val="28"/>
                <w:szCs w:val="28"/>
              </w:rPr>
            </w:pPr>
            <w:r w:rsidRPr="00A4394D">
              <w:rPr>
                <w:sz w:val="28"/>
                <w:szCs w:val="28"/>
              </w:rPr>
              <w:t>x</w:t>
            </w:r>
          </w:p>
        </w:tc>
        <w:tc>
          <w:tcPr>
            <w:tcW w:w="532" w:type="dxa"/>
          </w:tcPr>
          <w:p w:rsidR="00087652" w:rsidRPr="00A4394D" w:rsidRDefault="00087652" w:rsidP="00A4394D">
            <w:pPr>
              <w:jc w:val="center"/>
              <w:rPr>
                <w:sz w:val="28"/>
                <w:szCs w:val="28"/>
              </w:rPr>
            </w:pPr>
            <w:r w:rsidRPr="00A4394D">
              <w:rPr>
                <w:sz w:val="28"/>
                <w:szCs w:val="28"/>
              </w:rPr>
              <w:t>x</w:t>
            </w:r>
          </w:p>
        </w:tc>
      </w:tr>
      <w:tr w:rsidR="00087652" w:rsidRPr="00A4394D" w:rsidTr="0090739A">
        <w:tc>
          <w:tcPr>
            <w:tcW w:w="6559" w:type="dxa"/>
          </w:tcPr>
          <w:p w:rsidR="00087652" w:rsidRPr="00A4394D" w:rsidRDefault="00087652" w:rsidP="009E5CF9">
            <w:pPr>
              <w:pStyle w:val="ListParagraph"/>
              <w:numPr>
                <w:ilvl w:val="0"/>
                <w:numId w:val="36"/>
              </w:numPr>
              <w:tabs>
                <w:tab w:val="left" w:pos="356"/>
              </w:tabs>
              <w:ind w:left="214" w:hanging="214"/>
              <w:jc w:val="thaiDistribute"/>
              <w:rPr>
                <w:sz w:val="28"/>
                <w:szCs w:val="28"/>
                <w:cs/>
                <w:lang w:eastAsia="ja-JP"/>
              </w:rPr>
            </w:pPr>
            <w:r w:rsidRPr="00A4394D">
              <w:rPr>
                <w:sz w:val="28"/>
                <w:szCs w:val="28"/>
                <w:cs/>
                <w:lang w:eastAsia="ja-JP"/>
              </w:rPr>
              <w:t>ระดับความพึงพอใจของผู้ใช้บัณฑิตที่มีต่อบัณฑิตใหม่เฉลี่ย  ไม่น้อยกว่า 3.51 จากคะแนนเต็ม 5</w:t>
            </w:r>
            <w:r w:rsidRPr="00A4394D">
              <w:rPr>
                <w:rFonts w:eastAsia="MS Mincho"/>
                <w:sz w:val="28"/>
                <w:szCs w:val="28"/>
                <w:cs/>
                <w:lang w:eastAsia="ja-JP"/>
              </w:rPr>
              <w:t>.</w:t>
            </w:r>
            <w:r w:rsidRPr="00A4394D">
              <w:rPr>
                <w:rFonts w:eastAsia="MS Mincho"/>
                <w:sz w:val="28"/>
                <w:szCs w:val="28"/>
                <w:lang w:eastAsia="ja-JP"/>
              </w:rPr>
              <w:t>0</w:t>
            </w:r>
          </w:p>
        </w:tc>
        <w:tc>
          <w:tcPr>
            <w:tcW w:w="567" w:type="dxa"/>
          </w:tcPr>
          <w:p w:rsidR="00087652" w:rsidRPr="00A4394D" w:rsidRDefault="00087652" w:rsidP="00A4394D">
            <w:pPr>
              <w:jc w:val="center"/>
              <w:rPr>
                <w:sz w:val="28"/>
                <w:szCs w:val="28"/>
              </w:rPr>
            </w:pPr>
          </w:p>
        </w:tc>
        <w:tc>
          <w:tcPr>
            <w:tcW w:w="567" w:type="dxa"/>
          </w:tcPr>
          <w:p w:rsidR="00087652" w:rsidRPr="00A4394D" w:rsidRDefault="00087652" w:rsidP="00A4394D">
            <w:pPr>
              <w:jc w:val="center"/>
              <w:rPr>
                <w:sz w:val="28"/>
                <w:szCs w:val="28"/>
              </w:rPr>
            </w:pPr>
          </w:p>
        </w:tc>
        <w:tc>
          <w:tcPr>
            <w:tcW w:w="567" w:type="dxa"/>
          </w:tcPr>
          <w:p w:rsidR="00087652" w:rsidRPr="00A4394D" w:rsidRDefault="00087652" w:rsidP="00A4394D">
            <w:pPr>
              <w:jc w:val="center"/>
              <w:rPr>
                <w:sz w:val="28"/>
                <w:szCs w:val="28"/>
              </w:rPr>
            </w:pPr>
            <w:r w:rsidRPr="00A4394D">
              <w:rPr>
                <w:sz w:val="28"/>
                <w:szCs w:val="28"/>
              </w:rPr>
              <w:t>x</w:t>
            </w:r>
          </w:p>
        </w:tc>
        <w:tc>
          <w:tcPr>
            <w:tcW w:w="567" w:type="dxa"/>
          </w:tcPr>
          <w:p w:rsidR="00087652" w:rsidRPr="00A4394D" w:rsidRDefault="00087652" w:rsidP="00A4394D">
            <w:pPr>
              <w:jc w:val="center"/>
              <w:rPr>
                <w:sz w:val="28"/>
                <w:szCs w:val="28"/>
              </w:rPr>
            </w:pPr>
            <w:r w:rsidRPr="00A4394D">
              <w:rPr>
                <w:sz w:val="28"/>
                <w:szCs w:val="28"/>
              </w:rPr>
              <w:t>x</w:t>
            </w:r>
          </w:p>
        </w:tc>
        <w:tc>
          <w:tcPr>
            <w:tcW w:w="532" w:type="dxa"/>
          </w:tcPr>
          <w:p w:rsidR="00087652" w:rsidRPr="00A4394D" w:rsidRDefault="00087652" w:rsidP="00A4394D">
            <w:pPr>
              <w:jc w:val="center"/>
              <w:rPr>
                <w:sz w:val="28"/>
                <w:szCs w:val="28"/>
              </w:rPr>
            </w:pPr>
            <w:r w:rsidRPr="00A4394D">
              <w:rPr>
                <w:sz w:val="28"/>
                <w:szCs w:val="28"/>
              </w:rPr>
              <w:t>X</w:t>
            </w:r>
          </w:p>
        </w:tc>
      </w:tr>
      <w:tr w:rsidR="00087652" w:rsidRPr="00A4394D" w:rsidTr="0090739A">
        <w:tc>
          <w:tcPr>
            <w:tcW w:w="6559" w:type="dxa"/>
          </w:tcPr>
          <w:p w:rsidR="00087652" w:rsidRPr="00A4394D" w:rsidRDefault="00DF2753" w:rsidP="009E5CF9">
            <w:pPr>
              <w:pStyle w:val="ListParagraph"/>
              <w:numPr>
                <w:ilvl w:val="0"/>
                <w:numId w:val="36"/>
              </w:numPr>
              <w:tabs>
                <w:tab w:val="left" w:pos="356"/>
              </w:tabs>
              <w:ind w:left="214" w:hanging="214"/>
              <w:jc w:val="thaiDistribute"/>
              <w:rPr>
                <w:sz w:val="28"/>
                <w:szCs w:val="28"/>
                <w:cs/>
                <w:lang w:eastAsia="ja-JP"/>
              </w:rPr>
            </w:pPr>
            <w:r w:rsidRPr="00A4394D">
              <w:rPr>
                <w:sz w:val="28"/>
                <w:szCs w:val="28"/>
                <w:cs/>
                <w:lang w:eastAsia="ja-JP"/>
              </w:rPr>
              <w:t>อื่น ๆ ระบุ ...</w:t>
            </w:r>
          </w:p>
        </w:tc>
        <w:tc>
          <w:tcPr>
            <w:tcW w:w="567" w:type="dxa"/>
          </w:tcPr>
          <w:p w:rsidR="00087652" w:rsidRPr="00A4394D" w:rsidRDefault="00087652" w:rsidP="00A4394D">
            <w:pPr>
              <w:jc w:val="center"/>
              <w:rPr>
                <w:sz w:val="28"/>
                <w:szCs w:val="28"/>
              </w:rPr>
            </w:pPr>
          </w:p>
        </w:tc>
        <w:tc>
          <w:tcPr>
            <w:tcW w:w="567" w:type="dxa"/>
          </w:tcPr>
          <w:p w:rsidR="00087652" w:rsidRPr="00A4394D" w:rsidRDefault="00087652" w:rsidP="00A4394D">
            <w:pPr>
              <w:jc w:val="center"/>
              <w:rPr>
                <w:sz w:val="28"/>
                <w:szCs w:val="28"/>
              </w:rPr>
            </w:pPr>
          </w:p>
        </w:tc>
        <w:tc>
          <w:tcPr>
            <w:tcW w:w="567" w:type="dxa"/>
          </w:tcPr>
          <w:p w:rsidR="00087652" w:rsidRPr="00A4394D" w:rsidRDefault="00087652" w:rsidP="00A4394D">
            <w:pPr>
              <w:jc w:val="center"/>
              <w:rPr>
                <w:sz w:val="28"/>
                <w:szCs w:val="28"/>
              </w:rPr>
            </w:pPr>
          </w:p>
        </w:tc>
        <w:tc>
          <w:tcPr>
            <w:tcW w:w="567" w:type="dxa"/>
          </w:tcPr>
          <w:p w:rsidR="00087652" w:rsidRPr="00A4394D" w:rsidRDefault="00087652" w:rsidP="00A4394D">
            <w:pPr>
              <w:jc w:val="center"/>
              <w:rPr>
                <w:sz w:val="28"/>
                <w:szCs w:val="28"/>
              </w:rPr>
            </w:pPr>
          </w:p>
        </w:tc>
        <w:tc>
          <w:tcPr>
            <w:tcW w:w="532" w:type="dxa"/>
          </w:tcPr>
          <w:p w:rsidR="00087652" w:rsidRPr="00A4394D" w:rsidRDefault="00087652" w:rsidP="00A4394D">
            <w:pPr>
              <w:jc w:val="center"/>
              <w:rPr>
                <w:sz w:val="28"/>
                <w:szCs w:val="28"/>
              </w:rPr>
            </w:pPr>
          </w:p>
        </w:tc>
      </w:tr>
      <w:tr w:rsidR="00087652" w:rsidRPr="00A4394D" w:rsidTr="0090739A">
        <w:tc>
          <w:tcPr>
            <w:tcW w:w="6559" w:type="dxa"/>
          </w:tcPr>
          <w:p w:rsidR="00087652" w:rsidRPr="00D113B9" w:rsidRDefault="00087652" w:rsidP="00A4394D">
            <w:pPr>
              <w:pStyle w:val="BodyText"/>
              <w:rPr>
                <w:rFonts w:ascii="TH Sarabun New" w:hAnsi="TH Sarabun New" w:cs="TH Sarabun New"/>
                <w:b/>
                <w:bCs/>
                <w:color w:val="FF0000"/>
                <w:sz w:val="28"/>
                <w:szCs w:val="28"/>
                <w:lang w:val="en-US" w:eastAsia="ja-JP"/>
              </w:rPr>
            </w:pPr>
            <w:r w:rsidRPr="00D113B9">
              <w:rPr>
                <w:rFonts w:ascii="TH Sarabun New" w:eastAsia="BrowalliaNew-Bold" w:hAnsi="TH Sarabun New" w:cs="TH Sarabun New"/>
                <w:b/>
                <w:bCs/>
                <w:sz w:val="28"/>
                <w:szCs w:val="28"/>
                <w:cs/>
                <w:lang w:val="en-US" w:eastAsia="en-US"/>
              </w:rPr>
              <w:t>รวมตัวบ่งชี้ (ข้อ) ในแต่ละปี</w:t>
            </w:r>
          </w:p>
        </w:tc>
        <w:tc>
          <w:tcPr>
            <w:tcW w:w="567" w:type="dxa"/>
          </w:tcPr>
          <w:p w:rsidR="00087652" w:rsidRPr="00D113B9" w:rsidRDefault="00087652" w:rsidP="00A4394D">
            <w:pPr>
              <w:pStyle w:val="BodyText"/>
              <w:jc w:val="center"/>
              <w:rPr>
                <w:rFonts w:ascii="TH Sarabun New" w:hAnsi="TH Sarabun New" w:cs="TH Sarabun New"/>
                <w:b/>
                <w:bCs/>
                <w:sz w:val="28"/>
                <w:szCs w:val="28"/>
                <w:lang w:val="en-US" w:eastAsia="en-US"/>
              </w:rPr>
            </w:pPr>
            <w:r w:rsidRPr="00D113B9">
              <w:rPr>
                <w:rFonts w:ascii="TH Sarabun New" w:hAnsi="TH Sarabun New" w:cs="TH Sarabun New"/>
                <w:b/>
                <w:bCs/>
                <w:sz w:val="28"/>
                <w:szCs w:val="28"/>
                <w:lang w:val="en-US" w:eastAsia="en-US"/>
              </w:rPr>
              <w:t>9</w:t>
            </w:r>
          </w:p>
        </w:tc>
        <w:tc>
          <w:tcPr>
            <w:tcW w:w="567" w:type="dxa"/>
          </w:tcPr>
          <w:p w:rsidR="00087652" w:rsidRPr="00D113B9" w:rsidRDefault="00087652" w:rsidP="00A4394D">
            <w:pPr>
              <w:pStyle w:val="BodyText"/>
              <w:jc w:val="center"/>
              <w:rPr>
                <w:rFonts w:ascii="TH Sarabun New" w:hAnsi="TH Sarabun New" w:cs="TH Sarabun New"/>
                <w:b/>
                <w:bCs/>
                <w:sz w:val="28"/>
                <w:szCs w:val="28"/>
                <w:lang w:val="en-US" w:eastAsia="en-US"/>
              </w:rPr>
            </w:pPr>
            <w:r w:rsidRPr="00D113B9">
              <w:rPr>
                <w:rFonts w:ascii="TH Sarabun New" w:hAnsi="TH Sarabun New" w:cs="TH Sarabun New"/>
                <w:b/>
                <w:bCs/>
                <w:sz w:val="28"/>
                <w:szCs w:val="28"/>
                <w:lang w:val="en-US" w:eastAsia="en-US"/>
              </w:rPr>
              <w:t>11</w:t>
            </w:r>
          </w:p>
        </w:tc>
        <w:tc>
          <w:tcPr>
            <w:tcW w:w="567" w:type="dxa"/>
          </w:tcPr>
          <w:p w:rsidR="00087652" w:rsidRPr="00D113B9" w:rsidRDefault="00087652" w:rsidP="00A4394D">
            <w:pPr>
              <w:pStyle w:val="BodyText"/>
              <w:jc w:val="center"/>
              <w:rPr>
                <w:rFonts w:ascii="TH Sarabun New" w:hAnsi="TH Sarabun New" w:cs="TH Sarabun New"/>
                <w:b/>
                <w:bCs/>
                <w:sz w:val="28"/>
                <w:szCs w:val="28"/>
                <w:lang w:val="en-US" w:eastAsia="en-US"/>
              </w:rPr>
            </w:pPr>
            <w:r w:rsidRPr="00D113B9">
              <w:rPr>
                <w:rFonts w:ascii="TH Sarabun New" w:hAnsi="TH Sarabun New" w:cs="TH Sarabun New"/>
                <w:b/>
                <w:bCs/>
                <w:sz w:val="28"/>
                <w:szCs w:val="28"/>
                <w:lang w:val="en-US" w:eastAsia="en-US"/>
              </w:rPr>
              <w:t>12</w:t>
            </w:r>
          </w:p>
        </w:tc>
        <w:tc>
          <w:tcPr>
            <w:tcW w:w="567" w:type="dxa"/>
          </w:tcPr>
          <w:p w:rsidR="00087652" w:rsidRPr="00D113B9" w:rsidRDefault="00087652" w:rsidP="00A4394D">
            <w:pPr>
              <w:pStyle w:val="BodyText"/>
              <w:jc w:val="center"/>
              <w:rPr>
                <w:rFonts w:ascii="TH Sarabun New" w:hAnsi="TH Sarabun New" w:cs="TH Sarabun New"/>
                <w:b/>
                <w:bCs/>
                <w:sz w:val="28"/>
                <w:szCs w:val="28"/>
                <w:lang w:val="en-US" w:eastAsia="en-US"/>
              </w:rPr>
            </w:pPr>
            <w:r w:rsidRPr="00D113B9">
              <w:rPr>
                <w:rFonts w:ascii="TH Sarabun New" w:hAnsi="TH Sarabun New" w:cs="TH Sarabun New"/>
                <w:b/>
                <w:bCs/>
                <w:sz w:val="28"/>
                <w:szCs w:val="28"/>
                <w:lang w:val="en-US" w:eastAsia="en-US"/>
              </w:rPr>
              <w:t>12</w:t>
            </w:r>
          </w:p>
        </w:tc>
        <w:tc>
          <w:tcPr>
            <w:tcW w:w="532" w:type="dxa"/>
          </w:tcPr>
          <w:p w:rsidR="00087652" w:rsidRPr="00D113B9" w:rsidRDefault="00087652" w:rsidP="00A4394D">
            <w:pPr>
              <w:pStyle w:val="BodyText"/>
              <w:jc w:val="center"/>
              <w:rPr>
                <w:rFonts w:ascii="TH Sarabun New" w:hAnsi="TH Sarabun New" w:cs="TH Sarabun New"/>
                <w:b/>
                <w:bCs/>
                <w:sz w:val="28"/>
                <w:szCs w:val="28"/>
                <w:lang w:val="en-US" w:eastAsia="en-US"/>
              </w:rPr>
            </w:pPr>
            <w:r w:rsidRPr="00D113B9">
              <w:rPr>
                <w:rFonts w:ascii="TH Sarabun New" w:hAnsi="TH Sarabun New" w:cs="TH Sarabun New"/>
                <w:b/>
                <w:bCs/>
                <w:sz w:val="28"/>
                <w:szCs w:val="28"/>
                <w:lang w:val="en-US" w:eastAsia="en-US"/>
              </w:rPr>
              <w:t>12</w:t>
            </w:r>
          </w:p>
        </w:tc>
      </w:tr>
      <w:tr w:rsidR="00087652" w:rsidRPr="00A4394D" w:rsidTr="0090739A">
        <w:tc>
          <w:tcPr>
            <w:tcW w:w="6559" w:type="dxa"/>
          </w:tcPr>
          <w:p w:rsidR="00087652" w:rsidRPr="00A4394D" w:rsidRDefault="00087652" w:rsidP="00A4394D">
            <w:pPr>
              <w:tabs>
                <w:tab w:val="left" w:pos="709"/>
              </w:tabs>
              <w:ind w:left="284" w:hanging="284"/>
              <w:rPr>
                <w:rFonts w:eastAsia="BrowalliaNew-Bold"/>
                <w:b/>
                <w:bCs/>
                <w:sz w:val="28"/>
                <w:szCs w:val="28"/>
                <w:cs/>
              </w:rPr>
            </w:pPr>
            <w:r w:rsidRPr="00A4394D">
              <w:rPr>
                <w:rFonts w:eastAsia="BrowalliaNew-Bold"/>
                <w:b/>
                <w:bCs/>
                <w:sz w:val="28"/>
                <w:szCs w:val="28"/>
                <w:cs/>
              </w:rPr>
              <w:t>ตัวบ่งชี้บังคับ (ข้อที่)</w:t>
            </w:r>
          </w:p>
        </w:tc>
        <w:tc>
          <w:tcPr>
            <w:tcW w:w="567" w:type="dxa"/>
            <w:vAlign w:val="center"/>
          </w:tcPr>
          <w:p w:rsidR="00087652" w:rsidRPr="00A4394D" w:rsidRDefault="00087652" w:rsidP="00A4394D">
            <w:pPr>
              <w:tabs>
                <w:tab w:val="left" w:pos="709"/>
              </w:tabs>
              <w:jc w:val="center"/>
              <w:rPr>
                <w:rFonts w:eastAsia="BrowalliaNew-Bold"/>
                <w:b/>
                <w:bCs/>
                <w:sz w:val="28"/>
                <w:szCs w:val="28"/>
              </w:rPr>
            </w:pPr>
            <w:r w:rsidRPr="00A4394D">
              <w:rPr>
                <w:rFonts w:eastAsia="BrowalliaNew-Bold"/>
                <w:b/>
                <w:bCs/>
                <w:sz w:val="28"/>
                <w:szCs w:val="28"/>
                <w:cs/>
              </w:rPr>
              <w:t>1-5</w:t>
            </w:r>
          </w:p>
        </w:tc>
        <w:tc>
          <w:tcPr>
            <w:tcW w:w="567" w:type="dxa"/>
            <w:vAlign w:val="center"/>
          </w:tcPr>
          <w:p w:rsidR="00087652" w:rsidRPr="00A4394D" w:rsidRDefault="00087652" w:rsidP="00A4394D">
            <w:pPr>
              <w:tabs>
                <w:tab w:val="left" w:pos="709"/>
              </w:tabs>
              <w:jc w:val="center"/>
              <w:rPr>
                <w:rFonts w:eastAsia="BrowalliaNew-Bold"/>
                <w:b/>
                <w:bCs/>
                <w:sz w:val="28"/>
                <w:szCs w:val="28"/>
              </w:rPr>
            </w:pPr>
            <w:r w:rsidRPr="00A4394D">
              <w:rPr>
                <w:rFonts w:eastAsia="BrowalliaNew-Bold"/>
                <w:b/>
                <w:bCs/>
                <w:sz w:val="28"/>
                <w:szCs w:val="28"/>
                <w:cs/>
              </w:rPr>
              <w:t>1-5</w:t>
            </w:r>
          </w:p>
        </w:tc>
        <w:tc>
          <w:tcPr>
            <w:tcW w:w="567" w:type="dxa"/>
            <w:vAlign w:val="center"/>
          </w:tcPr>
          <w:p w:rsidR="00087652" w:rsidRPr="00A4394D" w:rsidRDefault="00087652" w:rsidP="00A4394D">
            <w:pPr>
              <w:tabs>
                <w:tab w:val="left" w:pos="709"/>
              </w:tabs>
              <w:jc w:val="center"/>
              <w:rPr>
                <w:rFonts w:eastAsia="BrowalliaNew-Bold"/>
                <w:b/>
                <w:bCs/>
                <w:sz w:val="28"/>
                <w:szCs w:val="28"/>
              </w:rPr>
            </w:pPr>
            <w:r w:rsidRPr="00A4394D">
              <w:rPr>
                <w:rFonts w:eastAsia="BrowalliaNew-Bold"/>
                <w:b/>
                <w:bCs/>
                <w:sz w:val="28"/>
                <w:szCs w:val="28"/>
                <w:cs/>
              </w:rPr>
              <w:t>1-5</w:t>
            </w:r>
          </w:p>
        </w:tc>
        <w:tc>
          <w:tcPr>
            <w:tcW w:w="567" w:type="dxa"/>
            <w:vAlign w:val="center"/>
          </w:tcPr>
          <w:p w:rsidR="00087652" w:rsidRPr="00A4394D" w:rsidRDefault="00087652" w:rsidP="00A4394D">
            <w:pPr>
              <w:tabs>
                <w:tab w:val="left" w:pos="709"/>
              </w:tabs>
              <w:jc w:val="center"/>
              <w:rPr>
                <w:rFonts w:eastAsia="BrowalliaNew-Bold"/>
                <w:b/>
                <w:bCs/>
                <w:sz w:val="28"/>
                <w:szCs w:val="28"/>
              </w:rPr>
            </w:pPr>
            <w:r w:rsidRPr="00A4394D">
              <w:rPr>
                <w:rFonts w:eastAsia="BrowalliaNew-Bold"/>
                <w:b/>
                <w:bCs/>
                <w:sz w:val="28"/>
                <w:szCs w:val="28"/>
                <w:cs/>
              </w:rPr>
              <w:t>1-5</w:t>
            </w:r>
          </w:p>
        </w:tc>
        <w:tc>
          <w:tcPr>
            <w:tcW w:w="532" w:type="dxa"/>
            <w:vAlign w:val="center"/>
          </w:tcPr>
          <w:p w:rsidR="00087652" w:rsidRPr="00A4394D" w:rsidRDefault="00087652" w:rsidP="00A4394D">
            <w:pPr>
              <w:tabs>
                <w:tab w:val="left" w:pos="709"/>
              </w:tabs>
              <w:jc w:val="center"/>
              <w:rPr>
                <w:rFonts w:eastAsia="BrowalliaNew-Bold"/>
                <w:b/>
                <w:bCs/>
                <w:sz w:val="28"/>
                <w:szCs w:val="28"/>
              </w:rPr>
            </w:pPr>
            <w:r w:rsidRPr="00A4394D">
              <w:rPr>
                <w:rFonts w:eastAsia="BrowalliaNew-Bold"/>
                <w:b/>
                <w:bCs/>
                <w:sz w:val="28"/>
                <w:szCs w:val="28"/>
                <w:cs/>
              </w:rPr>
              <w:t>1-5</w:t>
            </w:r>
          </w:p>
        </w:tc>
      </w:tr>
      <w:tr w:rsidR="00087652" w:rsidRPr="00A4394D" w:rsidTr="0090739A">
        <w:tc>
          <w:tcPr>
            <w:tcW w:w="6559" w:type="dxa"/>
          </w:tcPr>
          <w:p w:rsidR="00087652" w:rsidRPr="00A4394D" w:rsidRDefault="00087652" w:rsidP="00A4394D">
            <w:pPr>
              <w:tabs>
                <w:tab w:val="left" w:pos="709"/>
              </w:tabs>
              <w:ind w:left="284" w:hanging="284"/>
              <w:rPr>
                <w:rFonts w:eastAsia="BrowalliaNew-Bold"/>
                <w:b/>
                <w:bCs/>
                <w:sz w:val="28"/>
                <w:szCs w:val="28"/>
                <w:cs/>
              </w:rPr>
            </w:pPr>
            <w:r w:rsidRPr="00A4394D">
              <w:rPr>
                <w:rFonts w:eastAsia="BrowalliaNew-Bold"/>
                <w:b/>
                <w:bCs/>
                <w:sz w:val="28"/>
                <w:szCs w:val="28"/>
                <w:cs/>
              </w:rPr>
              <w:t>ตัวบ่งชี้ที่ต้องผ่าน (ข้อ)</w:t>
            </w:r>
          </w:p>
        </w:tc>
        <w:tc>
          <w:tcPr>
            <w:tcW w:w="567" w:type="dxa"/>
            <w:vAlign w:val="center"/>
          </w:tcPr>
          <w:p w:rsidR="00087652" w:rsidRPr="00A4394D" w:rsidRDefault="00087652" w:rsidP="00A4394D">
            <w:pPr>
              <w:tabs>
                <w:tab w:val="left" w:pos="709"/>
              </w:tabs>
              <w:jc w:val="center"/>
              <w:rPr>
                <w:rFonts w:eastAsia="BrowalliaNew-Bold"/>
                <w:b/>
                <w:bCs/>
                <w:sz w:val="28"/>
                <w:szCs w:val="28"/>
                <w:cs/>
              </w:rPr>
            </w:pPr>
            <w:r w:rsidRPr="00A4394D">
              <w:rPr>
                <w:rFonts w:eastAsia="BrowalliaNew-Bold"/>
                <w:b/>
                <w:bCs/>
                <w:sz w:val="28"/>
                <w:szCs w:val="28"/>
                <w:cs/>
              </w:rPr>
              <w:t>7</w:t>
            </w:r>
          </w:p>
        </w:tc>
        <w:tc>
          <w:tcPr>
            <w:tcW w:w="567" w:type="dxa"/>
            <w:vAlign w:val="center"/>
          </w:tcPr>
          <w:p w:rsidR="00087652" w:rsidRPr="00A4394D" w:rsidRDefault="00087652" w:rsidP="00A4394D">
            <w:pPr>
              <w:tabs>
                <w:tab w:val="left" w:pos="709"/>
              </w:tabs>
              <w:jc w:val="center"/>
              <w:rPr>
                <w:rFonts w:eastAsia="BrowalliaNew-Bold"/>
                <w:b/>
                <w:bCs/>
                <w:sz w:val="28"/>
                <w:szCs w:val="28"/>
                <w:cs/>
              </w:rPr>
            </w:pPr>
            <w:r w:rsidRPr="00A4394D">
              <w:rPr>
                <w:rFonts w:eastAsia="BrowalliaNew-Bold"/>
                <w:b/>
                <w:bCs/>
                <w:sz w:val="28"/>
                <w:szCs w:val="28"/>
                <w:cs/>
              </w:rPr>
              <w:t>8</w:t>
            </w:r>
          </w:p>
        </w:tc>
        <w:tc>
          <w:tcPr>
            <w:tcW w:w="567" w:type="dxa"/>
            <w:vAlign w:val="center"/>
          </w:tcPr>
          <w:p w:rsidR="00087652" w:rsidRPr="00A4394D" w:rsidRDefault="00087652" w:rsidP="00A4394D">
            <w:pPr>
              <w:tabs>
                <w:tab w:val="left" w:pos="709"/>
              </w:tabs>
              <w:jc w:val="center"/>
              <w:rPr>
                <w:rFonts w:eastAsia="BrowalliaNew-Bold"/>
                <w:b/>
                <w:bCs/>
                <w:sz w:val="28"/>
                <w:szCs w:val="28"/>
                <w:cs/>
              </w:rPr>
            </w:pPr>
            <w:r w:rsidRPr="00A4394D">
              <w:rPr>
                <w:rFonts w:eastAsia="BrowalliaNew-Bold"/>
                <w:b/>
                <w:bCs/>
                <w:sz w:val="28"/>
                <w:szCs w:val="28"/>
                <w:cs/>
              </w:rPr>
              <w:t>8</w:t>
            </w:r>
          </w:p>
        </w:tc>
        <w:tc>
          <w:tcPr>
            <w:tcW w:w="567" w:type="dxa"/>
            <w:vAlign w:val="center"/>
          </w:tcPr>
          <w:p w:rsidR="00087652" w:rsidRPr="00A4394D" w:rsidRDefault="00087652" w:rsidP="00A4394D">
            <w:pPr>
              <w:tabs>
                <w:tab w:val="left" w:pos="709"/>
              </w:tabs>
              <w:jc w:val="center"/>
              <w:rPr>
                <w:rFonts w:eastAsia="BrowalliaNew-Bold"/>
                <w:b/>
                <w:bCs/>
                <w:sz w:val="28"/>
                <w:szCs w:val="28"/>
                <w:cs/>
              </w:rPr>
            </w:pPr>
            <w:r w:rsidRPr="00A4394D">
              <w:rPr>
                <w:rFonts w:eastAsia="BrowalliaNew-Bold"/>
                <w:b/>
                <w:bCs/>
                <w:sz w:val="28"/>
                <w:szCs w:val="28"/>
                <w:cs/>
              </w:rPr>
              <w:t>9</w:t>
            </w:r>
          </w:p>
        </w:tc>
        <w:tc>
          <w:tcPr>
            <w:tcW w:w="532" w:type="dxa"/>
            <w:vAlign w:val="center"/>
          </w:tcPr>
          <w:p w:rsidR="00087652" w:rsidRPr="00A4394D" w:rsidRDefault="00087652" w:rsidP="00A4394D">
            <w:pPr>
              <w:tabs>
                <w:tab w:val="left" w:pos="709"/>
              </w:tabs>
              <w:jc w:val="center"/>
              <w:rPr>
                <w:rFonts w:eastAsia="BrowalliaNew-Bold"/>
                <w:b/>
                <w:bCs/>
                <w:sz w:val="28"/>
                <w:szCs w:val="28"/>
                <w:cs/>
              </w:rPr>
            </w:pPr>
            <w:r w:rsidRPr="00A4394D">
              <w:rPr>
                <w:rFonts w:eastAsia="BrowalliaNew-Bold"/>
                <w:b/>
                <w:bCs/>
                <w:sz w:val="28"/>
                <w:szCs w:val="28"/>
                <w:cs/>
              </w:rPr>
              <w:t>10</w:t>
            </w:r>
          </w:p>
        </w:tc>
      </w:tr>
    </w:tbl>
    <w:p w:rsidR="00853083" w:rsidRDefault="00853083" w:rsidP="00A4394D"/>
    <w:p w:rsidR="00387D44" w:rsidRDefault="00387D44" w:rsidP="00A4394D"/>
    <w:p w:rsidR="00230C96" w:rsidRDefault="00230C96" w:rsidP="00A4394D"/>
    <w:p w:rsidR="00230C96" w:rsidRDefault="00230C96" w:rsidP="00A4394D"/>
    <w:p w:rsidR="00230C96" w:rsidRDefault="00230C96" w:rsidP="00A4394D"/>
    <w:p w:rsidR="00230C96" w:rsidRDefault="00230C96" w:rsidP="00A4394D"/>
    <w:p w:rsidR="00230C96" w:rsidRDefault="00230C96" w:rsidP="00A4394D"/>
    <w:p w:rsidR="00230C96" w:rsidRDefault="00230C96" w:rsidP="00A4394D"/>
    <w:p w:rsidR="00230C96" w:rsidRDefault="00230C96" w:rsidP="00A4394D"/>
    <w:p w:rsidR="00230C96" w:rsidRDefault="00230C96" w:rsidP="00A4394D"/>
    <w:p w:rsidR="00230C96" w:rsidRDefault="00230C96" w:rsidP="00A4394D"/>
    <w:p w:rsidR="00474F3D" w:rsidRPr="00A4394D" w:rsidRDefault="00AC567B" w:rsidP="00AA1418">
      <w:pPr>
        <w:pStyle w:val="Heading1"/>
        <w:shd w:val="clear" w:color="auto" w:fill="D9D9D9"/>
        <w:rPr>
          <w:b w:val="0"/>
          <w:bCs/>
          <w:sz w:val="36"/>
          <w:szCs w:val="36"/>
        </w:rPr>
      </w:pPr>
      <w:bookmarkStart w:id="74" w:name="_Toc453651139"/>
      <w:r w:rsidRPr="00A4394D">
        <w:rPr>
          <w:b w:val="0"/>
          <w:bCs/>
          <w:sz w:val="36"/>
          <w:szCs w:val="36"/>
          <w:cs/>
        </w:rPr>
        <w:t>หมวดที่ 8</w:t>
      </w:r>
      <w:r w:rsidR="00474F3D" w:rsidRPr="00A4394D">
        <w:rPr>
          <w:b w:val="0"/>
          <w:bCs/>
          <w:sz w:val="36"/>
          <w:szCs w:val="36"/>
          <w:cs/>
        </w:rPr>
        <w:t xml:space="preserve"> การประเมินและปรับปรุงการดำเนินการของหลักสูตร</w:t>
      </w:r>
      <w:bookmarkEnd w:id="74"/>
    </w:p>
    <w:p w:rsidR="00D3713E" w:rsidRDefault="00D3713E" w:rsidP="00D3713E">
      <w:pPr>
        <w:pStyle w:val="Heading2"/>
        <w:numPr>
          <w:ilvl w:val="0"/>
          <w:numId w:val="0"/>
        </w:numPr>
        <w:ind w:left="360"/>
        <w:rPr>
          <w:b/>
          <w:bCs/>
        </w:rPr>
      </w:pPr>
      <w:bookmarkStart w:id="75" w:name="_Toc453651140"/>
    </w:p>
    <w:p w:rsidR="00474F3D" w:rsidRPr="00A4394D" w:rsidRDefault="00474F3D" w:rsidP="00A4394D">
      <w:pPr>
        <w:pStyle w:val="Heading2"/>
        <w:numPr>
          <w:ilvl w:val="0"/>
          <w:numId w:val="13"/>
        </w:numPr>
        <w:rPr>
          <w:b/>
          <w:bCs/>
        </w:rPr>
      </w:pPr>
      <w:r w:rsidRPr="00A4394D">
        <w:rPr>
          <w:b/>
          <w:bCs/>
          <w:cs/>
        </w:rPr>
        <w:t>การประเมินประสิทธิผลของการสอน</w:t>
      </w:r>
      <w:bookmarkEnd w:id="75"/>
    </w:p>
    <w:p w:rsidR="00996AFF" w:rsidRPr="00A4394D" w:rsidRDefault="00474F3D" w:rsidP="00A4394D">
      <w:pPr>
        <w:pStyle w:val="Heading3"/>
        <w:numPr>
          <w:ilvl w:val="1"/>
          <w:numId w:val="14"/>
        </w:numPr>
        <w:jc w:val="thaiDistribute"/>
        <w:rPr>
          <w:b/>
          <w:bCs/>
        </w:rPr>
      </w:pPr>
      <w:bookmarkStart w:id="76" w:name="_Toc453651141"/>
      <w:r w:rsidRPr="00A4394D">
        <w:rPr>
          <w:b/>
          <w:bCs/>
          <w:cs/>
        </w:rPr>
        <w:t>การประเมินกลยุทธ์การสอน</w:t>
      </w:r>
      <w:bookmarkEnd w:id="76"/>
    </w:p>
    <w:p w:rsidR="0072672D" w:rsidRPr="00AA1418" w:rsidRDefault="00863D5D" w:rsidP="00A4394D">
      <w:pPr>
        <w:autoSpaceDE w:val="0"/>
        <w:autoSpaceDN w:val="0"/>
        <w:adjustRightInd w:val="0"/>
        <w:ind w:firstLine="567"/>
        <w:jc w:val="thaiDistribute"/>
        <w:rPr>
          <w:color w:val="000000"/>
          <w:spacing w:val="-4"/>
          <w:cs/>
        </w:rPr>
      </w:pPr>
      <w:r w:rsidRPr="00AA1418">
        <w:rPr>
          <w:color w:val="000000"/>
          <w:spacing w:val="-4"/>
          <w:cs/>
        </w:rPr>
        <w:t>ในการประเมินประสิทธิผลของการสอนในด้านกลยุทธ์การสอน หลักสูตรกำหนดให้อาจารย์ผู้สอนดำเนินการประเมินผลกลยุทธ์การสอนด้วยการอภิปรายและแลกเปลี่ยนความคิดเห็นในทุก ๆ หัวข้อกับนักศึกษา การใช้การทดสอบย่อย การสังเกตกระบวนการเรียนรู้ของนักศึกษาในการทำกิจกรรมกลุ่ม การนำเสนอของนักศึกษา การตอบคำถามของนักศึกษาในชั้นเรียน การสอบกลางภาคและการสอบปลายภาค นอกจากนี้ยังรวมถึงการประเมินจากวิทยานิพนธ์ การค้นคว้าอิสระและการสอบประมวลความรู้ โดยอาจารย์ผู้สอนต้องประเมินจากแนวทางดังกล่าวข้างต้นและวิเคราะห์ถึงความรู้และความเข้าใจในเนื้อหาของผู้เรียน เพื่อดำเนินการทบทวนและปรับแนวทางการจัดการเรียนการสอนเพื่อให้ผู้เรียนสามารถเข้าใจในเนื้อหาและความรู้ต่าง ๆ ได้</w:t>
      </w:r>
    </w:p>
    <w:p w:rsidR="0026218A" w:rsidRPr="00A4394D" w:rsidRDefault="00474F3D" w:rsidP="00A4394D">
      <w:pPr>
        <w:pStyle w:val="Heading3"/>
        <w:numPr>
          <w:ilvl w:val="1"/>
          <w:numId w:val="14"/>
        </w:numPr>
        <w:rPr>
          <w:b/>
          <w:bCs/>
        </w:rPr>
      </w:pPr>
      <w:bookmarkStart w:id="77" w:name="_Toc453651142"/>
      <w:r w:rsidRPr="00A4394D">
        <w:rPr>
          <w:b/>
          <w:bCs/>
          <w:cs/>
        </w:rPr>
        <w:t>การประเมินทักษะของอาจารย์ในการใช้แผนกลยุทธ์การสอน</w:t>
      </w:r>
      <w:bookmarkEnd w:id="77"/>
    </w:p>
    <w:p w:rsidR="00863D5D" w:rsidRPr="00AA1418" w:rsidRDefault="00863D5D" w:rsidP="00A4394D">
      <w:pPr>
        <w:autoSpaceDE w:val="0"/>
        <w:autoSpaceDN w:val="0"/>
        <w:adjustRightInd w:val="0"/>
        <w:ind w:firstLine="567"/>
        <w:jc w:val="thaiDistribute"/>
        <w:rPr>
          <w:color w:val="000000"/>
          <w:cs/>
        </w:rPr>
      </w:pPr>
      <w:r w:rsidRPr="00AA1418">
        <w:rPr>
          <w:color w:val="000000"/>
          <w:cs/>
        </w:rPr>
        <w:t>ในทุกภาคการศึกษา นักศึกษาต้องประเมินผลการเรียนการสอน โดยประเมินทักษะและกลยุทธ์การสอนของอาจารย์ รวมถึงการสอนของอาจารย์ในทุกด้าน ความตรงต่อเวลา การเริ่มต้นการสอนด้วยการชี้แจงเป้าหมายและวัตถุประสงค์ของรายวิชา การใช้สื่อการสอน การกระตุ้นการเรียนรู้ ซึ่งคณะกรรมการบัณฑิตศึกษาประจำหลักสูตรต้องนำข้อมูลการประเมินทักษะของอาจารย์มาพิจารณากำหนดอาจารย์ผู้สอน หรือปรับกลยุทธ์การสอนในโอกาสต่อไป</w:t>
      </w:r>
    </w:p>
    <w:p w:rsidR="002375F8" w:rsidRDefault="0026218A" w:rsidP="002375F8">
      <w:pPr>
        <w:autoSpaceDE w:val="0"/>
        <w:autoSpaceDN w:val="0"/>
        <w:adjustRightInd w:val="0"/>
        <w:jc w:val="thaiDistribute"/>
        <w:rPr>
          <w:b/>
          <w:bCs/>
        </w:rPr>
      </w:pPr>
      <w:r w:rsidRPr="00AA1418">
        <w:rPr>
          <w:i/>
          <w:iCs/>
          <w:color w:val="000000"/>
          <w:sz w:val="28"/>
          <w:szCs w:val="28"/>
          <w:cs/>
        </w:rPr>
        <w:tab/>
      </w:r>
      <w:bookmarkStart w:id="78" w:name="_Toc453651143"/>
    </w:p>
    <w:p w:rsidR="000C0461" w:rsidRPr="00A4394D" w:rsidRDefault="00474F3D" w:rsidP="00A4394D">
      <w:pPr>
        <w:pStyle w:val="Heading2"/>
        <w:numPr>
          <w:ilvl w:val="0"/>
          <w:numId w:val="13"/>
        </w:numPr>
        <w:rPr>
          <w:b/>
          <w:bCs/>
        </w:rPr>
      </w:pPr>
      <w:r w:rsidRPr="00A4394D">
        <w:rPr>
          <w:b/>
          <w:bCs/>
          <w:cs/>
        </w:rPr>
        <w:t>การประเมินหลักสูตรในภาพรวม</w:t>
      </w:r>
      <w:bookmarkEnd w:id="78"/>
    </w:p>
    <w:p w:rsidR="00162B23" w:rsidRPr="00A4394D" w:rsidRDefault="00162B23" w:rsidP="00A4394D">
      <w:pPr>
        <w:tabs>
          <w:tab w:val="left" w:pos="426"/>
        </w:tabs>
        <w:ind w:firstLine="567"/>
      </w:pPr>
      <w:r w:rsidRPr="00A4394D">
        <w:rPr>
          <w:cs/>
        </w:rPr>
        <w:t>ในการประเมินหลักสูตรในภาพรวมมีการประเมินการเรียนรู้ที่คาดหวังจากกลุ่มเป้าหมายดังนี้</w:t>
      </w:r>
    </w:p>
    <w:p w:rsidR="00162B23" w:rsidRPr="00A4394D" w:rsidRDefault="00162B23" w:rsidP="00A4394D">
      <w:pPr>
        <w:tabs>
          <w:tab w:val="left" w:pos="426"/>
        </w:tabs>
        <w:ind w:firstLine="567"/>
        <w:rPr>
          <w:b/>
          <w:bCs/>
        </w:rPr>
      </w:pPr>
      <w:r w:rsidRPr="00A4394D">
        <w:rPr>
          <w:b/>
          <w:bCs/>
        </w:rPr>
        <w:t>2</w:t>
      </w:r>
      <w:r w:rsidRPr="00A4394D">
        <w:rPr>
          <w:b/>
          <w:bCs/>
          <w:cs/>
        </w:rPr>
        <w:t>.</w:t>
      </w:r>
      <w:r w:rsidRPr="00A4394D">
        <w:rPr>
          <w:b/>
          <w:bCs/>
        </w:rPr>
        <w:t xml:space="preserve">1 </w:t>
      </w:r>
      <w:r w:rsidRPr="00A4394D">
        <w:rPr>
          <w:b/>
          <w:bCs/>
          <w:cs/>
        </w:rPr>
        <w:t xml:space="preserve">การประเมินจากนักศึกษาและบัณฑิต </w:t>
      </w:r>
    </w:p>
    <w:p w:rsidR="00162B23" w:rsidRDefault="00162B23" w:rsidP="00A4394D">
      <w:pPr>
        <w:tabs>
          <w:tab w:val="left" w:pos="426"/>
        </w:tabs>
        <w:ind w:firstLine="567"/>
        <w:jc w:val="thaiDistribute"/>
      </w:pPr>
      <w:r w:rsidRPr="00A4394D">
        <w:rPr>
          <w:cs/>
        </w:rPr>
        <w:t xml:space="preserve">ในการประเมินหลักสูตรจากนักศึกษา สามารถประเมินได้จากผลการเรียน ผลการประเมินการเรียนการสอนในรายวิชาต่าง ๆ การทำวิทยานิพนธ์หรือการค้นคว้าอิสระ และการสอบประมวลความรู้ ในส่วนของบัณฑิต หลักสูตรจะดำเนินการประเมินด้วยการจัดประชุมศิษย์เก่าอย่างน้อยปีการศึกษาละ </w:t>
      </w:r>
      <w:r w:rsidRPr="00A4394D">
        <w:t xml:space="preserve">1 </w:t>
      </w:r>
      <w:r w:rsidRPr="00A4394D">
        <w:rPr>
          <w:cs/>
        </w:rPr>
        <w:t>ครั้งเพื่อประเมินผลหลังจากจบการศึกษาแล้ว</w:t>
      </w:r>
    </w:p>
    <w:p w:rsidR="00162B23" w:rsidRPr="00A4394D" w:rsidRDefault="00162B23" w:rsidP="00A4394D">
      <w:pPr>
        <w:ind w:firstLine="567"/>
        <w:rPr>
          <w:b/>
          <w:bCs/>
        </w:rPr>
      </w:pPr>
      <w:bookmarkStart w:id="79" w:name="_Toc453651147"/>
      <w:r w:rsidRPr="00A4394D">
        <w:rPr>
          <w:b/>
          <w:bCs/>
        </w:rPr>
        <w:t>2</w:t>
      </w:r>
      <w:r w:rsidRPr="00A4394D">
        <w:rPr>
          <w:b/>
          <w:bCs/>
          <w:cs/>
        </w:rPr>
        <w:t>.</w:t>
      </w:r>
      <w:r w:rsidRPr="00A4394D">
        <w:rPr>
          <w:b/>
          <w:bCs/>
        </w:rPr>
        <w:t xml:space="preserve">2 </w:t>
      </w:r>
      <w:r w:rsidRPr="00A4394D">
        <w:rPr>
          <w:b/>
          <w:bCs/>
          <w:cs/>
        </w:rPr>
        <w:t>การประเมินจากอาจารย์ผู้สอนและอาจารย์ประจำหลักสูตร</w:t>
      </w:r>
    </w:p>
    <w:p w:rsidR="00162B23" w:rsidRDefault="00162B23" w:rsidP="00A4394D">
      <w:pPr>
        <w:ind w:firstLine="567"/>
        <w:jc w:val="thaiDistribute"/>
      </w:pPr>
      <w:r w:rsidRPr="00A4394D">
        <w:rPr>
          <w:cs/>
        </w:rPr>
        <w:t>ในการประเมินหลักสูตรจากอาจารย์ผู้สอนและอาจารย์ประจำหลักสูตร จะดำเนินการโดยใช้แบบสอบถาม</w:t>
      </w:r>
      <w:r w:rsidR="00CA79FA" w:rsidRPr="00A4394D">
        <w:rPr>
          <w:cs/>
        </w:rPr>
        <w:t xml:space="preserve"> และการจัดประชุมกลุ่มย่อยเพื่อแลกเปลี่ยนมุมมองและความคิดเห็นที่เกี่ยวข้องกับหลักสูตรและการเรียนการสอน</w:t>
      </w:r>
    </w:p>
    <w:p w:rsidR="00064162" w:rsidRPr="00A4394D" w:rsidRDefault="00064162" w:rsidP="00A4394D">
      <w:pPr>
        <w:ind w:firstLine="567"/>
        <w:jc w:val="thaiDistribute"/>
        <w:rPr>
          <w:cs/>
        </w:rPr>
      </w:pPr>
    </w:p>
    <w:p w:rsidR="00736D78" w:rsidRPr="00A4394D" w:rsidRDefault="00474F3D" w:rsidP="00A4394D">
      <w:pPr>
        <w:pStyle w:val="Heading2"/>
        <w:numPr>
          <w:ilvl w:val="0"/>
          <w:numId w:val="13"/>
        </w:numPr>
        <w:rPr>
          <w:b/>
          <w:bCs/>
        </w:rPr>
      </w:pPr>
      <w:r w:rsidRPr="00A4394D">
        <w:rPr>
          <w:b/>
          <w:bCs/>
          <w:cs/>
        </w:rPr>
        <w:t>การประเมินผลการดำเนินงานตามที่กำหนดในรายละเอียดหลักสูตร</w:t>
      </w:r>
      <w:bookmarkEnd w:id="79"/>
    </w:p>
    <w:p w:rsidR="00474F3D" w:rsidRPr="00A4394D" w:rsidRDefault="00CA79FA" w:rsidP="00A4394D">
      <w:pPr>
        <w:pStyle w:val="Heading2"/>
        <w:numPr>
          <w:ilvl w:val="0"/>
          <w:numId w:val="0"/>
        </w:numPr>
        <w:ind w:firstLine="567"/>
        <w:jc w:val="thaiDistribute"/>
        <w:rPr>
          <w:b/>
          <w:bCs/>
          <w:sz w:val="36"/>
          <w:szCs w:val="36"/>
        </w:rPr>
      </w:pPr>
      <w:r w:rsidRPr="00A4394D">
        <w:rPr>
          <w:cs/>
        </w:rPr>
        <w:t>ดำเนินการ</w:t>
      </w:r>
      <w:r w:rsidR="00736D78" w:rsidRPr="00A4394D">
        <w:rPr>
          <w:cs/>
        </w:rPr>
        <w:t xml:space="preserve">ประเมินตามตัวบงชี้ผลการดําเนินงานที่ระบุในหมวดที่ </w:t>
      </w:r>
      <w:r w:rsidR="00736D78" w:rsidRPr="00A4394D">
        <w:t xml:space="preserve">7 </w:t>
      </w:r>
      <w:r w:rsidR="00736D78" w:rsidRPr="00A4394D">
        <w:rPr>
          <w:cs/>
        </w:rPr>
        <w:t xml:space="preserve">ขอ </w:t>
      </w:r>
      <w:r w:rsidR="00736D78" w:rsidRPr="00A4394D">
        <w:t xml:space="preserve">7 </w:t>
      </w:r>
      <w:r w:rsidRPr="00A4394D">
        <w:rPr>
          <w:cs/>
        </w:rPr>
        <w:t>โดยคณะกรรมการประเมินอย่าง</w:t>
      </w:r>
      <w:r w:rsidR="00736D78" w:rsidRPr="00A4394D">
        <w:rPr>
          <w:cs/>
        </w:rPr>
        <w:t xml:space="preserve">นอย </w:t>
      </w:r>
      <w:r w:rsidR="00736D78" w:rsidRPr="00A4394D">
        <w:t xml:space="preserve">3 </w:t>
      </w:r>
      <w:r w:rsidR="00736D78" w:rsidRPr="00A4394D">
        <w:rPr>
          <w:cs/>
        </w:rPr>
        <w:t xml:space="preserve">คน ประกอบดวยผูทรงคุณวุฒิในสาขา/สาขาวิชาเดียวกันอยางนอย </w:t>
      </w:r>
      <w:r w:rsidR="00736D78" w:rsidRPr="00A4394D">
        <w:t xml:space="preserve">1 </w:t>
      </w:r>
      <w:r w:rsidR="00736D78" w:rsidRPr="00A4394D">
        <w:rPr>
          <w:cs/>
        </w:rPr>
        <w:t xml:space="preserve">คน </w:t>
      </w:r>
      <w:r w:rsidRPr="00A4394D">
        <w:rPr>
          <w:cs/>
        </w:rPr>
        <w:t>โดย</w:t>
      </w:r>
      <w:r w:rsidR="00736D78" w:rsidRPr="00A4394D">
        <w:rPr>
          <w:cs/>
        </w:rPr>
        <w:t>เปนคณะกรรมการประเมิน</w:t>
      </w:r>
      <w:r w:rsidRPr="00A4394D">
        <w:rPr>
          <w:cs/>
        </w:rPr>
        <w:t>ชุดเดียวกับการประกันคุณภาพภายใน</w:t>
      </w:r>
    </w:p>
    <w:p w:rsidR="00474F3D" w:rsidRPr="00A4394D" w:rsidRDefault="00474F3D" w:rsidP="00A4394D">
      <w:pPr>
        <w:autoSpaceDE w:val="0"/>
        <w:autoSpaceDN w:val="0"/>
        <w:adjustRightInd w:val="0"/>
        <w:ind w:firstLine="360"/>
        <w:jc w:val="thaiDistribute"/>
        <w:rPr>
          <w:rFonts w:eastAsia="BrowalliaNew"/>
        </w:rPr>
      </w:pPr>
    </w:p>
    <w:p w:rsidR="00736D78" w:rsidRPr="00A4394D" w:rsidRDefault="00474F3D" w:rsidP="00A4394D">
      <w:pPr>
        <w:pStyle w:val="Heading2"/>
        <w:numPr>
          <w:ilvl w:val="0"/>
          <w:numId w:val="13"/>
        </w:numPr>
        <w:rPr>
          <w:b/>
          <w:bCs/>
        </w:rPr>
      </w:pPr>
      <w:bookmarkStart w:id="80" w:name="_Toc453651148"/>
      <w:r w:rsidRPr="00A4394D">
        <w:rPr>
          <w:b/>
          <w:bCs/>
          <w:cs/>
        </w:rPr>
        <w:t>การทบทวนผลการประเมินและวางแผนปรับปรุง</w:t>
      </w:r>
      <w:bookmarkEnd w:id="80"/>
    </w:p>
    <w:p w:rsidR="002C695A" w:rsidRPr="00A4394D" w:rsidRDefault="00CA79FA" w:rsidP="00A4394D">
      <w:pPr>
        <w:autoSpaceDE w:val="0"/>
        <w:autoSpaceDN w:val="0"/>
        <w:adjustRightInd w:val="0"/>
        <w:ind w:firstLine="426"/>
        <w:jc w:val="thaiDistribute"/>
        <w:rPr>
          <w:cs/>
        </w:rPr>
      </w:pPr>
      <w:r w:rsidRPr="00A4394D">
        <w:rPr>
          <w:cs/>
        </w:rPr>
        <w:t>ผลการประเมินหลักสูตรทั้งหมดเป็นแนวทางที่สำคัญในการปรับปรุงหลักสูตร เนื่องจากทำให้ทราบถึงปัญหาของการบริหารจัดการหลักสูตรทุกมิติทั้งอาจารย์ผู้สอน รายวิชา สิ่งอำนวยความสะดวกและสนับสนุนการเรียนการสอน กระบวนการเรีนการสอน ซึ่งหลักสูตรจะดำเนินการปรับปรุงแก้ไขปัญหาที่พบ</w:t>
      </w:r>
      <w:r w:rsidR="00CC11B5" w:rsidRPr="00A4394D">
        <w:rPr>
          <w:cs/>
        </w:rPr>
        <w:t>ในรูปแบบการปรับปรุงย่อย</w:t>
      </w:r>
      <w:r w:rsidR="005D7331" w:rsidRPr="00A4394D">
        <w:rPr>
          <w:cs/>
        </w:rPr>
        <w:t xml:space="preserve"> โดยจะดำเนินการปรับปรุงอย่างสม่ำเสมอและต่อเนื่องเพื่อให้หลักสูตรมีความทันสมัย</w:t>
      </w:r>
      <w:r w:rsidR="00D65AC5" w:rsidRPr="00A4394D">
        <w:rPr>
          <w:cs/>
        </w:rPr>
        <w:t>และสอดคล้องกับความต้องการของผู้ใช้บัณฑิต และทันต่อสภาพแวดล้อมทางธุรกิจที่มีพลวัตการเปลี่ยนแปลงอยู่ตลอดเวลา</w:t>
      </w:r>
    </w:p>
    <w:p w:rsidR="002C695A" w:rsidRPr="00A4394D" w:rsidRDefault="002C695A" w:rsidP="00A4394D">
      <w:pPr>
        <w:autoSpaceDE w:val="0"/>
        <w:autoSpaceDN w:val="0"/>
        <w:adjustRightInd w:val="0"/>
        <w:ind w:firstLine="426"/>
        <w:jc w:val="thaiDistribute"/>
        <w:rPr>
          <w:color w:val="FF0000"/>
          <w:sz w:val="28"/>
          <w:szCs w:val="28"/>
        </w:rPr>
      </w:pPr>
    </w:p>
    <w:p w:rsidR="002D0A72" w:rsidRPr="00A4394D" w:rsidRDefault="002D0A72" w:rsidP="002D0A72">
      <w:pPr>
        <w:autoSpaceDE w:val="0"/>
        <w:autoSpaceDN w:val="0"/>
        <w:adjustRightInd w:val="0"/>
        <w:ind w:left="720"/>
        <w:jc w:val="thaiDistribute"/>
      </w:pPr>
    </w:p>
    <w:p w:rsidR="00D3713E" w:rsidRDefault="00D3713E" w:rsidP="00A4394D">
      <w:pPr>
        <w:pStyle w:val="Heading1"/>
        <w:rPr>
          <w:b w:val="0"/>
          <w:bCs/>
          <w:sz w:val="48"/>
          <w:szCs w:val="48"/>
        </w:rPr>
      </w:pPr>
      <w:bookmarkStart w:id="81" w:name="_Toc453651150"/>
    </w:p>
    <w:p w:rsidR="00230C96" w:rsidRDefault="00230C96" w:rsidP="00230C96"/>
    <w:p w:rsidR="00230C96" w:rsidRDefault="00230C96" w:rsidP="00230C96"/>
    <w:p w:rsidR="00230C96" w:rsidRDefault="00230C96" w:rsidP="00230C96"/>
    <w:p w:rsidR="00230C96" w:rsidRDefault="00230C96" w:rsidP="00230C96"/>
    <w:p w:rsidR="00230C96" w:rsidRDefault="00230C96" w:rsidP="00230C96"/>
    <w:p w:rsidR="00230C96" w:rsidRDefault="00230C96" w:rsidP="00230C96"/>
    <w:p w:rsidR="00230C96" w:rsidRDefault="00230C96" w:rsidP="00230C96"/>
    <w:p w:rsidR="00230C96" w:rsidRDefault="00230C96" w:rsidP="00230C96"/>
    <w:p w:rsidR="00230C96" w:rsidRDefault="00230C96" w:rsidP="00230C96"/>
    <w:p w:rsidR="00230C96" w:rsidRDefault="00230C96" w:rsidP="00230C96"/>
    <w:p w:rsidR="00230C96" w:rsidRDefault="00230C96" w:rsidP="00230C96"/>
    <w:p w:rsidR="00230C96" w:rsidRDefault="00230C96" w:rsidP="00230C96"/>
    <w:p w:rsidR="00230C96" w:rsidRDefault="00230C96" w:rsidP="00230C96"/>
    <w:p w:rsidR="00230C96" w:rsidRDefault="00230C96" w:rsidP="00230C96"/>
    <w:p w:rsidR="00230C96" w:rsidRDefault="00230C96" w:rsidP="00230C96"/>
    <w:p w:rsidR="00230C96" w:rsidRDefault="00230C96" w:rsidP="00230C96"/>
    <w:p w:rsidR="00230C96" w:rsidRDefault="00230C96" w:rsidP="00230C96"/>
    <w:p w:rsidR="00230C96" w:rsidRDefault="00230C96" w:rsidP="00230C96"/>
    <w:p w:rsidR="00230C96" w:rsidRDefault="00230C96" w:rsidP="00230C96"/>
    <w:p w:rsidR="00230C96" w:rsidRDefault="00230C96" w:rsidP="00230C96"/>
    <w:p w:rsidR="00230C96" w:rsidRDefault="00230C96" w:rsidP="00230C96"/>
    <w:p w:rsidR="00230C96" w:rsidRDefault="00230C96" w:rsidP="00230C96"/>
    <w:p w:rsidR="00230C96" w:rsidRPr="00230C96" w:rsidRDefault="00230C96" w:rsidP="00230C96"/>
    <w:p w:rsidR="00390CD8" w:rsidRPr="00A4394D" w:rsidRDefault="0026595B" w:rsidP="00A4394D">
      <w:pPr>
        <w:pStyle w:val="Heading1"/>
        <w:rPr>
          <w:b w:val="0"/>
          <w:bCs/>
          <w:sz w:val="48"/>
          <w:szCs w:val="48"/>
        </w:rPr>
      </w:pPr>
      <w:r w:rsidRPr="00A4394D">
        <w:rPr>
          <w:b w:val="0"/>
          <w:bCs/>
          <w:sz w:val="48"/>
          <w:szCs w:val="48"/>
          <w:cs/>
        </w:rPr>
        <w:t xml:space="preserve">ภาคผนวก </w:t>
      </w:r>
      <w:bookmarkEnd w:id="81"/>
      <w:r w:rsidR="002D0A72">
        <w:rPr>
          <w:rFonts w:hint="cs"/>
          <w:b w:val="0"/>
          <w:bCs/>
          <w:sz w:val="48"/>
          <w:szCs w:val="48"/>
          <w:cs/>
        </w:rPr>
        <w:t>ก</w:t>
      </w:r>
    </w:p>
    <w:p w:rsidR="00390CD8" w:rsidRPr="00A4394D" w:rsidRDefault="00390CD8" w:rsidP="00A4394D">
      <w:pPr>
        <w:jc w:val="center"/>
        <w:rPr>
          <w:b/>
          <w:bCs/>
          <w:sz w:val="48"/>
          <w:szCs w:val="48"/>
        </w:rPr>
      </w:pPr>
      <w:r w:rsidRPr="00A4394D">
        <w:rPr>
          <w:b/>
          <w:bCs/>
          <w:sz w:val="48"/>
          <w:szCs w:val="48"/>
          <w:cs/>
        </w:rPr>
        <w:t>ข้อบังคับมหาวิทยาลัยวลัยลักษณ์</w:t>
      </w:r>
    </w:p>
    <w:p w:rsidR="0052337B" w:rsidRPr="00A4394D" w:rsidRDefault="00390CD8" w:rsidP="00A4394D">
      <w:pPr>
        <w:jc w:val="center"/>
        <w:rPr>
          <w:b/>
          <w:bCs/>
          <w:sz w:val="48"/>
          <w:szCs w:val="48"/>
        </w:rPr>
      </w:pPr>
      <w:r w:rsidRPr="00A4394D">
        <w:rPr>
          <w:b/>
          <w:bCs/>
          <w:sz w:val="48"/>
          <w:szCs w:val="48"/>
          <w:cs/>
        </w:rPr>
        <w:t xml:space="preserve">ว่าด้วยการศึกษาขั้นบัณฑิตศึกษา พ.ศ. </w:t>
      </w:r>
      <w:r w:rsidR="005839F5">
        <w:rPr>
          <w:rFonts w:hint="cs"/>
          <w:b/>
          <w:bCs/>
          <w:sz w:val="48"/>
          <w:szCs w:val="48"/>
          <w:cs/>
        </w:rPr>
        <w:t>2560</w:t>
      </w:r>
      <w:r w:rsidR="0052337B" w:rsidRPr="00A4394D">
        <w:rPr>
          <w:b/>
          <w:bCs/>
          <w:sz w:val="48"/>
          <w:szCs w:val="48"/>
          <w:cs/>
        </w:rPr>
        <w:t xml:space="preserve"> </w:t>
      </w:r>
    </w:p>
    <w:p w:rsidR="00390CD8" w:rsidRPr="00A4394D" w:rsidRDefault="00390CD8" w:rsidP="00A4394D">
      <w:pPr>
        <w:jc w:val="center"/>
        <w:rPr>
          <w:b/>
          <w:bCs/>
          <w:sz w:val="48"/>
          <w:szCs w:val="48"/>
          <w:cs/>
        </w:rPr>
      </w:pPr>
    </w:p>
    <w:bookmarkEnd w:id="36"/>
    <w:bookmarkEnd w:id="37"/>
    <w:p w:rsidR="00F00264" w:rsidRPr="00A4394D" w:rsidRDefault="00F00264" w:rsidP="00A4394D">
      <w:pPr>
        <w:rPr>
          <w:cs/>
        </w:rPr>
      </w:pPr>
      <w:r w:rsidRPr="00A4394D">
        <w:rPr>
          <w:cs/>
        </w:rPr>
        <w:br w:type="page"/>
      </w:r>
      <w:r w:rsidR="00FF572A" w:rsidRPr="00783CE5">
        <w:rPr>
          <w:noProof/>
        </w:rPr>
        <w:lastRenderedPageBreak/>
        <w:drawing>
          <wp:inline distT="0" distB="0" distL="0" distR="0">
            <wp:extent cx="5762625" cy="8258175"/>
            <wp:effectExtent l="0" t="0" r="0" b="0"/>
            <wp:docPr id="4" name="Picture 29" descr="E:\A สำนักวิชาการจัดการ\เปิดหลักสูตร ป.โท ป.เอก ภาคปกติ\New folder\มคอ.2 ok\ข้อบังคับบัณฑิต 2560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A สำนักวิชาการจัดการ\เปิดหลักสูตร ป.โท ป.เอก ภาคปกติ\New folder\มคอ.2 ok\ข้อบังคับบัณฑิต 2560_Page_0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62625" cy="8258175"/>
                    </a:xfrm>
                    <a:prstGeom prst="rect">
                      <a:avLst/>
                    </a:prstGeom>
                    <a:noFill/>
                    <a:ln>
                      <a:noFill/>
                    </a:ln>
                  </pic:spPr>
                </pic:pic>
              </a:graphicData>
            </a:graphic>
          </wp:inline>
        </w:drawing>
      </w:r>
    </w:p>
    <w:p w:rsidR="00474F3D" w:rsidRDefault="00474F3D" w:rsidP="00A4394D"/>
    <w:p w:rsidR="009E0ACE" w:rsidRPr="00A4394D" w:rsidRDefault="00FF572A" w:rsidP="00A4394D">
      <w:r w:rsidRPr="00783CE5">
        <w:rPr>
          <w:noProof/>
        </w:rPr>
        <w:lastRenderedPageBreak/>
        <w:drawing>
          <wp:inline distT="0" distB="0" distL="0" distR="0">
            <wp:extent cx="5762625" cy="8286750"/>
            <wp:effectExtent l="0" t="0" r="0" b="0"/>
            <wp:docPr id="5" name="Picture 30" descr="E:\A สำนักวิชาการจัดการ\เปิดหลักสูตร ป.โท ป.เอก ภาคปกติ\New folder\มคอ.2 ok\ข้อบังคับบัณฑิต 2560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A สำนักวิชาการจัดการ\เปิดหลักสูตร ป.โท ป.เอก ภาคปกติ\New folder\มคอ.2 ok\ข้อบังคับบัณฑิต 2560_Page_02.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62625" cy="8286750"/>
                    </a:xfrm>
                    <a:prstGeom prst="rect">
                      <a:avLst/>
                    </a:prstGeom>
                    <a:noFill/>
                    <a:ln>
                      <a:noFill/>
                    </a:ln>
                  </pic:spPr>
                </pic:pic>
              </a:graphicData>
            </a:graphic>
          </wp:inline>
        </w:drawing>
      </w:r>
    </w:p>
    <w:p w:rsidR="008553EB" w:rsidRDefault="008553EB" w:rsidP="00A4394D">
      <w:pPr>
        <w:rPr>
          <w:sz w:val="48"/>
          <w:szCs w:val="48"/>
        </w:rPr>
      </w:pPr>
    </w:p>
    <w:p w:rsidR="009E0ACE" w:rsidRPr="00A4394D" w:rsidRDefault="00FF572A" w:rsidP="00A4394D">
      <w:pPr>
        <w:rPr>
          <w:sz w:val="48"/>
          <w:szCs w:val="48"/>
        </w:rPr>
      </w:pPr>
      <w:r w:rsidRPr="00AA1418">
        <w:rPr>
          <w:noProof/>
          <w:sz w:val="48"/>
          <w:szCs w:val="48"/>
        </w:rPr>
        <w:lastRenderedPageBreak/>
        <w:drawing>
          <wp:inline distT="0" distB="0" distL="0" distR="0">
            <wp:extent cx="5762625" cy="8277225"/>
            <wp:effectExtent l="0" t="0" r="0" b="0"/>
            <wp:docPr id="6" name="Picture 31" descr="E:\A สำนักวิชาการจัดการ\เปิดหลักสูตร ป.โท ป.เอก ภาคปกติ\New folder\มคอ.2 ok\ข้อบังคับบัณฑิต 2560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A สำนักวิชาการจัดการ\เปิดหลักสูตร ป.โท ป.เอก ภาคปกติ\New folder\มคอ.2 ok\ข้อบังคับบัณฑิต 2560_Page_03.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762625" cy="8277225"/>
                    </a:xfrm>
                    <a:prstGeom prst="rect">
                      <a:avLst/>
                    </a:prstGeom>
                    <a:noFill/>
                    <a:ln>
                      <a:noFill/>
                    </a:ln>
                  </pic:spPr>
                </pic:pic>
              </a:graphicData>
            </a:graphic>
          </wp:inline>
        </w:drawing>
      </w:r>
      <w:r w:rsidR="009E0ACE" w:rsidRPr="009E0ACE">
        <w:rPr>
          <w:rFonts w:ascii="Times New Roman" w:hAnsi="Times New Roman" w:cs="Angsana New"/>
          <w:snapToGrid w:val="0"/>
          <w:color w:val="000000"/>
          <w:w w:val="0"/>
          <w:sz w:val="0"/>
          <w:szCs w:val="0"/>
          <w:u w:color="000000"/>
          <w:bdr w:val="none" w:sz="0" w:space="0" w:color="000000"/>
          <w:shd w:val="clear" w:color="000000" w:fill="000000"/>
          <w:cs/>
          <w:lang w:val="x-none" w:eastAsia="x-none"/>
        </w:rPr>
        <w:t xml:space="preserve"> </w:t>
      </w:r>
      <w:r w:rsidRPr="00AA1418">
        <w:rPr>
          <w:noProof/>
          <w:sz w:val="48"/>
          <w:szCs w:val="48"/>
        </w:rPr>
        <w:lastRenderedPageBreak/>
        <w:drawing>
          <wp:inline distT="0" distB="0" distL="0" distR="0">
            <wp:extent cx="5762625" cy="8286750"/>
            <wp:effectExtent l="0" t="0" r="0" b="0"/>
            <wp:docPr id="7" name="Picture 32" descr="E:\A สำนักวิชาการจัดการ\เปิดหลักสูตร ป.โท ป.เอก ภาคปกติ\New folder\มคอ.2 ok\ข้อบังคับบัณฑิต 2560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A สำนักวิชาการจัดการ\เปิดหลักสูตร ป.โท ป.เอก ภาคปกติ\New folder\มคอ.2 ok\ข้อบังคับบัณฑิต 2560_Page_04.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62625" cy="8286750"/>
                    </a:xfrm>
                    <a:prstGeom prst="rect">
                      <a:avLst/>
                    </a:prstGeom>
                    <a:noFill/>
                    <a:ln>
                      <a:noFill/>
                    </a:ln>
                  </pic:spPr>
                </pic:pic>
              </a:graphicData>
            </a:graphic>
          </wp:inline>
        </w:drawing>
      </w:r>
    </w:p>
    <w:p w:rsidR="00DD0958" w:rsidRPr="00A4394D" w:rsidRDefault="00FF572A" w:rsidP="00A4394D">
      <w:pPr>
        <w:rPr>
          <w:sz w:val="48"/>
          <w:szCs w:val="48"/>
        </w:rPr>
      </w:pPr>
      <w:r w:rsidRPr="00AA1418">
        <w:rPr>
          <w:noProof/>
          <w:sz w:val="48"/>
          <w:szCs w:val="48"/>
        </w:rPr>
        <w:lastRenderedPageBreak/>
        <w:drawing>
          <wp:inline distT="0" distB="0" distL="0" distR="0">
            <wp:extent cx="5762625" cy="8286750"/>
            <wp:effectExtent l="0" t="0" r="0" b="0"/>
            <wp:docPr id="8" name="Picture 33" descr="E:\A สำนักวิชาการจัดการ\เปิดหลักสูตร ป.โท ป.เอก ภาคปกติ\New folder\มคอ.2 ok\ข้อบังคับบัณฑิต 2560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A สำนักวิชาการจัดการ\เปิดหลักสูตร ป.โท ป.เอก ภาคปกติ\New folder\มคอ.2 ok\ข้อบังคับบัณฑิต 2560_Page_05.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762625" cy="8286750"/>
                    </a:xfrm>
                    <a:prstGeom prst="rect">
                      <a:avLst/>
                    </a:prstGeom>
                    <a:noFill/>
                    <a:ln>
                      <a:noFill/>
                    </a:ln>
                  </pic:spPr>
                </pic:pic>
              </a:graphicData>
            </a:graphic>
          </wp:inline>
        </w:drawing>
      </w:r>
      <w:r w:rsidR="009E0ACE" w:rsidRPr="009E0ACE">
        <w:rPr>
          <w:rFonts w:ascii="Times New Roman" w:hAnsi="Times New Roman" w:cs="Angsana New"/>
          <w:snapToGrid w:val="0"/>
          <w:color w:val="000000"/>
          <w:w w:val="0"/>
          <w:sz w:val="0"/>
          <w:szCs w:val="0"/>
          <w:u w:color="000000"/>
          <w:bdr w:val="none" w:sz="0" w:space="0" w:color="000000"/>
          <w:shd w:val="clear" w:color="000000" w:fill="000000"/>
          <w:cs/>
          <w:lang w:val="x-none" w:eastAsia="x-none"/>
        </w:rPr>
        <w:t xml:space="preserve"> </w:t>
      </w:r>
      <w:r w:rsidRPr="00AA1418">
        <w:rPr>
          <w:noProof/>
          <w:sz w:val="48"/>
          <w:szCs w:val="48"/>
        </w:rPr>
        <w:lastRenderedPageBreak/>
        <w:drawing>
          <wp:inline distT="0" distB="0" distL="0" distR="0">
            <wp:extent cx="5762625" cy="8286750"/>
            <wp:effectExtent l="0" t="0" r="0" b="0"/>
            <wp:docPr id="9" name="Picture 34" descr="E:\A สำนักวิชาการจัดการ\เปิดหลักสูตร ป.โท ป.เอก ภาคปกติ\New folder\มคอ.2 ok\ข้อบังคับบัณฑิต 2560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A สำนักวิชาการจัดการ\เปิดหลักสูตร ป.โท ป.เอก ภาคปกติ\New folder\มคอ.2 ok\ข้อบังคับบัณฑิต 2560_Page_06.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62625" cy="8286750"/>
                    </a:xfrm>
                    <a:prstGeom prst="rect">
                      <a:avLst/>
                    </a:prstGeom>
                    <a:noFill/>
                    <a:ln>
                      <a:noFill/>
                    </a:ln>
                  </pic:spPr>
                </pic:pic>
              </a:graphicData>
            </a:graphic>
          </wp:inline>
        </w:drawing>
      </w:r>
      <w:r w:rsidR="009E0ACE" w:rsidRPr="009E0ACE">
        <w:rPr>
          <w:rFonts w:ascii="Times New Roman" w:hAnsi="Times New Roman" w:cs="Angsana New"/>
          <w:snapToGrid w:val="0"/>
          <w:color w:val="000000"/>
          <w:w w:val="0"/>
          <w:sz w:val="0"/>
          <w:szCs w:val="0"/>
          <w:u w:color="000000"/>
          <w:bdr w:val="none" w:sz="0" w:space="0" w:color="000000"/>
          <w:shd w:val="clear" w:color="000000" w:fill="000000"/>
          <w:cs/>
          <w:lang w:val="x-none" w:eastAsia="x-none"/>
        </w:rPr>
        <w:t xml:space="preserve"> </w:t>
      </w:r>
      <w:r w:rsidRPr="00AA1418">
        <w:rPr>
          <w:noProof/>
          <w:sz w:val="48"/>
          <w:szCs w:val="48"/>
        </w:rPr>
        <w:lastRenderedPageBreak/>
        <w:drawing>
          <wp:inline distT="0" distB="0" distL="0" distR="0">
            <wp:extent cx="5762625" cy="8296275"/>
            <wp:effectExtent l="0" t="0" r="0" b="0"/>
            <wp:docPr id="10" name="Picture 35" descr="E:\A สำนักวิชาการจัดการ\เปิดหลักสูตร ป.โท ป.เอก ภาคปกติ\New folder\มคอ.2 ok\ข้อบังคับบัณฑิต 2560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A สำนักวิชาการจัดการ\เปิดหลักสูตร ป.โท ป.เอก ภาคปกติ\New folder\มคอ.2 ok\ข้อบังคับบัณฑิต 2560_Page_07.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62625" cy="8296275"/>
                    </a:xfrm>
                    <a:prstGeom prst="rect">
                      <a:avLst/>
                    </a:prstGeom>
                    <a:noFill/>
                    <a:ln>
                      <a:noFill/>
                    </a:ln>
                  </pic:spPr>
                </pic:pic>
              </a:graphicData>
            </a:graphic>
          </wp:inline>
        </w:drawing>
      </w:r>
      <w:r w:rsidR="009E0ACE" w:rsidRPr="009E0ACE">
        <w:rPr>
          <w:rFonts w:ascii="Times New Roman" w:hAnsi="Times New Roman" w:cs="Angsana New"/>
          <w:snapToGrid w:val="0"/>
          <w:color w:val="000000"/>
          <w:w w:val="0"/>
          <w:sz w:val="0"/>
          <w:szCs w:val="0"/>
          <w:u w:color="000000"/>
          <w:bdr w:val="none" w:sz="0" w:space="0" w:color="000000"/>
          <w:shd w:val="clear" w:color="000000" w:fill="000000"/>
          <w:cs/>
          <w:lang w:val="x-none" w:eastAsia="x-none"/>
        </w:rPr>
        <w:t xml:space="preserve"> </w:t>
      </w:r>
      <w:r w:rsidRPr="00AA1418">
        <w:rPr>
          <w:noProof/>
          <w:sz w:val="48"/>
          <w:szCs w:val="48"/>
        </w:rPr>
        <w:lastRenderedPageBreak/>
        <w:drawing>
          <wp:inline distT="0" distB="0" distL="0" distR="0">
            <wp:extent cx="5762625" cy="8305800"/>
            <wp:effectExtent l="0" t="0" r="0" b="0"/>
            <wp:docPr id="11" name="Picture 36" descr="E:\A สำนักวิชาการจัดการ\เปิดหลักสูตร ป.โท ป.เอก ภาคปกติ\New folder\มคอ.2 ok\ข้อบังคับบัณฑิต 2560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A สำนักวิชาการจัดการ\เปิดหลักสูตร ป.โท ป.เอก ภาคปกติ\New folder\มคอ.2 ok\ข้อบังคับบัณฑิต 2560_Page_08.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62625" cy="8305800"/>
                    </a:xfrm>
                    <a:prstGeom prst="rect">
                      <a:avLst/>
                    </a:prstGeom>
                    <a:noFill/>
                    <a:ln>
                      <a:noFill/>
                    </a:ln>
                  </pic:spPr>
                </pic:pic>
              </a:graphicData>
            </a:graphic>
          </wp:inline>
        </w:drawing>
      </w:r>
      <w:r w:rsidR="009E0ACE" w:rsidRPr="009E0ACE">
        <w:rPr>
          <w:rFonts w:ascii="Times New Roman" w:hAnsi="Times New Roman" w:cs="Angsana New"/>
          <w:snapToGrid w:val="0"/>
          <w:color w:val="000000"/>
          <w:w w:val="0"/>
          <w:sz w:val="0"/>
          <w:szCs w:val="0"/>
          <w:u w:color="000000"/>
          <w:bdr w:val="none" w:sz="0" w:space="0" w:color="000000"/>
          <w:shd w:val="clear" w:color="000000" w:fill="000000"/>
          <w:cs/>
          <w:lang w:val="x-none" w:eastAsia="x-none"/>
        </w:rPr>
        <w:t xml:space="preserve"> </w:t>
      </w:r>
      <w:r w:rsidRPr="00AA1418">
        <w:rPr>
          <w:noProof/>
          <w:sz w:val="48"/>
          <w:szCs w:val="48"/>
        </w:rPr>
        <w:lastRenderedPageBreak/>
        <w:drawing>
          <wp:inline distT="0" distB="0" distL="0" distR="0">
            <wp:extent cx="5762625" cy="8305800"/>
            <wp:effectExtent l="0" t="0" r="0" b="0"/>
            <wp:docPr id="12" name="Picture 37" descr="E:\A สำนักวิชาการจัดการ\เปิดหลักสูตร ป.โท ป.เอก ภาคปกติ\New folder\มคอ.2 ok\ข้อบังคับบัณฑิต 2560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A สำนักวิชาการจัดการ\เปิดหลักสูตร ป.โท ป.เอก ภาคปกติ\New folder\มคอ.2 ok\ข้อบังคับบัณฑิต 2560_Page_09.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762625" cy="8305800"/>
                    </a:xfrm>
                    <a:prstGeom prst="rect">
                      <a:avLst/>
                    </a:prstGeom>
                    <a:noFill/>
                    <a:ln>
                      <a:noFill/>
                    </a:ln>
                  </pic:spPr>
                </pic:pic>
              </a:graphicData>
            </a:graphic>
          </wp:inline>
        </w:drawing>
      </w:r>
      <w:r w:rsidR="009E0ACE" w:rsidRPr="009E0ACE">
        <w:rPr>
          <w:rFonts w:ascii="Times New Roman" w:hAnsi="Times New Roman" w:cs="Angsana New"/>
          <w:snapToGrid w:val="0"/>
          <w:color w:val="000000"/>
          <w:w w:val="0"/>
          <w:sz w:val="0"/>
          <w:szCs w:val="0"/>
          <w:u w:color="000000"/>
          <w:bdr w:val="none" w:sz="0" w:space="0" w:color="000000"/>
          <w:shd w:val="clear" w:color="000000" w:fill="000000"/>
          <w:cs/>
          <w:lang w:val="x-none" w:eastAsia="x-none"/>
        </w:rPr>
        <w:t xml:space="preserve"> </w:t>
      </w:r>
      <w:r w:rsidRPr="00AA1418">
        <w:rPr>
          <w:noProof/>
          <w:sz w:val="48"/>
          <w:szCs w:val="48"/>
        </w:rPr>
        <w:lastRenderedPageBreak/>
        <w:drawing>
          <wp:inline distT="0" distB="0" distL="0" distR="0">
            <wp:extent cx="5762625" cy="8286750"/>
            <wp:effectExtent l="0" t="0" r="0" b="0"/>
            <wp:docPr id="13" name="Picture 38" descr="E:\A สำนักวิชาการจัดการ\เปิดหลักสูตร ป.โท ป.เอก ภาคปกติ\New folder\มคอ.2 ok\ข้อบังคับบัณฑิต 2560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A สำนักวิชาการจัดการ\เปิดหลักสูตร ป.โท ป.เอก ภาคปกติ\New folder\มคอ.2 ok\ข้อบังคับบัณฑิต 2560_Page_10.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762625" cy="8286750"/>
                    </a:xfrm>
                    <a:prstGeom prst="rect">
                      <a:avLst/>
                    </a:prstGeom>
                    <a:noFill/>
                    <a:ln>
                      <a:noFill/>
                    </a:ln>
                  </pic:spPr>
                </pic:pic>
              </a:graphicData>
            </a:graphic>
          </wp:inline>
        </w:drawing>
      </w:r>
      <w:r w:rsidR="009E0ACE" w:rsidRPr="009E0ACE">
        <w:rPr>
          <w:rFonts w:ascii="Times New Roman" w:hAnsi="Times New Roman" w:cs="Angsana New"/>
          <w:snapToGrid w:val="0"/>
          <w:color w:val="000000"/>
          <w:w w:val="0"/>
          <w:sz w:val="0"/>
          <w:szCs w:val="0"/>
          <w:u w:color="000000"/>
          <w:bdr w:val="none" w:sz="0" w:space="0" w:color="000000"/>
          <w:shd w:val="clear" w:color="000000" w:fill="000000"/>
          <w:cs/>
          <w:lang w:val="x-none" w:eastAsia="x-none"/>
        </w:rPr>
        <w:t xml:space="preserve"> </w:t>
      </w:r>
      <w:r w:rsidRPr="00AA1418">
        <w:rPr>
          <w:noProof/>
          <w:sz w:val="48"/>
          <w:szCs w:val="48"/>
        </w:rPr>
        <w:lastRenderedPageBreak/>
        <w:drawing>
          <wp:inline distT="0" distB="0" distL="0" distR="0">
            <wp:extent cx="5762625" cy="8296275"/>
            <wp:effectExtent l="0" t="0" r="0" b="0"/>
            <wp:docPr id="14" name="Picture 39" descr="E:\A สำนักวิชาการจัดการ\เปิดหลักสูตร ป.โท ป.เอก ภาคปกติ\New folder\มคอ.2 ok\ข้อบังคับบัณฑิต 2560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A สำนักวิชาการจัดการ\เปิดหลักสูตร ป.โท ป.เอก ภาคปกติ\New folder\มคอ.2 ok\ข้อบังคับบัณฑิต 2560_Page_11.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762625" cy="8296275"/>
                    </a:xfrm>
                    <a:prstGeom prst="rect">
                      <a:avLst/>
                    </a:prstGeom>
                    <a:noFill/>
                    <a:ln>
                      <a:noFill/>
                    </a:ln>
                  </pic:spPr>
                </pic:pic>
              </a:graphicData>
            </a:graphic>
          </wp:inline>
        </w:drawing>
      </w:r>
      <w:r w:rsidR="009E0ACE" w:rsidRPr="009E0ACE">
        <w:rPr>
          <w:rFonts w:ascii="Times New Roman" w:hAnsi="Times New Roman" w:cs="Angsana New"/>
          <w:snapToGrid w:val="0"/>
          <w:color w:val="000000"/>
          <w:w w:val="0"/>
          <w:sz w:val="0"/>
          <w:szCs w:val="0"/>
          <w:u w:color="000000"/>
          <w:bdr w:val="none" w:sz="0" w:space="0" w:color="000000"/>
          <w:shd w:val="clear" w:color="000000" w:fill="000000"/>
          <w:cs/>
          <w:lang w:val="x-none" w:eastAsia="x-none"/>
        </w:rPr>
        <w:t xml:space="preserve"> </w:t>
      </w:r>
      <w:r w:rsidRPr="00AA1418">
        <w:rPr>
          <w:noProof/>
          <w:sz w:val="48"/>
          <w:szCs w:val="48"/>
        </w:rPr>
        <w:lastRenderedPageBreak/>
        <w:drawing>
          <wp:inline distT="0" distB="0" distL="0" distR="0">
            <wp:extent cx="5762625" cy="8296275"/>
            <wp:effectExtent l="0" t="0" r="0" b="0"/>
            <wp:docPr id="15" name="Picture 40" descr="E:\A สำนักวิชาการจัดการ\เปิดหลักสูตร ป.โท ป.เอก ภาคปกติ\New folder\มคอ.2 ok\ข้อบังคับบัณฑิต 2560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A สำนักวิชาการจัดการ\เปิดหลักสูตร ป.โท ป.เอก ภาคปกติ\New folder\มคอ.2 ok\ข้อบังคับบัณฑิต 2560_Page_12.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762625" cy="8296275"/>
                    </a:xfrm>
                    <a:prstGeom prst="rect">
                      <a:avLst/>
                    </a:prstGeom>
                    <a:noFill/>
                    <a:ln>
                      <a:noFill/>
                    </a:ln>
                  </pic:spPr>
                </pic:pic>
              </a:graphicData>
            </a:graphic>
          </wp:inline>
        </w:drawing>
      </w:r>
      <w:r w:rsidR="009E0ACE" w:rsidRPr="009E0ACE">
        <w:rPr>
          <w:rFonts w:ascii="Times New Roman" w:hAnsi="Times New Roman" w:cs="Angsana New"/>
          <w:snapToGrid w:val="0"/>
          <w:color w:val="000000"/>
          <w:w w:val="0"/>
          <w:sz w:val="0"/>
          <w:szCs w:val="0"/>
          <w:u w:color="000000"/>
          <w:bdr w:val="none" w:sz="0" w:space="0" w:color="000000"/>
          <w:shd w:val="clear" w:color="000000" w:fill="000000"/>
          <w:cs/>
          <w:lang w:val="x-none" w:eastAsia="x-none"/>
        </w:rPr>
        <w:t xml:space="preserve"> </w:t>
      </w:r>
      <w:r w:rsidRPr="00AA1418">
        <w:rPr>
          <w:noProof/>
          <w:sz w:val="48"/>
          <w:szCs w:val="48"/>
        </w:rPr>
        <w:lastRenderedPageBreak/>
        <w:drawing>
          <wp:inline distT="0" distB="0" distL="0" distR="0">
            <wp:extent cx="5762625" cy="8324850"/>
            <wp:effectExtent l="0" t="0" r="0" b="0"/>
            <wp:docPr id="16" name="Picture 41" descr="E:\A สำนักวิชาการจัดการ\เปิดหลักสูตร ป.โท ป.เอก ภาคปกติ\New folder\มคอ.2 ok\ข้อบังคับบัณฑิต 2560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A สำนักวิชาการจัดการ\เปิดหลักสูตร ป.โท ป.เอก ภาคปกติ\New folder\มคอ.2 ok\ข้อบังคับบัณฑิต 2560_Page_13.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762625" cy="8324850"/>
                    </a:xfrm>
                    <a:prstGeom prst="rect">
                      <a:avLst/>
                    </a:prstGeom>
                    <a:noFill/>
                    <a:ln>
                      <a:noFill/>
                    </a:ln>
                  </pic:spPr>
                </pic:pic>
              </a:graphicData>
            </a:graphic>
          </wp:inline>
        </w:drawing>
      </w:r>
      <w:r w:rsidR="009E0ACE" w:rsidRPr="009E0ACE">
        <w:rPr>
          <w:rFonts w:ascii="Times New Roman" w:hAnsi="Times New Roman" w:cs="Angsana New"/>
          <w:snapToGrid w:val="0"/>
          <w:color w:val="000000"/>
          <w:w w:val="0"/>
          <w:sz w:val="0"/>
          <w:szCs w:val="0"/>
          <w:u w:color="000000"/>
          <w:bdr w:val="none" w:sz="0" w:space="0" w:color="000000"/>
          <w:shd w:val="clear" w:color="000000" w:fill="000000"/>
          <w:cs/>
          <w:lang w:val="x-none" w:eastAsia="x-none"/>
        </w:rPr>
        <w:t xml:space="preserve"> </w:t>
      </w:r>
      <w:r w:rsidRPr="00AA1418">
        <w:rPr>
          <w:noProof/>
          <w:sz w:val="48"/>
          <w:szCs w:val="48"/>
        </w:rPr>
        <w:lastRenderedPageBreak/>
        <w:drawing>
          <wp:inline distT="0" distB="0" distL="0" distR="0">
            <wp:extent cx="5762625" cy="8315325"/>
            <wp:effectExtent l="0" t="0" r="0" b="0"/>
            <wp:docPr id="17" name="Picture 42" descr="E:\A สำนักวิชาการจัดการ\เปิดหลักสูตร ป.โท ป.เอก ภาคปกติ\New folder\มคอ.2 ok\ข้อบังคับบัณฑิต 2560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A สำนักวิชาการจัดการ\เปิดหลักสูตร ป.โท ป.เอก ภาคปกติ\New folder\มคอ.2 ok\ข้อบังคับบัณฑิต 2560_Page_14.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762625" cy="8315325"/>
                    </a:xfrm>
                    <a:prstGeom prst="rect">
                      <a:avLst/>
                    </a:prstGeom>
                    <a:noFill/>
                    <a:ln>
                      <a:noFill/>
                    </a:ln>
                  </pic:spPr>
                </pic:pic>
              </a:graphicData>
            </a:graphic>
          </wp:inline>
        </w:drawing>
      </w:r>
      <w:r w:rsidR="009E0ACE" w:rsidRPr="009E0ACE">
        <w:rPr>
          <w:rFonts w:ascii="Times New Roman" w:hAnsi="Times New Roman" w:cs="Angsana New"/>
          <w:snapToGrid w:val="0"/>
          <w:color w:val="000000"/>
          <w:w w:val="0"/>
          <w:sz w:val="0"/>
          <w:szCs w:val="0"/>
          <w:u w:color="000000"/>
          <w:bdr w:val="none" w:sz="0" w:space="0" w:color="000000"/>
          <w:shd w:val="clear" w:color="000000" w:fill="000000"/>
          <w:cs/>
          <w:lang w:val="x-none" w:eastAsia="x-none"/>
        </w:rPr>
        <w:t xml:space="preserve"> </w:t>
      </w:r>
      <w:r w:rsidRPr="00AA1418">
        <w:rPr>
          <w:noProof/>
          <w:sz w:val="48"/>
          <w:szCs w:val="48"/>
        </w:rPr>
        <w:lastRenderedPageBreak/>
        <w:drawing>
          <wp:inline distT="0" distB="0" distL="0" distR="0">
            <wp:extent cx="5762625" cy="8324850"/>
            <wp:effectExtent l="0" t="0" r="0" b="0"/>
            <wp:docPr id="18" name="Picture 43" descr="E:\A สำนักวิชาการจัดการ\เปิดหลักสูตร ป.โท ป.เอก ภาคปกติ\New folder\มคอ.2 ok\ข้อบังคับบัณฑิต 2560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A สำนักวิชาการจัดการ\เปิดหลักสูตร ป.โท ป.เอก ภาคปกติ\New folder\มคอ.2 ok\ข้อบังคับบัณฑิต 2560_Page_1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8324850"/>
                    </a:xfrm>
                    <a:prstGeom prst="rect">
                      <a:avLst/>
                    </a:prstGeom>
                    <a:noFill/>
                    <a:ln>
                      <a:noFill/>
                    </a:ln>
                  </pic:spPr>
                </pic:pic>
              </a:graphicData>
            </a:graphic>
          </wp:inline>
        </w:drawing>
      </w:r>
      <w:r w:rsidR="009E0ACE" w:rsidRPr="009E0ACE">
        <w:rPr>
          <w:rFonts w:ascii="Times New Roman" w:hAnsi="Times New Roman" w:cs="Angsana New"/>
          <w:snapToGrid w:val="0"/>
          <w:color w:val="000000"/>
          <w:w w:val="0"/>
          <w:sz w:val="0"/>
          <w:szCs w:val="0"/>
          <w:u w:color="000000"/>
          <w:bdr w:val="none" w:sz="0" w:space="0" w:color="000000"/>
          <w:shd w:val="clear" w:color="000000" w:fill="000000"/>
          <w:cs/>
          <w:lang w:val="x-none" w:eastAsia="x-none"/>
        </w:rPr>
        <w:t xml:space="preserve"> </w:t>
      </w:r>
      <w:r w:rsidRPr="00AA1418">
        <w:rPr>
          <w:noProof/>
          <w:sz w:val="48"/>
          <w:szCs w:val="48"/>
        </w:rPr>
        <w:lastRenderedPageBreak/>
        <w:drawing>
          <wp:inline distT="0" distB="0" distL="0" distR="0">
            <wp:extent cx="5762625" cy="8324850"/>
            <wp:effectExtent l="0" t="0" r="0" b="0"/>
            <wp:docPr id="19" name="Picture 44" descr="E:\A สำนักวิชาการจัดการ\เปิดหลักสูตร ป.โท ป.เอก ภาคปกติ\New folder\มคอ.2 ok\ข้อบังคับบัณฑิต 2560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A สำนักวิชาการจัดการ\เปิดหลักสูตร ป.โท ป.เอก ภาคปกติ\New folder\มคอ.2 ok\ข้อบังคับบัณฑิต 2560_Page_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8324850"/>
                    </a:xfrm>
                    <a:prstGeom prst="rect">
                      <a:avLst/>
                    </a:prstGeom>
                    <a:noFill/>
                    <a:ln>
                      <a:noFill/>
                    </a:ln>
                  </pic:spPr>
                </pic:pic>
              </a:graphicData>
            </a:graphic>
          </wp:inline>
        </w:drawing>
      </w:r>
      <w:r w:rsidR="009E0ACE" w:rsidRPr="009E0ACE">
        <w:rPr>
          <w:rFonts w:ascii="Times New Roman" w:hAnsi="Times New Roman" w:cs="Angsana New"/>
          <w:snapToGrid w:val="0"/>
          <w:color w:val="000000"/>
          <w:w w:val="0"/>
          <w:sz w:val="0"/>
          <w:szCs w:val="0"/>
          <w:u w:color="000000"/>
          <w:bdr w:val="none" w:sz="0" w:space="0" w:color="000000"/>
          <w:shd w:val="clear" w:color="000000" w:fill="000000"/>
          <w:cs/>
          <w:lang w:val="x-none" w:eastAsia="x-none"/>
        </w:rPr>
        <w:t xml:space="preserve"> </w:t>
      </w:r>
      <w:r w:rsidRPr="00AA1418">
        <w:rPr>
          <w:noProof/>
          <w:sz w:val="48"/>
          <w:szCs w:val="48"/>
        </w:rPr>
        <w:lastRenderedPageBreak/>
        <w:drawing>
          <wp:inline distT="0" distB="0" distL="0" distR="0">
            <wp:extent cx="5762625" cy="8315325"/>
            <wp:effectExtent l="0" t="0" r="0" b="0"/>
            <wp:docPr id="20" name="Picture 45" descr="E:\A สำนักวิชาการจัดการ\เปิดหลักสูตร ป.โท ป.เอก ภาคปกติ\New folder\มคอ.2 ok\ข้อบังคับบัณฑิต 2560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A สำนักวิชาการจัดการ\เปิดหลักสูตร ป.โท ป.เอก ภาคปกติ\New folder\มคอ.2 ok\ข้อบังคับบัณฑิต 2560_Page_1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8315325"/>
                    </a:xfrm>
                    <a:prstGeom prst="rect">
                      <a:avLst/>
                    </a:prstGeom>
                    <a:noFill/>
                    <a:ln>
                      <a:noFill/>
                    </a:ln>
                  </pic:spPr>
                </pic:pic>
              </a:graphicData>
            </a:graphic>
          </wp:inline>
        </w:drawing>
      </w:r>
      <w:r w:rsidR="009E0ACE" w:rsidRPr="009E0ACE">
        <w:rPr>
          <w:rFonts w:ascii="Times New Roman" w:hAnsi="Times New Roman" w:cs="Angsana New"/>
          <w:snapToGrid w:val="0"/>
          <w:color w:val="000000"/>
          <w:w w:val="0"/>
          <w:sz w:val="0"/>
          <w:szCs w:val="0"/>
          <w:u w:color="000000"/>
          <w:bdr w:val="none" w:sz="0" w:space="0" w:color="000000"/>
          <w:shd w:val="clear" w:color="000000" w:fill="000000"/>
          <w:cs/>
          <w:lang w:val="x-none" w:eastAsia="x-none"/>
        </w:rPr>
        <w:t xml:space="preserve"> </w:t>
      </w:r>
      <w:r w:rsidRPr="00AA1418">
        <w:rPr>
          <w:noProof/>
          <w:sz w:val="48"/>
          <w:szCs w:val="48"/>
        </w:rPr>
        <w:lastRenderedPageBreak/>
        <w:drawing>
          <wp:inline distT="0" distB="0" distL="0" distR="0">
            <wp:extent cx="5762625" cy="8324850"/>
            <wp:effectExtent l="0" t="0" r="0" b="0"/>
            <wp:docPr id="21" name="Picture 46" descr="E:\A สำนักวิชาการจัดการ\เปิดหลักสูตร ป.โท ป.เอก ภาคปกติ\New folder\มคอ.2 ok\ข้อบังคับบัณฑิต 2560_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A สำนักวิชาการจัดการ\เปิดหลักสูตร ป.โท ป.เอก ภาคปกติ\New folder\มคอ.2 ok\ข้อบังคับบัณฑิต 2560_Page_1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8324850"/>
                    </a:xfrm>
                    <a:prstGeom prst="rect">
                      <a:avLst/>
                    </a:prstGeom>
                    <a:noFill/>
                    <a:ln>
                      <a:noFill/>
                    </a:ln>
                  </pic:spPr>
                </pic:pic>
              </a:graphicData>
            </a:graphic>
          </wp:inline>
        </w:drawing>
      </w:r>
      <w:r w:rsidR="009E0ACE" w:rsidRPr="009E0ACE">
        <w:rPr>
          <w:rFonts w:ascii="Times New Roman" w:hAnsi="Times New Roman" w:cs="Angsana New"/>
          <w:snapToGrid w:val="0"/>
          <w:color w:val="000000"/>
          <w:w w:val="0"/>
          <w:sz w:val="0"/>
          <w:szCs w:val="0"/>
          <w:u w:color="000000"/>
          <w:bdr w:val="none" w:sz="0" w:space="0" w:color="000000"/>
          <w:shd w:val="clear" w:color="000000" w:fill="000000"/>
          <w:cs/>
          <w:lang w:val="x-none" w:eastAsia="x-none"/>
        </w:rPr>
        <w:t xml:space="preserve"> </w:t>
      </w:r>
      <w:r w:rsidRPr="00AA1418">
        <w:rPr>
          <w:noProof/>
          <w:sz w:val="48"/>
          <w:szCs w:val="48"/>
        </w:rPr>
        <w:lastRenderedPageBreak/>
        <w:drawing>
          <wp:inline distT="0" distB="0" distL="0" distR="0">
            <wp:extent cx="5762625" cy="8324850"/>
            <wp:effectExtent l="0" t="0" r="0" b="0"/>
            <wp:docPr id="22" name="Picture 47" descr="E:\A สำนักวิชาการจัดการ\เปิดหลักสูตร ป.โท ป.เอก ภาคปกติ\New folder\มคอ.2 ok\ข้อบังคับบัณฑิต 2560_Pag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A สำนักวิชาการจัดการ\เปิดหลักสูตร ป.โท ป.เอก ภาคปกติ\New folder\มคอ.2 ok\ข้อบังคับบัณฑิต 2560_Page_1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8324850"/>
                    </a:xfrm>
                    <a:prstGeom prst="rect">
                      <a:avLst/>
                    </a:prstGeom>
                    <a:noFill/>
                    <a:ln>
                      <a:noFill/>
                    </a:ln>
                  </pic:spPr>
                </pic:pic>
              </a:graphicData>
            </a:graphic>
          </wp:inline>
        </w:drawing>
      </w:r>
      <w:r w:rsidR="009E0ACE" w:rsidRPr="009E0ACE">
        <w:rPr>
          <w:rFonts w:ascii="Times New Roman" w:hAnsi="Times New Roman" w:cs="Angsana New"/>
          <w:snapToGrid w:val="0"/>
          <w:color w:val="000000"/>
          <w:w w:val="0"/>
          <w:sz w:val="0"/>
          <w:szCs w:val="0"/>
          <w:u w:color="000000"/>
          <w:bdr w:val="none" w:sz="0" w:space="0" w:color="000000"/>
          <w:shd w:val="clear" w:color="000000" w:fill="000000"/>
          <w:cs/>
          <w:lang w:val="x-none" w:eastAsia="x-none"/>
        </w:rPr>
        <w:t xml:space="preserve"> </w:t>
      </w:r>
      <w:r w:rsidRPr="00AA1418">
        <w:rPr>
          <w:noProof/>
          <w:sz w:val="48"/>
          <w:szCs w:val="48"/>
        </w:rPr>
        <w:lastRenderedPageBreak/>
        <w:drawing>
          <wp:inline distT="0" distB="0" distL="0" distR="0">
            <wp:extent cx="5762625" cy="8334375"/>
            <wp:effectExtent l="0" t="0" r="0" b="0"/>
            <wp:docPr id="23" name="Picture 48" descr="E:\A สำนักวิชาการจัดการ\เปิดหลักสูตร ป.โท ป.เอก ภาคปกติ\New folder\มคอ.2 ok\ข้อบังคับบัณฑิต 2560_Pag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A สำนักวิชาการจัดการ\เปิดหลักสูตร ป.โท ป.เอก ภาคปกติ\New folder\มคอ.2 ok\ข้อบังคับบัณฑิต 2560_Page_20.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762625" cy="8334375"/>
                    </a:xfrm>
                    <a:prstGeom prst="rect">
                      <a:avLst/>
                    </a:prstGeom>
                    <a:noFill/>
                    <a:ln>
                      <a:noFill/>
                    </a:ln>
                  </pic:spPr>
                </pic:pic>
              </a:graphicData>
            </a:graphic>
          </wp:inline>
        </w:drawing>
      </w:r>
      <w:r w:rsidR="009E0ACE" w:rsidRPr="009E0ACE">
        <w:rPr>
          <w:rFonts w:ascii="Times New Roman" w:hAnsi="Times New Roman" w:cs="Angsana New"/>
          <w:snapToGrid w:val="0"/>
          <w:color w:val="000000"/>
          <w:w w:val="0"/>
          <w:sz w:val="0"/>
          <w:szCs w:val="0"/>
          <w:u w:color="000000"/>
          <w:bdr w:val="none" w:sz="0" w:space="0" w:color="000000"/>
          <w:shd w:val="clear" w:color="000000" w:fill="000000"/>
          <w:cs/>
          <w:lang w:val="x-none" w:eastAsia="x-none"/>
        </w:rPr>
        <w:t xml:space="preserve"> </w:t>
      </w:r>
      <w:r w:rsidRPr="00AA1418">
        <w:rPr>
          <w:noProof/>
          <w:sz w:val="48"/>
          <w:szCs w:val="48"/>
        </w:rPr>
        <w:lastRenderedPageBreak/>
        <w:drawing>
          <wp:inline distT="0" distB="0" distL="0" distR="0">
            <wp:extent cx="5762625" cy="8324850"/>
            <wp:effectExtent l="0" t="0" r="0" b="0"/>
            <wp:docPr id="24" name="Picture 49" descr="E:\A สำนักวิชาการจัดการ\เปิดหลักสูตร ป.โท ป.เอก ภาคปกติ\New folder\มคอ.2 ok\ข้อบังคับบัณฑิต 2560_Pag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A สำนักวิชาการจัดการ\เปิดหลักสูตร ป.โท ป.เอก ภาคปกติ\New folder\มคอ.2 ok\ข้อบังคับบัณฑิต 2560_Page_21.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762625" cy="8324850"/>
                    </a:xfrm>
                    <a:prstGeom prst="rect">
                      <a:avLst/>
                    </a:prstGeom>
                    <a:noFill/>
                    <a:ln>
                      <a:noFill/>
                    </a:ln>
                  </pic:spPr>
                </pic:pic>
              </a:graphicData>
            </a:graphic>
          </wp:inline>
        </w:drawing>
      </w:r>
      <w:r w:rsidR="009E0ACE" w:rsidRPr="009E0ACE">
        <w:rPr>
          <w:rFonts w:ascii="Times New Roman" w:hAnsi="Times New Roman" w:cs="Angsana New"/>
          <w:snapToGrid w:val="0"/>
          <w:color w:val="000000"/>
          <w:w w:val="0"/>
          <w:sz w:val="0"/>
          <w:szCs w:val="0"/>
          <w:u w:color="000000"/>
          <w:bdr w:val="none" w:sz="0" w:space="0" w:color="000000"/>
          <w:shd w:val="clear" w:color="000000" w:fill="000000"/>
          <w:cs/>
          <w:lang w:val="x-none" w:eastAsia="x-none"/>
        </w:rPr>
        <w:t xml:space="preserve"> </w:t>
      </w:r>
      <w:r w:rsidRPr="00AA1418">
        <w:rPr>
          <w:noProof/>
          <w:sz w:val="48"/>
          <w:szCs w:val="48"/>
        </w:rPr>
        <w:lastRenderedPageBreak/>
        <w:drawing>
          <wp:inline distT="0" distB="0" distL="0" distR="0">
            <wp:extent cx="5762625" cy="8324850"/>
            <wp:effectExtent l="0" t="0" r="0" b="0"/>
            <wp:docPr id="25" name="Picture 50" descr="E:\A สำนักวิชาการจัดการ\เปิดหลักสูตร ป.โท ป.เอก ภาคปกติ\New folder\มคอ.2 ok\ข้อบังคับบัณฑิต 2560_Pag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A สำนักวิชาการจัดการ\เปิดหลักสูตร ป.โท ป.เอก ภาคปกติ\New folder\มคอ.2 ok\ข้อบังคับบัณฑิต 2560_Page_22.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762625" cy="8324850"/>
                    </a:xfrm>
                    <a:prstGeom prst="rect">
                      <a:avLst/>
                    </a:prstGeom>
                    <a:noFill/>
                    <a:ln>
                      <a:noFill/>
                    </a:ln>
                  </pic:spPr>
                </pic:pic>
              </a:graphicData>
            </a:graphic>
          </wp:inline>
        </w:drawing>
      </w:r>
      <w:r w:rsidR="009E0ACE" w:rsidRPr="009E0ACE">
        <w:rPr>
          <w:rFonts w:ascii="Times New Roman" w:hAnsi="Times New Roman" w:cs="Angsana New"/>
          <w:snapToGrid w:val="0"/>
          <w:color w:val="000000"/>
          <w:w w:val="0"/>
          <w:sz w:val="0"/>
          <w:szCs w:val="0"/>
          <w:u w:color="000000"/>
          <w:bdr w:val="none" w:sz="0" w:space="0" w:color="000000"/>
          <w:shd w:val="clear" w:color="000000" w:fill="000000"/>
          <w:cs/>
          <w:lang w:val="x-none" w:eastAsia="x-none"/>
        </w:rPr>
        <w:t xml:space="preserve"> </w:t>
      </w:r>
      <w:r w:rsidRPr="00AA1418">
        <w:rPr>
          <w:noProof/>
          <w:sz w:val="48"/>
          <w:szCs w:val="48"/>
        </w:rPr>
        <w:lastRenderedPageBreak/>
        <w:drawing>
          <wp:inline distT="0" distB="0" distL="0" distR="0">
            <wp:extent cx="5762625" cy="8305800"/>
            <wp:effectExtent l="0" t="0" r="0" b="0"/>
            <wp:docPr id="26" name="Picture 51" descr="E:\A สำนักวิชาการจัดการ\เปิดหลักสูตร ป.โท ป.เอก ภาคปกติ\New folder\มคอ.2 ok\ข้อบังคับบัณฑิต 2560_Pag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A สำนักวิชาการจัดการ\เปิดหลักสูตร ป.โท ป.เอก ภาคปกติ\New folder\มคอ.2 ok\ข้อบังคับบัณฑิต 2560_Page_2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8305800"/>
                    </a:xfrm>
                    <a:prstGeom prst="rect">
                      <a:avLst/>
                    </a:prstGeom>
                    <a:noFill/>
                    <a:ln>
                      <a:noFill/>
                    </a:ln>
                  </pic:spPr>
                </pic:pic>
              </a:graphicData>
            </a:graphic>
          </wp:inline>
        </w:drawing>
      </w:r>
    </w:p>
    <w:p w:rsidR="00230C96" w:rsidRDefault="00230C96" w:rsidP="00230C96">
      <w:bookmarkStart w:id="82" w:name="_Toc453651151"/>
    </w:p>
    <w:p w:rsidR="00230C96" w:rsidRDefault="00230C96" w:rsidP="00230C96"/>
    <w:p w:rsidR="00230C96" w:rsidRDefault="00230C96" w:rsidP="00230C96"/>
    <w:p w:rsidR="00230C96" w:rsidRDefault="00230C96" w:rsidP="00230C96"/>
    <w:p w:rsidR="00230C96" w:rsidRDefault="00230C96" w:rsidP="00230C96"/>
    <w:p w:rsidR="00BE4E09" w:rsidRDefault="00BE4E09" w:rsidP="00230C96"/>
    <w:p w:rsidR="00230C96" w:rsidRPr="00230C96" w:rsidRDefault="00230C96" w:rsidP="00230C96"/>
    <w:p w:rsidR="00390CD8" w:rsidRPr="00A4394D" w:rsidRDefault="00170ABC" w:rsidP="00A4394D">
      <w:pPr>
        <w:pStyle w:val="Heading1"/>
        <w:rPr>
          <w:b w:val="0"/>
          <w:bCs/>
          <w:sz w:val="48"/>
          <w:szCs w:val="48"/>
        </w:rPr>
      </w:pPr>
      <w:r w:rsidRPr="00A4394D">
        <w:rPr>
          <w:b w:val="0"/>
          <w:bCs/>
          <w:sz w:val="48"/>
          <w:szCs w:val="48"/>
          <w:cs/>
        </w:rPr>
        <w:t xml:space="preserve">ภาคผนวก </w:t>
      </w:r>
      <w:bookmarkEnd w:id="82"/>
      <w:r w:rsidR="002D0A72">
        <w:rPr>
          <w:rFonts w:hint="cs"/>
          <w:b w:val="0"/>
          <w:bCs/>
          <w:sz w:val="48"/>
          <w:szCs w:val="48"/>
          <w:cs/>
        </w:rPr>
        <w:t>ข</w:t>
      </w:r>
    </w:p>
    <w:p w:rsidR="00390CD8" w:rsidRDefault="00170ABC" w:rsidP="00A4394D">
      <w:pPr>
        <w:jc w:val="center"/>
        <w:rPr>
          <w:b/>
          <w:bCs/>
          <w:sz w:val="48"/>
          <w:szCs w:val="48"/>
        </w:rPr>
      </w:pPr>
      <w:r w:rsidRPr="00A4394D">
        <w:rPr>
          <w:b/>
          <w:bCs/>
          <w:sz w:val="48"/>
          <w:szCs w:val="48"/>
          <w:cs/>
        </w:rPr>
        <w:t>คำสั่งแต่งตั้งคณะกรรมการ</w:t>
      </w:r>
      <w:r w:rsidR="001B0D48">
        <w:rPr>
          <w:rFonts w:hint="cs"/>
          <w:b/>
          <w:bCs/>
          <w:sz w:val="48"/>
          <w:szCs w:val="48"/>
          <w:cs/>
        </w:rPr>
        <w:t>พัฒนาหลักสูตร</w:t>
      </w:r>
      <w:r w:rsidR="00064162">
        <w:rPr>
          <w:rFonts w:hint="cs"/>
          <w:b/>
          <w:bCs/>
          <w:sz w:val="48"/>
          <w:szCs w:val="48"/>
          <w:cs/>
        </w:rPr>
        <w:t xml:space="preserve"> </w:t>
      </w:r>
    </w:p>
    <w:p w:rsidR="002E576B" w:rsidRDefault="002E576B" w:rsidP="00A4394D">
      <w:pPr>
        <w:jc w:val="center"/>
        <w:rPr>
          <w:b/>
          <w:bCs/>
          <w:sz w:val="48"/>
          <w:szCs w:val="48"/>
        </w:rPr>
      </w:pPr>
    </w:p>
    <w:p w:rsidR="002E576B" w:rsidRDefault="002E576B" w:rsidP="00A4394D">
      <w:pPr>
        <w:jc w:val="center"/>
        <w:rPr>
          <w:b/>
          <w:bCs/>
          <w:sz w:val="48"/>
          <w:szCs w:val="48"/>
        </w:rPr>
      </w:pPr>
    </w:p>
    <w:p w:rsidR="002E576B" w:rsidRDefault="002E576B" w:rsidP="00A4394D">
      <w:pPr>
        <w:jc w:val="center"/>
        <w:rPr>
          <w:b/>
          <w:bCs/>
          <w:sz w:val="48"/>
          <w:szCs w:val="48"/>
        </w:rPr>
      </w:pPr>
    </w:p>
    <w:p w:rsidR="002E576B" w:rsidRDefault="002E576B" w:rsidP="00A4394D">
      <w:pPr>
        <w:jc w:val="center"/>
        <w:rPr>
          <w:b/>
          <w:bCs/>
          <w:sz w:val="48"/>
          <w:szCs w:val="48"/>
        </w:rPr>
      </w:pPr>
    </w:p>
    <w:p w:rsidR="002E576B" w:rsidRDefault="002E576B" w:rsidP="00A4394D">
      <w:pPr>
        <w:jc w:val="center"/>
        <w:rPr>
          <w:b/>
          <w:bCs/>
          <w:sz w:val="48"/>
          <w:szCs w:val="48"/>
        </w:rPr>
      </w:pPr>
    </w:p>
    <w:p w:rsidR="002E576B" w:rsidRDefault="002E576B" w:rsidP="00A4394D">
      <w:pPr>
        <w:jc w:val="center"/>
        <w:rPr>
          <w:b/>
          <w:bCs/>
          <w:sz w:val="48"/>
          <w:szCs w:val="48"/>
        </w:rPr>
      </w:pPr>
    </w:p>
    <w:p w:rsidR="002E576B" w:rsidRDefault="002E576B" w:rsidP="00A4394D">
      <w:pPr>
        <w:jc w:val="center"/>
        <w:rPr>
          <w:b/>
          <w:bCs/>
          <w:sz w:val="48"/>
          <w:szCs w:val="48"/>
        </w:rPr>
      </w:pPr>
    </w:p>
    <w:p w:rsidR="002E576B" w:rsidRDefault="002E576B" w:rsidP="00A4394D">
      <w:pPr>
        <w:jc w:val="center"/>
        <w:rPr>
          <w:b/>
          <w:bCs/>
          <w:sz w:val="48"/>
          <w:szCs w:val="48"/>
        </w:rPr>
      </w:pPr>
    </w:p>
    <w:p w:rsidR="002E576B" w:rsidRDefault="002E576B" w:rsidP="00A4394D">
      <w:pPr>
        <w:jc w:val="center"/>
        <w:rPr>
          <w:b/>
          <w:bCs/>
          <w:sz w:val="48"/>
          <w:szCs w:val="48"/>
        </w:rPr>
      </w:pPr>
    </w:p>
    <w:p w:rsidR="00186081" w:rsidRDefault="00186081" w:rsidP="00A4394D">
      <w:pPr>
        <w:jc w:val="center"/>
        <w:rPr>
          <w:b/>
          <w:bCs/>
          <w:sz w:val="16"/>
          <w:szCs w:val="16"/>
        </w:rPr>
      </w:pPr>
    </w:p>
    <w:p w:rsidR="00186081" w:rsidRDefault="00186081" w:rsidP="00A4394D">
      <w:pPr>
        <w:jc w:val="center"/>
        <w:rPr>
          <w:b/>
          <w:bCs/>
          <w:sz w:val="16"/>
          <w:szCs w:val="16"/>
        </w:rPr>
      </w:pPr>
    </w:p>
    <w:p w:rsidR="00186081" w:rsidRDefault="00186081" w:rsidP="00A4394D">
      <w:pPr>
        <w:jc w:val="center"/>
        <w:rPr>
          <w:b/>
          <w:bCs/>
          <w:sz w:val="16"/>
          <w:szCs w:val="16"/>
        </w:rPr>
      </w:pPr>
    </w:p>
    <w:p w:rsidR="00390CD8" w:rsidRPr="00A4394D" w:rsidRDefault="00FF572A" w:rsidP="00A4394D">
      <w:pPr>
        <w:rPr>
          <w:sz w:val="48"/>
          <w:szCs w:val="48"/>
        </w:rPr>
      </w:pPr>
      <w:r w:rsidRPr="00AA1418">
        <w:rPr>
          <w:noProof/>
          <w:sz w:val="48"/>
          <w:szCs w:val="48"/>
        </w:rPr>
        <w:lastRenderedPageBreak/>
        <w:drawing>
          <wp:inline distT="0" distB="0" distL="0" distR="0">
            <wp:extent cx="5762625" cy="8229600"/>
            <wp:effectExtent l="0" t="0" r="0" b="0"/>
            <wp:docPr id="27" name="Picture 6" descr="C:\Users\Amin\Desktop\ประกาศแต่งตั้ง คก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in\Desktop\ประกาศแต่งตั้ง คกก.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8229600"/>
                    </a:xfrm>
                    <a:prstGeom prst="rect">
                      <a:avLst/>
                    </a:prstGeom>
                    <a:noFill/>
                    <a:ln>
                      <a:noFill/>
                    </a:ln>
                  </pic:spPr>
                </pic:pic>
              </a:graphicData>
            </a:graphic>
          </wp:inline>
        </w:drawing>
      </w:r>
    </w:p>
    <w:p w:rsidR="00230C96" w:rsidRDefault="00230C96" w:rsidP="00230C96">
      <w:bookmarkStart w:id="83" w:name="_Toc453651152"/>
    </w:p>
    <w:p w:rsidR="00230C96" w:rsidRDefault="00230C96" w:rsidP="00230C96"/>
    <w:p w:rsidR="00BE4E09" w:rsidRDefault="00BE4E09" w:rsidP="00230C96"/>
    <w:p w:rsidR="00BE4E09" w:rsidRDefault="00BE4E09" w:rsidP="00230C96"/>
    <w:p w:rsidR="00230C96" w:rsidRDefault="00230C96" w:rsidP="00230C96"/>
    <w:p w:rsidR="00230C96" w:rsidRDefault="00230C96" w:rsidP="00230C96"/>
    <w:p w:rsidR="00230C96" w:rsidRPr="00230C96" w:rsidRDefault="00230C96" w:rsidP="00230C96"/>
    <w:p w:rsidR="003A45AE" w:rsidRPr="00A4394D" w:rsidRDefault="003A45AE" w:rsidP="00A4394D">
      <w:pPr>
        <w:pStyle w:val="Heading1"/>
        <w:rPr>
          <w:b w:val="0"/>
          <w:bCs/>
          <w:sz w:val="48"/>
          <w:szCs w:val="48"/>
        </w:rPr>
      </w:pPr>
      <w:r w:rsidRPr="00A4394D">
        <w:rPr>
          <w:b w:val="0"/>
          <w:bCs/>
          <w:sz w:val="48"/>
          <w:szCs w:val="48"/>
          <w:cs/>
        </w:rPr>
        <w:t xml:space="preserve">ภาคผนวก </w:t>
      </w:r>
      <w:bookmarkEnd w:id="83"/>
      <w:r w:rsidR="002D0A72">
        <w:rPr>
          <w:rFonts w:hint="cs"/>
          <w:b w:val="0"/>
          <w:bCs/>
          <w:sz w:val="48"/>
          <w:szCs w:val="48"/>
          <w:cs/>
        </w:rPr>
        <w:t>ค</w:t>
      </w:r>
    </w:p>
    <w:p w:rsidR="00416443" w:rsidRPr="00416443" w:rsidRDefault="00416443" w:rsidP="00416443">
      <w:pPr>
        <w:pStyle w:val="Heading1"/>
        <w:rPr>
          <w:b w:val="0"/>
          <w:bCs/>
          <w:sz w:val="48"/>
          <w:szCs w:val="48"/>
        </w:rPr>
      </w:pPr>
      <w:r w:rsidRPr="00416443">
        <w:rPr>
          <w:b w:val="0"/>
          <w:bCs/>
          <w:sz w:val="48"/>
          <w:szCs w:val="48"/>
          <w:cs/>
        </w:rPr>
        <w:t>ประวัติและผลงานทางวิชาการของอาจารย์</w:t>
      </w:r>
      <w:r w:rsidRPr="00416443">
        <w:rPr>
          <w:rFonts w:hint="cs"/>
          <w:b w:val="0"/>
          <w:bCs/>
          <w:sz w:val="48"/>
          <w:szCs w:val="48"/>
          <w:cs/>
        </w:rPr>
        <w:t>ผู้รับผิดชอบ</w:t>
      </w:r>
      <w:r w:rsidRPr="00416443">
        <w:rPr>
          <w:b w:val="0"/>
          <w:bCs/>
          <w:sz w:val="48"/>
          <w:szCs w:val="48"/>
          <w:cs/>
        </w:rPr>
        <w:t>หลักสูตร</w:t>
      </w:r>
    </w:p>
    <w:p w:rsidR="002E576B" w:rsidRPr="00416443" w:rsidRDefault="00416443" w:rsidP="00416443">
      <w:pPr>
        <w:pStyle w:val="Heading1"/>
        <w:rPr>
          <w:b w:val="0"/>
          <w:bCs/>
          <w:sz w:val="48"/>
          <w:szCs w:val="48"/>
        </w:rPr>
      </w:pPr>
      <w:r w:rsidRPr="00416443">
        <w:rPr>
          <w:rFonts w:hint="cs"/>
          <w:b w:val="0"/>
          <w:bCs/>
          <w:sz w:val="48"/>
          <w:szCs w:val="48"/>
          <w:cs/>
        </w:rPr>
        <w:t xml:space="preserve">  </w:t>
      </w:r>
      <w:r w:rsidRPr="00416443">
        <w:rPr>
          <w:b w:val="0"/>
          <w:bCs/>
          <w:sz w:val="48"/>
          <w:szCs w:val="48"/>
          <w:cs/>
        </w:rPr>
        <w:t>หลักสูตร</w:t>
      </w:r>
      <w:r w:rsidRPr="00416443">
        <w:rPr>
          <w:rFonts w:hint="cs"/>
          <w:b w:val="0"/>
          <w:bCs/>
          <w:sz w:val="48"/>
          <w:szCs w:val="48"/>
          <w:cs/>
        </w:rPr>
        <w:t>การจัดการมหาบัณฑิต</w:t>
      </w:r>
    </w:p>
    <w:p w:rsidR="002E576B" w:rsidRDefault="002E576B" w:rsidP="002E576B">
      <w:pPr>
        <w:ind w:right="-2"/>
        <w:jc w:val="center"/>
        <w:rPr>
          <w:rFonts w:ascii="TH SarabunPSK" w:eastAsia="SimSun" w:hAnsi="TH SarabunPSK" w:cs="TH SarabunPSK"/>
          <w:b/>
          <w:bCs/>
        </w:rPr>
      </w:pPr>
    </w:p>
    <w:p w:rsidR="002E576B" w:rsidRDefault="002E576B" w:rsidP="002E576B">
      <w:pPr>
        <w:ind w:right="-2"/>
        <w:jc w:val="center"/>
        <w:rPr>
          <w:rFonts w:ascii="TH SarabunPSK" w:eastAsia="SimSun" w:hAnsi="TH SarabunPSK" w:cs="TH SarabunPSK"/>
          <w:b/>
          <w:bCs/>
        </w:rPr>
      </w:pPr>
    </w:p>
    <w:p w:rsidR="002E576B" w:rsidRDefault="002E576B" w:rsidP="002E576B">
      <w:pPr>
        <w:ind w:right="-2"/>
        <w:jc w:val="center"/>
        <w:rPr>
          <w:rFonts w:ascii="TH SarabunPSK" w:eastAsia="SimSun" w:hAnsi="TH SarabunPSK" w:cs="TH SarabunPSK"/>
          <w:b/>
          <w:bCs/>
        </w:rPr>
      </w:pPr>
    </w:p>
    <w:p w:rsidR="002E576B" w:rsidRDefault="002E576B" w:rsidP="002E576B">
      <w:pPr>
        <w:ind w:right="-2"/>
        <w:jc w:val="center"/>
        <w:rPr>
          <w:rFonts w:ascii="TH SarabunPSK" w:eastAsia="SimSun" w:hAnsi="TH SarabunPSK" w:cs="TH SarabunPSK"/>
          <w:b/>
          <w:bCs/>
        </w:rPr>
      </w:pPr>
    </w:p>
    <w:p w:rsidR="002E576B" w:rsidRDefault="002E576B" w:rsidP="002E576B">
      <w:pPr>
        <w:ind w:right="-2"/>
        <w:jc w:val="center"/>
        <w:rPr>
          <w:rFonts w:ascii="TH SarabunPSK" w:eastAsia="SimSun" w:hAnsi="TH SarabunPSK" w:cs="TH SarabunPSK"/>
          <w:b/>
          <w:bCs/>
        </w:rPr>
      </w:pPr>
    </w:p>
    <w:p w:rsidR="002E576B" w:rsidRDefault="002E576B" w:rsidP="002E576B">
      <w:pPr>
        <w:ind w:right="-2"/>
        <w:jc w:val="center"/>
        <w:rPr>
          <w:rFonts w:ascii="TH SarabunPSK" w:eastAsia="SimSun" w:hAnsi="TH SarabunPSK" w:cs="TH SarabunPSK"/>
          <w:b/>
          <w:bCs/>
        </w:rPr>
      </w:pPr>
    </w:p>
    <w:p w:rsidR="002E576B" w:rsidRDefault="002E576B" w:rsidP="002E576B">
      <w:pPr>
        <w:ind w:right="-2"/>
        <w:jc w:val="center"/>
        <w:rPr>
          <w:rFonts w:ascii="TH SarabunPSK" w:eastAsia="SimSun" w:hAnsi="TH SarabunPSK" w:cs="TH SarabunPSK"/>
          <w:b/>
          <w:bCs/>
        </w:rPr>
      </w:pPr>
    </w:p>
    <w:p w:rsidR="002E576B" w:rsidRDefault="002E576B" w:rsidP="002E576B">
      <w:pPr>
        <w:ind w:right="-2"/>
        <w:jc w:val="center"/>
        <w:rPr>
          <w:rFonts w:ascii="TH SarabunPSK" w:eastAsia="SimSun" w:hAnsi="TH SarabunPSK" w:cs="TH SarabunPSK"/>
          <w:b/>
          <w:bCs/>
        </w:rPr>
      </w:pPr>
    </w:p>
    <w:p w:rsidR="002E576B" w:rsidRDefault="002E576B" w:rsidP="002E576B">
      <w:pPr>
        <w:ind w:right="-2"/>
        <w:jc w:val="center"/>
        <w:rPr>
          <w:rFonts w:ascii="TH SarabunPSK" w:eastAsia="SimSun" w:hAnsi="TH SarabunPSK" w:cs="TH SarabunPSK"/>
          <w:b/>
          <w:bCs/>
        </w:rPr>
      </w:pPr>
    </w:p>
    <w:p w:rsidR="002E576B" w:rsidRDefault="002E576B" w:rsidP="002E576B">
      <w:pPr>
        <w:ind w:right="-2"/>
        <w:jc w:val="center"/>
        <w:rPr>
          <w:rFonts w:ascii="TH SarabunPSK" w:eastAsia="SimSun" w:hAnsi="TH SarabunPSK" w:cs="TH SarabunPSK"/>
          <w:b/>
          <w:bCs/>
        </w:rPr>
      </w:pPr>
    </w:p>
    <w:p w:rsidR="002E576B" w:rsidRDefault="002E576B" w:rsidP="002E576B">
      <w:pPr>
        <w:ind w:right="-2"/>
        <w:jc w:val="center"/>
        <w:rPr>
          <w:rFonts w:ascii="TH SarabunPSK" w:eastAsia="SimSun" w:hAnsi="TH SarabunPSK" w:cs="TH SarabunPSK"/>
          <w:b/>
          <w:bCs/>
        </w:rPr>
      </w:pPr>
    </w:p>
    <w:p w:rsidR="002E576B" w:rsidRDefault="002E576B" w:rsidP="002E576B">
      <w:pPr>
        <w:ind w:right="-2"/>
        <w:jc w:val="center"/>
        <w:rPr>
          <w:rFonts w:ascii="TH SarabunPSK" w:eastAsia="SimSun" w:hAnsi="TH SarabunPSK" w:cs="TH SarabunPSK"/>
          <w:b/>
          <w:bCs/>
        </w:rPr>
      </w:pPr>
    </w:p>
    <w:p w:rsidR="002E576B" w:rsidRDefault="002E576B" w:rsidP="002E576B">
      <w:pPr>
        <w:ind w:right="-2"/>
        <w:jc w:val="center"/>
        <w:rPr>
          <w:rFonts w:ascii="TH SarabunPSK" w:eastAsia="SimSun" w:hAnsi="TH SarabunPSK" w:cs="TH SarabunPSK"/>
          <w:b/>
          <w:bCs/>
        </w:rPr>
      </w:pPr>
    </w:p>
    <w:p w:rsidR="002E576B" w:rsidRDefault="002E576B" w:rsidP="002E576B">
      <w:pPr>
        <w:ind w:right="-2"/>
        <w:jc w:val="center"/>
        <w:rPr>
          <w:rFonts w:ascii="TH SarabunPSK" w:eastAsia="SimSun" w:hAnsi="TH SarabunPSK" w:cs="TH SarabunPSK"/>
          <w:b/>
          <w:bCs/>
        </w:rPr>
      </w:pPr>
    </w:p>
    <w:p w:rsidR="002E576B" w:rsidRDefault="002E576B" w:rsidP="002E576B">
      <w:pPr>
        <w:ind w:right="-2"/>
        <w:jc w:val="center"/>
        <w:rPr>
          <w:rFonts w:ascii="TH SarabunPSK" w:eastAsia="SimSun" w:hAnsi="TH SarabunPSK" w:cs="TH SarabunPSK"/>
          <w:b/>
          <w:bCs/>
        </w:rPr>
      </w:pPr>
    </w:p>
    <w:p w:rsidR="002E576B" w:rsidRDefault="002E576B" w:rsidP="002E576B">
      <w:pPr>
        <w:ind w:right="-2"/>
        <w:jc w:val="center"/>
        <w:rPr>
          <w:rFonts w:ascii="TH SarabunPSK" w:eastAsia="SimSun" w:hAnsi="TH SarabunPSK" w:cs="TH SarabunPSK"/>
          <w:b/>
          <w:bCs/>
        </w:rPr>
      </w:pPr>
    </w:p>
    <w:p w:rsidR="00BE4E09" w:rsidRDefault="00BE4E09" w:rsidP="002E576B">
      <w:pPr>
        <w:ind w:right="-2"/>
        <w:jc w:val="center"/>
        <w:rPr>
          <w:rFonts w:ascii="TH SarabunPSK" w:eastAsia="SimSun" w:hAnsi="TH SarabunPSK" w:cs="TH SarabunPSK"/>
          <w:b/>
          <w:bCs/>
        </w:rPr>
      </w:pPr>
    </w:p>
    <w:p w:rsidR="00BE4E09" w:rsidRDefault="00BE4E09" w:rsidP="002E576B">
      <w:pPr>
        <w:ind w:right="-2"/>
        <w:jc w:val="center"/>
        <w:rPr>
          <w:rFonts w:ascii="TH SarabunPSK" w:eastAsia="SimSun" w:hAnsi="TH SarabunPSK" w:cs="TH SarabunPSK"/>
          <w:b/>
          <w:bCs/>
        </w:rPr>
      </w:pPr>
    </w:p>
    <w:p w:rsidR="00BE4E09" w:rsidRDefault="00BE4E09" w:rsidP="002E576B">
      <w:pPr>
        <w:ind w:right="-2"/>
        <w:jc w:val="center"/>
        <w:rPr>
          <w:rFonts w:ascii="TH SarabunPSK" w:eastAsia="SimSun" w:hAnsi="TH SarabunPSK" w:cs="TH SarabunPSK"/>
          <w:b/>
          <w:bCs/>
        </w:rPr>
      </w:pPr>
    </w:p>
    <w:p w:rsidR="00BE4E09" w:rsidRDefault="00BE4E09" w:rsidP="002E576B">
      <w:pPr>
        <w:ind w:right="-2"/>
        <w:jc w:val="center"/>
        <w:rPr>
          <w:rFonts w:ascii="TH SarabunPSK" w:eastAsia="SimSun" w:hAnsi="TH SarabunPSK" w:cs="TH SarabunPSK"/>
          <w:b/>
          <w:bCs/>
        </w:rPr>
      </w:pPr>
    </w:p>
    <w:p w:rsidR="00BE4E09" w:rsidRDefault="00BE4E09" w:rsidP="002E576B">
      <w:pPr>
        <w:ind w:right="-2"/>
        <w:jc w:val="center"/>
        <w:rPr>
          <w:rFonts w:ascii="TH SarabunPSK" w:eastAsia="SimSun" w:hAnsi="TH SarabunPSK" w:cs="TH SarabunPSK"/>
          <w:b/>
          <w:bCs/>
        </w:rPr>
      </w:pPr>
    </w:p>
    <w:p w:rsidR="002E576B" w:rsidRPr="002E576B" w:rsidRDefault="002E576B" w:rsidP="002E576B">
      <w:pPr>
        <w:jc w:val="center"/>
        <w:rPr>
          <w:rFonts w:ascii="TH SarabunPSK" w:eastAsia="Calibri" w:hAnsi="TH SarabunPSK" w:cs="TH SarabunPSK"/>
          <w:b/>
          <w:bCs/>
        </w:rPr>
      </w:pPr>
      <w:r w:rsidRPr="002E576B">
        <w:rPr>
          <w:rFonts w:ascii="TH SarabunPSK" w:eastAsia="Calibri" w:hAnsi="TH SarabunPSK" w:cs="TH SarabunPSK"/>
          <w:b/>
          <w:bCs/>
          <w:cs/>
        </w:rPr>
        <w:t>แบบฟอร์มประวัติและผลงานของอาจารย์ (</w:t>
      </w:r>
      <w:r w:rsidRPr="002E576B">
        <w:rPr>
          <w:rFonts w:ascii="TH SarabunPSK" w:eastAsia="Calibri" w:hAnsi="TH SarabunPSK" w:cs="TH SarabunPSK"/>
          <w:b/>
          <w:bCs/>
        </w:rPr>
        <w:t>Curriculum Vitae</w:t>
      </w:r>
      <w:r w:rsidRPr="002E576B">
        <w:rPr>
          <w:rFonts w:ascii="TH SarabunPSK" w:eastAsia="Calibri" w:hAnsi="TH SarabunPSK" w:cs="TH SarabunPSK"/>
          <w:b/>
          <w:bCs/>
          <w:cs/>
        </w:rPr>
        <w:t>)</w:t>
      </w:r>
    </w:p>
    <w:p w:rsidR="002E576B" w:rsidRPr="002E576B" w:rsidRDefault="002E576B" w:rsidP="002E576B">
      <w:pPr>
        <w:jc w:val="center"/>
        <w:rPr>
          <w:rFonts w:ascii="TH SarabunPSK" w:eastAsia="Calibri" w:hAnsi="TH SarabunPSK" w:cs="TH SarabunPSK"/>
          <w:b/>
          <w:bCs/>
          <w:sz w:val="16"/>
          <w:szCs w:val="16"/>
        </w:rPr>
      </w:pPr>
    </w:p>
    <w:p w:rsidR="002E576B" w:rsidRPr="002E576B" w:rsidRDefault="002E576B" w:rsidP="002E576B">
      <w:pPr>
        <w:jc w:val="center"/>
        <w:rPr>
          <w:rFonts w:ascii="TH SarabunPSK" w:eastAsia="Calibri" w:hAnsi="TH SarabunPSK" w:cs="TH SarabunPSK"/>
          <w:b/>
          <w:bCs/>
          <w:cs/>
        </w:rPr>
      </w:pPr>
      <w:r w:rsidRPr="002E576B">
        <w:rPr>
          <w:rFonts w:ascii="TH SarabunPSK" w:eastAsia="Calibri" w:hAnsi="TH SarabunPSK" w:cs="TH SarabunPSK"/>
          <w:b/>
          <w:bCs/>
          <w:cs/>
        </w:rPr>
        <w:t>นายศิวฤทธิ์  พงศกรรังศิลป์</w:t>
      </w:r>
    </w:p>
    <w:p w:rsidR="002E576B" w:rsidRPr="002E576B" w:rsidRDefault="002E576B" w:rsidP="002E576B">
      <w:pPr>
        <w:rPr>
          <w:rFonts w:ascii="TH SarabunPSK" w:eastAsia="Calibri" w:hAnsi="TH SarabunPSK" w:cs="TH SarabunPSK"/>
          <w:sz w:val="16"/>
          <w:szCs w:val="16"/>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51"/>
        <w:gridCol w:w="991"/>
        <w:gridCol w:w="2121"/>
      </w:tblGrid>
      <w:tr w:rsidR="002E576B" w:rsidRPr="002E576B" w:rsidTr="00833C5A">
        <w:tc>
          <w:tcPr>
            <w:tcW w:w="5954" w:type="dxa"/>
          </w:tcPr>
          <w:p w:rsidR="002E576B" w:rsidRPr="002E576B" w:rsidRDefault="002E576B" w:rsidP="002E576B">
            <w:pPr>
              <w:rPr>
                <w:rFonts w:ascii="TH SarabunPSK" w:eastAsia="Calibri" w:hAnsi="TH SarabunPSK" w:cs="TH SarabunPSK"/>
              </w:rPr>
            </w:pPr>
            <w:r w:rsidRPr="002E576B">
              <w:rPr>
                <w:rFonts w:ascii="TH SarabunPSK" w:eastAsia="Calibri" w:hAnsi="TH SarabunPSK" w:cs="TH SarabunPSK"/>
                <w:cs/>
              </w:rPr>
              <w:lastRenderedPageBreak/>
              <w:t>มหาวิทยาลัยวลัยลักษณ์</w:t>
            </w:r>
          </w:p>
          <w:p w:rsidR="002E576B" w:rsidRPr="002E576B" w:rsidRDefault="002E576B" w:rsidP="002E576B">
            <w:pPr>
              <w:rPr>
                <w:rFonts w:ascii="TH SarabunPSK" w:eastAsia="Calibri" w:hAnsi="TH SarabunPSK" w:cs="TH SarabunPSK"/>
              </w:rPr>
            </w:pPr>
            <w:r w:rsidRPr="002E576B">
              <w:rPr>
                <w:rFonts w:ascii="TH SarabunPSK" w:eastAsia="Calibri" w:hAnsi="TH SarabunPSK" w:cs="TH SarabunPSK"/>
                <w:cs/>
              </w:rPr>
              <w:t>สำนักวิชาการจัดการ</w:t>
            </w:r>
          </w:p>
          <w:p w:rsidR="002E576B" w:rsidRPr="002E576B" w:rsidRDefault="002E576B" w:rsidP="002E576B">
            <w:pPr>
              <w:rPr>
                <w:rFonts w:ascii="TH SarabunPSK" w:eastAsia="Calibri" w:hAnsi="TH SarabunPSK" w:cs="TH SarabunPSK"/>
              </w:rPr>
            </w:pPr>
            <w:r w:rsidRPr="002E576B">
              <w:rPr>
                <w:rFonts w:ascii="TH SarabunPSK" w:eastAsia="Calibri" w:hAnsi="TH SarabunPSK" w:cs="TH SarabunPSK"/>
                <w:cs/>
              </w:rPr>
              <w:t>222 ต.ไทยบุรี อ.ท่าศาลา จ.นครศรีธรรมราช 8016</w:t>
            </w:r>
            <w:r w:rsidRPr="002E576B">
              <w:rPr>
                <w:rFonts w:ascii="TH SarabunPSK" w:eastAsia="Calibri" w:hAnsi="TH SarabunPSK" w:cs="TH SarabunPSK" w:hint="cs"/>
                <w:cs/>
              </w:rPr>
              <w:t>0</w:t>
            </w:r>
          </w:p>
        </w:tc>
        <w:tc>
          <w:tcPr>
            <w:tcW w:w="992" w:type="dxa"/>
          </w:tcPr>
          <w:p w:rsidR="002E576B" w:rsidRPr="002E576B" w:rsidRDefault="002E576B" w:rsidP="002E576B">
            <w:pPr>
              <w:rPr>
                <w:rFonts w:ascii="TH SarabunPSK" w:eastAsia="Calibri" w:hAnsi="TH SarabunPSK" w:cs="TH SarabunPSK"/>
              </w:rPr>
            </w:pPr>
            <w:r w:rsidRPr="002E576B">
              <w:rPr>
                <w:rFonts w:ascii="TH SarabunPSK" w:eastAsia="Calibri" w:hAnsi="TH SarabunPSK" w:cs="TH SarabunPSK"/>
                <w:cs/>
              </w:rPr>
              <w:t>โทรศัพท์โทรสาร</w:t>
            </w:r>
          </w:p>
          <w:p w:rsidR="002E576B" w:rsidRPr="002E576B" w:rsidRDefault="002E576B" w:rsidP="002E576B">
            <w:pPr>
              <w:rPr>
                <w:rFonts w:ascii="TH SarabunPSK" w:eastAsia="Calibri" w:hAnsi="TH SarabunPSK" w:cs="TH SarabunPSK"/>
                <w:cs/>
              </w:rPr>
            </w:pPr>
            <w:r w:rsidRPr="002E576B">
              <w:rPr>
                <w:rFonts w:ascii="TH SarabunPSK" w:eastAsia="Calibri" w:hAnsi="TH SarabunPSK" w:cs="TH SarabunPSK"/>
              </w:rPr>
              <w:t>Email</w:t>
            </w:r>
            <w:r w:rsidRPr="002E576B">
              <w:rPr>
                <w:rFonts w:ascii="TH SarabunPSK" w:eastAsia="Calibri" w:hAnsi="TH SarabunPSK" w:cs="TH SarabunPSK"/>
                <w:cs/>
              </w:rPr>
              <w:t xml:space="preserve">  </w:t>
            </w:r>
          </w:p>
        </w:tc>
        <w:tc>
          <w:tcPr>
            <w:tcW w:w="2126" w:type="dxa"/>
          </w:tcPr>
          <w:p w:rsidR="002E576B" w:rsidRPr="002E576B" w:rsidRDefault="002E576B" w:rsidP="002E576B">
            <w:pPr>
              <w:rPr>
                <w:rFonts w:ascii="TH SarabunPSK" w:eastAsia="Calibri" w:hAnsi="TH SarabunPSK" w:cs="TH SarabunPSK"/>
                <w:color w:val="000000"/>
              </w:rPr>
            </w:pPr>
            <w:r w:rsidRPr="002E576B">
              <w:rPr>
                <w:rFonts w:ascii="TH SarabunPSK" w:eastAsia="Calibri" w:hAnsi="TH SarabunPSK" w:cs="TH SarabunPSK"/>
                <w:color w:val="000000"/>
              </w:rPr>
              <w:t>075 672 292</w:t>
            </w:r>
          </w:p>
          <w:p w:rsidR="002E576B" w:rsidRPr="002E576B" w:rsidRDefault="002E576B" w:rsidP="002E576B">
            <w:pPr>
              <w:rPr>
                <w:rFonts w:ascii="TH SarabunPSK" w:eastAsia="Calibri" w:hAnsi="TH SarabunPSK" w:cs="TH SarabunPSK"/>
                <w:color w:val="000000"/>
              </w:rPr>
            </w:pPr>
            <w:r w:rsidRPr="002E576B">
              <w:rPr>
                <w:rFonts w:ascii="TH SarabunPSK" w:eastAsia="Calibri" w:hAnsi="TH SarabunPSK" w:cs="TH SarabunPSK"/>
                <w:color w:val="000000"/>
              </w:rPr>
              <w:t>075 672 202</w:t>
            </w:r>
          </w:p>
          <w:p w:rsidR="002E576B" w:rsidRPr="002E576B" w:rsidRDefault="002E576B" w:rsidP="002E576B">
            <w:pPr>
              <w:rPr>
                <w:rFonts w:ascii="TH SarabunPSK" w:eastAsia="Calibri" w:hAnsi="TH SarabunPSK" w:cs="TH SarabunPSK"/>
                <w:color w:val="000000"/>
              </w:rPr>
            </w:pPr>
            <w:r w:rsidRPr="002E576B">
              <w:rPr>
                <w:rFonts w:ascii="TH SarabunPSK" w:eastAsia="Calibri" w:hAnsi="TH SarabunPSK" w:cs="TH SarabunPSK"/>
                <w:color w:val="000000"/>
              </w:rPr>
              <w:t>psiwarit@wu</w:t>
            </w:r>
            <w:r w:rsidRPr="002E576B">
              <w:rPr>
                <w:rFonts w:ascii="TH SarabunPSK" w:eastAsia="Calibri" w:hAnsi="TH SarabunPSK" w:cs="TH SarabunPSK"/>
                <w:color w:val="000000"/>
                <w:cs/>
              </w:rPr>
              <w:t>.</w:t>
            </w:r>
            <w:r w:rsidRPr="002E576B">
              <w:rPr>
                <w:rFonts w:ascii="TH SarabunPSK" w:eastAsia="Calibri" w:hAnsi="TH SarabunPSK" w:cs="TH SarabunPSK"/>
                <w:color w:val="000000"/>
              </w:rPr>
              <w:t>ac</w:t>
            </w:r>
            <w:r w:rsidRPr="002E576B">
              <w:rPr>
                <w:rFonts w:ascii="TH SarabunPSK" w:eastAsia="Calibri" w:hAnsi="TH SarabunPSK" w:cs="TH SarabunPSK"/>
                <w:color w:val="000000"/>
                <w:cs/>
              </w:rPr>
              <w:t>.</w:t>
            </w:r>
            <w:r w:rsidRPr="002E576B">
              <w:rPr>
                <w:rFonts w:ascii="TH SarabunPSK" w:eastAsia="Calibri" w:hAnsi="TH SarabunPSK" w:cs="TH SarabunPSK"/>
                <w:color w:val="000000"/>
              </w:rPr>
              <w:t>th</w:t>
            </w:r>
          </w:p>
        </w:tc>
      </w:tr>
    </w:tbl>
    <w:p w:rsidR="002E576B" w:rsidRPr="002E576B" w:rsidRDefault="002E576B" w:rsidP="002E576B">
      <w:pPr>
        <w:rPr>
          <w:rFonts w:ascii="TH SarabunPSK" w:eastAsia="Calibri" w:hAnsi="TH SarabunPSK" w:cs="TH SarabunPSK"/>
          <w:b/>
          <w:bCs/>
          <w:sz w:val="16"/>
          <w:szCs w:val="16"/>
        </w:rPr>
      </w:pPr>
    </w:p>
    <w:p w:rsidR="002E576B" w:rsidRPr="002E576B" w:rsidRDefault="002E576B" w:rsidP="002E576B">
      <w:pPr>
        <w:rPr>
          <w:rFonts w:ascii="TH SarabunPSK" w:eastAsia="Calibri" w:hAnsi="TH SarabunPSK" w:cs="TH SarabunPSK"/>
          <w:b/>
          <w:bCs/>
        </w:rPr>
      </w:pPr>
      <w:r w:rsidRPr="002E576B">
        <w:rPr>
          <w:rFonts w:ascii="TH SarabunPSK" w:eastAsia="Calibri" w:hAnsi="TH SarabunPSK" w:cs="TH SarabunPSK"/>
          <w:b/>
          <w:bCs/>
        </w:rPr>
        <w:t>1</w:t>
      </w:r>
      <w:r w:rsidRPr="002E576B">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5436"/>
        <w:gridCol w:w="2161"/>
      </w:tblGrid>
      <w:tr w:rsidR="002E576B" w:rsidRPr="002E576B" w:rsidTr="00833C5A">
        <w:tc>
          <w:tcPr>
            <w:tcW w:w="708" w:type="pct"/>
            <w:shd w:val="clear" w:color="auto" w:fill="D9D9D9"/>
          </w:tcPr>
          <w:p w:rsidR="002E576B" w:rsidRPr="002E576B" w:rsidRDefault="002E576B" w:rsidP="002E576B">
            <w:pPr>
              <w:jc w:val="center"/>
              <w:rPr>
                <w:rFonts w:ascii="TH SarabunPSK" w:eastAsia="Calibri" w:hAnsi="TH SarabunPSK" w:cs="TH SarabunPSK"/>
                <w:b/>
                <w:bCs/>
              </w:rPr>
            </w:pPr>
            <w:r w:rsidRPr="002E576B">
              <w:rPr>
                <w:rFonts w:ascii="TH SarabunPSK" w:eastAsia="Calibri" w:hAnsi="TH SarabunPSK" w:cs="TH SarabunPSK"/>
                <w:b/>
                <w:bCs/>
                <w:cs/>
              </w:rPr>
              <w:t>คุณวุฒิ</w:t>
            </w:r>
          </w:p>
        </w:tc>
        <w:tc>
          <w:tcPr>
            <w:tcW w:w="3071" w:type="pct"/>
            <w:shd w:val="clear" w:color="auto" w:fill="D9D9D9"/>
          </w:tcPr>
          <w:p w:rsidR="002E576B" w:rsidRPr="002E576B" w:rsidRDefault="002E576B" w:rsidP="002E576B">
            <w:pPr>
              <w:jc w:val="center"/>
              <w:rPr>
                <w:rFonts w:ascii="TH SarabunPSK" w:eastAsia="Calibri" w:hAnsi="TH SarabunPSK" w:cs="TH SarabunPSK"/>
                <w:b/>
                <w:bCs/>
              </w:rPr>
            </w:pPr>
            <w:r w:rsidRPr="002E576B">
              <w:rPr>
                <w:rFonts w:ascii="TH SarabunPSK" w:eastAsia="Calibri" w:hAnsi="TH SarabunPSK" w:cs="TH SarabunPSK"/>
                <w:b/>
                <w:bCs/>
                <w:cs/>
              </w:rPr>
              <w:t>สาขาวิชา/สถาบันการศึกษา</w:t>
            </w:r>
          </w:p>
        </w:tc>
        <w:tc>
          <w:tcPr>
            <w:tcW w:w="1221" w:type="pct"/>
            <w:shd w:val="clear" w:color="auto" w:fill="D9D9D9"/>
          </w:tcPr>
          <w:p w:rsidR="002E576B" w:rsidRPr="002E576B" w:rsidRDefault="002E576B" w:rsidP="002E576B">
            <w:pPr>
              <w:jc w:val="center"/>
              <w:rPr>
                <w:rFonts w:ascii="TH SarabunPSK" w:eastAsia="Calibri" w:hAnsi="TH SarabunPSK" w:cs="TH SarabunPSK"/>
                <w:b/>
                <w:bCs/>
              </w:rPr>
            </w:pPr>
            <w:r w:rsidRPr="002E576B">
              <w:rPr>
                <w:rFonts w:ascii="TH SarabunPSK" w:eastAsia="Calibri" w:hAnsi="TH SarabunPSK" w:cs="TH SarabunPSK"/>
                <w:b/>
                <w:bCs/>
                <w:cs/>
              </w:rPr>
              <w:t>ปี พ.ศ.</w:t>
            </w:r>
          </w:p>
        </w:tc>
      </w:tr>
      <w:tr w:rsidR="002E576B" w:rsidRPr="002E576B" w:rsidTr="00833C5A">
        <w:tc>
          <w:tcPr>
            <w:tcW w:w="708" w:type="pct"/>
          </w:tcPr>
          <w:p w:rsidR="002E576B" w:rsidRPr="002E576B" w:rsidRDefault="002E576B" w:rsidP="002E576B">
            <w:pPr>
              <w:rPr>
                <w:rFonts w:ascii="TH SarabunPSK" w:eastAsia="Calibri" w:hAnsi="TH SarabunPSK" w:cs="TH SarabunPSK"/>
                <w:b/>
                <w:bCs/>
              </w:rPr>
            </w:pPr>
            <w:r w:rsidRPr="002E576B">
              <w:rPr>
                <w:rFonts w:ascii="TH SarabunPSK" w:hAnsi="TH SarabunPSK" w:cs="TH SarabunPSK"/>
                <w:color w:val="000000"/>
              </w:rPr>
              <w:t>Ph</w:t>
            </w:r>
            <w:r w:rsidRPr="002E576B">
              <w:rPr>
                <w:rFonts w:ascii="TH SarabunPSK" w:hAnsi="TH SarabunPSK" w:cs="TH SarabunPSK"/>
                <w:color w:val="000000"/>
                <w:cs/>
              </w:rPr>
              <w:t>.</w:t>
            </w:r>
            <w:r w:rsidRPr="002E576B">
              <w:rPr>
                <w:rFonts w:ascii="TH SarabunPSK" w:hAnsi="TH SarabunPSK" w:cs="TH SarabunPSK"/>
                <w:color w:val="000000"/>
              </w:rPr>
              <w:t>D</w:t>
            </w:r>
            <w:r w:rsidRPr="002E576B">
              <w:rPr>
                <w:rFonts w:ascii="TH SarabunPSK" w:eastAsia="Calibri" w:hAnsi="TH SarabunPSK" w:cs="TH SarabunPSK"/>
                <w:b/>
                <w:bCs/>
                <w:cs/>
              </w:rPr>
              <w:t>.</w:t>
            </w:r>
          </w:p>
        </w:tc>
        <w:tc>
          <w:tcPr>
            <w:tcW w:w="3071" w:type="pct"/>
            <w:vAlign w:val="center"/>
          </w:tcPr>
          <w:p w:rsidR="002E576B" w:rsidRPr="002E576B" w:rsidRDefault="002E576B" w:rsidP="002E576B">
            <w:pPr>
              <w:rPr>
                <w:rFonts w:ascii="TH SarabunPSK" w:eastAsia="SimSun" w:hAnsi="TH SarabunPSK" w:cs="TH SarabunPSK"/>
                <w:color w:val="000000"/>
              </w:rPr>
            </w:pPr>
            <w:r w:rsidRPr="002E576B">
              <w:rPr>
                <w:rFonts w:ascii="TH SarabunPSK" w:eastAsia="SimSun" w:hAnsi="TH SarabunPSK" w:cs="TH SarabunPSK"/>
                <w:color w:val="000000"/>
              </w:rPr>
              <w:t>Ph</w:t>
            </w:r>
            <w:r w:rsidRPr="002E576B">
              <w:rPr>
                <w:rFonts w:ascii="TH SarabunPSK" w:eastAsia="SimSun" w:hAnsi="TH SarabunPSK" w:cs="TH SarabunPSK"/>
                <w:color w:val="000000"/>
                <w:cs/>
              </w:rPr>
              <w:t>.</w:t>
            </w:r>
            <w:r w:rsidRPr="002E576B">
              <w:rPr>
                <w:rFonts w:ascii="TH SarabunPSK" w:eastAsia="SimSun" w:hAnsi="TH SarabunPSK" w:cs="TH SarabunPSK"/>
                <w:color w:val="000000"/>
              </w:rPr>
              <w:t>D</w:t>
            </w:r>
            <w:r w:rsidRPr="002E576B">
              <w:rPr>
                <w:rFonts w:ascii="TH SarabunPSK" w:eastAsia="SimSun" w:hAnsi="TH SarabunPSK" w:cs="TH SarabunPSK"/>
                <w:color w:val="000000"/>
                <w:cs/>
              </w:rPr>
              <w:t>. (</w:t>
            </w:r>
            <w:r w:rsidRPr="002E576B">
              <w:rPr>
                <w:rFonts w:ascii="TH SarabunPSK" w:eastAsia="SimSun" w:hAnsi="TH SarabunPSK" w:cs="TH SarabunPSK"/>
                <w:color w:val="000000"/>
              </w:rPr>
              <w:t>Management Studies</w:t>
            </w:r>
            <w:r w:rsidRPr="002E576B">
              <w:rPr>
                <w:rFonts w:ascii="TH SarabunPSK" w:eastAsia="SimSun" w:hAnsi="TH SarabunPSK" w:cs="TH SarabunPSK"/>
                <w:color w:val="000000"/>
                <w:cs/>
              </w:rPr>
              <w:t>)</w:t>
            </w:r>
          </w:p>
          <w:p w:rsidR="002E576B" w:rsidRPr="002E576B" w:rsidRDefault="002E576B" w:rsidP="002E576B">
            <w:pPr>
              <w:ind w:right="-2"/>
              <w:jc w:val="thaiDistribute"/>
              <w:rPr>
                <w:rFonts w:ascii="TH SarabunPSK" w:eastAsia="SimSun" w:hAnsi="TH SarabunPSK" w:cs="TH SarabunPSK"/>
                <w:color w:val="000000"/>
                <w:sz w:val="28"/>
                <w:szCs w:val="28"/>
              </w:rPr>
            </w:pPr>
            <w:r w:rsidRPr="002E576B">
              <w:rPr>
                <w:rFonts w:ascii="TH SarabunPSK" w:eastAsia="SimSun" w:hAnsi="TH SarabunPSK" w:cs="TH SarabunPSK"/>
                <w:color w:val="000000"/>
              </w:rPr>
              <w:t xml:space="preserve">University of Exeter </w:t>
            </w:r>
            <w:r w:rsidRPr="002E576B">
              <w:rPr>
                <w:rFonts w:ascii="TH SarabunPSK" w:eastAsia="SimSun" w:hAnsi="TH SarabunPSK" w:cs="TH SarabunPSK"/>
                <w:spacing w:val="-4"/>
                <w:cs/>
              </w:rPr>
              <w:t>(</w:t>
            </w:r>
            <w:r w:rsidRPr="002E576B">
              <w:rPr>
                <w:rFonts w:ascii="TH SarabunPSK" w:eastAsia="SimSun" w:hAnsi="TH SarabunPSK" w:cs="TH SarabunPSK"/>
                <w:spacing w:val="-4"/>
              </w:rPr>
              <w:t>UK</w:t>
            </w:r>
            <w:r w:rsidRPr="002E576B">
              <w:rPr>
                <w:rFonts w:ascii="TH SarabunPSK" w:eastAsia="SimSun" w:hAnsi="TH SarabunPSK" w:cs="TH SarabunPSK"/>
                <w:spacing w:val="-4"/>
                <w:cs/>
              </w:rPr>
              <w:t>)</w:t>
            </w:r>
          </w:p>
        </w:tc>
        <w:tc>
          <w:tcPr>
            <w:tcW w:w="1221" w:type="pct"/>
          </w:tcPr>
          <w:p w:rsidR="002E576B" w:rsidRPr="002E576B" w:rsidRDefault="002E576B" w:rsidP="002E576B">
            <w:pPr>
              <w:jc w:val="center"/>
              <w:rPr>
                <w:rFonts w:ascii="TH SarabunPSK" w:eastAsia="Calibri" w:hAnsi="TH SarabunPSK" w:cs="TH SarabunPSK"/>
              </w:rPr>
            </w:pPr>
            <w:r w:rsidRPr="002E576B">
              <w:rPr>
                <w:rFonts w:ascii="TH SarabunPSK" w:eastAsia="Calibri" w:hAnsi="TH SarabunPSK" w:cs="TH SarabunPSK"/>
              </w:rPr>
              <w:t>2553</w:t>
            </w:r>
          </w:p>
        </w:tc>
      </w:tr>
      <w:tr w:rsidR="002E576B" w:rsidRPr="002E576B" w:rsidTr="00833C5A">
        <w:tc>
          <w:tcPr>
            <w:tcW w:w="708" w:type="pct"/>
          </w:tcPr>
          <w:p w:rsidR="002E576B" w:rsidRPr="002E576B" w:rsidRDefault="002E576B" w:rsidP="002E576B">
            <w:pPr>
              <w:rPr>
                <w:rFonts w:ascii="TH SarabunPSK" w:eastAsia="Calibri" w:hAnsi="TH SarabunPSK" w:cs="TH SarabunPSK"/>
              </w:rPr>
            </w:pPr>
            <w:r w:rsidRPr="002E576B">
              <w:rPr>
                <w:rFonts w:ascii="TH SarabunPSK" w:eastAsia="Calibri" w:hAnsi="TH SarabunPSK" w:cs="TH SarabunPSK"/>
                <w:cs/>
              </w:rPr>
              <w:t>บธ.ม.</w:t>
            </w:r>
          </w:p>
        </w:tc>
        <w:tc>
          <w:tcPr>
            <w:tcW w:w="3071" w:type="pct"/>
            <w:vAlign w:val="center"/>
          </w:tcPr>
          <w:p w:rsidR="002E576B" w:rsidRPr="002E576B" w:rsidRDefault="002E576B" w:rsidP="002E576B">
            <w:pPr>
              <w:rPr>
                <w:rFonts w:ascii="TH SarabunPSK" w:hAnsi="TH SarabunPSK" w:cs="TH SarabunPSK"/>
                <w:color w:val="000000"/>
              </w:rPr>
            </w:pPr>
            <w:r w:rsidRPr="002E576B">
              <w:rPr>
                <w:rFonts w:ascii="TH SarabunPSK" w:hAnsi="TH SarabunPSK" w:cs="TH SarabunPSK"/>
                <w:color w:val="000000"/>
                <w:cs/>
              </w:rPr>
              <w:t>บริหารธุรกิจ/มหาวิทยาลัยแม่โจ้</w:t>
            </w:r>
          </w:p>
        </w:tc>
        <w:tc>
          <w:tcPr>
            <w:tcW w:w="1221" w:type="pct"/>
          </w:tcPr>
          <w:p w:rsidR="002E576B" w:rsidRPr="002E576B" w:rsidRDefault="002E576B" w:rsidP="002E576B">
            <w:pPr>
              <w:jc w:val="center"/>
              <w:rPr>
                <w:rFonts w:ascii="TH SarabunPSK" w:eastAsia="Calibri" w:hAnsi="TH SarabunPSK" w:cs="TH SarabunPSK"/>
                <w:cs/>
              </w:rPr>
            </w:pPr>
            <w:r w:rsidRPr="002E576B">
              <w:rPr>
                <w:rFonts w:ascii="TH SarabunPSK" w:eastAsia="Calibri" w:hAnsi="TH SarabunPSK" w:cs="TH SarabunPSK"/>
                <w:cs/>
              </w:rPr>
              <w:t>2542</w:t>
            </w:r>
          </w:p>
        </w:tc>
      </w:tr>
      <w:tr w:rsidR="002E576B" w:rsidRPr="002E576B" w:rsidTr="00833C5A">
        <w:trPr>
          <w:trHeight w:val="379"/>
        </w:trPr>
        <w:tc>
          <w:tcPr>
            <w:tcW w:w="708" w:type="pct"/>
          </w:tcPr>
          <w:p w:rsidR="002E576B" w:rsidRPr="002E576B" w:rsidRDefault="002E576B" w:rsidP="002E576B">
            <w:pPr>
              <w:rPr>
                <w:rFonts w:ascii="TH SarabunPSK" w:eastAsia="Calibri" w:hAnsi="TH SarabunPSK" w:cs="TH SarabunPSK"/>
              </w:rPr>
            </w:pPr>
            <w:r w:rsidRPr="002E576B">
              <w:rPr>
                <w:rFonts w:ascii="TH SarabunPSK" w:eastAsia="Calibri" w:hAnsi="TH SarabunPSK" w:cs="TH SarabunPSK"/>
                <w:cs/>
              </w:rPr>
              <w:t>บธ.บ.</w:t>
            </w:r>
          </w:p>
        </w:tc>
        <w:tc>
          <w:tcPr>
            <w:tcW w:w="3071" w:type="pct"/>
            <w:vAlign w:val="center"/>
          </w:tcPr>
          <w:p w:rsidR="002E576B" w:rsidRPr="002E576B" w:rsidRDefault="002E576B" w:rsidP="002E576B">
            <w:pPr>
              <w:rPr>
                <w:rFonts w:ascii="TH SarabunPSK" w:hAnsi="TH SarabunPSK" w:cs="TH SarabunPSK"/>
                <w:color w:val="000000"/>
                <w:cs/>
              </w:rPr>
            </w:pPr>
            <w:r w:rsidRPr="002E576B">
              <w:rPr>
                <w:rFonts w:ascii="TH SarabunPSK" w:hAnsi="TH SarabunPSK" w:cs="TH SarabunPSK"/>
                <w:color w:val="000000"/>
                <w:cs/>
              </w:rPr>
              <w:t>การตลาด/มหาวิทยาลัยแม่โจ้</w:t>
            </w:r>
          </w:p>
        </w:tc>
        <w:tc>
          <w:tcPr>
            <w:tcW w:w="1221" w:type="pct"/>
          </w:tcPr>
          <w:p w:rsidR="002E576B" w:rsidRPr="002E576B" w:rsidRDefault="002E576B" w:rsidP="002E576B">
            <w:pPr>
              <w:jc w:val="center"/>
              <w:rPr>
                <w:rFonts w:ascii="TH SarabunPSK" w:eastAsia="Calibri" w:hAnsi="TH SarabunPSK" w:cs="TH SarabunPSK"/>
              </w:rPr>
            </w:pPr>
            <w:r w:rsidRPr="002E576B">
              <w:rPr>
                <w:rFonts w:ascii="TH SarabunPSK" w:hAnsi="TH SarabunPSK" w:cs="TH SarabunPSK"/>
                <w:color w:val="000000"/>
              </w:rPr>
              <w:t>2539</w:t>
            </w:r>
          </w:p>
        </w:tc>
      </w:tr>
    </w:tbl>
    <w:p w:rsidR="002E576B" w:rsidRPr="002E576B" w:rsidRDefault="002E576B" w:rsidP="002E576B">
      <w:pPr>
        <w:rPr>
          <w:rFonts w:ascii="TH SarabunPSK" w:eastAsia="Calibri" w:hAnsi="TH SarabunPSK" w:cs="TH SarabunPSK"/>
          <w:b/>
          <w:bCs/>
          <w:sz w:val="16"/>
          <w:szCs w:val="16"/>
        </w:rPr>
      </w:pPr>
    </w:p>
    <w:p w:rsidR="002E576B" w:rsidRPr="002E576B" w:rsidRDefault="002E576B" w:rsidP="002E576B">
      <w:pPr>
        <w:rPr>
          <w:rFonts w:ascii="TH SarabunPSK" w:eastAsia="Calibri" w:hAnsi="TH SarabunPSK" w:cs="TH SarabunPSK"/>
          <w:b/>
          <w:bCs/>
        </w:rPr>
      </w:pPr>
      <w:r w:rsidRPr="002E576B">
        <w:rPr>
          <w:rFonts w:ascii="TH SarabunPSK" w:eastAsia="Calibri" w:hAnsi="TH SarabunPSK" w:cs="TH SarabunPSK"/>
          <w:b/>
          <w:bCs/>
        </w:rPr>
        <w:t>2</w:t>
      </w:r>
      <w:r w:rsidRPr="002E576B">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2E576B" w:rsidRPr="002E576B" w:rsidTr="00833C5A">
        <w:tc>
          <w:tcPr>
            <w:tcW w:w="3779" w:type="pct"/>
            <w:shd w:val="clear" w:color="auto" w:fill="D9D9D9"/>
          </w:tcPr>
          <w:p w:rsidR="002E576B" w:rsidRPr="002E576B" w:rsidRDefault="002E576B" w:rsidP="002E576B">
            <w:pPr>
              <w:jc w:val="center"/>
              <w:rPr>
                <w:rFonts w:ascii="TH SarabunPSK" w:eastAsia="Calibri" w:hAnsi="TH SarabunPSK" w:cs="TH SarabunPSK"/>
                <w:b/>
                <w:bCs/>
                <w:cs/>
              </w:rPr>
            </w:pPr>
            <w:r w:rsidRPr="002E576B">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2E576B" w:rsidRPr="002E576B" w:rsidRDefault="002E576B" w:rsidP="002E576B">
            <w:pPr>
              <w:jc w:val="center"/>
              <w:rPr>
                <w:rFonts w:ascii="TH SarabunPSK" w:eastAsia="Calibri" w:hAnsi="TH SarabunPSK" w:cs="TH SarabunPSK"/>
                <w:b/>
                <w:bCs/>
              </w:rPr>
            </w:pPr>
            <w:r w:rsidRPr="002E576B">
              <w:rPr>
                <w:rFonts w:ascii="TH SarabunPSK" w:eastAsia="Calibri" w:hAnsi="TH SarabunPSK" w:cs="TH SarabunPSK"/>
                <w:b/>
                <w:bCs/>
                <w:cs/>
              </w:rPr>
              <w:t>ปี พ.ศ.</w:t>
            </w:r>
          </w:p>
        </w:tc>
      </w:tr>
      <w:tr w:rsidR="002E576B" w:rsidRPr="002E576B" w:rsidTr="00833C5A">
        <w:tc>
          <w:tcPr>
            <w:tcW w:w="3779" w:type="pct"/>
            <w:shd w:val="clear" w:color="auto" w:fill="FFFFFF"/>
          </w:tcPr>
          <w:p w:rsidR="002E576B" w:rsidRPr="002E576B" w:rsidRDefault="002E576B" w:rsidP="002E576B">
            <w:pPr>
              <w:rPr>
                <w:rFonts w:ascii="TH SarabunPSK" w:eastAsia="SimSun" w:hAnsi="TH SarabunPSK" w:cs="TH SarabunPSK"/>
                <w:cs/>
              </w:rPr>
            </w:pPr>
            <w:r w:rsidRPr="002E576B">
              <w:rPr>
                <w:rFonts w:ascii="TH SarabunPSK" w:eastAsia="SimSun" w:hAnsi="TH SarabunPSK" w:cs="TH SarabunPSK" w:hint="cs"/>
                <w:cs/>
              </w:rPr>
              <w:t>ผู้ช่วยอธิการบดีฝ่ายพัฒนาทรัพย์สิน มหาวิทยาลัยวลัยลักษณ์</w:t>
            </w:r>
          </w:p>
        </w:tc>
        <w:tc>
          <w:tcPr>
            <w:tcW w:w="1221" w:type="pct"/>
            <w:shd w:val="clear" w:color="auto" w:fill="FFFFFF"/>
          </w:tcPr>
          <w:p w:rsidR="002E576B" w:rsidRPr="002E576B" w:rsidRDefault="002E576B" w:rsidP="002E576B">
            <w:pPr>
              <w:jc w:val="center"/>
              <w:rPr>
                <w:rFonts w:ascii="TH SarabunPSK" w:eastAsia="Calibri" w:hAnsi="TH SarabunPSK" w:cs="TH SarabunPSK"/>
                <w:b/>
                <w:bCs/>
                <w:cs/>
              </w:rPr>
            </w:pPr>
            <w:r w:rsidRPr="002E576B">
              <w:rPr>
                <w:rFonts w:ascii="TH SarabunPSK" w:eastAsia="SimSun" w:hAnsi="TH SarabunPSK" w:cs="TH SarabunPSK" w:hint="cs"/>
                <w:cs/>
              </w:rPr>
              <w:t>25</w:t>
            </w:r>
            <w:r w:rsidRPr="002E576B">
              <w:rPr>
                <w:rFonts w:ascii="TH SarabunPSK" w:eastAsia="SimSun" w:hAnsi="TH SarabunPSK" w:cs="TH SarabunPSK"/>
              </w:rPr>
              <w:t>59</w:t>
            </w:r>
            <w:r w:rsidRPr="002E576B">
              <w:rPr>
                <w:rFonts w:ascii="TH SarabunPSK" w:hAnsi="TH SarabunPSK" w:cs="TH SarabunPSK"/>
                <w:color w:val="000000"/>
                <w:cs/>
              </w:rPr>
              <w:t>-</w:t>
            </w:r>
            <w:r w:rsidRPr="002E576B">
              <w:rPr>
                <w:rFonts w:ascii="TH SarabunPSK" w:eastAsia="SimSun" w:hAnsi="TH SarabunPSK" w:cs="TH SarabunPSK" w:hint="cs"/>
                <w:cs/>
              </w:rPr>
              <w:t>ปัจจุบัน</w:t>
            </w:r>
          </w:p>
        </w:tc>
      </w:tr>
      <w:tr w:rsidR="002E576B" w:rsidRPr="002E576B" w:rsidTr="00833C5A">
        <w:tc>
          <w:tcPr>
            <w:tcW w:w="3779" w:type="pct"/>
            <w:shd w:val="clear" w:color="auto" w:fill="FFFFFF"/>
          </w:tcPr>
          <w:p w:rsidR="002E576B" w:rsidRPr="002E576B" w:rsidRDefault="002E576B" w:rsidP="002E576B">
            <w:pPr>
              <w:rPr>
                <w:rFonts w:ascii="TH SarabunPSK" w:eastAsia="Calibri" w:hAnsi="TH SarabunPSK" w:cs="TH SarabunPSK"/>
                <w:cs/>
              </w:rPr>
            </w:pPr>
            <w:r w:rsidRPr="002E576B">
              <w:rPr>
                <w:rFonts w:ascii="TH SarabunPSK" w:eastAsia="SimSun" w:hAnsi="TH SarabunPSK" w:cs="TH SarabunPSK" w:hint="cs"/>
                <w:cs/>
              </w:rPr>
              <w:t>ผู้อำนวยการศูนย์บริหารทรัพย์สิน มหาวิทยาลัยวลัยลักษณ์</w:t>
            </w:r>
          </w:p>
        </w:tc>
        <w:tc>
          <w:tcPr>
            <w:tcW w:w="1221" w:type="pct"/>
            <w:shd w:val="clear" w:color="auto" w:fill="FFFFFF"/>
          </w:tcPr>
          <w:p w:rsidR="002E576B" w:rsidRPr="002E576B" w:rsidRDefault="002E576B" w:rsidP="002E576B">
            <w:pPr>
              <w:jc w:val="center"/>
              <w:rPr>
                <w:rFonts w:ascii="TH SarabunPSK" w:eastAsia="Calibri" w:hAnsi="TH SarabunPSK" w:cs="TH SarabunPSK"/>
                <w:b/>
                <w:bCs/>
                <w:cs/>
              </w:rPr>
            </w:pPr>
            <w:r w:rsidRPr="002E576B">
              <w:rPr>
                <w:rFonts w:ascii="TH SarabunPSK" w:eastAsia="SimSun" w:hAnsi="TH SarabunPSK" w:cs="TH SarabunPSK" w:hint="cs"/>
                <w:cs/>
              </w:rPr>
              <w:t>2560</w:t>
            </w:r>
            <w:r w:rsidRPr="002E576B">
              <w:rPr>
                <w:rFonts w:ascii="TH SarabunPSK" w:hAnsi="TH SarabunPSK" w:cs="TH SarabunPSK"/>
                <w:color w:val="000000"/>
                <w:cs/>
              </w:rPr>
              <w:t>-</w:t>
            </w:r>
            <w:r w:rsidRPr="002E576B">
              <w:rPr>
                <w:rFonts w:ascii="TH SarabunPSK" w:eastAsia="SimSun" w:hAnsi="TH SarabunPSK" w:cs="TH SarabunPSK" w:hint="cs"/>
                <w:cs/>
              </w:rPr>
              <w:t>ปัจจุบัน</w:t>
            </w:r>
          </w:p>
        </w:tc>
      </w:tr>
      <w:tr w:rsidR="002E576B" w:rsidRPr="002E576B" w:rsidTr="00833C5A">
        <w:tc>
          <w:tcPr>
            <w:tcW w:w="3779" w:type="pct"/>
            <w:shd w:val="clear" w:color="auto" w:fill="FFFFFF"/>
          </w:tcPr>
          <w:p w:rsidR="002E576B" w:rsidRPr="002E576B" w:rsidRDefault="002E576B" w:rsidP="002E576B">
            <w:pPr>
              <w:rPr>
                <w:rFonts w:ascii="TH SarabunPSK" w:eastAsia="SimSun" w:hAnsi="TH SarabunPSK" w:cs="TH SarabunPSK"/>
                <w:cs/>
              </w:rPr>
            </w:pPr>
            <w:r w:rsidRPr="002E576B">
              <w:rPr>
                <w:rFonts w:ascii="TH SarabunPSK" w:eastAsia="SimSun" w:hAnsi="TH SarabunPSK" w:cs="TH SarabunPSK" w:hint="cs"/>
                <w:cs/>
              </w:rPr>
              <w:t>ผู้ช่วยอธิการบดีฝ่ายพัฒนาและสื่อสารองค์กร</w:t>
            </w:r>
          </w:p>
        </w:tc>
        <w:tc>
          <w:tcPr>
            <w:tcW w:w="1221" w:type="pct"/>
            <w:shd w:val="clear" w:color="auto" w:fill="FFFFFF"/>
          </w:tcPr>
          <w:p w:rsidR="002E576B" w:rsidRPr="002E576B" w:rsidRDefault="002E576B" w:rsidP="002E576B">
            <w:pPr>
              <w:jc w:val="center"/>
              <w:rPr>
                <w:rFonts w:ascii="TH SarabunPSK" w:eastAsia="SimSun" w:hAnsi="TH SarabunPSK" w:cs="TH SarabunPSK"/>
              </w:rPr>
            </w:pPr>
            <w:r w:rsidRPr="002E576B">
              <w:rPr>
                <w:rFonts w:ascii="TH SarabunPSK" w:eastAsia="SimSun" w:hAnsi="TH SarabunPSK" w:cs="TH SarabunPSK"/>
              </w:rPr>
              <w:t xml:space="preserve">2554 </w:t>
            </w:r>
            <w:r w:rsidRPr="002E576B">
              <w:rPr>
                <w:rFonts w:ascii="TH SarabunPSK" w:eastAsia="SimSun" w:hAnsi="TH SarabunPSK" w:cs="TH SarabunPSK"/>
                <w:cs/>
              </w:rPr>
              <w:t xml:space="preserve">- </w:t>
            </w:r>
            <w:r w:rsidRPr="002E576B">
              <w:rPr>
                <w:rFonts w:ascii="TH SarabunPSK" w:eastAsia="SimSun" w:hAnsi="TH SarabunPSK" w:cs="TH SarabunPSK"/>
              </w:rPr>
              <w:t>2557</w:t>
            </w:r>
          </w:p>
        </w:tc>
      </w:tr>
      <w:tr w:rsidR="002E576B" w:rsidRPr="002E576B" w:rsidTr="00833C5A">
        <w:tc>
          <w:tcPr>
            <w:tcW w:w="3779" w:type="pct"/>
            <w:shd w:val="clear" w:color="auto" w:fill="FFFFFF"/>
          </w:tcPr>
          <w:p w:rsidR="002E576B" w:rsidRPr="002E576B" w:rsidRDefault="002E576B" w:rsidP="002E576B">
            <w:pPr>
              <w:rPr>
                <w:rFonts w:ascii="TH SarabunPSK" w:eastAsia="Calibri" w:hAnsi="TH SarabunPSK" w:cs="TH SarabunPSK"/>
                <w:cs/>
              </w:rPr>
            </w:pPr>
            <w:r w:rsidRPr="002E576B">
              <w:rPr>
                <w:rFonts w:ascii="TH SarabunPSK" w:hAnsi="TH SarabunPSK" w:cs="TH SarabunPSK"/>
                <w:color w:val="000000"/>
                <w:cs/>
              </w:rPr>
              <w:t>ผู้ช่วยศาสตราจารย์/สำนักวิชาการจัดการ</w:t>
            </w:r>
          </w:p>
        </w:tc>
        <w:tc>
          <w:tcPr>
            <w:tcW w:w="1221" w:type="pct"/>
            <w:shd w:val="clear" w:color="auto" w:fill="FFFFFF"/>
          </w:tcPr>
          <w:p w:rsidR="002E576B" w:rsidRPr="002E576B" w:rsidRDefault="002E576B" w:rsidP="002E576B">
            <w:pPr>
              <w:jc w:val="center"/>
              <w:rPr>
                <w:rFonts w:ascii="TH SarabunPSK" w:eastAsia="Calibri" w:hAnsi="TH SarabunPSK" w:cs="TH SarabunPSK"/>
              </w:rPr>
            </w:pPr>
            <w:r w:rsidRPr="002E576B">
              <w:rPr>
                <w:rFonts w:ascii="TH SarabunPSK" w:hAnsi="TH SarabunPSK" w:cs="TH SarabunPSK"/>
                <w:color w:val="000000"/>
              </w:rPr>
              <w:t>2548</w:t>
            </w:r>
            <w:r w:rsidRPr="002E576B">
              <w:rPr>
                <w:rFonts w:ascii="TH SarabunPSK" w:hAnsi="TH SarabunPSK" w:cs="TH SarabunPSK"/>
                <w:color w:val="000000"/>
                <w:cs/>
              </w:rPr>
              <w:t>-ปัจจุบัน</w:t>
            </w:r>
          </w:p>
        </w:tc>
      </w:tr>
      <w:tr w:rsidR="002E576B" w:rsidRPr="002E576B" w:rsidTr="00833C5A">
        <w:tc>
          <w:tcPr>
            <w:tcW w:w="3779" w:type="pct"/>
          </w:tcPr>
          <w:p w:rsidR="002E576B" w:rsidRPr="002E576B" w:rsidRDefault="002E576B" w:rsidP="002E576B">
            <w:pPr>
              <w:rPr>
                <w:rFonts w:ascii="TH SarabunPSK" w:eastAsia="SimSun" w:hAnsi="TH SarabunPSK" w:cs="TH SarabunPSK"/>
                <w:cs/>
              </w:rPr>
            </w:pPr>
            <w:r w:rsidRPr="002E576B">
              <w:rPr>
                <w:rFonts w:ascii="TH SarabunPSK" w:eastAsia="SimSun" w:hAnsi="TH SarabunPSK" w:cs="TH SarabunPSK" w:hint="cs"/>
                <w:cs/>
              </w:rPr>
              <w:t>อาจารย์ด้านการตลาด สำนักวิชาการจัดการ มหาวิทยาลัยวลัยลักษณ์</w:t>
            </w:r>
          </w:p>
        </w:tc>
        <w:tc>
          <w:tcPr>
            <w:tcW w:w="1221" w:type="pct"/>
          </w:tcPr>
          <w:p w:rsidR="002E576B" w:rsidRPr="002E576B" w:rsidRDefault="002E576B" w:rsidP="002E576B">
            <w:pPr>
              <w:jc w:val="center"/>
              <w:rPr>
                <w:rFonts w:ascii="TH SarabunPSK" w:eastAsia="Calibri" w:hAnsi="TH SarabunPSK" w:cs="TH SarabunPSK"/>
              </w:rPr>
            </w:pPr>
            <w:r w:rsidRPr="002E576B">
              <w:rPr>
                <w:rFonts w:ascii="TH SarabunPSK" w:eastAsia="SimSun" w:hAnsi="TH SarabunPSK" w:cs="TH SarabunPSK" w:hint="cs"/>
                <w:cs/>
              </w:rPr>
              <w:t>2543</w:t>
            </w:r>
            <w:r w:rsidRPr="002E576B">
              <w:rPr>
                <w:rFonts w:ascii="TH SarabunPSK" w:eastAsia="SimSun" w:hAnsi="TH SarabunPSK" w:cs="TH SarabunPSK"/>
                <w:cs/>
              </w:rPr>
              <w:t>-</w:t>
            </w:r>
            <w:r w:rsidRPr="002E576B">
              <w:rPr>
                <w:rFonts w:ascii="TH SarabunPSK" w:eastAsia="SimSun" w:hAnsi="TH SarabunPSK" w:cs="TH SarabunPSK"/>
              </w:rPr>
              <w:t>2</w:t>
            </w:r>
            <w:r w:rsidRPr="002E576B">
              <w:rPr>
                <w:rFonts w:ascii="TH SarabunPSK" w:eastAsia="SimSun" w:hAnsi="TH SarabunPSK" w:cs="TH SarabunPSK" w:hint="cs"/>
                <w:cs/>
              </w:rPr>
              <w:t>548</w:t>
            </w:r>
          </w:p>
        </w:tc>
      </w:tr>
      <w:tr w:rsidR="002E576B" w:rsidRPr="002E576B" w:rsidTr="00833C5A">
        <w:tc>
          <w:tcPr>
            <w:tcW w:w="3779" w:type="pct"/>
          </w:tcPr>
          <w:p w:rsidR="002E576B" w:rsidRPr="002E576B" w:rsidRDefault="002E576B" w:rsidP="002E576B">
            <w:pPr>
              <w:rPr>
                <w:rFonts w:ascii="TH SarabunPSK" w:eastAsia="SimSun" w:hAnsi="TH SarabunPSK" w:cs="TH SarabunPSK"/>
                <w:cs/>
              </w:rPr>
            </w:pPr>
            <w:r w:rsidRPr="002E576B">
              <w:rPr>
                <w:rFonts w:ascii="TH SarabunPSK" w:eastAsia="SimSun" w:hAnsi="TH SarabunPSK" w:cs="TH SarabunPSK" w:hint="cs"/>
                <w:cs/>
              </w:rPr>
              <w:t>ผู้จัดการโครงการบริหารธุรกิจมหาบัณฑิต สำนักวิชาการจัดการ มหาวิทยาลัยวลัยลักษณ์</w:t>
            </w:r>
          </w:p>
        </w:tc>
        <w:tc>
          <w:tcPr>
            <w:tcW w:w="1221" w:type="pct"/>
          </w:tcPr>
          <w:p w:rsidR="002E576B" w:rsidRPr="002E576B" w:rsidRDefault="002E576B" w:rsidP="002E576B">
            <w:pPr>
              <w:jc w:val="center"/>
              <w:rPr>
                <w:rFonts w:ascii="TH SarabunPSK" w:eastAsia="SimSun" w:hAnsi="TH SarabunPSK" w:cs="TH SarabunPSK"/>
                <w:cs/>
              </w:rPr>
            </w:pPr>
            <w:r w:rsidRPr="002E576B">
              <w:rPr>
                <w:rFonts w:ascii="TH SarabunPSK" w:eastAsia="SimSun" w:hAnsi="TH SarabunPSK" w:cs="TH SarabunPSK" w:hint="cs"/>
                <w:cs/>
              </w:rPr>
              <w:t>2543</w:t>
            </w:r>
            <w:r w:rsidRPr="002E576B">
              <w:rPr>
                <w:rFonts w:ascii="TH SarabunPSK" w:eastAsia="SimSun" w:hAnsi="TH SarabunPSK" w:cs="TH SarabunPSK"/>
                <w:cs/>
              </w:rPr>
              <w:t>–</w:t>
            </w:r>
            <w:r w:rsidRPr="002E576B">
              <w:rPr>
                <w:rFonts w:ascii="TH SarabunPSK" w:eastAsia="SimSun" w:hAnsi="TH SarabunPSK" w:cs="TH SarabunPSK"/>
              </w:rPr>
              <w:t>2</w:t>
            </w:r>
            <w:r w:rsidRPr="002E576B">
              <w:rPr>
                <w:rFonts w:ascii="TH SarabunPSK" w:eastAsia="SimSun" w:hAnsi="TH SarabunPSK" w:cs="TH SarabunPSK" w:hint="cs"/>
                <w:cs/>
              </w:rPr>
              <w:t>545</w:t>
            </w:r>
          </w:p>
        </w:tc>
      </w:tr>
    </w:tbl>
    <w:p w:rsidR="002E576B" w:rsidRPr="002E576B" w:rsidRDefault="002E576B" w:rsidP="002E576B">
      <w:pPr>
        <w:rPr>
          <w:rFonts w:ascii="TH SarabunPSK" w:eastAsia="Calibri" w:hAnsi="TH SarabunPSK" w:cs="TH SarabunPSK"/>
          <w:b/>
          <w:bCs/>
          <w:sz w:val="18"/>
          <w:szCs w:val="18"/>
          <w:vertAlign w:val="superscript"/>
        </w:rPr>
      </w:pPr>
    </w:p>
    <w:p w:rsidR="002E576B" w:rsidRPr="002E576B" w:rsidRDefault="002E576B" w:rsidP="002E576B">
      <w:pPr>
        <w:rPr>
          <w:rFonts w:ascii="TH SarabunPSK" w:eastAsia="Calibri" w:hAnsi="TH SarabunPSK" w:cs="TH SarabunPSK"/>
          <w:b/>
          <w:bCs/>
        </w:rPr>
      </w:pPr>
      <w:r w:rsidRPr="002E576B">
        <w:rPr>
          <w:rFonts w:ascii="TH SarabunPSK" w:eastAsia="Calibri" w:hAnsi="TH SarabunPSK" w:cs="TH SarabunPSK"/>
          <w:b/>
          <w:bCs/>
        </w:rPr>
        <w:t>3</w:t>
      </w:r>
      <w:r w:rsidRPr="002E576B">
        <w:rPr>
          <w:rFonts w:ascii="TH SarabunPSK" w:eastAsia="Calibri" w:hAnsi="TH SarabunPSK" w:cs="TH SarabunPSK"/>
          <w:b/>
          <w:bCs/>
          <w:cs/>
        </w:rPr>
        <w:t xml:space="preserve">. ความเชี่ยวชาญ </w:t>
      </w:r>
    </w:p>
    <w:p w:rsidR="002E576B" w:rsidRPr="002E576B" w:rsidRDefault="002E576B" w:rsidP="002E576B">
      <w:pPr>
        <w:ind w:firstLine="720"/>
        <w:rPr>
          <w:rFonts w:ascii="TH SarabunPSK" w:eastAsia="Calibri" w:hAnsi="TH SarabunPSK" w:cs="TH SarabunPSK"/>
        </w:rPr>
      </w:pPr>
      <w:r w:rsidRPr="002E576B">
        <w:rPr>
          <w:rFonts w:ascii="TH SarabunPSK" w:eastAsia="Calibri" w:hAnsi="TH SarabunPSK" w:cs="TH SarabunPSK"/>
          <w:cs/>
        </w:rPr>
        <w:t xml:space="preserve">1) </w:t>
      </w:r>
      <w:r w:rsidRPr="002E576B">
        <w:rPr>
          <w:rFonts w:ascii="TH SarabunPSK" w:eastAsia="Calibri" w:hAnsi="TH SarabunPSK" w:cs="TH SarabunPSK"/>
        </w:rPr>
        <w:t>Consumption Studies, Consumer Culture Theory, Value Creation Process in Social Network, Consumer Experience, Brand Culture, Brand Community,</w:t>
      </w:r>
    </w:p>
    <w:p w:rsidR="002E576B" w:rsidRPr="002E576B" w:rsidRDefault="002E576B" w:rsidP="002E576B">
      <w:pPr>
        <w:ind w:firstLine="720"/>
        <w:rPr>
          <w:rFonts w:ascii="TH SarabunPSK" w:eastAsia="Calibri" w:hAnsi="TH SarabunPSK" w:cs="TH SarabunPSK"/>
        </w:rPr>
      </w:pPr>
      <w:r w:rsidRPr="002E576B">
        <w:rPr>
          <w:rFonts w:ascii="TH SarabunPSK" w:eastAsia="Calibri" w:hAnsi="TH SarabunPSK" w:cs="TH SarabunPSK"/>
          <w:cs/>
        </w:rPr>
        <w:t>2) การวางแผนกลยุทธ์การตลาด การพัฒนาระบบบริการ การสร้างตราสินค้า</w:t>
      </w:r>
    </w:p>
    <w:p w:rsidR="002E576B" w:rsidRPr="002E576B" w:rsidRDefault="002E576B" w:rsidP="002E576B">
      <w:pPr>
        <w:ind w:firstLine="720"/>
        <w:rPr>
          <w:rFonts w:ascii="TH SarabunPSK" w:eastAsia="Calibri" w:hAnsi="TH SarabunPSK" w:cs="TH SarabunPSK"/>
        </w:rPr>
      </w:pPr>
      <w:r w:rsidRPr="002E576B">
        <w:rPr>
          <w:rFonts w:ascii="TH SarabunPSK" w:eastAsia="Calibri" w:hAnsi="TH SarabunPSK" w:cs="TH SarabunPSK"/>
          <w:cs/>
        </w:rPr>
        <w:t>3) การสร้างแบรนด์และกลยุทธ์การตลาด</w:t>
      </w:r>
      <w:r w:rsidRPr="002E576B">
        <w:rPr>
          <w:rFonts w:ascii="TH SarabunPSK" w:eastAsia="Calibri" w:hAnsi="TH SarabunPSK" w:cs="TH SarabunPSK" w:hint="cs"/>
          <w:cs/>
        </w:rPr>
        <w:t xml:space="preserve"> (</w:t>
      </w:r>
      <w:r w:rsidRPr="002E576B">
        <w:rPr>
          <w:rFonts w:ascii="TH SarabunPSK" w:eastAsia="Calibri" w:hAnsi="TH SarabunPSK" w:cs="TH SarabunPSK"/>
        </w:rPr>
        <w:t>Branding and Marketing Strategy</w:t>
      </w:r>
      <w:r w:rsidRPr="002E576B">
        <w:rPr>
          <w:rFonts w:ascii="TH SarabunPSK" w:eastAsia="Calibri" w:hAnsi="TH SarabunPSK" w:cs="TH SarabunPSK"/>
          <w:cs/>
        </w:rPr>
        <w:t>)</w:t>
      </w:r>
    </w:p>
    <w:p w:rsidR="002E576B" w:rsidRDefault="002E576B" w:rsidP="002E576B">
      <w:pPr>
        <w:ind w:firstLine="720"/>
        <w:rPr>
          <w:rFonts w:ascii="TH SarabunPSK" w:eastAsia="Calibri" w:hAnsi="TH SarabunPSK" w:cs="TH SarabunPSK"/>
        </w:rPr>
      </w:pPr>
    </w:p>
    <w:p w:rsidR="00BA3C38" w:rsidRDefault="00BA3C38" w:rsidP="002E576B">
      <w:pPr>
        <w:ind w:firstLine="720"/>
        <w:rPr>
          <w:rFonts w:ascii="TH SarabunPSK" w:eastAsia="Calibri" w:hAnsi="TH SarabunPSK" w:cs="TH SarabunPSK"/>
        </w:rPr>
      </w:pPr>
    </w:p>
    <w:p w:rsidR="00BA3C38" w:rsidRDefault="00BA3C38" w:rsidP="002E576B">
      <w:pPr>
        <w:ind w:firstLine="720"/>
        <w:rPr>
          <w:rFonts w:ascii="TH SarabunPSK" w:eastAsia="Calibri" w:hAnsi="TH SarabunPSK" w:cs="TH SarabunPSK"/>
        </w:rPr>
      </w:pPr>
    </w:p>
    <w:p w:rsidR="00BE4E09" w:rsidRDefault="00BE4E09" w:rsidP="002E576B">
      <w:pPr>
        <w:ind w:firstLine="720"/>
        <w:rPr>
          <w:rFonts w:ascii="TH SarabunPSK" w:eastAsia="Calibri" w:hAnsi="TH SarabunPSK" w:cs="TH SarabunPSK"/>
        </w:rPr>
      </w:pPr>
    </w:p>
    <w:p w:rsidR="002E576B" w:rsidRPr="002E576B" w:rsidRDefault="002E576B" w:rsidP="002E576B">
      <w:pPr>
        <w:rPr>
          <w:rFonts w:ascii="TH SarabunPSK" w:eastAsia="Calibri" w:hAnsi="TH SarabunPSK" w:cs="TH SarabunPSK"/>
          <w:b/>
          <w:bCs/>
          <w:cs/>
        </w:rPr>
      </w:pPr>
      <w:r w:rsidRPr="002E576B">
        <w:rPr>
          <w:rFonts w:ascii="TH SarabunPSK" w:eastAsia="Calibri" w:hAnsi="TH SarabunPSK" w:cs="TH SarabunPSK"/>
          <w:b/>
          <w:bCs/>
        </w:rPr>
        <w:t>4</w:t>
      </w:r>
      <w:r w:rsidRPr="002E576B">
        <w:rPr>
          <w:rFonts w:ascii="TH SarabunPSK" w:eastAsia="Calibri" w:hAnsi="TH SarabunPSK" w:cs="TH SarabunPSK"/>
          <w:b/>
          <w:bCs/>
          <w:cs/>
        </w:rPr>
        <w:t>. ประสบการณ์การสอน</w:t>
      </w:r>
    </w:p>
    <w:p w:rsidR="002E576B" w:rsidRPr="002E576B" w:rsidRDefault="002E576B" w:rsidP="002E576B">
      <w:pPr>
        <w:ind w:left="720"/>
        <w:jc w:val="thaiDistribute"/>
        <w:rPr>
          <w:rFonts w:ascii="TH SarabunPSK" w:eastAsia="SimSun" w:hAnsi="TH SarabunPSK" w:cs="TH SarabunPSK"/>
          <w:b/>
          <w:bCs/>
        </w:rPr>
      </w:pPr>
      <w:r w:rsidRPr="002E576B">
        <w:rPr>
          <w:rFonts w:ascii="TH SarabunPSK" w:eastAsia="Calibri" w:hAnsi="TH SarabunPSK" w:cs="TH SarabunPSK"/>
          <w:b/>
          <w:bCs/>
          <w:cs/>
        </w:rPr>
        <w:tab/>
      </w:r>
      <w:r w:rsidRPr="002E576B">
        <w:rPr>
          <w:rFonts w:ascii="TH SarabunPSK" w:eastAsia="SimSun" w:hAnsi="TH SarabunPSK" w:cs="TH SarabunPSK"/>
          <w:b/>
          <w:bCs/>
        </w:rPr>
        <w:sym w:font="Wingdings" w:char="F0FE"/>
      </w:r>
      <w:r w:rsidRPr="002E576B">
        <w:rPr>
          <w:rFonts w:ascii="TH SarabunPSK" w:eastAsia="SimSun" w:hAnsi="TH SarabunPSK" w:cs="TH SarabunPSK"/>
          <w:b/>
          <w:bCs/>
          <w:cs/>
        </w:rPr>
        <w:t xml:space="preserve"> มี</w:t>
      </w:r>
      <w:r w:rsidRPr="002E576B">
        <w:rPr>
          <w:rFonts w:ascii="TH SarabunPSK" w:eastAsia="SimSun" w:hAnsi="TH SarabunPSK" w:cs="TH SarabunPSK"/>
          <w:b/>
          <w:bCs/>
        </w:rPr>
        <w:tab/>
      </w:r>
      <w:r w:rsidRPr="002E576B">
        <w:rPr>
          <w:rFonts w:ascii="TH SarabunPSK" w:eastAsia="SimSun" w:hAnsi="TH SarabunPSK" w:cs="TH SarabunPSK"/>
          <w:b/>
          <w:bCs/>
        </w:rPr>
        <w:tab/>
      </w:r>
      <w:r w:rsidRPr="002E576B">
        <w:rPr>
          <w:rFonts w:ascii="TH SarabunPSK" w:eastAsia="SimSun" w:hAnsi="TH SarabunPSK" w:cs="TH SarabunPSK"/>
          <w:b/>
          <w:bCs/>
        </w:rPr>
        <w:tab/>
      </w:r>
      <w:r w:rsidRPr="002E576B">
        <w:rPr>
          <w:rFonts w:ascii="TH SarabunPSK" w:eastAsia="SimSun" w:hAnsi="TH SarabunPSK" w:cs="TH SarabunPSK"/>
          <w:b/>
          <w:bCs/>
        </w:rPr>
        <w:sym w:font="Wingdings" w:char="F072"/>
      </w:r>
      <w:r w:rsidRPr="002E576B">
        <w:rPr>
          <w:rFonts w:ascii="TH SarabunPSK" w:eastAsia="SimSun" w:hAnsi="TH SarabunPSK" w:cs="TH SarabunPSK"/>
          <w:b/>
          <w:bCs/>
          <w:cs/>
        </w:rPr>
        <w:t xml:space="preserve"> ไม่มี</w:t>
      </w:r>
    </w:p>
    <w:tbl>
      <w:tblPr>
        <w:tblW w:w="9089" w:type="dxa"/>
        <w:tblInd w:w="91" w:type="dxa"/>
        <w:tblLook w:val="04A0" w:firstRow="1" w:lastRow="0" w:firstColumn="1" w:lastColumn="0" w:noHBand="0" w:noVBand="1"/>
      </w:tblPr>
      <w:tblGrid>
        <w:gridCol w:w="2200"/>
        <w:gridCol w:w="2160"/>
        <w:gridCol w:w="2860"/>
        <w:gridCol w:w="1869"/>
      </w:tblGrid>
      <w:tr w:rsidR="002E576B" w:rsidRPr="002E576B" w:rsidTr="00833C5A">
        <w:trPr>
          <w:trHeight w:val="480"/>
          <w:tblHeader/>
        </w:trPr>
        <w:tc>
          <w:tcPr>
            <w:tcW w:w="2200" w:type="dxa"/>
            <w:tcBorders>
              <w:top w:val="single" w:sz="4" w:space="0" w:color="auto"/>
              <w:left w:val="single" w:sz="4" w:space="0" w:color="auto"/>
              <w:bottom w:val="nil"/>
              <w:right w:val="nil"/>
            </w:tcBorders>
            <w:shd w:val="clear" w:color="000000" w:fill="D9D9D9"/>
            <w:hideMark/>
          </w:tcPr>
          <w:p w:rsidR="002E576B" w:rsidRPr="002E576B" w:rsidRDefault="002E576B" w:rsidP="002E576B">
            <w:pPr>
              <w:rPr>
                <w:rFonts w:ascii="TH SarabunPSK" w:hAnsi="TH SarabunPSK" w:cs="TH SarabunPSK"/>
                <w:b/>
                <w:bCs/>
                <w:color w:val="000000"/>
              </w:rPr>
            </w:pPr>
            <w:r w:rsidRPr="002E576B">
              <w:rPr>
                <w:rFonts w:ascii="TH SarabunPSK" w:hAnsi="TH SarabunPSK" w:cs="TH SarabunPSK" w:hint="cs"/>
                <w:b/>
                <w:bCs/>
                <w:color w:val="000000"/>
                <w:cs/>
              </w:rPr>
              <w:t>สถาบันการศึกษา</w:t>
            </w:r>
          </w:p>
        </w:tc>
        <w:tc>
          <w:tcPr>
            <w:tcW w:w="2160" w:type="dxa"/>
            <w:tcBorders>
              <w:top w:val="single" w:sz="4" w:space="0" w:color="auto"/>
              <w:left w:val="nil"/>
              <w:bottom w:val="nil"/>
              <w:right w:val="nil"/>
            </w:tcBorders>
            <w:shd w:val="clear" w:color="000000" w:fill="D9D9D9"/>
            <w:hideMark/>
          </w:tcPr>
          <w:p w:rsidR="002E576B" w:rsidRPr="002E576B" w:rsidRDefault="002E576B" w:rsidP="002E576B">
            <w:pPr>
              <w:rPr>
                <w:rFonts w:ascii="TH SarabunPSK" w:hAnsi="TH SarabunPSK" w:cs="TH SarabunPSK"/>
                <w:b/>
                <w:bCs/>
                <w:color w:val="000000"/>
              </w:rPr>
            </w:pPr>
            <w:r w:rsidRPr="002E576B">
              <w:rPr>
                <w:rFonts w:ascii="TH SarabunPSK" w:hAnsi="TH SarabunPSK" w:cs="TH SarabunPSK" w:hint="cs"/>
                <w:b/>
                <w:bCs/>
                <w:color w:val="000000"/>
                <w:cs/>
              </w:rPr>
              <w:t>คณะ/ภาควิชา</w:t>
            </w:r>
          </w:p>
        </w:tc>
        <w:tc>
          <w:tcPr>
            <w:tcW w:w="2860" w:type="dxa"/>
            <w:tcBorders>
              <w:top w:val="single" w:sz="4" w:space="0" w:color="auto"/>
              <w:left w:val="nil"/>
              <w:bottom w:val="nil"/>
              <w:right w:val="single" w:sz="4" w:space="0" w:color="auto"/>
            </w:tcBorders>
            <w:shd w:val="clear" w:color="000000" w:fill="D9D9D9"/>
            <w:hideMark/>
          </w:tcPr>
          <w:p w:rsidR="002E576B" w:rsidRPr="002E576B" w:rsidRDefault="002E576B" w:rsidP="002E576B">
            <w:pPr>
              <w:rPr>
                <w:rFonts w:ascii="TH SarabunPSK" w:hAnsi="TH SarabunPSK" w:cs="TH SarabunPSK"/>
                <w:b/>
                <w:bCs/>
                <w:color w:val="000000"/>
              </w:rPr>
            </w:pPr>
            <w:r w:rsidRPr="002E576B">
              <w:rPr>
                <w:rFonts w:ascii="TH SarabunPSK" w:hAnsi="TH SarabunPSK" w:cs="TH SarabunPSK" w:hint="cs"/>
                <w:b/>
                <w:bCs/>
                <w:color w:val="000000"/>
                <w:cs/>
              </w:rPr>
              <w:t>วิชาที่สอน</w:t>
            </w:r>
          </w:p>
        </w:tc>
        <w:tc>
          <w:tcPr>
            <w:tcW w:w="1869" w:type="dxa"/>
            <w:tcBorders>
              <w:top w:val="single" w:sz="4" w:space="0" w:color="auto"/>
              <w:left w:val="nil"/>
              <w:bottom w:val="single" w:sz="4" w:space="0" w:color="auto"/>
              <w:right w:val="single" w:sz="4" w:space="0" w:color="auto"/>
            </w:tcBorders>
            <w:shd w:val="clear" w:color="000000" w:fill="D9D9D9"/>
            <w:hideMark/>
          </w:tcPr>
          <w:p w:rsidR="002E576B" w:rsidRPr="002E576B" w:rsidRDefault="002E576B" w:rsidP="002E576B">
            <w:pPr>
              <w:jc w:val="center"/>
              <w:rPr>
                <w:rFonts w:ascii="TH SarabunPSK" w:hAnsi="TH SarabunPSK" w:cs="TH SarabunPSK"/>
                <w:b/>
                <w:bCs/>
                <w:color w:val="000000"/>
              </w:rPr>
            </w:pPr>
            <w:r w:rsidRPr="002E576B">
              <w:rPr>
                <w:rFonts w:ascii="TH SarabunPSK" w:hAnsi="TH SarabunPSK" w:cs="TH SarabunPSK" w:hint="cs"/>
                <w:b/>
                <w:bCs/>
                <w:color w:val="000000"/>
                <w:cs/>
              </w:rPr>
              <w:t>ปี พ.ศ.</w:t>
            </w:r>
          </w:p>
        </w:tc>
      </w:tr>
      <w:tr w:rsidR="002E576B" w:rsidRPr="002E576B" w:rsidTr="00833C5A">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2E576B" w:rsidRPr="002E576B" w:rsidRDefault="002E576B" w:rsidP="002E576B">
            <w:pPr>
              <w:jc w:val="both"/>
              <w:rPr>
                <w:rFonts w:ascii="TH SarabunPSK" w:hAnsi="TH SarabunPSK" w:cs="TH SarabunPSK"/>
                <w:color w:val="000000"/>
              </w:rPr>
            </w:pPr>
            <w:r w:rsidRPr="002E576B">
              <w:rPr>
                <w:rFonts w:ascii="TH SarabunPSK"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2E576B" w:rsidRPr="002E576B" w:rsidRDefault="002E576B" w:rsidP="002E576B">
            <w:pPr>
              <w:rPr>
                <w:rFonts w:ascii="TH SarabunPSK" w:hAnsi="TH SarabunPSK" w:cs="TH SarabunPSK"/>
                <w:color w:val="000000"/>
              </w:rPr>
            </w:pPr>
            <w:r w:rsidRPr="002E576B">
              <w:rPr>
                <w:rFonts w:ascii="TH SarabunPSK"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shd w:val="clear" w:color="auto" w:fill="auto"/>
            <w:hideMark/>
          </w:tcPr>
          <w:p w:rsidR="002E576B" w:rsidRPr="002E576B" w:rsidRDefault="002E576B" w:rsidP="002E576B">
            <w:pPr>
              <w:jc w:val="both"/>
              <w:rPr>
                <w:rFonts w:ascii="TH SarabunPSK" w:hAnsi="TH SarabunPSK" w:cs="TH SarabunPSK"/>
                <w:color w:val="000000"/>
              </w:rPr>
            </w:pPr>
            <w:r w:rsidRPr="002E576B">
              <w:rPr>
                <w:rFonts w:ascii="TH SarabunPSK" w:hAnsi="TH SarabunPSK" w:cs="TH SarabunPSK" w:hint="cs"/>
                <w:color w:val="000000"/>
                <w:sz w:val="28"/>
                <w:cs/>
              </w:rPr>
              <w:t>หลักการตลาด</w:t>
            </w:r>
          </w:p>
        </w:tc>
        <w:tc>
          <w:tcPr>
            <w:tcW w:w="1869" w:type="dxa"/>
            <w:tcBorders>
              <w:top w:val="nil"/>
              <w:left w:val="nil"/>
              <w:bottom w:val="single" w:sz="4" w:space="0" w:color="auto"/>
              <w:right w:val="single" w:sz="4" w:space="0" w:color="auto"/>
            </w:tcBorders>
            <w:shd w:val="clear" w:color="auto" w:fill="auto"/>
            <w:hideMark/>
          </w:tcPr>
          <w:p w:rsidR="002E576B" w:rsidRPr="002E576B" w:rsidRDefault="002E576B" w:rsidP="002E576B">
            <w:pPr>
              <w:rPr>
                <w:rFonts w:ascii="TH SarabunPSK" w:hAnsi="TH SarabunPSK" w:cs="TH SarabunPSK"/>
                <w:color w:val="000000"/>
              </w:rPr>
            </w:pPr>
            <w:r w:rsidRPr="002E576B">
              <w:rPr>
                <w:rFonts w:ascii="TH SarabunPSK" w:hAnsi="TH SarabunPSK" w:cs="TH SarabunPSK"/>
                <w:color w:val="000000"/>
              </w:rPr>
              <w:t xml:space="preserve">2556 </w:t>
            </w:r>
            <w:r w:rsidRPr="002E576B">
              <w:rPr>
                <w:rFonts w:ascii="TH SarabunPSK" w:hAnsi="TH SarabunPSK" w:cs="TH SarabunPSK"/>
                <w:color w:val="000000"/>
                <w:cs/>
              </w:rPr>
              <w:t>-ปัจจุบัน</w:t>
            </w:r>
          </w:p>
        </w:tc>
      </w:tr>
      <w:tr w:rsidR="002E576B" w:rsidRPr="002E576B" w:rsidTr="00833C5A">
        <w:trPr>
          <w:trHeight w:val="480"/>
        </w:trPr>
        <w:tc>
          <w:tcPr>
            <w:tcW w:w="2200" w:type="dxa"/>
            <w:tcBorders>
              <w:top w:val="nil"/>
              <w:left w:val="single" w:sz="4" w:space="0" w:color="auto"/>
              <w:bottom w:val="single" w:sz="4" w:space="0" w:color="auto"/>
              <w:right w:val="nil"/>
            </w:tcBorders>
            <w:shd w:val="clear" w:color="auto" w:fill="auto"/>
            <w:hideMark/>
          </w:tcPr>
          <w:p w:rsidR="002E576B" w:rsidRPr="002E576B" w:rsidRDefault="002E576B" w:rsidP="002E576B">
            <w:pPr>
              <w:jc w:val="both"/>
              <w:rPr>
                <w:rFonts w:ascii="TH SarabunPSK" w:hAnsi="TH SarabunPSK" w:cs="TH SarabunPSK"/>
                <w:color w:val="000000"/>
              </w:rPr>
            </w:pPr>
            <w:r w:rsidRPr="002E576B">
              <w:rPr>
                <w:rFonts w:ascii="TH SarabunPSK" w:hAnsi="TH SarabunPSK" w:cs="TH SarabunPSK" w:hint="cs"/>
                <w:color w:val="000000"/>
                <w:cs/>
              </w:rPr>
              <w:t>มหาวิทยาลัยวลัยลักษณ์</w:t>
            </w:r>
          </w:p>
        </w:tc>
        <w:tc>
          <w:tcPr>
            <w:tcW w:w="2160" w:type="dxa"/>
            <w:tcBorders>
              <w:top w:val="single" w:sz="4" w:space="0" w:color="auto"/>
              <w:left w:val="nil"/>
              <w:bottom w:val="nil"/>
              <w:right w:val="nil"/>
            </w:tcBorders>
            <w:shd w:val="clear" w:color="auto" w:fill="auto"/>
            <w:hideMark/>
          </w:tcPr>
          <w:p w:rsidR="002E576B" w:rsidRPr="002E576B" w:rsidRDefault="002E576B" w:rsidP="002E576B">
            <w:pPr>
              <w:rPr>
                <w:rFonts w:ascii="TH SarabunPSK" w:hAnsi="TH SarabunPSK" w:cs="TH SarabunPSK"/>
                <w:color w:val="000000"/>
              </w:rPr>
            </w:pPr>
            <w:r w:rsidRPr="002E576B">
              <w:rPr>
                <w:rFonts w:ascii="TH SarabunPSK" w:hAnsi="TH SarabunPSK" w:cs="TH SarabunPSK" w:hint="cs"/>
                <w:color w:val="000000"/>
                <w:cs/>
              </w:rPr>
              <w:t>สำนักวิชาการจัดการ</w:t>
            </w:r>
          </w:p>
        </w:tc>
        <w:tc>
          <w:tcPr>
            <w:tcW w:w="2860" w:type="dxa"/>
            <w:tcBorders>
              <w:top w:val="single" w:sz="4" w:space="0" w:color="auto"/>
              <w:left w:val="nil"/>
              <w:bottom w:val="nil"/>
              <w:right w:val="single" w:sz="4" w:space="0" w:color="auto"/>
            </w:tcBorders>
            <w:shd w:val="clear" w:color="auto" w:fill="auto"/>
            <w:hideMark/>
          </w:tcPr>
          <w:p w:rsidR="002E576B" w:rsidRPr="002E576B" w:rsidRDefault="002E576B" w:rsidP="002E576B">
            <w:pPr>
              <w:jc w:val="both"/>
              <w:rPr>
                <w:rFonts w:ascii="TH SarabunPSK" w:hAnsi="TH SarabunPSK" w:cs="TH SarabunPSK"/>
                <w:color w:val="000000"/>
              </w:rPr>
            </w:pPr>
            <w:r w:rsidRPr="002E576B">
              <w:rPr>
                <w:rFonts w:ascii="TH SarabunPSK" w:hAnsi="TH SarabunPSK" w:cs="TH SarabunPSK" w:hint="cs"/>
                <w:color w:val="000000"/>
                <w:sz w:val="28"/>
                <w:cs/>
              </w:rPr>
              <w:t xml:space="preserve">การวิจัยทางธุรกิจ </w:t>
            </w:r>
          </w:p>
        </w:tc>
        <w:tc>
          <w:tcPr>
            <w:tcW w:w="1869" w:type="dxa"/>
            <w:tcBorders>
              <w:top w:val="nil"/>
              <w:left w:val="nil"/>
              <w:bottom w:val="single" w:sz="4" w:space="0" w:color="auto"/>
              <w:right w:val="single" w:sz="4" w:space="0" w:color="auto"/>
            </w:tcBorders>
            <w:shd w:val="clear" w:color="auto" w:fill="auto"/>
            <w:hideMark/>
          </w:tcPr>
          <w:p w:rsidR="002E576B" w:rsidRPr="002E576B" w:rsidRDefault="002E576B" w:rsidP="002E576B">
            <w:pPr>
              <w:rPr>
                <w:rFonts w:ascii="TH SarabunPSK" w:hAnsi="TH SarabunPSK" w:cs="TH SarabunPSK"/>
                <w:color w:val="000000"/>
              </w:rPr>
            </w:pPr>
            <w:r w:rsidRPr="002E576B">
              <w:rPr>
                <w:rFonts w:ascii="TH SarabunPSK" w:hAnsi="TH SarabunPSK" w:cs="TH SarabunPSK"/>
                <w:color w:val="000000"/>
              </w:rPr>
              <w:t xml:space="preserve">2558 </w:t>
            </w:r>
            <w:r w:rsidRPr="002E576B">
              <w:rPr>
                <w:rFonts w:ascii="TH SarabunPSK" w:hAnsi="TH SarabunPSK" w:cs="TH SarabunPSK"/>
                <w:color w:val="000000"/>
                <w:cs/>
              </w:rPr>
              <w:t>-ปัจจุบัน</w:t>
            </w:r>
          </w:p>
        </w:tc>
      </w:tr>
      <w:tr w:rsidR="002E576B" w:rsidRPr="002E576B" w:rsidTr="00833C5A">
        <w:trPr>
          <w:trHeight w:val="960"/>
        </w:trPr>
        <w:tc>
          <w:tcPr>
            <w:tcW w:w="2200" w:type="dxa"/>
            <w:tcBorders>
              <w:top w:val="single" w:sz="4" w:space="0" w:color="auto"/>
              <w:left w:val="single" w:sz="4" w:space="0" w:color="auto"/>
              <w:bottom w:val="single" w:sz="4" w:space="0" w:color="auto"/>
              <w:right w:val="nil"/>
            </w:tcBorders>
            <w:shd w:val="clear" w:color="auto" w:fill="auto"/>
            <w:hideMark/>
          </w:tcPr>
          <w:p w:rsidR="002E576B" w:rsidRPr="002E576B" w:rsidRDefault="002E576B" w:rsidP="002E576B">
            <w:pPr>
              <w:jc w:val="both"/>
              <w:rPr>
                <w:rFonts w:ascii="TH SarabunPSK" w:hAnsi="TH SarabunPSK" w:cs="TH SarabunPSK"/>
                <w:color w:val="000000"/>
              </w:rPr>
            </w:pPr>
            <w:r w:rsidRPr="002E576B">
              <w:rPr>
                <w:rFonts w:ascii="TH SarabunPSK"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2E576B" w:rsidRPr="002E576B" w:rsidRDefault="002E576B" w:rsidP="002E576B">
            <w:pPr>
              <w:rPr>
                <w:rFonts w:ascii="TH SarabunPSK" w:hAnsi="TH SarabunPSK" w:cs="TH SarabunPSK"/>
                <w:color w:val="000000"/>
              </w:rPr>
            </w:pPr>
            <w:r w:rsidRPr="002E576B">
              <w:rPr>
                <w:rFonts w:ascii="TH SarabunPSK"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shd w:val="clear" w:color="auto" w:fill="auto"/>
            <w:hideMark/>
          </w:tcPr>
          <w:p w:rsidR="002E576B" w:rsidRPr="002E576B" w:rsidRDefault="002E576B" w:rsidP="002E576B">
            <w:pPr>
              <w:rPr>
                <w:rFonts w:ascii="TH SarabunPSK" w:hAnsi="TH SarabunPSK" w:cs="TH SarabunPSK"/>
                <w:color w:val="000000"/>
              </w:rPr>
            </w:pPr>
            <w:r w:rsidRPr="002E576B">
              <w:rPr>
                <w:rFonts w:ascii="TH SarabunPSK" w:hAnsi="TH SarabunPSK" w:cs="TH SarabunPSK" w:hint="cs"/>
                <w:color w:val="000000"/>
                <w:sz w:val="28"/>
                <w:cs/>
              </w:rPr>
              <w:t>กลยุทธ์ตราสินค้าและการสื่อสารการตลาดแบบบูรณาการ</w:t>
            </w:r>
          </w:p>
        </w:tc>
        <w:tc>
          <w:tcPr>
            <w:tcW w:w="1869" w:type="dxa"/>
            <w:tcBorders>
              <w:top w:val="nil"/>
              <w:left w:val="nil"/>
              <w:bottom w:val="single" w:sz="4" w:space="0" w:color="auto"/>
              <w:right w:val="single" w:sz="4" w:space="0" w:color="auto"/>
            </w:tcBorders>
            <w:shd w:val="clear" w:color="auto" w:fill="auto"/>
            <w:hideMark/>
          </w:tcPr>
          <w:p w:rsidR="002E576B" w:rsidRPr="002E576B" w:rsidRDefault="002E576B" w:rsidP="002E576B">
            <w:pPr>
              <w:rPr>
                <w:rFonts w:ascii="TH SarabunPSK" w:hAnsi="TH SarabunPSK" w:cs="TH SarabunPSK"/>
                <w:color w:val="000000"/>
              </w:rPr>
            </w:pPr>
            <w:r w:rsidRPr="002E576B">
              <w:rPr>
                <w:rFonts w:ascii="TH SarabunPSK" w:hAnsi="TH SarabunPSK" w:cs="TH SarabunPSK"/>
                <w:color w:val="000000"/>
              </w:rPr>
              <w:t xml:space="preserve">2555 </w:t>
            </w:r>
            <w:r w:rsidRPr="002E576B">
              <w:rPr>
                <w:rFonts w:ascii="TH SarabunPSK" w:hAnsi="TH SarabunPSK" w:cs="TH SarabunPSK"/>
                <w:color w:val="000000"/>
                <w:cs/>
              </w:rPr>
              <w:t>-ปัจจุบัน</w:t>
            </w:r>
          </w:p>
        </w:tc>
      </w:tr>
      <w:tr w:rsidR="002E576B" w:rsidRPr="002E576B" w:rsidTr="00833C5A">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2E576B" w:rsidRPr="002E576B" w:rsidRDefault="002E576B" w:rsidP="002E576B">
            <w:pPr>
              <w:jc w:val="both"/>
              <w:rPr>
                <w:rFonts w:ascii="TH SarabunPSK" w:hAnsi="TH SarabunPSK" w:cs="TH SarabunPSK"/>
                <w:color w:val="000000"/>
              </w:rPr>
            </w:pPr>
            <w:r w:rsidRPr="002E576B">
              <w:rPr>
                <w:rFonts w:ascii="TH SarabunPSK" w:hAnsi="TH SarabunPSK" w:cs="TH SarabunPSK" w:hint="cs"/>
                <w:color w:val="000000"/>
                <w:cs/>
              </w:rPr>
              <w:lastRenderedPageBreak/>
              <w:t>มหาวิทยาลัยวลัยลักษณ์</w:t>
            </w:r>
          </w:p>
        </w:tc>
        <w:tc>
          <w:tcPr>
            <w:tcW w:w="2160" w:type="dxa"/>
            <w:tcBorders>
              <w:top w:val="nil"/>
              <w:left w:val="nil"/>
              <w:bottom w:val="single" w:sz="4" w:space="0" w:color="auto"/>
              <w:right w:val="nil"/>
            </w:tcBorders>
            <w:shd w:val="clear" w:color="auto" w:fill="auto"/>
            <w:hideMark/>
          </w:tcPr>
          <w:p w:rsidR="002E576B" w:rsidRPr="002E576B" w:rsidRDefault="002E576B" w:rsidP="002E576B">
            <w:pPr>
              <w:rPr>
                <w:rFonts w:ascii="TH SarabunPSK" w:hAnsi="TH SarabunPSK" w:cs="TH SarabunPSK"/>
                <w:color w:val="000000"/>
              </w:rPr>
            </w:pPr>
            <w:r w:rsidRPr="002E576B">
              <w:rPr>
                <w:rFonts w:ascii="TH SarabunPSK" w:hAnsi="TH SarabunPSK" w:cs="TH SarabunPSK" w:hint="cs"/>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2E576B" w:rsidRPr="002E576B" w:rsidRDefault="002E576B" w:rsidP="002E576B">
            <w:pPr>
              <w:jc w:val="both"/>
              <w:rPr>
                <w:rFonts w:ascii="TH SarabunPSK" w:hAnsi="TH SarabunPSK" w:cs="TH SarabunPSK"/>
                <w:color w:val="000000"/>
              </w:rPr>
            </w:pPr>
            <w:r w:rsidRPr="002E576B">
              <w:rPr>
                <w:rFonts w:ascii="TH SarabunPSK" w:hAnsi="TH SarabunPSK" w:cs="TH SarabunPSK" w:hint="cs"/>
                <w:color w:val="000000"/>
                <w:sz w:val="28"/>
                <w:cs/>
              </w:rPr>
              <w:t>การตลาดบนอินเตอร์เน็ต</w:t>
            </w:r>
          </w:p>
        </w:tc>
        <w:tc>
          <w:tcPr>
            <w:tcW w:w="1869" w:type="dxa"/>
            <w:tcBorders>
              <w:top w:val="nil"/>
              <w:left w:val="nil"/>
              <w:bottom w:val="single" w:sz="4" w:space="0" w:color="auto"/>
              <w:right w:val="single" w:sz="4" w:space="0" w:color="auto"/>
            </w:tcBorders>
            <w:shd w:val="clear" w:color="auto" w:fill="auto"/>
            <w:hideMark/>
          </w:tcPr>
          <w:p w:rsidR="002E576B" w:rsidRPr="002E576B" w:rsidRDefault="002E576B" w:rsidP="002E576B">
            <w:pPr>
              <w:rPr>
                <w:rFonts w:ascii="TH SarabunPSK" w:hAnsi="TH SarabunPSK" w:cs="TH SarabunPSK"/>
                <w:color w:val="000000"/>
              </w:rPr>
            </w:pPr>
            <w:r w:rsidRPr="002E576B">
              <w:rPr>
                <w:rFonts w:ascii="TH SarabunPSK" w:hAnsi="TH SarabunPSK" w:cs="TH SarabunPSK"/>
                <w:color w:val="000000"/>
              </w:rPr>
              <w:t xml:space="preserve">2555 </w:t>
            </w:r>
            <w:r w:rsidRPr="002E576B">
              <w:rPr>
                <w:rFonts w:ascii="TH SarabunPSK" w:hAnsi="TH SarabunPSK" w:cs="TH SarabunPSK"/>
                <w:color w:val="000000"/>
                <w:cs/>
              </w:rPr>
              <w:t>-ปัจจุบัน</w:t>
            </w:r>
          </w:p>
        </w:tc>
      </w:tr>
      <w:tr w:rsidR="002E576B" w:rsidRPr="002E576B" w:rsidTr="00833C5A">
        <w:trPr>
          <w:trHeight w:val="480"/>
        </w:trPr>
        <w:tc>
          <w:tcPr>
            <w:tcW w:w="2200" w:type="dxa"/>
            <w:tcBorders>
              <w:top w:val="nil"/>
              <w:left w:val="single" w:sz="4" w:space="0" w:color="auto"/>
              <w:bottom w:val="single" w:sz="4" w:space="0" w:color="auto"/>
              <w:right w:val="nil"/>
            </w:tcBorders>
            <w:shd w:val="clear" w:color="auto" w:fill="auto"/>
            <w:hideMark/>
          </w:tcPr>
          <w:p w:rsidR="002E576B" w:rsidRPr="002E576B" w:rsidRDefault="002E576B" w:rsidP="002E576B">
            <w:pPr>
              <w:jc w:val="both"/>
              <w:rPr>
                <w:rFonts w:ascii="TH SarabunPSK" w:hAnsi="TH SarabunPSK" w:cs="TH SarabunPSK"/>
                <w:color w:val="000000"/>
              </w:rPr>
            </w:pPr>
            <w:r w:rsidRPr="002E576B">
              <w:rPr>
                <w:rFonts w:ascii="TH SarabunPSK" w:hAnsi="TH SarabunPSK" w:cs="TH SarabunPSK" w:hint="cs"/>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2E576B" w:rsidRPr="002E576B" w:rsidRDefault="002E576B" w:rsidP="002E576B">
            <w:pPr>
              <w:rPr>
                <w:rFonts w:ascii="TH SarabunPSK" w:hAnsi="TH SarabunPSK" w:cs="TH SarabunPSK"/>
                <w:color w:val="000000"/>
              </w:rPr>
            </w:pPr>
            <w:r w:rsidRPr="002E576B">
              <w:rPr>
                <w:rFonts w:ascii="TH SarabunPSK" w:hAnsi="TH SarabunPSK" w:cs="TH SarabunPSK" w:hint="cs"/>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2E576B" w:rsidRPr="002E576B" w:rsidRDefault="002E576B" w:rsidP="002E576B">
            <w:pPr>
              <w:jc w:val="both"/>
              <w:rPr>
                <w:rFonts w:ascii="TH SarabunPSK" w:hAnsi="TH SarabunPSK" w:cs="TH SarabunPSK"/>
                <w:color w:val="000000"/>
              </w:rPr>
            </w:pPr>
            <w:r w:rsidRPr="002E576B">
              <w:rPr>
                <w:rFonts w:ascii="TH SarabunPSK" w:hAnsi="TH SarabunPSK" w:cs="TH SarabunPSK" w:hint="cs"/>
                <w:color w:val="000000"/>
                <w:sz w:val="28"/>
                <w:cs/>
              </w:rPr>
              <w:t>สัมมนาการตลาด</w:t>
            </w:r>
          </w:p>
        </w:tc>
        <w:tc>
          <w:tcPr>
            <w:tcW w:w="1869" w:type="dxa"/>
            <w:tcBorders>
              <w:top w:val="nil"/>
              <w:left w:val="nil"/>
              <w:bottom w:val="single" w:sz="4" w:space="0" w:color="auto"/>
              <w:right w:val="single" w:sz="4" w:space="0" w:color="auto"/>
            </w:tcBorders>
            <w:shd w:val="clear" w:color="auto" w:fill="auto"/>
            <w:hideMark/>
          </w:tcPr>
          <w:p w:rsidR="002E576B" w:rsidRPr="002E576B" w:rsidRDefault="002E576B" w:rsidP="002E576B">
            <w:pPr>
              <w:rPr>
                <w:rFonts w:ascii="TH SarabunPSK" w:hAnsi="TH SarabunPSK" w:cs="TH SarabunPSK"/>
                <w:color w:val="000000"/>
              </w:rPr>
            </w:pPr>
            <w:r w:rsidRPr="002E576B">
              <w:rPr>
                <w:rFonts w:ascii="TH SarabunPSK" w:hAnsi="TH SarabunPSK" w:cs="TH SarabunPSK"/>
                <w:color w:val="000000"/>
              </w:rPr>
              <w:t>2556</w:t>
            </w:r>
            <w:r w:rsidRPr="002E576B">
              <w:rPr>
                <w:rFonts w:ascii="TH SarabunPSK" w:hAnsi="TH SarabunPSK" w:cs="TH SarabunPSK"/>
                <w:color w:val="000000"/>
                <w:cs/>
              </w:rPr>
              <w:t>-</w:t>
            </w:r>
            <w:r w:rsidRPr="002E576B">
              <w:rPr>
                <w:rFonts w:ascii="TH SarabunPSK" w:hAnsi="TH SarabunPSK" w:cs="TH SarabunPSK"/>
                <w:color w:val="000000"/>
              </w:rPr>
              <w:t>2558</w:t>
            </w:r>
          </w:p>
        </w:tc>
      </w:tr>
      <w:tr w:rsidR="002E576B" w:rsidRPr="002E576B" w:rsidTr="00833C5A">
        <w:trPr>
          <w:trHeight w:val="480"/>
        </w:trPr>
        <w:tc>
          <w:tcPr>
            <w:tcW w:w="2200" w:type="dxa"/>
            <w:tcBorders>
              <w:top w:val="nil"/>
              <w:left w:val="single" w:sz="4" w:space="0" w:color="auto"/>
              <w:bottom w:val="single" w:sz="4" w:space="0" w:color="auto"/>
              <w:right w:val="nil"/>
            </w:tcBorders>
            <w:shd w:val="clear" w:color="auto" w:fill="auto"/>
            <w:hideMark/>
          </w:tcPr>
          <w:p w:rsidR="002E576B" w:rsidRPr="002E576B" w:rsidRDefault="002E576B" w:rsidP="002E576B">
            <w:pPr>
              <w:jc w:val="both"/>
              <w:rPr>
                <w:rFonts w:ascii="TH SarabunPSK" w:hAnsi="TH SarabunPSK" w:cs="TH SarabunPSK"/>
                <w:color w:val="000000"/>
              </w:rPr>
            </w:pPr>
            <w:r w:rsidRPr="002E576B">
              <w:rPr>
                <w:rFonts w:ascii="TH SarabunPSK" w:hAnsi="TH SarabunPSK" w:cs="TH SarabunPSK" w:hint="cs"/>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2E576B" w:rsidRPr="002E576B" w:rsidRDefault="002E576B" w:rsidP="002E576B">
            <w:pPr>
              <w:rPr>
                <w:rFonts w:ascii="TH SarabunPSK" w:hAnsi="TH SarabunPSK" w:cs="TH SarabunPSK"/>
                <w:color w:val="000000"/>
              </w:rPr>
            </w:pPr>
            <w:r w:rsidRPr="002E576B">
              <w:rPr>
                <w:rFonts w:ascii="TH SarabunPSK" w:hAnsi="TH SarabunPSK" w:cs="TH SarabunPSK" w:hint="cs"/>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2E576B" w:rsidRPr="002E576B" w:rsidRDefault="002E576B" w:rsidP="002E576B">
            <w:pPr>
              <w:jc w:val="both"/>
              <w:rPr>
                <w:rFonts w:ascii="TH SarabunPSK" w:hAnsi="TH SarabunPSK" w:cs="TH SarabunPSK"/>
                <w:color w:val="000000"/>
              </w:rPr>
            </w:pPr>
            <w:r w:rsidRPr="002E576B">
              <w:rPr>
                <w:rFonts w:ascii="TH SarabunPSK" w:hAnsi="TH SarabunPSK" w:cs="TH SarabunPSK" w:hint="cs"/>
                <w:color w:val="000000"/>
                <w:cs/>
              </w:rPr>
              <w:t xml:space="preserve">พฤติกรรมผู้บริโภค  </w:t>
            </w:r>
          </w:p>
        </w:tc>
        <w:tc>
          <w:tcPr>
            <w:tcW w:w="1869" w:type="dxa"/>
            <w:tcBorders>
              <w:top w:val="nil"/>
              <w:left w:val="nil"/>
              <w:bottom w:val="single" w:sz="4" w:space="0" w:color="auto"/>
              <w:right w:val="single" w:sz="4" w:space="0" w:color="auto"/>
            </w:tcBorders>
            <w:shd w:val="clear" w:color="auto" w:fill="auto"/>
            <w:hideMark/>
          </w:tcPr>
          <w:p w:rsidR="002E576B" w:rsidRPr="002E576B" w:rsidRDefault="002E576B" w:rsidP="002E576B">
            <w:pPr>
              <w:rPr>
                <w:rFonts w:ascii="TH SarabunPSK" w:hAnsi="TH SarabunPSK" w:cs="TH SarabunPSK"/>
                <w:color w:val="000000"/>
              </w:rPr>
            </w:pPr>
            <w:r w:rsidRPr="002E576B">
              <w:rPr>
                <w:rFonts w:ascii="TH SarabunPSK" w:hAnsi="TH SarabunPSK" w:cs="TH SarabunPSK"/>
                <w:color w:val="000000"/>
              </w:rPr>
              <w:t>2558</w:t>
            </w:r>
          </w:p>
        </w:tc>
      </w:tr>
      <w:tr w:rsidR="002E576B" w:rsidRPr="002E576B" w:rsidTr="00833C5A">
        <w:trPr>
          <w:trHeight w:val="1440"/>
        </w:trPr>
        <w:tc>
          <w:tcPr>
            <w:tcW w:w="2200" w:type="dxa"/>
            <w:tcBorders>
              <w:top w:val="nil"/>
              <w:left w:val="single" w:sz="4" w:space="0" w:color="auto"/>
              <w:bottom w:val="single" w:sz="4" w:space="0" w:color="auto"/>
              <w:right w:val="nil"/>
            </w:tcBorders>
            <w:shd w:val="clear" w:color="auto" w:fill="auto"/>
            <w:hideMark/>
          </w:tcPr>
          <w:p w:rsidR="002E576B" w:rsidRPr="002E576B" w:rsidRDefault="002E576B" w:rsidP="002E576B">
            <w:pPr>
              <w:jc w:val="both"/>
              <w:rPr>
                <w:rFonts w:ascii="TH SarabunPSK" w:hAnsi="TH SarabunPSK" w:cs="TH SarabunPSK"/>
                <w:color w:val="000000"/>
              </w:rPr>
            </w:pPr>
            <w:r w:rsidRPr="002E576B">
              <w:rPr>
                <w:rFonts w:ascii="TH SarabunPSK" w:hAnsi="TH SarabunPSK" w:cs="TH SarabunPSK" w:hint="cs"/>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2E576B" w:rsidRPr="002E576B" w:rsidRDefault="002E576B" w:rsidP="002E576B">
            <w:pPr>
              <w:rPr>
                <w:rFonts w:ascii="TH SarabunPSK" w:hAnsi="TH SarabunPSK" w:cs="TH SarabunPSK"/>
                <w:color w:val="000000"/>
              </w:rPr>
            </w:pPr>
            <w:r w:rsidRPr="002E576B">
              <w:rPr>
                <w:rFonts w:ascii="TH SarabunPSK" w:hAnsi="TH SarabunPSK" w:cs="TH SarabunPSK" w:hint="cs"/>
                <w:color w:val="000000"/>
                <w:cs/>
              </w:rPr>
              <w:t>สำนักวิชาสถาปัตยกรรมศาสตร์และการออกแบบ</w:t>
            </w:r>
          </w:p>
        </w:tc>
        <w:tc>
          <w:tcPr>
            <w:tcW w:w="2860" w:type="dxa"/>
            <w:tcBorders>
              <w:top w:val="nil"/>
              <w:left w:val="nil"/>
              <w:bottom w:val="single" w:sz="4" w:space="0" w:color="auto"/>
              <w:right w:val="single" w:sz="4" w:space="0" w:color="auto"/>
            </w:tcBorders>
            <w:shd w:val="clear" w:color="auto" w:fill="auto"/>
            <w:hideMark/>
          </w:tcPr>
          <w:p w:rsidR="002E576B" w:rsidRPr="002E576B" w:rsidRDefault="002E576B" w:rsidP="002E576B">
            <w:pPr>
              <w:jc w:val="both"/>
              <w:rPr>
                <w:rFonts w:ascii="TH SarabunPSK" w:hAnsi="TH SarabunPSK" w:cs="TH SarabunPSK"/>
                <w:color w:val="000000"/>
              </w:rPr>
            </w:pPr>
            <w:r w:rsidRPr="002E576B">
              <w:rPr>
                <w:rFonts w:ascii="TH SarabunPSK" w:hAnsi="TH SarabunPSK" w:cs="TH SarabunPSK" w:hint="cs"/>
                <w:color w:val="000000"/>
                <w:sz w:val="28"/>
                <w:cs/>
              </w:rPr>
              <w:t>การจัดการธุรกิจการออกแบบ</w:t>
            </w:r>
          </w:p>
        </w:tc>
        <w:tc>
          <w:tcPr>
            <w:tcW w:w="1869" w:type="dxa"/>
            <w:tcBorders>
              <w:top w:val="nil"/>
              <w:left w:val="nil"/>
              <w:bottom w:val="single" w:sz="4" w:space="0" w:color="auto"/>
              <w:right w:val="single" w:sz="4" w:space="0" w:color="auto"/>
            </w:tcBorders>
            <w:shd w:val="clear" w:color="auto" w:fill="auto"/>
            <w:hideMark/>
          </w:tcPr>
          <w:p w:rsidR="002E576B" w:rsidRPr="002E576B" w:rsidRDefault="002E576B" w:rsidP="002E576B">
            <w:pPr>
              <w:rPr>
                <w:rFonts w:ascii="TH SarabunPSK" w:hAnsi="TH SarabunPSK" w:cs="TH SarabunPSK"/>
                <w:color w:val="000000"/>
              </w:rPr>
            </w:pPr>
            <w:r w:rsidRPr="002E576B">
              <w:rPr>
                <w:rFonts w:ascii="TH SarabunPSK" w:hAnsi="TH SarabunPSK" w:cs="TH SarabunPSK"/>
                <w:color w:val="000000"/>
              </w:rPr>
              <w:t>2556</w:t>
            </w:r>
            <w:r w:rsidRPr="002E576B">
              <w:rPr>
                <w:rFonts w:ascii="TH SarabunPSK" w:hAnsi="TH SarabunPSK" w:cs="TH SarabunPSK"/>
                <w:color w:val="000000"/>
                <w:cs/>
              </w:rPr>
              <w:t>-</w:t>
            </w:r>
            <w:r w:rsidRPr="002E576B">
              <w:rPr>
                <w:rFonts w:ascii="TH SarabunPSK" w:hAnsi="TH SarabunPSK" w:cs="TH SarabunPSK"/>
                <w:color w:val="000000"/>
              </w:rPr>
              <w:t>2557</w:t>
            </w:r>
          </w:p>
        </w:tc>
      </w:tr>
      <w:tr w:rsidR="002E576B" w:rsidRPr="002E576B" w:rsidTr="00833C5A">
        <w:trPr>
          <w:trHeight w:val="960"/>
        </w:trPr>
        <w:tc>
          <w:tcPr>
            <w:tcW w:w="2200" w:type="dxa"/>
            <w:tcBorders>
              <w:top w:val="nil"/>
              <w:left w:val="single" w:sz="4" w:space="0" w:color="auto"/>
              <w:bottom w:val="single" w:sz="4" w:space="0" w:color="auto"/>
              <w:right w:val="nil"/>
            </w:tcBorders>
            <w:shd w:val="clear" w:color="auto" w:fill="auto"/>
            <w:hideMark/>
          </w:tcPr>
          <w:p w:rsidR="002E576B" w:rsidRPr="002E576B" w:rsidRDefault="002E576B" w:rsidP="002E576B">
            <w:pPr>
              <w:jc w:val="both"/>
              <w:rPr>
                <w:rFonts w:ascii="TH SarabunPSK" w:hAnsi="TH SarabunPSK" w:cs="TH SarabunPSK"/>
                <w:color w:val="000000"/>
              </w:rPr>
            </w:pPr>
            <w:r w:rsidRPr="002E576B">
              <w:rPr>
                <w:rFonts w:ascii="TH SarabunPSK" w:hAnsi="TH SarabunPSK" w:cs="TH SarabunPSK" w:hint="cs"/>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2E576B" w:rsidRPr="002E576B" w:rsidRDefault="002E576B" w:rsidP="002E576B">
            <w:pPr>
              <w:rPr>
                <w:rFonts w:ascii="TH SarabunPSK" w:hAnsi="TH SarabunPSK" w:cs="TH SarabunPSK"/>
                <w:color w:val="000000"/>
              </w:rPr>
            </w:pPr>
            <w:r w:rsidRPr="002E576B">
              <w:rPr>
                <w:rFonts w:ascii="TH SarabunPSK" w:hAnsi="TH SarabunPSK" w:cs="TH SarabunPSK" w:hint="cs"/>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2E576B" w:rsidRPr="002E576B" w:rsidRDefault="002E576B" w:rsidP="002E576B">
            <w:pPr>
              <w:jc w:val="both"/>
              <w:rPr>
                <w:rFonts w:ascii="TH SarabunPSK" w:hAnsi="TH SarabunPSK" w:cs="TH SarabunPSK"/>
                <w:color w:val="000000"/>
              </w:rPr>
            </w:pPr>
            <w:r w:rsidRPr="002E576B">
              <w:rPr>
                <w:rFonts w:ascii="TH SarabunPSK" w:hAnsi="TH SarabunPSK" w:cs="TH SarabunPSK" w:hint="cs"/>
                <w:color w:val="000000"/>
                <w:sz w:val="28"/>
                <w:cs/>
              </w:rPr>
              <w:t>การสื่อสารการตลาดแบบบูรณาการ</w:t>
            </w:r>
          </w:p>
        </w:tc>
        <w:tc>
          <w:tcPr>
            <w:tcW w:w="1869" w:type="dxa"/>
            <w:tcBorders>
              <w:top w:val="nil"/>
              <w:left w:val="nil"/>
              <w:bottom w:val="single" w:sz="4" w:space="0" w:color="auto"/>
              <w:right w:val="single" w:sz="4" w:space="0" w:color="auto"/>
            </w:tcBorders>
            <w:shd w:val="clear" w:color="auto" w:fill="auto"/>
            <w:hideMark/>
          </w:tcPr>
          <w:p w:rsidR="002E576B" w:rsidRPr="002E576B" w:rsidRDefault="002E576B" w:rsidP="002E576B">
            <w:pPr>
              <w:rPr>
                <w:rFonts w:ascii="TH SarabunPSK" w:hAnsi="TH SarabunPSK" w:cs="TH SarabunPSK"/>
                <w:color w:val="000000"/>
              </w:rPr>
            </w:pPr>
            <w:r w:rsidRPr="002E576B">
              <w:rPr>
                <w:rFonts w:ascii="TH SarabunPSK" w:hAnsi="TH SarabunPSK" w:cs="TH SarabunPSK"/>
                <w:color w:val="000000"/>
              </w:rPr>
              <w:t>2555</w:t>
            </w:r>
          </w:p>
        </w:tc>
      </w:tr>
      <w:tr w:rsidR="002E576B" w:rsidRPr="002E576B" w:rsidTr="00833C5A">
        <w:trPr>
          <w:trHeight w:val="480"/>
        </w:trPr>
        <w:tc>
          <w:tcPr>
            <w:tcW w:w="2200" w:type="dxa"/>
            <w:tcBorders>
              <w:top w:val="nil"/>
              <w:left w:val="single" w:sz="4" w:space="0" w:color="auto"/>
              <w:bottom w:val="single" w:sz="4" w:space="0" w:color="auto"/>
              <w:right w:val="nil"/>
            </w:tcBorders>
            <w:shd w:val="clear" w:color="auto" w:fill="auto"/>
            <w:hideMark/>
          </w:tcPr>
          <w:p w:rsidR="002E576B" w:rsidRPr="002E576B" w:rsidRDefault="002E576B" w:rsidP="002E576B">
            <w:pPr>
              <w:jc w:val="both"/>
              <w:rPr>
                <w:rFonts w:ascii="TH SarabunPSK" w:hAnsi="TH SarabunPSK" w:cs="TH SarabunPSK"/>
                <w:color w:val="000000"/>
              </w:rPr>
            </w:pPr>
            <w:r w:rsidRPr="002E576B">
              <w:rPr>
                <w:rFonts w:ascii="TH SarabunPSK" w:hAnsi="TH SarabunPSK" w:cs="TH SarabunPSK" w:hint="cs"/>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2E576B" w:rsidRPr="002E576B" w:rsidRDefault="002E576B" w:rsidP="002E576B">
            <w:pPr>
              <w:rPr>
                <w:rFonts w:ascii="TH SarabunPSK" w:hAnsi="TH SarabunPSK" w:cs="TH SarabunPSK"/>
                <w:color w:val="000000"/>
              </w:rPr>
            </w:pPr>
            <w:r w:rsidRPr="002E576B">
              <w:rPr>
                <w:rFonts w:ascii="TH SarabunPSK" w:hAnsi="TH SarabunPSK" w:cs="TH SarabunPSK" w:hint="cs"/>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2E576B" w:rsidRPr="002E576B" w:rsidRDefault="002E576B" w:rsidP="002E576B">
            <w:pPr>
              <w:jc w:val="both"/>
              <w:rPr>
                <w:rFonts w:ascii="TH SarabunPSK" w:hAnsi="TH SarabunPSK" w:cs="TH SarabunPSK"/>
                <w:color w:val="000000"/>
              </w:rPr>
            </w:pPr>
            <w:r w:rsidRPr="002E576B">
              <w:rPr>
                <w:rFonts w:ascii="TH SarabunPSK" w:hAnsi="TH SarabunPSK" w:cs="TH SarabunPSK" w:hint="cs"/>
                <w:color w:val="000000"/>
                <w:sz w:val="28"/>
                <w:cs/>
              </w:rPr>
              <w:t>หัวข้อเฉพาะด้าน: การตลาด</w:t>
            </w:r>
          </w:p>
        </w:tc>
        <w:tc>
          <w:tcPr>
            <w:tcW w:w="1869" w:type="dxa"/>
            <w:tcBorders>
              <w:top w:val="nil"/>
              <w:left w:val="nil"/>
              <w:bottom w:val="single" w:sz="4" w:space="0" w:color="auto"/>
              <w:right w:val="single" w:sz="4" w:space="0" w:color="auto"/>
            </w:tcBorders>
            <w:shd w:val="clear" w:color="auto" w:fill="auto"/>
            <w:hideMark/>
          </w:tcPr>
          <w:p w:rsidR="002E576B" w:rsidRPr="002E576B" w:rsidRDefault="002E576B" w:rsidP="002E576B">
            <w:pPr>
              <w:rPr>
                <w:rFonts w:ascii="TH SarabunPSK" w:hAnsi="TH SarabunPSK" w:cs="TH SarabunPSK"/>
                <w:color w:val="000000"/>
              </w:rPr>
            </w:pPr>
            <w:r w:rsidRPr="002E576B">
              <w:rPr>
                <w:rFonts w:ascii="TH SarabunPSK" w:hAnsi="TH SarabunPSK" w:cs="TH SarabunPSK"/>
                <w:color w:val="000000"/>
              </w:rPr>
              <w:t>2555</w:t>
            </w:r>
          </w:p>
        </w:tc>
      </w:tr>
    </w:tbl>
    <w:p w:rsidR="002E576B" w:rsidRPr="002E576B" w:rsidRDefault="002E576B" w:rsidP="002E576B">
      <w:pPr>
        <w:rPr>
          <w:rFonts w:ascii="TH SarabunPSK" w:eastAsia="Calibri" w:hAnsi="TH SarabunPSK" w:cs="TH SarabunPSK"/>
          <w:b/>
          <w:bCs/>
        </w:rPr>
      </w:pPr>
    </w:p>
    <w:p w:rsidR="002E576B" w:rsidRPr="002E576B" w:rsidRDefault="002E576B" w:rsidP="002E576B">
      <w:pPr>
        <w:rPr>
          <w:rFonts w:ascii="TH SarabunPSK" w:eastAsia="Calibri" w:hAnsi="TH SarabunPSK" w:cs="TH SarabunPSK"/>
          <w:b/>
          <w:bCs/>
        </w:rPr>
      </w:pPr>
      <w:r w:rsidRPr="002E576B">
        <w:rPr>
          <w:rFonts w:ascii="TH SarabunPSK" w:eastAsia="Calibri" w:hAnsi="TH SarabunPSK" w:cs="TH SarabunPSK"/>
          <w:b/>
          <w:bCs/>
        </w:rPr>
        <w:t>5</w:t>
      </w:r>
      <w:r w:rsidRPr="002E576B">
        <w:rPr>
          <w:rFonts w:ascii="TH SarabunPSK" w:eastAsia="Calibri" w:hAnsi="TH SarabunPSK" w:cs="TH SarabunPSK"/>
          <w:b/>
          <w:bCs/>
          <w:cs/>
        </w:rPr>
        <w:t xml:space="preserve">. ผลงานทางวิชาการย้อนหลัง 5 ปี </w:t>
      </w:r>
      <w:r w:rsidRPr="002E576B">
        <w:rPr>
          <w:rFonts w:ascii="TH SarabunPSK" w:eastAsia="Calibri" w:hAnsi="TH SarabunPSK" w:cs="TH SarabunPSK"/>
          <w:cs/>
        </w:rPr>
        <w:t>(ที่ไม่ใช่ส่วนหนึ่งของการศึกษาเพื่อรับปริญญา)</w:t>
      </w:r>
    </w:p>
    <w:p w:rsidR="002E576B" w:rsidRPr="002E576B" w:rsidRDefault="002E576B" w:rsidP="002E576B">
      <w:pPr>
        <w:ind w:firstLine="360"/>
        <w:jc w:val="thaiDistribute"/>
        <w:rPr>
          <w:rFonts w:ascii="TH SarabunPSK" w:eastAsia="Calibri" w:hAnsi="TH SarabunPSK" w:cs="TH SarabunPSK"/>
          <w:b/>
          <w:bCs/>
        </w:rPr>
      </w:pPr>
      <w:r w:rsidRPr="002E576B">
        <w:rPr>
          <w:rFonts w:ascii="TH SarabunPSK" w:eastAsia="Calibri" w:hAnsi="TH SarabunPSK" w:cs="TH SarabunPSK"/>
          <w:b/>
          <w:bCs/>
        </w:rPr>
        <w:t>5</w:t>
      </w:r>
      <w:r w:rsidRPr="002E576B">
        <w:rPr>
          <w:rFonts w:ascii="TH SarabunPSK" w:eastAsia="Calibri" w:hAnsi="TH SarabunPSK" w:cs="TH SarabunPSK"/>
          <w:b/>
          <w:bCs/>
          <w:cs/>
        </w:rPr>
        <w:t>.</w:t>
      </w:r>
      <w:r w:rsidRPr="002E576B">
        <w:rPr>
          <w:rFonts w:ascii="TH SarabunPSK" w:eastAsia="Calibri" w:hAnsi="TH SarabunPSK" w:cs="TH SarabunPSK"/>
          <w:b/>
          <w:bCs/>
        </w:rPr>
        <w:t xml:space="preserve">1 </w:t>
      </w:r>
      <w:r w:rsidRPr="002E576B">
        <w:rPr>
          <w:rFonts w:ascii="TH SarabunPSK" w:eastAsia="Calibri" w:hAnsi="TH SarabunPSK" w:cs="TH SarabunPSK"/>
          <w:b/>
          <w:bCs/>
          <w:cs/>
        </w:rPr>
        <w:t xml:space="preserve">บทความวิจัย </w:t>
      </w:r>
    </w:p>
    <w:p w:rsidR="002E576B" w:rsidRPr="002E576B" w:rsidRDefault="002E576B" w:rsidP="002E576B">
      <w:pPr>
        <w:ind w:left="851" w:hanging="851"/>
        <w:rPr>
          <w:rFonts w:ascii="TH SarabunPSK" w:eastAsia="SimSun" w:hAnsi="TH SarabunPSK" w:cs="TH SarabunPSK"/>
          <w:lang w:eastAsia="zh-CN"/>
        </w:rPr>
      </w:pPr>
      <w:r w:rsidRPr="002E576B">
        <w:rPr>
          <w:rFonts w:ascii="TH SarabunPSK" w:eastAsia="SimSun" w:hAnsi="TH SarabunPSK" w:cs="TH SarabunPSK"/>
        </w:rPr>
        <w:t>Sydney Chinchanachokchai, Theeranuch Pusaksrikit, and Siwarit Pongsakornrungsilp</w:t>
      </w:r>
      <w:r w:rsidRPr="002E576B">
        <w:rPr>
          <w:rFonts w:ascii="TH SarabunPSK" w:eastAsia="SimSun" w:hAnsi="TH SarabunPSK" w:cs="TH SarabunPSK"/>
          <w:cs/>
          <w:lang w:eastAsia="zh-CN"/>
        </w:rPr>
        <w:t>. (</w:t>
      </w:r>
      <w:r w:rsidRPr="002E576B">
        <w:rPr>
          <w:rFonts w:ascii="TH SarabunPSK" w:eastAsia="SimSun" w:hAnsi="TH SarabunPSK" w:cs="TH SarabunPSK"/>
          <w:lang w:eastAsia="zh-CN"/>
        </w:rPr>
        <w:t>2016</w:t>
      </w:r>
      <w:r w:rsidRPr="002E576B">
        <w:rPr>
          <w:rFonts w:ascii="TH SarabunPSK" w:eastAsia="SimSun" w:hAnsi="TH SarabunPSK" w:cs="TH SarabunPSK"/>
          <w:cs/>
          <w:lang w:eastAsia="zh-CN"/>
        </w:rPr>
        <w:t xml:space="preserve">). </w:t>
      </w:r>
      <w:r w:rsidRPr="002E576B">
        <w:rPr>
          <w:rFonts w:ascii="TH SarabunPSK" w:eastAsia="SimSun" w:hAnsi="TH SarabunPSK" w:cs="TH SarabunPSK"/>
        </w:rPr>
        <w:t>Exploring Different Types of Superstitious Beliefs in Risk</w:t>
      </w:r>
      <w:r w:rsidRPr="002E576B">
        <w:rPr>
          <w:rFonts w:ascii="TH SarabunPSK" w:eastAsia="SimSun" w:hAnsi="TH SarabunPSK" w:cs="TH SarabunPSK"/>
          <w:cs/>
        </w:rPr>
        <w:t>-</w:t>
      </w:r>
      <w:r w:rsidRPr="002E576B">
        <w:rPr>
          <w:rFonts w:ascii="TH SarabunPSK" w:eastAsia="SimSun" w:hAnsi="TH SarabunPSK" w:cs="TH SarabunPSK"/>
        </w:rPr>
        <w:t>Taking Behaviors</w:t>
      </w:r>
      <w:r w:rsidRPr="002E576B">
        <w:rPr>
          <w:rFonts w:ascii="TH SarabunPSK" w:eastAsia="SimSun" w:hAnsi="TH SarabunPSK" w:cs="TH SarabunPSK"/>
          <w:cs/>
        </w:rPr>
        <w:t xml:space="preserve">: </w:t>
      </w:r>
      <w:r w:rsidRPr="002E576B">
        <w:rPr>
          <w:rFonts w:ascii="TH SarabunPSK" w:eastAsia="SimSun" w:hAnsi="TH SarabunPSK" w:cs="TH SarabunPSK"/>
        </w:rPr>
        <w:t>What We Can Learn From Thai Consumers</w:t>
      </w:r>
      <w:r w:rsidRPr="002E576B">
        <w:rPr>
          <w:rFonts w:ascii="TH SarabunPSK" w:eastAsia="SimSun" w:hAnsi="TH SarabunPSK" w:cs="TH SarabunPSK"/>
          <w:cs/>
          <w:lang w:eastAsia="zh-CN"/>
        </w:rPr>
        <w:t>. (</w:t>
      </w:r>
      <w:r w:rsidRPr="002E576B">
        <w:rPr>
          <w:rFonts w:ascii="TH SarabunPSK" w:eastAsia="SimSun" w:hAnsi="TH SarabunPSK" w:cs="TH SarabunPSK"/>
          <w:lang w:eastAsia="zh-CN"/>
        </w:rPr>
        <w:t>2016</w:t>
      </w:r>
      <w:r w:rsidRPr="002E576B">
        <w:rPr>
          <w:rFonts w:ascii="TH SarabunPSK" w:eastAsia="SimSun" w:hAnsi="TH SarabunPSK" w:cs="TH SarabunPSK"/>
          <w:cs/>
          <w:lang w:eastAsia="zh-CN"/>
        </w:rPr>
        <w:t xml:space="preserve">). </w:t>
      </w:r>
      <w:r w:rsidRPr="002E576B">
        <w:rPr>
          <w:rFonts w:ascii="TH SarabunPSK" w:eastAsia="SimSun" w:hAnsi="TH SarabunPSK" w:cs="TH SarabunPSK"/>
          <w:lang w:eastAsia="zh-CN"/>
        </w:rPr>
        <w:t>Social Marketing Quarterly</w:t>
      </w:r>
      <w:r w:rsidRPr="002E576B">
        <w:rPr>
          <w:rFonts w:ascii="TH SarabunPSK" w:eastAsia="SimSun" w:hAnsi="TH SarabunPSK" w:cs="TH SarabunPSK"/>
          <w:cs/>
          <w:lang w:eastAsia="zh-CN"/>
        </w:rPr>
        <w:t xml:space="preserve">. </w:t>
      </w:r>
      <w:r w:rsidRPr="002E576B">
        <w:rPr>
          <w:rFonts w:ascii="TH SarabunPSK" w:eastAsia="SimSun" w:hAnsi="TH SarabunPSK" w:cs="TH SarabunPSK"/>
          <w:lang w:eastAsia="zh-CN"/>
        </w:rPr>
        <w:t>22</w:t>
      </w:r>
      <w:r w:rsidRPr="002E576B">
        <w:rPr>
          <w:rFonts w:ascii="TH SarabunPSK" w:eastAsia="SimSun" w:hAnsi="TH SarabunPSK" w:cs="TH SarabunPSK"/>
          <w:cs/>
          <w:lang w:eastAsia="zh-CN"/>
        </w:rPr>
        <w:t>(</w:t>
      </w:r>
      <w:r w:rsidRPr="002E576B">
        <w:rPr>
          <w:rFonts w:ascii="TH SarabunPSK" w:eastAsia="SimSun" w:hAnsi="TH SarabunPSK" w:cs="TH SarabunPSK"/>
          <w:lang w:eastAsia="zh-CN"/>
        </w:rPr>
        <w:t>3</w:t>
      </w:r>
      <w:r w:rsidRPr="002E576B">
        <w:rPr>
          <w:rFonts w:ascii="TH SarabunPSK" w:eastAsia="SimSun" w:hAnsi="TH SarabunPSK" w:cs="TH SarabunPSK"/>
          <w:cs/>
          <w:lang w:eastAsia="zh-CN"/>
        </w:rPr>
        <w:t>)</w:t>
      </w:r>
      <w:r w:rsidRPr="002E576B">
        <w:rPr>
          <w:rFonts w:ascii="TH SarabunPSK" w:eastAsia="SimSun" w:hAnsi="TH SarabunPSK" w:cs="TH SarabunPSK"/>
          <w:lang w:eastAsia="zh-CN"/>
        </w:rPr>
        <w:t xml:space="preserve">, 1 </w:t>
      </w:r>
      <w:r w:rsidRPr="002E576B">
        <w:rPr>
          <w:rFonts w:ascii="TH SarabunPSK" w:eastAsia="SimSun" w:hAnsi="TH SarabunPSK" w:cs="TH SarabunPSK"/>
          <w:cs/>
          <w:lang w:eastAsia="zh-CN"/>
        </w:rPr>
        <w:t xml:space="preserve">– </w:t>
      </w:r>
      <w:r w:rsidRPr="002E576B">
        <w:rPr>
          <w:rFonts w:ascii="TH SarabunPSK" w:eastAsia="SimSun" w:hAnsi="TH SarabunPSK" w:cs="TH SarabunPSK"/>
          <w:lang w:eastAsia="zh-CN"/>
        </w:rPr>
        <w:t>17</w:t>
      </w:r>
      <w:r w:rsidRPr="002E576B">
        <w:rPr>
          <w:rFonts w:ascii="TH SarabunPSK" w:eastAsia="SimSun" w:hAnsi="TH SarabunPSK" w:cs="TH SarabunPSK"/>
          <w:cs/>
          <w:lang w:eastAsia="zh-CN"/>
        </w:rPr>
        <w:t>.</w:t>
      </w:r>
    </w:p>
    <w:p w:rsidR="002E576B" w:rsidRPr="002E576B" w:rsidRDefault="002E576B" w:rsidP="002E576B">
      <w:pPr>
        <w:ind w:left="851" w:hanging="851"/>
        <w:rPr>
          <w:rFonts w:ascii="TH SarabunPSK" w:eastAsia="AngsanaNew-Italic" w:hAnsi="TH SarabunPSK" w:cs="TH SarabunPSK"/>
        </w:rPr>
      </w:pPr>
      <w:r w:rsidRPr="002E576B">
        <w:rPr>
          <w:rFonts w:ascii="TH SarabunPSK" w:eastAsia="SimSun" w:hAnsi="TH SarabunPSK" w:cs="TH SarabunPSK"/>
          <w:lang w:eastAsia="zh-CN"/>
        </w:rPr>
        <w:t>Siwarit Pongsakornrungsilp and Jonathan Schroeder</w:t>
      </w:r>
      <w:r w:rsidRPr="002E576B">
        <w:rPr>
          <w:rFonts w:ascii="TH SarabunPSK" w:eastAsia="SimSun" w:hAnsi="TH SarabunPSK" w:cs="TH SarabunPSK"/>
          <w:cs/>
          <w:lang w:eastAsia="zh-CN"/>
        </w:rPr>
        <w:t>. (</w:t>
      </w:r>
      <w:r w:rsidRPr="002E576B">
        <w:rPr>
          <w:rFonts w:ascii="TH SarabunPSK" w:eastAsia="SimSun" w:hAnsi="TH SarabunPSK" w:cs="TH SarabunPSK"/>
          <w:lang w:eastAsia="zh-CN"/>
        </w:rPr>
        <w:t>2016</w:t>
      </w:r>
      <w:r w:rsidRPr="002E576B">
        <w:rPr>
          <w:rFonts w:ascii="TH SarabunPSK" w:eastAsia="SimSun" w:hAnsi="TH SarabunPSK" w:cs="TH SarabunPSK"/>
          <w:cs/>
          <w:lang w:eastAsia="zh-CN"/>
        </w:rPr>
        <w:t xml:space="preserve">).  </w:t>
      </w:r>
      <w:r w:rsidRPr="002E576B">
        <w:rPr>
          <w:rFonts w:ascii="TH SarabunPSK" w:eastAsia="SimSun" w:hAnsi="TH SarabunPSK" w:cs="TH SarabunPSK"/>
          <w:lang w:eastAsia="zh-CN"/>
        </w:rPr>
        <w:t>Consumers and Brands</w:t>
      </w:r>
      <w:r w:rsidRPr="002E576B">
        <w:rPr>
          <w:rFonts w:ascii="TH SarabunPSK" w:eastAsia="SimSun" w:hAnsi="TH SarabunPSK" w:cs="TH SarabunPSK"/>
          <w:cs/>
          <w:lang w:eastAsia="zh-CN"/>
        </w:rPr>
        <w:t xml:space="preserve">: </w:t>
      </w:r>
      <w:r w:rsidRPr="002E576B">
        <w:rPr>
          <w:rFonts w:ascii="TH SarabunPSK" w:eastAsia="SimSun" w:hAnsi="TH SarabunPSK" w:cs="TH SarabunPSK"/>
          <w:lang w:eastAsia="zh-CN"/>
        </w:rPr>
        <w:t>How Consumers Co</w:t>
      </w:r>
      <w:r w:rsidRPr="002E576B">
        <w:rPr>
          <w:rFonts w:ascii="TH SarabunPSK" w:eastAsia="SimSun" w:hAnsi="TH SarabunPSK" w:cs="TH SarabunPSK"/>
          <w:cs/>
          <w:lang w:eastAsia="zh-CN"/>
        </w:rPr>
        <w:t>-</w:t>
      </w:r>
      <w:r w:rsidRPr="002E576B">
        <w:rPr>
          <w:rFonts w:ascii="TH SarabunPSK" w:eastAsia="SimSun" w:hAnsi="TH SarabunPSK" w:cs="TH SarabunPSK"/>
          <w:lang w:eastAsia="zh-CN"/>
        </w:rPr>
        <w:t xml:space="preserve">Create Value </w:t>
      </w:r>
      <w:r w:rsidRPr="002E576B">
        <w:rPr>
          <w:rFonts w:ascii="TH SarabunPSK" w:eastAsia="SimSun" w:hAnsi="TH SarabunPSK" w:cs="TH SarabunPSK"/>
          <w:cs/>
          <w:lang w:eastAsia="zh-CN"/>
        </w:rPr>
        <w:t>(</w:t>
      </w:r>
      <w:r w:rsidRPr="002E576B">
        <w:rPr>
          <w:rFonts w:ascii="TH SarabunPSK" w:eastAsia="SimSun" w:hAnsi="TH SarabunPSK" w:cs="TH SarabunPSK"/>
          <w:lang w:eastAsia="zh-CN"/>
        </w:rPr>
        <w:t>2016</w:t>
      </w:r>
      <w:r w:rsidRPr="002E576B">
        <w:rPr>
          <w:rFonts w:ascii="TH SarabunPSK" w:eastAsia="SimSun" w:hAnsi="TH SarabunPSK" w:cs="TH SarabunPSK"/>
          <w:cs/>
          <w:lang w:eastAsia="zh-CN"/>
        </w:rPr>
        <w:t xml:space="preserve">) </w:t>
      </w:r>
      <w:r w:rsidRPr="002E576B">
        <w:rPr>
          <w:rFonts w:ascii="TH SarabunPSK" w:eastAsia="SimSun" w:hAnsi="TH SarabunPSK" w:cs="TH SarabunPSK"/>
          <w:lang w:eastAsia="zh-CN"/>
        </w:rPr>
        <w:t>In Routledge Handbooks of Consumption, Keller, M</w:t>
      </w:r>
      <w:r w:rsidRPr="002E576B">
        <w:rPr>
          <w:rFonts w:ascii="TH SarabunPSK" w:eastAsia="SimSun" w:hAnsi="TH SarabunPSK" w:cs="TH SarabunPSK"/>
          <w:cs/>
          <w:lang w:eastAsia="zh-CN"/>
        </w:rPr>
        <w:t>.</w:t>
      </w:r>
      <w:r w:rsidRPr="002E576B">
        <w:rPr>
          <w:rFonts w:ascii="TH SarabunPSK" w:eastAsia="SimSun" w:hAnsi="TH SarabunPSK" w:cs="TH SarabunPSK"/>
          <w:lang w:eastAsia="zh-CN"/>
        </w:rPr>
        <w:t>, Halkier, B</w:t>
      </w:r>
      <w:r w:rsidRPr="002E576B">
        <w:rPr>
          <w:rFonts w:ascii="TH SarabunPSK" w:eastAsia="SimSun" w:hAnsi="TH SarabunPSK" w:cs="TH SarabunPSK"/>
          <w:cs/>
          <w:lang w:eastAsia="zh-CN"/>
        </w:rPr>
        <w:t>.</w:t>
      </w:r>
      <w:r w:rsidRPr="002E576B">
        <w:rPr>
          <w:rFonts w:ascii="TH SarabunPSK" w:eastAsia="SimSun" w:hAnsi="TH SarabunPSK" w:cs="TH SarabunPSK"/>
          <w:lang w:eastAsia="zh-CN"/>
        </w:rPr>
        <w:t>, and Wilska, T</w:t>
      </w:r>
      <w:r w:rsidRPr="002E576B">
        <w:rPr>
          <w:rFonts w:ascii="TH SarabunPSK" w:eastAsia="SimSun" w:hAnsi="TH SarabunPSK" w:cs="TH SarabunPSK"/>
          <w:cs/>
          <w:lang w:eastAsia="zh-CN"/>
        </w:rPr>
        <w:t>.</w:t>
      </w:r>
      <w:r w:rsidRPr="002E576B">
        <w:rPr>
          <w:rFonts w:ascii="TH SarabunPSK" w:eastAsia="SimSun" w:hAnsi="TH SarabunPSK" w:cs="TH SarabunPSK"/>
          <w:lang w:eastAsia="zh-CN"/>
        </w:rPr>
        <w:t>A</w:t>
      </w:r>
      <w:r w:rsidRPr="002E576B">
        <w:rPr>
          <w:rFonts w:ascii="TH SarabunPSK" w:eastAsia="SimSun" w:hAnsi="TH SarabunPSK" w:cs="TH SarabunPSK"/>
          <w:cs/>
          <w:lang w:eastAsia="zh-CN"/>
        </w:rPr>
        <w:t>. (</w:t>
      </w:r>
      <w:r w:rsidRPr="002E576B">
        <w:rPr>
          <w:rFonts w:ascii="TH SarabunPSK" w:eastAsia="SimSun" w:hAnsi="TH SarabunPSK" w:cs="TH SarabunPSK"/>
          <w:lang w:eastAsia="zh-CN"/>
        </w:rPr>
        <w:t>eds</w:t>
      </w:r>
      <w:r w:rsidRPr="002E576B">
        <w:rPr>
          <w:rFonts w:ascii="TH SarabunPSK" w:eastAsia="SimSun" w:hAnsi="TH SarabunPSK" w:cs="TH SarabunPSK"/>
          <w:cs/>
          <w:lang w:eastAsia="zh-CN"/>
        </w:rPr>
        <w:t xml:space="preserve">.). </w:t>
      </w:r>
      <w:r w:rsidRPr="002E576B">
        <w:rPr>
          <w:rFonts w:ascii="TH SarabunPSK" w:eastAsia="SimSun" w:hAnsi="TH SarabunPSK" w:cs="TH SarabunPSK"/>
          <w:lang w:eastAsia="zh-CN"/>
        </w:rPr>
        <w:t>Book Chapter</w:t>
      </w:r>
      <w:r w:rsidRPr="002E576B">
        <w:rPr>
          <w:rFonts w:ascii="TH SarabunPSK" w:eastAsia="SimSun" w:hAnsi="TH SarabunPSK" w:cs="TH SarabunPSK"/>
          <w:cs/>
          <w:lang w:eastAsia="zh-CN"/>
        </w:rPr>
        <w:t xml:space="preserve">. </w:t>
      </w:r>
      <w:r w:rsidRPr="002E576B">
        <w:rPr>
          <w:rFonts w:ascii="TH SarabunPSK" w:eastAsia="SimSun" w:hAnsi="TH SarabunPSK" w:cs="TH SarabunPSK"/>
          <w:lang w:eastAsia="zh-CN"/>
        </w:rPr>
        <w:t>New York</w:t>
      </w:r>
      <w:r w:rsidRPr="002E576B">
        <w:rPr>
          <w:rFonts w:ascii="TH SarabunPSK" w:eastAsia="SimSun" w:hAnsi="TH SarabunPSK" w:cs="TH SarabunPSK"/>
          <w:cs/>
          <w:lang w:eastAsia="zh-CN"/>
        </w:rPr>
        <w:t xml:space="preserve">: </w:t>
      </w:r>
      <w:r w:rsidRPr="002E576B">
        <w:rPr>
          <w:rFonts w:ascii="TH SarabunPSK" w:eastAsia="SimSun" w:hAnsi="TH SarabunPSK" w:cs="TH SarabunPSK"/>
          <w:lang w:eastAsia="zh-CN"/>
        </w:rPr>
        <w:t>Routledge</w:t>
      </w:r>
      <w:r w:rsidRPr="002E576B">
        <w:rPr>
          <w:rFonts w:ascii="TH SarabunPSK" w:eastAsia="SimSun" w:hAnsi="TH SarabunPSK" w:cs="TH SarabunPSK"/>
          <w:cs/>
          <w:lang w:eastAsia="zh-CN"/>
        </w:rPr>
        <w:t xml:space="preserve">. </w:t>
      </w:r>
      <w:r w:rsidRPr="002E576B">
        <w:rPr>
          <w:rFonts w:ascii="TH SarabunPSK" w:eastAsia="SimSun" w:hAnsi="TH SarabunPSK" w:cs="TH SarabunPSK"/>
          <w:lang w:eastAsia="zh-CN"/>
        </w:rPr>
        <w:t xml:space="preserve">89 </w:t>
      </w:r>
      <w:r w:rsidRPr="002E576B">
        <w:rPr>
          <w:rFonts w:ascii="TH SarabunPSK" w:eastAsia="SimSun" w:hAnsi="TH SarabunPSK" w:cs="TH SarabunPSK"/>
          <w:cs/>
          <w:lang w:eastAsia="zh-CN"/>
        </w:rPr>
        <w:t xml:space="preserve">– </w:t>
      </w:r>
      <w:r w:rsidRPr="002E576B">
        <w:rPr>
          <w:rFonts w:ascii="TH SarabunPSK" w:eastAsia="SimSun" w:hAnsi="TH SarabunPSK" w:cs="TH SarabunPSK"/>
          <w:lang w:eastAsia="zh-CN"/>
        </w:rPr>
        <w:t>101</w:t>
      </w:r>
      <w:r w:rsidRPr="002E576B">
        <w:rPr>
          <w:rFonts w:ascii="TH SarabunPSK" w:eastAsia="SimSun" w:hAnsi="TH SarabunPSK" w:cs="TH SarabunPSK"/>
          <w:cs/>
          <w:lang w:eastAsia="zh-CN"/>
        </w:rPr>
        <w:t>.</w:t>
      </w:r>
    </w:p>
    <w:p w:rsidR="002E576B" w:rsidRPr="002E576B" w:rsidRDefault="002E576B" w:rsidP="002E576B">
      <w:pPr>
        <w:autoSpaceDE w:val="0"/>
        <w:autoSpaceDN w:val="0"/>
        <w:adjustRightInd w:val="0"/>
        <w:ind w:left="851" w:hanging="851"/>
        <w:jc w:val="thaiDistribute"/>
        <w:rPr>
          <w:rFonts w:ascii="TH SarabunPSK" w:eastAsia="AngsanaNew-Italic" w:hAnsi="TH SarabunPSK" w:cs="TH SarabunPSK"/>
        </w:rPr>
      </w:pPr>
      <w:r w:rsidRPr="002E576B">
        <w:rPr>
          <w:rFonts w:ascii="TH SarabunPSK" w:eastAsia="AngsanaNew-Italic" w:hAnsi="TH SarabunPSK" w:cs="TH SarabunPSK"/>
          <w:cs/>
        </w:rPr>
        <w:t>พิมพ์ลภัส พงศกรรังศิลป์ และศิวฤทธิ์ พงศกรรังศิลป์</w:t>
      </w:r>
      <w:r w:rsidRPr="002E576B">
        <w:rPr>
          <w:rFonts w:ascii="TH SarabunPSK" w:eastAsia="AngsanaNew-Italic" w:hAnsi="TH SarabunPSK" w:cs="TH SarabunPSK" w:hint="cs"/>
          <w:cs/>
        </w:rPr>
        <w:t xml:space="preserve">. </w:t>
      </w:r>
      <w:r w:rsidRPr="002E576B">
        <w:rPr>
          <w:rFonts w:ascii="TH SarabunPSK" w:eastAsia="AngsanaNew-Italic" w:hAnsi="TH SarabunPSK" w:cs="TH SarabunPSK"/>
          <w:cs/>
        </w:rPr>
        <w:t xml:space="preserve">(2559). </w:t>
      </w:r>
      <w:r w:rsidRPr="002E576B">
        <w:rPr>
          <w:rFonts w:ascii="TH SarabunPSK" w:eastAsia="SimSun" w:hAnsi="TH SarabunPSK" w:cs="TH SarabunPSK"/>
          <w:cs/>
        </w:rPr>
        <w:t>พฤติกรรมการรับประทานอาหารนอกบ้านของ ผู้บริโภคชาวนครศรีธรรมราช</w:t>
      </w:r>
      <w:r w:rsidRPr="002E576B">
        <w:rPr>
          <w:rFonts w:ascii="TH SarabunPSK" w:eastAsia="AngsanaNew-Italic" w:hAnsi="TH SarabunPSK" w:cs="TH SarabunPSK"/>
          <w:cs/>
        </w:rPr>
        <w:t>.</w:t>
      </w:r>
      <w:r w:rsidRPr="002E576B">
        <w:rPr>
          <w:rFonts w:ascii="TH SarabunPSK" w:eastAsia="SimSun" w:hAnsi="TH SarabunPSK" w:cs="TH SarabunPSK"/>
          <w:cs/>
        </w:rPr>
        <w:t xml:space="preserve">วารสารสงขลานครินทร์ ฉบับสังคมศาสตร์และมนุษยศาสตร์. </w:t>
      </w:r>
      <w:r w:rsidRPr="002E576B">
        <w:rPr>
          <w:rFonts w:ascii="TH SarabunPSK" w:eastAsia="SimSun" w:hAnsi="TH SarabunPSK" w:cs="TH SarabunPSK"/>
        </w:rPr>
        <w:t>22</w:t>
      </w:r>
      <w:r w:rsidRPr="002E576B">
        <w:rPr>
          <w:rFonts w:ascii="TH SarabunPSK" w:eastAsia="SimSun" w:hAnsi="TH SarabunPSK" w:cs="TH SarabunPSK"/>
          <w:cs/>
        </w:rPr>
        <w:t>(</w:t>
      </w:r>
      <w:r w:rsidRPr="002E576B">
        <w:rPr>
          <w:rFonts w:ascii="TH SarabunPSK" w:eastAsia="SimSun" w:hAnsi="TH SarabunPSK" w:cs="TH SarabunPSK"/>
        </w:rPr>
        <w:t>2</w:t>
      </w:r>
      <w:r w:rsidRPr="002E576B">
        <w:rPr>
          <w:rFonts w:ascii="TH SarabunPSK" w:eastAsia="SimSun" w:hAnsi="TH SarabunPSK" w:cs="TH SarabunPSK"/>
          <w:cs/>
        </w:rPr>
        <w:t>)</w:t>
      </w:r>
      <w:r w:rsidRPr="002E576B">
        <w:rPr>
          <w:rFonts w:ascii="TH SarabunPSK" w:eastAsia="SimSun" w:hAnsi="TH SarabunPSK" w:cs="TH SarabunPSK"/>
        </w:rPr>
        <w:t>, 1</w:t>
      </w:r>
      <w:r w:rsidRPr="002E576B">
        <w:rPr>
          <w:rFonts w:ascii="TH SarabunPSK" w:eastAsia="SimSun" w:hAnsi="TH SarabunPSK" w:cs="TH SarabunPSK"/>
          <w:cs/>
        </w:rPr>
        <w:t>–</w:t>
      </w:r>
      <w:r w:rsidRPr="002E576B">
        <w:rPr>
          <w:rFonts w:ascii="TH SarabunPSK" w:eastAsia="SimSun" w:hAnsi="TH SarabunPSK" w:cs="TH SarabunPSK"/>
        </w:rPr>
        <w:t>18</w:t>
      </w:r>
      <w:r w:rsidRPr="002E576B">
        <w:rPr>
          <w:rFonts w:ascii="TH SarabunPSK" w:eastAsia="SimSun" w:hAnsi="TH SarabunPSK" w:cs="TH SarabunPSK"/>
          <w:cs/>
        </w:rPr>
        <w:t>.</w:t>
      </w:r>
    </w:p>
    <w:p w:rsidR="002E576B" w:rsidRPr="002E576B" w:rsidRDefault="002E576B" w:rsidP="002E576B">
      <w:pPr>
        <w:autoSpaceDE w:val="0"/>
        <w:autoSpaceDN w:val="0"/>
        <w:adjustRightInd w:val="0"/>
        <w:ind w:left="851" w:hanging="851"/>
        <w:jc w:val="thaiDistribute"/>
        <w:rPr>
          <w:rFonts w:ascii="TH SarabunPSK" w:eastAsia="AngsanaNew-Italic" w:hAnsi="TH SarabunPSK" w:cs="TH SarabunPSK"/>
        </w:rPr>
      </w:pPr>
      <w:r w:rsidRPr="002E576B">
        <w:rPr>
          <w:rFonts w:ascii="TH SarabunPSK" w:eastAsia="AngsanaNew-Italic" w:hAnsi="TH SarabunPSK" w:cs="TH SarabunPSK"/>
          <w:cs/>
        </w:rPr>
        <w:t>ศิวฤทธิ์ พงศกรรังศิลป์ และสุชาติ ฉันสำราญ</w:t>
      </w:r>
      <w:r w:rsidRPr="002E576B">
        <w:rPr>
          <w:rFonts w:ascii="TH SarabunPSK" w:eastAsia="AngsanaNew-Italic" w:hAnsi="TH SarabunPSK" w:cs="TH SarabunPSK" w:hint="cs"/>
          <w:cs/>
        </w:rPr>
        <w:t xml:space="preserve">. </w:t>
      </w:r>
      <w:r w:rsidRPr="002E576B">
        <w:rPr>
          <w:rFonts w:ascii="TH SarabunPSK" w:eastAsia="AngsanaNew-Italic" w:hAnsi="TH SarabunPSK" w:cs="TH SarabunPSK"/>
          <w:cs/>
        </w:rPr>
        <w:t>(</w:t>
      </w:r>
      <w:r w:rsidRPr="002E576B">
        <w:rPr>
          <w:rFonts w:ascii="TH SarabunPSK" w:eastAsia="AngsanaNew-Italic" w:hAnsi="TH SarabunPSK" w:cs="TH SarabunPSK"/>
        </w:rPr>
        <w:t>2558</w:t>
      </w:r>
      <w:r w:rsidRPr="002E576B">
        <w:rPr>
          <w:rFonts w:ascii="TH SarabunPSK" w:eastAsia="AngsanaNew-Italic" w:hAnsi="TH SarabunPSK" w:cs="TH SarabunPSK"/>
          <w:cs/>
        </w:rPr>
        <w:t>). ศักยภาพทางการตลาดของอุตสาหกรรมการท่องเที่ยวในภาคใต้ในมุมมองของนักท่องเที่ยวชาวต่างชาติ</w:t>
      </w:r>
      <w:r w:rsidRPr="002E576B">
        <w:rPr>
          <w:rFonts w:ascii="TH SarabunPSK" w:eastAsia="AngsanaNew-Italic" w:hAnsi="TH SarabunPSK" w:cs="TH SarabunPSK" w:hint="cs"/>
          <w:cs/>
        </w:rPr>
        <w:t>.</w:t>
      </w:r>
      <w:r w:rsidRPr="002E576B">
        <w:rPr>
          <w:rFonts w:ascii="TH SarabunPSK" w:eastAsia="SimSun" w:hAnsi="TH SarabunPSK" w:cs="TH SarabunPSK" w:hint="cs"/>
          <w:cs/>
        </w:rPr>
        <w:t xml:space="preserve"> </w:t>
      </w:r>
      <w:r w:rsidRPr="002E576B">
        <w:rPr>
          <w:rFonts w:ascii="TH SarabunPSK" w:eastAsia="SimSun" w:hAnsi="TH SarabunPSK" w:cs="TH SarabunPSK"/>
          <w:cs/>
        </w:rPr>
        <w:t>วารสารวิชาการ</w:t>
      </w:r>
      <w:r w:rsidRPr="002E576B">
        <w:rPr>
          <w:rFonts w:ascii="TH SarabunPSK" w:eastAsia="SimSun" w:hAnsi="TH SarabunPSK" w:cs="TH SarabunPSK" w:hint="cs"/>
          <w:cs/>
        </w:rPr>
        <w:t xml:space="preserve"> </w:t>
      </w:r>
      <w:r w:rsidRPr="002E576B">
        <w:rPr>
          <w:rFonts w:ascii="TH SarabunPSK" w:eastAsia="SimSun" w:hAnsi="TH SarabunPSK" w:cs="TH SarabunPSK"/>
        </w:rPr>
        <w:t>Veridian E</w:t>
      </w:r>
      <w:r w:rsidRPr="002E576B">
        <w:rPr>
          <w:rFonts w:ascii="TH SarabunPSK" w:eastAsia="SimSun" w:hAnsi="TH SarabunPSK" w:cs="TH SarabunPSK"/>
          <w:cs/>
        </w:rPr>
        <w:t>-</w:t>
      </w:r>
      <w:r w:rsidRPr="002E576B">
        <w:rPr>
          <w:rFonts w:ascii="TH SarabunPSK" w:eastAsia="SimSun" w:hAnsi="TH SarabunPSK" w:cs="TH SarabunPSK"/>
        </w:rPr>
        <w:t xml:space="preserve">Journal </w:t>
      </w:r>
      <w:r w:rsidRPr="002E576B">
        <w:rPr>
          <w:rFonts w:ascii="TH SarabunPSK" w:eastAsia="SimSun" w:hAnsi="TH SarabunPSK" w:cs="TH SarabunPSK"/>
          <w:cs/>
        </w:rPr>
        <w:t>กลุ่มมนุษยศาสตร์และสังคมศาสตร์.</w:t>
      </w:r>
      <w:r w:rsidRPr="002E576B">
        <w:rPr>
          <w:rFonts w:ascii="TH SarabunPSK" w:eastAsia="AngsanaNew-Italic" w:hAnsi="TH SarabunPSK" w:cs="TH SarabunPSK"/>
          <w:cs/>
        </w:rPr>
        <w:t xml:space="preserve"> 8(2)</w:t>
      </w:r>
      <w:r w:rsidRPr="002E576B">
        <w:rPr>
          <w:rFonts w:ascii="TH SarabunPSK" w:eastAsia="AngsanaNew-Italic" w:hAnsi="TH SarabunPSK" w:cs="TH SarabunPSK"/>
        </w:rPr>
        <w:t xml:space="preserve">, 556 </w:t>
      </w:r>
      <w:r w:rsidRPr="002E576B">
        <w:rPr>
          <w:rFonts w:ascii="TH SarabunPSK" w:eastAsia="AngsanaNew-Italic" w:hAnsi="TH SarabunPSK" w:cs="TH SarabunPSK"/>
          <w:cs/>
        </w:rPr>
        <w:t xml:space="preserve">– </w:t>
      </w:r>
      <w:r w:rsidRPr="002E576B">
        <w:rPr>
          <w:rFonts w:ascii="TH SarabunPSK" w:eastAsia="AngsanaNew-Italic" w:hAnsi="TH SarabunPSK" w:cs="TH SarabunPSK"/>
        </w:rPr>
        <w:t>570</w:t>
      </w:r>
      <w:r w:rsidRPr="002E576B">
        <w:rPr>
          <w:rFonts w:ascii="TH SarabunPSK" w:eastAsia="AngsanaNew-Italic" w:hAnsi="TH SarabunPSK" w:cs="TH SarabunPSK"/>
          <w:cs/>
        </w:rPr>
        <w:t>.</w:t>
      </w:r>
    </w:p>
    <w:p w:rsidR="002E576B" w:rsidRPr="002E576B" w:rsidRDefault="002E576B" w:rsidP="002E576B">
      <w:pPr>
        <w:autoSpaceDE w:val="0"/>
        <w:autoSpaceDN w:val="0"/>
        <w:adjustRightInd w:val="0"/>
        <w:ind w:left="851" w:hanging="851"/>
        <w:jc w:val="thaiDistribute"/>
        <w:rPr>
          <w:rFonts w:ascii="TH SarabunPSK" w:eastAsia="AngsanaNew-Italic" w:hAnsi="TH SarabunPSK" w:cs="TH SarabunPSK"/>
        </w:rPr>
      </w:pPr>
      <w:r w:rsidRPr="002E576B">
        <w:rPr>
          <w:rFonts w:ascii="TH SarabunPSK" w:eastAsia="AngsanaNew-Italic" w:hAnsi="TH SarabunPSK" w:cs="TH SarabunPSK"/>
          <w:cs/>
        </w:rPr>
        <w:t>มัลลิกา คงแก้ว ประกอบ ใจมั่น และศิวฤทธิ์ พงศกรรังศิลป์</w:t>
      </w:r>
      <w:r w:rsidRPr="002E576B">
        <w:rPr>
          <w:rFonts w:ascii="TH SarabunPSK" w:eastAsia="AngsanaNew-Italic" w:hAnsi="TH SarabunPSK" w:cs="TH SarabunPSK" w:hint="cs"/>
          <w:cs/>
        </w:rPr>
        <w:t xml:space="preserve">. </w:t>
      </w:r>
      <w:r w:rsidRPr="002E576B">
        <w:rPr>
          <w:rFonts w:ascii="TH SarabunPSK" w:eastAsia="AngsanaNew-Italic" w:hAnsi="TH SarabunPSK" w:cs="TH SarabunPSK"/>
          <w:cs/>
        </w:rPr>
        <w:t>(2558)</w:t>
      </w:r>
      <w:r w:rsidRPr="002E576B">
        <w:rPr>
          <w:rFonts w:ascii="TH SarabunPSK" w:eastAsia="AngsanaNew-Italic" w:hAnsi="TH SarabunPSK" w:cs="TH SarabunPSK" w:hint="cs"/>
          <w:cs/>
        </w:rPr>
        <w:t xml:space="preserve">. </w:t>
      </w:r>
      <w:r w:rsidRPr="002E576B">
        <w:rPr>
          <w:rFonts w:ascii="TH SarabunPSK" w:eastAsia="SimSun" w:hAnsi="TH SarabunPSK" w:cs="TH SarabunPSK"/>
          <w:cs/>
        </w:rPr>
        <w:t>กลยุทธ์เศรษฐกิจสร้างสรรค์งานฝีมือและหัตถกรรม ผลิตภัณฑ์ชุมชน</w:t>
      </w:r>
      <w:r w:rsidRPr="002E576B">
        <w:rPr>
          <w:rFonts w:ascii="TH SarabunPSK" w:eastAsia="AngsanaNew-Italic" w:hAnsi="TH SarabunPSK" w:cs="TH SarabunPSK"/>
          <w:cs/>
        </w:rPr>
        <w:t xml:space="preserve">. </w:t>
      </w:r>
      <w:r w:rsidRPr="002E576B">
        <w:rPr>
          <w:rFonts w:ascii="TH SarabunPSK" w:eastAsia="SimSun" w:hAnsi="TH SarabunPSK" w:cs="TH SarabunPSK"/>
          <w:cs/>
        </w:rPr>
        <w:t>วารสารราชพฤกษ์</w:t>
      </w:r>
      <w:r w:rsidRPr="002E576B">
        <w:rPr>
          <w:rFonts w:ascii="TH SarabunPSK" w:eastAsia="SimSun" w:hAnsi="TH SarabunPSK" w:cs="TH SarabunPSK"/>
        </w:rPr>
        <w:t>, 13</w:t>
      </w:r>
      <w:r w:rsidRPr="002E576B">
        <w:rPr>
          <w:rFonts w:ascii="TH SarabunPSK" w:eastAsia="SimSun" w:hAnsi="TH SarabunPSK" w:cs="TH SarabunPSK"/>
          <w:cs/>
        </w:rPr>
        <w:t>(</w:t>
      </w:r>
      <w:r w:rsidRPr="002E576B">
        <w:rPr>
          <w:rFonts w:ascii="TH SarabunPSK" w:eastAsia="SimSun" w:hAnsi="TH SarabunPSK" w:cs="TH SarabunPSK"/>
        </w:rPr>
        <w:t>2</w:t>
      </w:r>
      <w:r w:rsidRPr="002E576B">
        <w:rPr>
          <w:rFonts w:ascii="TH SarabunPSK" w:eastAsia="SimSun" w:hAnsi="TH SarabunPSK" w:cs="TH SarabunPSK"/>
          <w:cs/>
        </w:rPr>
        <w:t>)</w:t>
      </w:r>
      <w:r w:rsidRPr="002E576B">
        <w:rPr>
          <w:rFonts w:ascii="TH SarabunPSK" w:eastAsia="SimSun" w:hAnsi="TH SarabunPSK" w:cs="TH SarabunPSK"/>
        </w:rPr>
        <w:t>, 41</w:t>
      </w:r>
      <w:r w:rsidRPr="002E576B">
        <w:rPr>
          <w:rFonts w:ascii="TH SarabunPSK" w:eastAsia="SimSun" w:hAnsi="TH SarabunPSK" w:cs="TH SarabunPSK"/>
          <w:cs/>
        </w:rPr>
        <w:t>-</w:t>
      </w:r>
      <w:r w:rsidRPr="002E576B">
        <w:rPr>
          <w:rFonts w:ascii="TH SarabunPSK" w:eastAsia="SimSun" w:hAnsi="TH SarabunPSK" w:cs="TH SarabunPSK"/>
        </w:rPr>
        <w:t>50</w:t>
      </w:r>
      <w:r w:rsidRPr="002E576B">
        <w:rPr>
          <w:rFonts w:ascii="TH SarabunPSK" w:eastAsia="AngsanaNew-Italic" w:hAnsi="TH SarabunPSK" w:cs="TH SarabunPSK"/>
          <w:cs/>
        </w:rPr>
        <w:t>.</w:t>
      </w:r>
    </w:p>
    <w:p w:rsidR="002E576B" w:rsidRPr="002E576B" w:rsidRDefault="002E576B" w:rsidP="002E576B">
      <w:pPr>
        <w:autoSpaceDE w:val="0"/>
        <w:autoSpaceDN w:val="0"/>
        <w:adjustRightInd w:val="0"/>
        <w:ind w:left="851" w:hanging="851"/>
        <w:jc w:val="thaiDistribute"/>
        <w:rPr>
          <w:rFonts w:ascii="TH SarabunPSK" w:eastAsia="AngsanaNew-Italic" w:hAnsi="TH SarabunPSK" w:cs="TH SarabunPSK"/>
          <w:cs/>
        </w:rPr>
      </w:pPr>
      <w:r w:rsidRPr="002E576B">
        <w:rPr>
          <w:rFonts w:ascii="TH SarabunPSK" w:eastAsia="AngsanaNew-Italic" w:hAnsi="TH SarabunPSK" w:cs="TH SarabunPSK"/>
          <w:cs/>
        </w:rPr>
        <w:t>ศิวฤทธิ์ พงศกรรังศิลป์</w:t>
      </w:r>
      <w:r w:rsidRPr="002E576B">
        <w:rPr>
          <w:rFonts w:ascii="TH SarabunPSK" w:eastAsia="AngsanaNew-Italic" w:hAnsi="TH SarabunPSK" w:cs="TH SarabunPSK" w:hint="cs"/>
          <w:cs/>
        </w:rPr>
        <w:t xml:space="preserve">. </w:t>
      </w:r>
      <w:r w:rsidRPr="002E576B">
        <w:rPr>
          <w:rFonts w:ascii="TH SarabunPSK" w:eastAsia="AngsanaNew-Italic" w:hAnsi="TH SarabunPSK" w:cs="TH SarabunPSK"/>
          <w:cs/>
        </w:rPr>
        <w:t>(</w:t>
      </w:r>
      <w:r w:rsidRPr="002E576B">
        <w:rPr>
          <w:rFonts w:ascii="TH SarabunPSK" w:eastAsia="AngsanaNew-Italic" w:hAnsi="TH SarabunPSK" w:cs="TH SarabunPSK"/>
        </w:rPr>
        <w:t>2557</w:t>
      </w:r>
      <w:r w:rsidRPr="002E576B">
        <w:rPr>
          <w:rFonts w:ascii="TH SarabunPSK" w:eastAsia="AngsanaNew-Italic" w:hAnsi="TH SarabunPSK" w:cs="TH SarabunPSK"/>
          <w:cs/>
        </w:rPr>
        <w:t>). กระบวนการสร้างคุณค่าร่วมกัน: กระบวนทัศน์การตลาดใหม่ในยุคสังคมออนไลน์</w:t>
      </w:r>
      <w:r w:rsidRPr="002E576B">
        <w:rPr>
          <w:rFonts w:ascii="TH SarabunPSK" w:eastAsia="AngsanaNew-Italic" w:hAnsi="TH SarabunPSK" w:cs="TH SarabunPSK" w:hint="cs"/>
          <w:cs/>
        </w:rPr>
        <w:t xml:space="preserve">. </w:t>
      </w:r>
      <w:r w:rsidRPr="002E576B">
        <w:rPr>
          <w:rFonts w:ascii="TH SarabunPSK" w:eastAsia="SimSun" w:hAnsi="TH SarabunPSK" w:cs="TH SarabunPSK"/>
          <w:cs/>
        </w:rPr>
        <w:t>วารสารสงขลานครินทร์ ฉบับสังคมศาสตร์และมนุษยศาสตร์</w:t>
      </w:r>
      <w:r w:rsidRPr="002E576B">
        <w:rPr>
          <w:rFonts w:ascii="TH SarabunPSK" w:eastAsia="SimSun" w:hAnsi="TH SarabunPSK" w:cs="TH SarabunPSK"/>
        </w:rPr>
        <w:t>, 20</w:t>
      </w:r>
      <w:r w:rsidRPr="002E576B">
        <w:rPr>
          <w:rFonts w:ascii="TH SarabunPSK" w:eastAsia="SimSun" w:hAnsi="TH SarabunPSK" w:cs="TH SarabunPSK"/>
          <w:cs/>
        </w:rPr>
        <w:t>(</w:t>
      </w:r>
      <w:r w:rsidRPr="002E576B">
        <w:rPr>
          <w:rFonts w:ascii="TH SarabunPSK" w:eastAsia="SimSun" w:hAnsi="TH SarabunPSK" w:cs="TH SarabunPSK"/>
        </w:rPr>
        <w:t>3</w:t>
      </w:r>
      <w:r w:rsidRPr="002E576B">
        <w:rPr>
          <w:rFonts w:ascii="TH SarabunPSK" w:eastAsia="SimSun" w:hAnsi="TH SarabunPSK" w:cs="TH SarabunPSK"/>
          <w:cs/>
        </w:rPr>
        <w:t>)</w:t>
      </w:r>
      <w:r w:rsidRPr="002E576B">
        <w:rPr>
          <w:rFonts w:ascii="TH SarabunPSK" w:eastAsia="SimSun" w:hAnsi="TH SarabunPSK" w:cs="TH SarabunPSK"/>
        </w:rPr>
        <w:t xml:space="preserve">, 161 </w:t>
      </w:r>
      <w:r w:rsidRPr="002E576B">
        <w:rPr>
          <w:rFonts w:ascii="TH SarabunPSK" w:eastAsia="SimSun" w:hAnsi="TH SarabunPSK" w:cs="TH SarabunPSK"/>
          <w:cs/>
        </w:rPr>
        <w:t xml:space="preserve">– </w:t>
      </w:r>
      <w:r w:rsidRPr="002E576B">
        <w:rPr>
          <w:rFonts w:ascii="TH SarabunPSK" w:eastAsia="SimSun" w:hAnsi="TH SarabunPSK" w:cs="TH SarabunPSK"/>
        </w:rPr>
        <w:t>185</w:t>
      </w:r>
      <w:r w:rsidRPr="002E576B">
        <w:rPr>
          <w:rFonts w:ascii="TH SarabunPSK" w:eastAsia="SimSun" w:hAnsi="TH SarabunPSK" w:cs="TH SarabunPSK"/>
          <w:cs/>
        </w:rPr>
        <w:t>.</w:t>
      </w:r>
    </w:p>
    <w:p w:rsidR="002E576B" w:rsidRPr="002E576B" w:rsidRDefault="002E576B" w:rsidP="002E576B">
      <w:pPr>
        <w:autoSpaceDE w:val="0"/>
        <w:autoSpaceDN w:val="0"/>
        <w:adjustRightInd w:val="0"/>
        <w:ind w:left="851" w:hanging="851"/>
        <w:jc w:val="thaiDistribute"/>
        <w:rPr>
          <w:rFonts w:ascii="TH SarabunPSK" w:eastAsia="AngsanaNew-Italic" w:hAnsi="TH SarabunPSK" w:cs="TH SarabunPSK"/>
        </w:rPr>
      </w:pPr>
      <w:r w:rsidRPr="002E576B">
        <w:rPr>
          <w:rFonts w:ascii="TH SarabunPSK" w:eastAsia="AngsanaNew-Italic" w:hAnsi="TH SarabunPSK" w:cs="TH SarabunPSK"/>
          <w:cs/>
        </w:rPr>
        <w:t>ธีรนุช พูศักดิ์ศรีกิจ และศิวฤทธิ์ พงศกรรังศิลป์ (</w:t>
      </w:r>
      <w:r w:rsidRPr="002E576B">
        <w:rPr>
          <w:rFonts w:ascii="TH SarabunPSK" w:eastAsia="AngsanaNew-Italic" w:hAnsi="TH SarabunPSK" w:cs="TH SarabunPSK"/>
        </w:rPr>
        <w:t>2557</w:t>
      </w:r>
      <w:r w:rsidRPr="002E576B">
        <w:rPr>
          <w:rFonts w:ascii="TH SarabunPSK" w:eastAsia="AngsanaNew-Italic" w:hAnsi="TH SarabunPSK" w:cs="TH SarabunPSK"/>
          <w:cs/>
        </w:rPr>
        <w:t xml:space="preserve">) บทบาทความเชื่อด้านโชคลางต่อพฤติกรรมการซื้อสลากกินแบ่งรัฐบาลและหวยใต้ดินของผู้บริโภคชาวไทย </w:t>
      </w:r>
      <w:r w:rsidRPr="002E576B">
        <w:rPr>
          <w:rFonts w:ascii="TH SarabunPSK" w:eastAsia="SimSun" w:hAnsi="TH SarabunPSK" w:cs="TH SarabunPSK"/>
          <w:cs/>
        </w:rPr>
        <w:t xml:space="preserve">วารสารวิชาการ </w:t>
      </w:r>
      <w:r w:rsidRPr="002E576B">
        <w:rPr>
          <w:rFonts w:ascii="TH SarabunPSK" w:eastAsia="SimSun" w:hAnsi="TH SarabunPSK" w:cs="TH SarabunPSK"/>
        </w:rPr>
        <w:t>Veridian E</w:t>
      </w:r>
      <w:r w:rsidRPr="002E576B">
        <w:rPr>
          <w:rFonts w:ascii="TH SarabunPSK" w:eastAsia="SimSun" w:hAnsi="TH SarabunPSK" w:cs="TH SarabunPSK"/>
          <w:cs/>
        </w:rPr>
        <w:t>-</w:t>
      </w:r>
      <w:r w:rsidRPr="002E576B">
        <w:rPr>
          <w:rFonts w:ascii="TH SarabunPSK" w:eastAsia="SimSun" w:hAnsi="TH SarabunPSK" w:cs="TH SarabunPSK"/>
        </w:rPr>
        <w:t xml:space="preserve">Journal </w:t>
      </w:r>
      <w:r w:rsidRPr="002E576B">
        <w:rPr>
          <w:rFonts w:ascii="TH SarabunPSK" w:eastAsia="SimSun" w:hAnsi="TH SarabunPSK" w:cs="TH SarabunPSK"/>
          <w:cs/>
        </w:rPr>
        <w:t xml:space="preserve">กลุ่มมนุษยศาสตร์และสังคมศาสตร์. </w:t>
      </w:r>
      <w:r w:rsidRPr="002E576B">
        <w:rPr>
          <w:rFonts w:ascii="TH SarabunPSK" w:eastAsia="SimSun" w:hAnsi="TH SarabunPSK" w:cs="TH SarabunPSK"/>
        </w:rPr>
        <w:t>7</w:t>
      </w:r>
      <w:r w:rsidRPr="002E576B">
        <w:rPr>
          <w:rFonts w:ascii="TH SarabunPSK" w:eastAsia="SimSun" w:hAnsi="TH SarabunPSK" w:cs="TH SarabunPSK"/>
          <w:cs/>
        </w:rPr>
        <w:t>(</w:t>
      </w:r>
      <w:r w:rsidRPr="002E576B">
        <w:rPr>
          <w:rFonts w:ascii="TH SarabunPSK" w:eastAsia="SimSun" w:hAnsi="TH SarabunPSK" w:cs="TH SarabunPSK"/>
        </w:rPr>
        <w:t>2</w:t>
      </w:r>
      <w:r w:rsidRPr="002E576B">
        <w:rPr>
          <w:rFonts w:ascii="TH SarabunPSK" w:eastAsia="SimSun" w:hAnsi="TH SarabunPSK" w:cs="TH SarabunPSK"/>
          <w:cs/>
        </w:rPr>
        <w:t>)</w:t>
      </w:r>
      <w:r w:rsidRPr="002E576B">
        <w:rPr>
          <w:rFonts w:ascii="TH SarabunPSK" w:eastAsia="SimSun" w:hAnsi="TH SarabunPSK" w:cs="TH SarabunPSK"/>
        </w:rPr>
        <w:t>, 1348</w:t>
      </w:r>
      <w:r w:rsidRPr="002E576B">
        <w:rPr>
          <w:rFonts w:ascii="TH SarabunPSK" w:eastAsia="SimSun" w:hAnsi="TH SarabunPSK" w:cs="TH SarabunPSK"/>
          <w:cs/>
        </w:rPr>
        <w:t>-</w:t>
      </w:r>
      <w:r w:rsidRPr="002E576B">
        <w:rPr>
          <w:rFonts w:ascii="TH SarabunPSK" w:eastAsia="SimSun" w:hAnsi="TH SarabunPSK" w:cs="TH SarabunPSK"/>
        </w:rPr>
        <w:t>1361</w:t>
      </w:r>
      <w:r w:rsidRPr="002E576B">
        <w:rPr>
          <w:rFonts w:ascii="TH SarabunPSK" w:eastAsia="AngsanaNew-Italic" w:hAnsi="TH SarabunPSK" w:cs="TH SarabunPSK"/>
          <w:cs/>
        </w:rPr>
        <w:t>.</w:t>
      </w:r>
    </w:p>
    <w:p w:rsidR="002E576B" w:rsidRPr="002E576B" w:rsidRDefault="002E576B" w:rsidP="002E576B">
      <w:pPr>
        <w:autoSpaceDE w:val="0"/>
        <w:autoSpaceDN w:val="0"/>
        <w:adjustRightInd w:val="0"/>
        <w:ind w:left="851" w:hanging="851"/>
        <w:jc w:val="thaiDistribute"/>
        <w:rPr>
          <w:rFonts w:ascii="TH SarabunPSK" w:eastAsia="AngsanaNew-Italic" w:hAnsi="TH SarabunPSK" w:cs="TH SarabunPSK"/>
        </w:rPr>
      </w:pPr>
      <w:r w:rsidRPr="002E576B">
        <w:rPr>
          <w:rFonts w:ascii="TH SarabunPSK" w:eastAsia="AngsanaNew-Italic" w:hAnsi="TH SarabunPSK" w:cs="TH SarabunPSK"/>
          <w:cs/>
        </w:rPr>
        <w:lastRenderedPageBreak/>
        <w:t>ศิวฤทธิ์ พงศกรรังศิลป์ และสุรัตน์ ฐานะกาญจน์</w:t>
      </w:r>
      <w:r w:rsidRPr="002E576B">
        <w:rPr>
          <w:rFonts w:ascii="TH SarabunPSK" w:eastAsia="AngsanaNew-Italic" w:hAnsi="TH SarabunPSK" w:cs="TH SarabunPSK" w:hint="cs"/>
          <w:cs/>
        </w:rPr>
        <w:t xml:space="preserve">. </w:t>
      </w:r>
      <w:r w:rsidRPr="002E576B">
        <w:rPr>
          <w:rFonts w:ascii="TH SarabunPSK" w:eastAsia="AngsanaNew-Italic" w:hAnsi="TH SarabunPSK" w:cs="TH SarabunPSK"/>
          <w:cs/>
        </w:rPr>
        <w:t>(</w:t>
      </w:r>
      <w:r w:rsidRPr="002E576B">
        <w:rPr>
          <w:rFonts w:ascii="TH SarabunPSK" w:eastAsia="AngsanaNew-Italic" w:hAnsi="TH SarabunPSK" w:cs="TH SarabunPSK"/>
        </w:rPr>
        <w:t>2556</w:t>
      </w:r>
      <w:r w:rsidRPr="002E576B">
        <w:rPr>
          <w:rFonts w:ascii="TH SarabunPSK" w:eastAsia="AngsanaNew-Italic" w:hAnsi="TH SarabunPSK" w:cs="TH SarabunPSK"/>
          <w:cs/>
        </w:rPr>
        <w:t xml:space="preserve">). </w:t>
      </w:r>
      <w:r w:rsidRPr="002E576B">
        <w:rPr>
          <w:rFonts w:ascii="TH SarabunPSK" w:eastAsia="SimSun" w:hAnsi="TH SarabunPSK" w:cs="TH SarabunPSK"/>
          <w:cs/>
        </w:rPr>
        <w:t>ปัจจัยที่มีความสัมพันธ์กับการตัดสินใจซื้อปุ๋ยเคมีของผู้บริโภคในประเทศเวียดนาม</w:t>
      </w:r>
      <w:r w:rsidRPr="002E576B">
        <w:rPr>
          <w:rFonts w:ascii="TH SarabunPSK" w:eastAsia="AngsanaNew-Italic" w:hAnsi="TH SarabunPSK" w:cs="TH SarabunPSK" w:hint="cs"/>
          <w:cs/>
        </w:rPr>
        <w:t xml:space="preserve">. </w:t>
      </w:r>
      <w:r w:rsidRPr="002E576B">
        <w:rPr>
          <w:rFonts w:ascii="TH SarabunPSK" w:eastAsia="SimSun" w:hAnsi="TH SarabunPSK" w:cs="TH SarabunPSK"/>
          <w:cs/>
        </w:rPr>
        <w:t>วารสารวิชาการ</w:t>
      </w:r>
      <w:r w:rsidRPr="002E576B">
        <w:rPr>
          <w:rFonts w:ascii="TH SarabunPSK" w:eastAsia="SimSun" w:hAnsi="TH SarabunPSK" w:cs="TH SarabunPSK" w:hint="cs"/>
          <w:cs/>
        </w:rPr>
        <w:t xml:space="preserve"> </w:t>
      </w:r>
      <w:r w:rsidRPr="002E576B">
        <w:rPr>
          <w:rFonts w:ascii="TH SarabunPSK" w:eastAsia="SimSun" w:hAnsi="TH SarabunPSK" w:cs="TH SarabunPSK"/>
        </w:rPr>
        <w:t>Veridian E</w:t>
      </w:r>
      <w:r w:rsidRPr="002E576B">
        <w:rPr>
          <w:rFonts w:ascii="TH SarabunPSK" w:eastAsia="SimSun" w:hAnsi="TH SarabunPSK" w:cs="TH SarabunPSK"/>
          <w:cs/>
        </w:rPr>
        <w:t>-</w:t>
      </w:r>
      <w:r w:rsidRPr="002E576B">
        <w:rPr>
          <w:rFonts w:ascii="TH SarabunPSK" w:eastAsia="SimSun" w:hAnsi="TH SarabunPSK" w:cs="TH SarabunPSK"/>
        </w:rPr>
        <w:t xml:space="preserve">Journal </w:t>
      </w:r>
      <w:r w:rsidRPr="002E576B">
        <w:rPr>
          <w:rFonts w:ascii="TH SarabunPSK" w:eastAsia="SimSun" w:hAnsi="TH SarabunPSK" w:cs="TH SarabunPSK"/>
          <w:cs/>
        </w:rPr>
        <w:t>กลุ่มมนุษยศาสตร์และสังคมศาสตร์</w:t>
      </w:r>
      <w:r w:rsidRPr="002E576B">
        <w:rPr>
          <w:rFonts w:ascii="TH SarabunPSK" w:eastAsia="SimSun" w:hAnsi="TH SarabunPSK" w:cs="TH SarabunPSK"/>
        </w:rPr>
        <w:t xml:space="preserve">, </w:t>
      </w:r>
      <w:r w:rsidRPr="002E576B">
        <w:rPr>
          <w:rFonts w:ascii="TH SarabunPSK" w:eastAsia="SimSun" w:hAnsi="TH SarabunPSK" w:cs="TH SarabunPSK"/>
          <w:cs/>
        </w:rPr>
        <w:t>6(</w:t>
      </w:r>
      <w:r w:rsidRPr="002E576B">
        <w:rPr>
          <w:rFonts w:ascii="TH SarabunPSK" w:eastAsia="SimSun" w:hAnsi="TH SarabunPSK" w:cs="TH SarabunPSK"/>
        </w:rPr>
        <w:t>3</w:t>
      </w:r>
      <w:r w:rsidRPr="002E576B">
        <w:rPr>
          <w:rFonts w:ascii="TH SarabunPSK" w:eastAsia="SimSun" w:hAnsi="TH SarabunPSK" w:cs="TH SarabunPSK"/>
          <w:cs/>
        </w:rPr>
        <w:t>)</w:t>
      </w:r>
      <w:r w:rsidRPr="002E576B">
        <w:rPr>
          <w:rFonts w:ascii="TH SarabunPSK" w:eastAsia="SimSun" w:hAnsi="TH SarabunPSK" w:cs="TH SarabunPSK"/>
        </w:rPr>
        <w:t>,</w:t>
      </w:r>
      <w:r w:rsidRPr="002E576B">
        <w:rPr>
          <w:rFonts w:ascii="TH SarabunPSK" w:eastAsia="SimSun" w:hAnsi="TH SarabunPSK" w:cs="TH SarabunPSK"/>
          <w:cs/>
        </w:rPr>
        <w:t xml:space="preserve"> </w:t>
      </w:r>
      <w:r w:rsidRPr="002E576B">
        <w:rPr>
          <w:rFonts w:ascii="TH SarabunPSK" w:eastAsia="AngsanaNew-Italic" w:hAnsi="TH SarabunPSK" w:cs="TH SarabunPSK"/>
        </w:rPr>
        <w:t>305</w:t>
      </w:r>
      <w:r w:rsidRPr="002E576B">
        <w:rPr>
          <w:rFonts w:ascii="TH SarabunPSK" w:eastAsia="AngsanaNew-Italic" w:hAnsi="TH SarabunPSK" w:cs="TH SarabunPSK"/>
          <w:cs/>
        </w:rPr>
        <w:t>-</w:t>
      </w:r>
      <w:r w:rsidRPr="002E576B">
        <w:rPr>
          <w:rFonts w:ascii="TH SarabunPSK" w:eastAsia="AngsanaNew-Italic" w:hAnsi="TH SarabunPSK" w:cs="TH SarabunPSK"/>
        </w:rPr>
        <w:t>320</w:t>
      </w:r>
      <w:r w:rsidRPr="002E576B">
        <w:rPr>
          <w:rFonts w:ascii="TH SarabunPSK" w:eastAsia="AngsanaNew-Italic" w:hAnsi="TH SarabunPSK" w:cs="TH SarabunPSK"/>
          <w:cs/>
        </w:rPr>
        <w:t>.</w:t>
      </w:r>
    </w:p>
    <w:p w:rsidR="002E576B" w:rsidRPr="002E576B" w:rsidRDefault="002E576B" w:rsidP="002E576B">
      <w:pPr>
        <w:autoSpaceDE w:val="0"/>
        <w:autoSpaceDN w:val="0"/>
        <w:adjustRightInd w:val="0"/>
        <w:ind w:left="851" w:hanging="851"/>
        <w:rPr>
          <w:rFonts w:ascii="TH SarabunPSK" w:eastAsia="AngsanaNew-Italic" w:hAnsi="TH SarabunPSK" w:cs="TH SarabunPSK"/>
        </w:rPr>
      </w:pPr>
      <w:r w:rsidRPr="002E576B">
        <w:rPr>
          <w:rFonts w:ascii="TH SarabunPSK" w:eastAsia="AngsanaNew-Italic" w:hAnsi="TH SarabunPSK" w:cs="TH SarabunPSK"/>
        </w:rPr>
        <w:t>Pusaksrikit, Theeranuch</w:t>
      </w:r>
      <w:r w:rsidRPr="002E576B">
        <w:rPr>
          <w:rFonts w:ascii="TH SarabunPSK" w:eastAsia="SimSun" w:hAnsi="TH SarabunPSK" w:cs="TH SarabunPSK"/>
        </w:rPr>
        <w:t xml:space="preserve">, </w:t>
      </w:r>
      <w:r w:rsidRPr="002E576B">
        <w:rPr>
          <w:rFonts w:ascii="TH SarabunPSK" w:eastAsia="AngsanaNew-Italic" w:hAnsi="TH SarabunPSK" w:cs="TH SarabunPSK"/>
        </w:rPr>
        <w:t xml:space="preserve">Siwarit Pongsakornrungsilp, and Pimlapas Pongsakornrungsilp </w:t>
      </w:r>
      <w:r w:rsidRPr="002E576B">
        <w:rPr>
          <w:rFonts w:ascii="TH SarabunPSK" w:eastAsia="AngsanaNew-Italic" w:hAnsi="TH SarabunPSK" w:cs="TH SarabunPSK"/>
          <w:cs/>
        </w:rPr>
        <w:t>(</w:t>
      </w:r>
      <w:r w:rsidRPr="002E576B">
        <w:rPr>
          <w:rFonts w:ascii="TH SarabunPSK" w:eastAsia="AngsanaNew-Italic" w:hAnsi="TH SarabunPSK" w:cs="TH SarabunPSK"/>
        </w:rPr>
        <w:t>2013</w:t>
      </w:r>
      <w:r w:rsidRPr="002E576B">
        <w:rPr>
          <w:rFonts w:ascii="TH SarabunPSK" w:eastAsia="AngsanaNew-Italic" w:hAnsi="TH SarabunPSK" w:cs="TH SarabunPSK"/>
          <w:cs/>
        </w:rPr>
        <w:t>)</w:t>
      </w:r>
      <w:r w:rsidRPr="002E576B">
        <w:rPr>
          <w:rFonts w:ascii="TH SarabunPSK" w:eastAsia="AngsanaNew-Italic" w:hAnsi="TH SarabunPSK" w:cs="TH SarabunPSK"/>
        </w:rPr>
        <w:t xml:space="preserve">, </w:t>
      </w:r>
      <w:r w:rsidRPr="002E576B">
        <w:rPr>
          <w:rFonts w:ascii="TH SarabunPSK" w:eastAsia="AngsanaNew-Italic" w:hAnsi="TH SarabunPSK" w:cs="TH SarabunPSK"/>
          <w:cs/>
        </w:rPr>
        <w:t>“</w:t>
      </w:r>
      <w:r w:rsidRPr="002E576B">
        <w:rPr>
          <w:rFonts w:ascii="TH SarabunPSK" w:eastAsia="SimSun" w:hAnsi="TH SarabunPSK" w:cs="TH SarabunPSK"/>
        </w:rPr>
        <w:t>The Development of the Mindful Consumption Process through the Sufficiency Economy,</w:t>
      </w:r>
      <w:r w:rsidRPr="002E576B">
        <w:rPr>
          <w:rFonts w:ascii="TH SarabunPSK" w:eastAsia="SimSun" w:hAnsi="TH SarabunPSK" w:cs="TH SarabunPSK"/>
          <w:cs/>
        </w:rPr>
        <w:t xml:space="preserve">” </w:t>
      </w:r>
      <w:r w:rsidRPr="002E576B">
        <w:rPr>
          <w:rFonts w:ascii="TH SarabunPSK" w:eastAsia="SimSun" w:hAnsi="TH SarabunPSK" w:cs="TH SarabunPSK"/>
        </w:rPr>
        <w:t>in Botti, S</w:t>
      </w:r>
      <w:r w:rsidRPr="002E576B">
        <w:rPr>
          <w:rFonts w:ascii="TH SarabunPSK" w:eastAsia="SimSun" w:hAnsi="TH SarabunPSK" w:cs="TH SarabunPSK"/>
          <w:cs/>
        </w:rPr>
        <w:t xml:space="preserve">. </w:t>
      </w:r>
      <w:r w:rsidRPr="002E576B">
        <w:rPr>
          <w:rFonts w:ascii="TH SarabunPSK" w:eastAsia="SimSun" w:hAnsi="TH SarabunPSK" w:cs="TH SarabunPSK"/>
        </w:rPr>
        <w:t>and Labroo, A</w:t>
      </w:r>
      <w:r w:rsidRPr="002E576B">
        <w:rPr>
          <w:rFonts w:ascii="TH SarabunPSK" w:eastAsia="SimSun" w:hAnsi="TH SarabunPSK" w:cs="TH SarabunPSK"/>
          <w:cs/>
        </w:rPr>
        <w:t>. (</w:t>
      </w:r>
      <w:r w:rsidRPr="002E576B">
        <w:rPr>
          <w:rFonts w:ascii="TH SarabunPSK" w:eastAsia="SimSun" w:hAnsi="TH SarabunPSK" w:cs="TH SarabunPSK"/>
        </w:rPr>
        <w:t>eds</w:t>
      </w:r>
      <w:r w:rsidRPr="002E576B">
        <w:rPr>
          <w:rFonts w:ascii="TH SarabunPSK" w:eastAsia="AngsanaNew-Italic" w:hAnsi="TH SarabunPSK" w:cs="TH SarabunPSK"/>
          <w:cs/>
        </w:rPr>
        <w:t>.)</w:t>
      </w:r>
      <w:r w:rsidRPr="002E576B">
        <w:rPr>
          <w:rFonts w:ascii="TH SarabunPSK" w:eastAsia="AngsanaNew-Italic" w:hAnsi="TH SarabunPSK" w:cs="TH SarabunPSK"/>
        </w:rPr>
        <w:t>,</w:t>
      </w:r>
      <w:r w:rsidRPr="002E576B">
        <w:rPr>
          <w:rFonts w:ascii="TH SarabunPSK" w:eastAsia="SimSun" w:hAnsi="TH SarabunPSK" w:cs="TH SarabunPSK"/>
        </w:rPr>
        <w:t xml:space="preserve"> Advances in Consumer Research, </w:t>
      </w:r>
      <w:r w:rsidRPr="002E576B">
        <w:rPr>
          <w:rFonts w:ascii="TH SarabunPSK" w:eastAsia="AngsanaNew-Italic" w:hAnsi="TH SarabunPSK" w:cs="TH SarabunPSK"/>
        </w:rPr>
        <w:t>Volume 41, Duluth, MN</w:t>
      </w:r>
      <w:r w:rsidRPr="002E576B">
        <w:rPr>
          <w:rFonts w:ascii="TH SarabunPSK" w:eastAsia="AngsanaNew-Italic" w:hAnsi="TH SarabunPSK" w:cs="TH SarabunPSK"/>
          <w:cs/>
        </w:rPr>
        <w:t xml:space="preserve">: </w:t>
      </w:r>
      <w:r w:rsidRPr="002E576B">
        <w:rPr>
          <w:rFonts w:ascii="TH SarabunPSK" w:eastAsia="AngsanaNew-Italic" w:hAnsi="TH SarabunPSK" w:cs="TH SarabunPSK"/>
        </w:rPr>
        <w:t xml:space="preserve">Association for Consumer Research, 332 </w:t>
      </w:r>
      <w:r w:rsidRPr="002E576B">
        <w:rPr>
          <w:rFonts w:ascii="TH SarabunPSK" w:eastAsia="AngsanaNew-Italic" w:hAnsi="TH SarabunPSK" w:cs="TH SarabunPSK"/>
          <w:cs/>
        </w:rPr>
        <w:t xml:space="preserve">– </w:t>
      </w:r>
      <w:r w:rsidRPr="002E576B">
        <w:rPr>
          <w:rFonts w:ascii="TH SarabunPSK" w:eastAsia="AngsanaNew-Italic" w:hAnsi="TH SarabunPSK" w:cs="TH SarabunPSK"/>
        </w:rPr>
        <w:t>336</w:t>
      </w:r>
      <w:r w:rsidRPr="002E576B">
        <w:rPr>
          <w:rFonts w:ascii="TH SarabunPSK" w:eastAsia="AngsanaNew-Italic" w:hAnsi="TH SarabunPSK" w:cs="TH SarabunPSK"/>
          <w:cs/>
        </w:rPr>
        <w:t>.</w:t>
      </w:r>
    </w:p>
    <w:p w:rsidR="002E576B" w:rsidRPr="002E576B" w:rsidRDefault="002E576B" w:rsidP="002E576B">
      <w:pPr>
        <w:ind w:left="851" w:hanging="851"/>
        <w:rPr>
          <w:rFonts w:ascii="TH SarabunPSK" w:eastAsia="SimSun" w:hAnsi="TH SarabunPSK" w:cs="TH SarabunPSK"/>
        </w:rPr>
      </w:pPr>
      <w:r w:rsidRPr="002E576B">
        <w:rPr>
          <w:rFonts w:ascii="TH SarabunPSK" w:eastAsia="AngsanaNew-Italic" w:hAnsi="TH SarabunPSK" w:cs="TH SarabunPSK"/>
          <w:cs/>
        </w:rPr>
        <w:t>ศิวฤทธิ์ พงศกรรังศิลป์ และ ธีรนุช พูศักดิ์ศรีกิจ</w:t>
      </w:r>
      <w:r w:rsidRPr="002E576B">
        <w:rPr>
          <w:rFonts w:ascii="TH SarabunPSK" w:eastAsia="AngsanaNew-Italic" w:hAnsi="TH SarabunPSK" w:cs="TH SarabunPSK" w:hint="cs"/>
          <w:cs/>
        </w:rPr>
        <w:t xml:space="preserve">. </w:t>
      </w:r>
      <w:r w:rsidRPr="002E576B">
        <w:rPr>
          <w:rFonts w:ascii="TH SarabunPSK" w:eastAsia="AngsanaNew-Italic" w:hAnsi="TH SarabunPSK" w:cs="TH SarabunPSK"/>
          <w:cs/>
        </w:rPr>
        <w:t>(</w:t>
      </w:r>
      <w:r w:rsidRPr="002E576B">
        <w:rPr>
          <w:rFonts w:ascii="TH SarabunPSK" w:eastAsia="AngsanaNew-Italic" w:hAnsi="TH SarabunPSK" w:cs="TH SarabunPSK"/>
        </w:rPr>
        <w:t>2</w:t>
      </w:r>
      <w:r w:rsidRPr="002E576B">
        <w:rPr>
          <w:rFonts w:ascii="TH SarabunPSK" w:eastAsia="AngsanaNew-Italic" w:hAnsi="TH SarabunPSK" w:cs="TH SarabunPSK"/>
          <w:cs/>
        </w:rPr>
        <w:t>55</w:t>
      </w:r>
      <w:r w:rsidRPr="002E576B">
        <w:rPr>
          <w:rFonts w:ascii="TH SarabunPSK" w:eastAsia="AngsanaNew-Italic" w:hAnsi="TH SarabunPSK" w:cs="TH SarabunPSK"/>
        </w:rPr>
        <w:t>5</w:t>
      </w:r>
      <w:r w:rsidRPr="002E576B">
        <w:rPr>
          <w:rFonts w:ascii="TH SarabunPSK" w:eastAsia="AngsanaNew-Italic" w:hAnsi="TH SarabunPSK" w:cs="TH SarabunPSK"/>
          <w:cs/>
        </w:rPr>
        <w:t xml:space="preserve">). </w:t>
      </w:r>
      <w:r w:rsidRPr="002E576B">
        <w:rPr>
          <w:rFonts w:ascii="TH SarabunPSK" w:eastAsia="SimSun" w:hAnsi="TH SarabunPSK" w:cs="TH SarabunPSK"/>
          <w:cs/>
        </w:rPr>
        <w:t>ความเชื่อและพฤติกรรมการบริโภคเครื่องรางของขลังและวัตถุมงคลของชาวไทย</w:t>
      </w:r>
      <w:r w:rsidRPr="002E576B">
        <w:rPr>
          <w:rFonts w:ascii="TH SarabunPSK" w:eastAsia="SimSun" w:hAnsi="TH SarabunPSK" w:cs="TH SarabunPSK" w:hint="cs"/>
          <w:cs/>
        </w:rPr>
        <w:t xml:space="preserve">. </w:t>
      </w:r>
      <w:r w:rsidRPr="002E576B">
        <w:rPr>
          <w:rFonts w:ascii="TH SarabunPSK" w:eastAsia="SimSun" w:hAnsi="TH SarabunPSK" w:cs="TH SarabunPSK"/>
          <w:cs/>
        </w:rPr>
        <w:t>วารสารสงขลานครินทร์ ฉบับสังคมศาสตร์และมนุษยศาสตร์</w:t>
      </w:r>
      <w:r w:rsidRPr="002E576B">
        <w:rPr>
          <w:rFonts w:ascii="TH SarabunPSK" w:eastAsia="SimSun" w:hAnsi="TH SarabunPSK" w:cs="TH SarabunPSK"/>
        </w:rPr>
        <w:t xml:space="preserve">, 18 </w:t>
      </w:r>
      <w:r w:rsidRPr="002E576B">
        <w:rPr>
          <w:rFonts w:ascii="TH SarabunPSK" w:eastAsia="SimSun" w:hAnsi="TH SarabunPSK" w:cs="TH SarabunPSK"/>
          <w:cs/>
        </w:rPr>
        <w:t>(</w:t>
      </w:r>
      <w:r w:rsidRPr="002E576B">
        <w:rPr>
          <w:rFonts w:ascii="TH SarabunPSK" w:eastAsia="SimSun" w:hAnsi="TH SarabunPSK" w:cs="TH SarabunPSK"/>
        </w:rPr>
        <w:t>3</w:t>
      </w:r>
      <w:r w:rsidRPr="002E576B">
        <w:rPr>
          <w:rFonts w:ascii="TH SarabunPSK" w:eastAsia="SimSun" w:hAnsi="TH SarabunPSK" w:cs="TH SarabunPSK"/>
          <w:cs/>
        </w:rPr>
        <w:t>)</w:t>
      </w:r>
      <w:r w:rsidRPr="002E576B">
        <w:rPr>
          <w:rFonts w:ascii="TH SarabunPSK" w:eastAsia="SimSun" w:hAnsi="TH SarabunPSK" w:cs="TH SarabunPSK"/>
        </w:rPr>
        <w:t xml:space="preserve">, </w:t>
      </w:r>
      <w:r w:rsidR="00D3713E">
        <w:rPr>
          <w:rFonts w:ascii="TH SarabunPSK" w:eastAsia="SimSun" w:hAnsi="TH SarabunPSK" w:cs="TH SarabunPSK"/>
          <w:cs/>
        </w:rPr>
        <w:t xml:space="preserve"> </w:t>
      </w:r>
      <w:r w:rsidRPr="002E576B">
        <w:rPr>
          <w:rFonts w:ascii="TH SarabunPSK" w:eastAsia="SimSun" w:hAnsi="TH SarabunPSK" w:cs="TH SarabunPSK"/>
        </w:rPr>
        <w:t xml:space="preserve">57 </w:t>
      </w:r>
      <w:r w:rsidRPr="002E576B">
        <w:rPr>
          <w:rFonts w:ascii="TH SarabunPSK" w:eastAsia="SimSun" w:hAnsi="TH SarabunPSK" w:cs="TH SarabunPSK"/>
          <w:cs/>
        </w:rPr>
        <w:t xml:space="preserve">– </w:t>
      </w:r>
      <w:r w:rsidRPr="002E576B">
        <w:rPr>
          <w:rFonts w:ascii="TH SarabunPSK" w:eastAsia="SimSun" w:hAnsi="TH SarabunPSK" w:cs="TH SarabunPSK"/>
        </w:rPr>
        <w:t>93</w:t>
      </w:r>
      <w:r w:rsidRPr="002E576B">
        <w:rPr>
          <w:rFonts w:ascii="TH SarabunPSK" w:eastAsia="SimSun" w:hAnsi="TH SarabunPSK" w:cs="TH SarabunPSK"/>
          <w:cs/>
        </w:rPr>
        <w:t>.</w:t>
      </w:r>
    </w:p>
    <w:p w:rsidR="002E576B" w:rsidRPr="002E576B" w:rsidRDefault="002E576B" w:rsidP="002E576B">
      <w:pPr>
        <w:ind w:left="851" w:hanging="851"/>
        <w:rPr>
          <w:rFonts w:ascii="TH SarabunPSK" w:eastAsia="SimSun" w:hAnsi="TH SarabunPSK" w:cs="TH SarabunPSK"/>
        </w:rPr>
      </w:pPr>
    </w:p>
    <w:p w:rsidR="002E576B" w:rsidRPr="002E576B" w:rsidRDefault="002E576B" w:rsidP="002E576B">
      <w:pPr>
        <w:ind w:left="851" w:hanging="131"/>
        <w:rPr>
          <w:rFonts w:ascii="TH SarabunPSK" w:eastAsia="SimSun" w:hAnsi="TH SarabunPSK" w:cs="TH SarabunPSK"/>
          <w:b/>
          <w:bCs/>
          <w:cs/>
        </w:rPr>
      </w:pPr>
      <w:r w:rsidRPr="002E576B">
        <w:rPr>
          <w:rFonts w:ascii="TH SarabunPSK" w:eastAsia="SimSun" w:hAnsi="TH SarabunPSK" w:cs="TH SarabunPSK"/>
          <w:b/>
          <w:bCs/>
        </w:rPr>
        <w:t>5</w:t>
      </w:r>
      <w:r w:rsidRPr="002E576B">
        <w:rPr>
          <w:rFonts w:ascii="TH SarabunPSK" w:eastAsia="SimSun" w:hAnsi="TH SarabunPSK" w:cs="TH SarabunPSK"/>
          <w:b/>
          <w:bCs/>
          <w:cs/>
        </w:rPr>
        <w:t>.</w:t>
      </w:r>
      <w:r w:rsidRPr="002E576B">
        <w:rPr>
          <w:rFonts w:ascii="TH SarabunPSK" w:eastAsia="SimSun" w:hAnsi="TH SarabunPSK" w:cs="TH SarabunPSK"/>
          <w:b/>
          <w:bCs/>
        </w:rPr>
        <w:t xml:space="preserve">2 </w:t>
      </w:r>
      <w:r w:rsidRPr="002E576B">
        <w:rPr>
          <w:rFonts w:ascii="TH SarabunPSK" w:eastAsia="SimSun" w:hAnsi="TH SarabunPSK" w:cs="TH SarabunPSK" w:hint="cs"/>
          <w:b/>
          <w:bCs/>
          <w:cs/>
        </w:rPr>
        <w:t>บทความวิจัย/วิชาการที่เสนอในที่ประชุมวิชาการ</w:t>
      </w:r>
    </w:p>
    <w:p w:rsidR="002E576B" w:rsidRPr="002E576B" w:rsidRDefault="002E576B" w:rsidP="002E576B">
      <w:pPr>
        <w:ind w:left="851" w:hanging="851"/>
        <w:rPr>
          <w:rFonts w:ascii="TH SarabunPSK" w:eastAsia="SimSun" w:hAnsi="TH SarabunPSK" w:cs="TH SarabunPSK"/>
        </w:rPr>
      </w:pPr>
      <w:r w:rsidRPr="002E576B">
        <w:rPr>
          <w:rFonts w:ascii="TH SarabunPSK" w:eastAsia="SimSun" w:hAnsi="TH SarabunPSK" w:cs="TH SarabunPSK"/>
        </w:rPr>
        <w:t>Pongsakornrungsilp, S</w:t>
      </w:r>
      <w:r w:rsidRPr="002E576B">
        <w:rPr>
          <w:rFonts w:ascii="TH SarabunPSK" w:eastAsia="SimSun" w:hAnsi="TH SarabunPSK" w:cs="TH SarabunPSK"/>
          <w:cs/>
        </w:rPr>
        <w:t xml:space="preserve">. </w:t>
      </w:r>
      <w:r w:rsidRPr="002E576B">
        <w:rPr>
          <w:rFonts w:ascii="TH SarabunPSK" w:eastAsia="SimSun" w:hAnsi="TH SarabunPSK" w:cs="TH SarabunPSK"/>
        </w:rPr>
        <w:t>&amp; Chansamran, S</w:t>
      </w:r>
      <w:r w:rsidRPr="002E576B">
        <w:rPr>
          <w:rFonts w:ascii="TH SarabunPSK" w:eastAsia="SimSun" w:hAnsi="TH SarabunPSK" w:cs="TH SarabunPSK"/>
          <w:cs/>
        </w:rPr>
        <w:t>. (</w:t>
      </w:r>
      <w:r w:rsidRPr="002E576B">
        <w:rPr>
          <w:rFonts w:ascii="TH SarabunPSK" w:eastAsia="SimSun" w:hAnsi="TH SarabunPSK" w:cs="TH SarabunPSK"/>
        </w:rPr>
        <w:t>2014</w:t>
      </w:r>
      <w:r w:rsidRPr="002E576B">
        <w:rPr>
          <w:rFonts w:ascii="TH SarabunPSK" w:eastAsia="SimSun" w:hAnsi="TH SarabunPSK" w:cs="TH SarabunPSK"/>
          <w:cs/>
        </w:rPr>
        <w:t xml:space="preserve">). </w:t>
      </w:r>
      <w:r w:rsidRPr="002E576B">
        <w:rPr>
          <w:rFonts w:ascii="TH SarabunPSK" w:eastAsia="SimSun" w:hAnsi="TH SarabunPSK" w:cs="TH SarabunPSK"/>
        </w:rPr>
        <w:t>Market Potential of Tourism Products for Generating Income in Southern of Thailand</w:t>
      </w:r>
      <w:r w:rsidRPr="002E576B">
        <w:rPr>
          <w:rFonts w:ascii="TH SarabunPSK" w:eastAsia="SimSun" w:hAnsi="TH SarabunPSK" w:cs="TH SarabunPSK"/>
          <w:cs/>
        </w:rPr>
        <w:t xml:space="preserve">. </w:t>
      </w:r>
      <w:r w:rsidRPr="002E576B">
        <w:rPr>
          <w:rFonts w:ascii="TH SarabunPSK" w:eastAsia="SimSun" w:hAnsi="TH SarabunPSK" w:cs="TH SarabunPSK"/>
        </w:rPr>
        <w:t>Paper presented at the 10</w:t>
      </w:r>
      <w:r w:rsidRPr="002E576B">
        <w:rPr>
          <w:rFonts w:ascii="TH SarabunPSK" w:eastAsia="SimSun" w:hAnsi="TH SarabunPSK" w:cs="TH SarabunPSK"/>
          <w:vertAlign w:val="superscript"/>
        </w:rPr>
        <w:t>th</w:t>
      </w:r>
      <w:r w:rsidRPr="002E576B">
        <w:rPr>
          <w:rFonts w:ascii="TH SarabunPSK" w:eastAsia="SimSun" w:hAnsi="TH SarabunPSK" w:cs="TH SarabunPSK"/>
        </w:rPr>
        <w:t xml:space="preserve"> International Conference on Humanities and Social Science at Khon Kaen University, Thailand</w:t>
      </w:r>
      <w:r w:rsidRPr="002E576B">
        <w:rPr>
          <w:rFonts w:ascii="TH SarabunPSK" w:eastAsia="SimSun" w:hAnsi="TH SarabunPSK" w:cs="TH SarabunPSK"/>
          <w:cs/>
        </w:rPr>
        <w:t>.</w:t>
      </w:r>
    </w:p>
    <w:p w:rsidR="002E576B" w:rsidRDefault="002E576B" w:rsidP="002E576B">
      <w:pPr>
        <w:ind w:left="851" w:hanging="851"/>
        <w:rPr>
          <w:rFonts w:ascii="TH SarabunPSK" w:eastAsia="SimSun" w:hAnsi="TH SarabunPSK" w:cs="TH SarabunPSK"/>
        </w:rPr>
      </w:pPr>
      <w:r w:rsidRPr="002E576B">
        <w:rPr>
          <w:rFonts w:ascii="TH SarabunPSK" w:eastAsia="SimSun" w:hAnsi="TH SarabunPSK" w:cs="TH SarabunPSK"/>
          <w:cs/>
        </w:rPr>
        <w:t>พัชฐญา แซ่โง้ว</w:t>
      </w:r>
      <w:r w:rsidRPr="002E576B">
        <w:rPr>
          <w:rFonts w:ascii="TH SarabunPSK" w:eastAsia="SimSun" w:hAnsi="TH SarabunPSK" w:cs="TH SarabunPSK"/>
        </w:rPr>
        <w:t xml:space="preserve">, </w:t>
      </w:r>
      <w:r w:rsidRPr="002E576B">
        <w:rPr>
          <w:rFonts w:ascii="TH SarabunPSK" w:eastAsia="SimSun" w:hAnsi="TH SarabunPSK" w:cs="TH SarabunPSK"/>
          <w:cs/>
        </w:rPr>
        <w:t>ศิวฤทธิ์ พงศกรรังศิลป์ และพิมพ์ลภัส พงศกรรังศิลป์</w:t>
      </w:r>
      <w:r w:rsidRPr="002E576B">
        <w:rPr>
          <w:rFonts w:ascii="TH SarabunPSK" w:eastAsia="SimSun" w:hAnsi="TH SarabunPSK" w:cs="TH SarabunPSK" w:hint="cs"/>
          <w:cs/>
        </w:rPr>
        <w:t xml:space="preserve">. </w:t>
      </w:r>
      <w:r w:rsidRPr="002E576B">
        <w:rPr>
          <w:rFonts w:ascii="TH SarabunPSK" w:eastAsia="SimSun" w:hAnsi="TH SarabunPSK" w:cs="TH SarabunPSK"/>
          <w:cs/>
        </w:rPr>
        <w:t>(</w:t>
      </w:r>
      <w:r w:rsidRPr="002E576B">
        <w:rPr>
          <w:rFonts w:ascii="TH SarabunPSK" w:eastAsia="SimSun" w:hAnsi="TH SarabunPSK" w:cs="TH SarabunPSK"/>
        </w:rPr>
        <w:t>2559</w:t>
      </w:r>
      <w:r w:rsidRPr="002E576B">
        <w:rPr>
          <w:rFonts w:ascii="TH SarabunPSK" w:eastAsia="SimSun" w:hAnsi="TH SarabunPSK" w:cs="TH SarabunPSK"/>
          <w:cs/>
        </w:rPr>
        <w:t xml:space="preserve">). การวิเคราะห์องค์ประกอบของรูปแบบการดำรงชีวิตของผู้บริโภค </w:t>
      </w:r>
      <w:r w:rsidRPr="002E576B">
        <w:rPr>
          <w:rFonts w:ascii="TH SarabunPSK" w:eastAsia="SimSun" w:hAnsi="TH SarabunPSK" w:cs="TH SarabunPSK"/>
        </w:rPr>
        <w:t>Generation Y</w:t>
      </w:r>
      <w:r w:rsidRPr="002E576B">
        <w:rPr>
          <w:rFonts w:ascii="TH SarabunPSK" w:eastAsia="SimSun" w:hAnsi="TH SarabunPSK" w:cs="TH SarabunPSK"/>
          <w:cs/>
        </w:rPr>
        <w:t xml:space="preserve"> ในภาคใต้ฝั่งอ่าวไทยด้วยโมเดล </w:t>
      </w:r>
      <w:r w:rsidRPr="002E576B">
        <w:rPr>
          <w:rFonts w:ascii="TH SarabunPSK" w:eastAsia="SimSun" w:hAnsi="TH SarabunPSK" w:cs="TH SarabunPSK"/>
        </w:rPr>
        <w:t>AIO</w:t>
      </w:r>
      <w:r w:rsidRPr="002E576B">
        <w:rPr>
          <w:rFonts w:ascii="TH SarabunPSK" w:eastAsia="SimSun" w:hAnsi="TH SarabunPSK" w:cs="TH SarabunPSK"/>
          <w:cs/>
        </w:rPr>
        <w:t xml:space="preserve">. วารสารวิทยาการจัดการ มหาวิทยาลัยราชภัฎสุราษฎร์ธานี. </w:t>
      </w:r>
      <w:r w:rsidRPr="002E576B">
        <w:rPr>
          <w:rFonts w:ascii="TH SarabunPSK" w:eastAsia="SimSun" w:hAnsi="TH SarabunPSK" w:cs="TH SarabunPSK"/>
        </w:rPr>
        <w:t>3</w:t>
      </w:r>
      <w:r w:rsidRPr="002E576B">
        <w:rPr>
          <w:rFonts w:ascii="TH SarabunPSK" w:eastAsia="SimSun" w:hAnsi="TH SarabunPSK" w:cs="TH SarabunPSK"/>
          <w:cs/>
        </w:rPr>
        <w:t>(</w:t>
      </w:r>
      <w:r w:rsidRPr="002E576B">
        <w:rPr>
          <w:rFonts w:ascii="TH SarabunPSK" w:eastAsia="SimSun" w:hAnsi="TH SarabunPSK" w:cs="TH SarabunPSK"/>
        </w:rPr>
        <w:t>2</w:t>
      </w:r>
      <w:r w:rsidRPr="002E576B">
        <w:rPr>
          <w:rFonts w:ascii="TH SarabunPSK" w:eastAsia="SimSun" w:hAnsi="TH SarabunPSK" w:cs="TH SarabunPSK"/>
          <w:cs/>
        </w:rPr>
        <w:t>)</w:t>
      </w:r>
      <w:r w:rsidRPr="002E576B">
        <w:rPr>
          <w:rFonts w:ascii="TH SarabunPSK" w:eastAsia="SimSun" w:hAnsi="TH SarabunPSK" w:cs="TH SarabunPSK"/>
        </w:rPr>
        <w:t>, 43</w:t>
      </w:r>
      <w:r w:rsidRPr="002E576B">
        <w:rPr>
          <w:rFonts w:ascii="TH SarabunPSK" w:eastAsia="SimSun" w:hAnsi="TH SarabunPSK" w:cs="TH SarabunPSK"/>
          <w:cs/>
        </w:rPr>
        <w:t>-</w:t>
      </w:r>
      <w:r w:rsidRPr="002E576B">
        <w:rPr>
          <w:rFonts w:ascii="TH SarabunPSK" w:eastAsia="SimSun" w:hAnsi="TH SarabunPSK" w:cs="TH SarabunPSK"/>
        </w:rPr>
        <w:t>69</w:t>
      </w:r>
      <w:r w:rsidRPr="002E576B">
        <w:rPr>
          <w:rFonts w:ascii="TH SarabunPSK" w:eastAsia="SimSun" w:hAnsi="TH SarabunPSK" w:cs="TH SarabunPSK"/>
          <w:cs/>
        </w:rPr>
        <w:t>.</w:t>
      </w:r>
    </w:p>
    <w:p w:rsidR="00BA3C38" w:rsidRDefault="00BA3C38" w:rsidP="002E576B">
      <w:pPr>
        <w:ind w:left="851" w:hanging="851"/>
        <w:rPr>
          <w:rFonts w:ascii="TH SarabunPSK" w:eastAsia="SimSun" w:hAnsi="TH SarabunPSK" w:cs="TH SarabunPSK"/>
        </w:rPr>
      </w:pPr>
    </w:p>
    <w:p w:rsidR="00BA3C38" w:rsidRPr="002E576B" w:rsidRDefault="00BA3C38" w:rsidP="002E576B">
      <w:pPr>
        <w:ind w:left="851" w:hanging="851"/>
        <w:rPr>
          <w:rFonts w:ascii="TH SarabunPSK" w:eastAsia="SimSun" w:hAnsi="TH SarabunPSK" w:cs="TH SarabunPSK"/>
        </w:rPr>
      </w:pPr>
    </w:p>
    <w:p w:rsidR="002E576B" w:rsidRDefault="002E576B" w:rsidP="002E576B">
      <w:pPr>
        <w:ind w:left="851" w:hanging="851"/>
        <w:rPr>
          <w:rFonts w:ascii="TH SarabunPSK" w:eastAsia="SimSun" w:hAnsi="TH SarabunPSK" w:cs="TH SarabunPSK"/>
        </w:rPr>
      </w:pPr>
    </w:p>
    <w:p w:rsidR="002E576B" w:rsidRPr="002E576B" w:rsidRDefault="002E576B" w:rsidP="002E576B">
      <w:pPr>
        <w:ind w:firstLine="720"/>
        <w:jc w:val="thaiDistribute"/>
        <w:rPr>
          <w:rFonts w:ascii="TH SarabunPSK" w:eastAsia="Calibri" w:hAnsi="TH SarabunPSK" w:cs="TH SarabunPSK"/>
          <w:b/>
          <w:bCs/>
        </w:rPr>
      </w:pPr>
      <w:r w:rsidRPr="002E576B">
        <w:rPr>
          <w:rFonts w:ascii="TH SarabunPSK" w:eastAsia="Calibri" w:hAnsi="TH SarabunPSK" w:cs="TH SarabunPSK"/>
          <w:b/>
          <w:bCs/>
        </w:rPr>
        <w:t>5</w:t>
      </w:r>
      <w:r w:rsidRPr="002E576B">
        <w:rPr>
          <w:rFonts w:ascii="TH SarabunPSK" w:eastAsia="Calibri" w:hAnsi="TH SarabunPSK" w:cs="TH SarabunPSK"/>
          <w:b/>
          <w:bCs/>
          <w:cs/>
        </w:rPr>
        <w:t>.</w:t>
      </w:r>
      <w:r>
        <w:rPr>
          <w:rFonts w:ascii="TH SarabunPSK" w:eastAsia="Calibri" w:hAnsi="TH SarabunPSK" w:cs="TH SarabunPSK"/>
          <w:b/>
          <w:bCs/>
        </w:rPr>
        <w:t>3</w:t>
      </w:r>
      <w:r w:rsidRPr="002E576B">
        <w:rPr>
          <w:rFonts w:ascii="TH SarabunPSK" w:eastAsia="Calibri" w:hAnsi="TH SarabunPSK" w:cs="TH SarabunPSK"/>
          <w:b/>
          <w:bCs/>
          <w:cs/>
        </w:rPr>
        <w:t xml:space="preserve"> หนังสือ/ตำรา/เอกสารการสอน  </w:t>
      </w:r>
    </w:p>
    <w:p w:rsidR="002E576B" w:rsidRPr="002E576B" w:rsidRDefault="002E576B" w:rsidP="002E576B">
      <w:pPr>
        <w:ind w:left="851" w:hanging="851"/>
        <w:jc w:val="thaiDistribute"/>
        <w:rPr>
          <w:rFonts w:ascii="TH SarabunPSK" w:eastAsia="SimSun" w:hAnsi="TH SarabunPSK" w:cs="TH SarabunPSK"/>
          <w:cs/>
        </w:rPr>
      </w:pPr>
      <w:r w:rsidRPr="002E576B">
        <w:rPr>
          <w:rFonts w:ascii="TH SarabunPSK" w:eastAsia="AngsanaNew-Italic" w:hAnsi="TH SarabunPSK" w:cs="TH SarabunPSK" w:hint="cs"/>
          <w:b/>
          <w:color w:val="000000"/>
          <w:cs/>
        </w:rPr>
        <w:t>ศิวฤทธิ์ พงศกรรังศิลป์</w:t>
      </w:r>
      <w:r w:rsidRPr="002E576B">
        <w:rPr>
          <w:rFonts w:ascii="TH SarabunPSK" w:eastAsia="SimSun" w:hAnsi="TH SarabunPSK" w:cs="TH SarabunPSK"/>
          <w:cs/>
        </w:rPr>
        <w:t>. (</w:t>
      </w:r>
      <w:r w:rsidRPr="002E576B">
        <w:rPr>
          <w:rFonts w:ascii="TH SarabunPSK" w:eastAsia="SimSun" w:hAnsi="TH SarabunPSK" w:cs="TH SarabunPSK" w:hint="cs"/>
          <w:cs/>
        </w:rPr>
        <w:t>25</w:t>
      </w:r>
      <w:r w:rsidRPr="002E576B">
        <w:rPr>
          <w:rFonts w:ascii="TH SarabunPSK" w:eastAsia="SimSun" w:hAnsi="TH SarabunPSK" w:cs="TH SarabunPSK"/>
        </w:rPr>
        <w:t>55</w:t>
      </w:r>
      <w:r w:rsidRPr="002E576B">
        <w:rPr>
          <w:rFonts w:ascii="TH SarabunPSK" w:eastAsia="SimSun" w:hAnsi="TH SarabunPSK" w:cs="TH SarabunPSK"/>
          <w:cs/>
        </w:rPr>
        <w:t xml:space="preserve">). </w:t>
      </w:r>
      <w:r w:rsidRPr="002E576B">
        <w:rPr>
          <w:rFonts w:ascii="TH SarabunPSK" w:eastAsia="SimSun" w:hAnsi="TH SarabunPSK" w:cs="TH SarabunPSK" w:hint="cs"/>
          <w:cs/>
        </w:rPr>
        <w:t>หลักการตลาด พิมพ์ครั้งที่ 2 กรุงเทพฯ</w:t>
      </w:r>
      <w:r w:rsidRPr="002E576B">
        <w:rPr>
          <w:rFonts w:ascii="TH SarabunPSK" w:eastAsia="SimSun" w:hAnsi="TH SarabunPSK" w:cs="TH SarabunPSK"/>
          <w:cs/>
        </w:rPr>
        <w:t xml:space="preserve">: </w:t>
      </w:r>
      <w:r w:rsidRPr="002E576B">
        <w:rPr>
          <w:rFonts w:ascii="TH SarabunPSK" w:eastAsia="SimSun" w:hAnsi="TH SarabunPSK" w:cs="TH SarabunPSK" w:hint="cs"/>
          <w:cs/>
        </w:rPr>
        <w:t>สำนักพิมพ์ ท้อป จำกัด.</w:t>
      </w:r>
    </w:p>
    <w:p w:rsidR="002E576B" w:rsidRPr="002E576B" w:rsidRDefault="002E576B" w:rsidP="002E576B">
      <w:pPr>
        <w:ind w:left="851" w:hanging="851"/>
        <w:jc w:val="thaiDistribute"/>
        <w:rPr>
          <w:rFonts w:ascii="TH SarabunPSK" w:eastAsia="SimSun" w:hAnsi="TH SarabunPSK" w:cs="TH SarabunPSK"/>
          <w:cs/>
        </w:rPr>
      </w:pPr>
      <w:r w:rsidRPr="002E576B">
        <w:rPr>
          <w:rFonts w:ascii="TH SarabunPSK" w:eastAsia="AngsanaNew-Italic" w:hAnsi="TH SarabunPSK" w:cs="TH SarabunPSK" w:hint="cs"/>
          <w:b/>
          <w:color w:val="000000"/>
          <w:cs/>
        </w:rPr>
        <w:t>ศิวฤทธิ์ พงศกรรังศิลป์</w:t>
      </w:r>
      <w:r w:rsidRPr="002E576B">
        <w:rPr>
          <w:rFonts w:ascii="TH SarabunPSK" w:eastAsia="SimSun" w:hAnsi="TH SarabunPSK" w:cs="TH SarabunPSK"/>
          <w:cs/>
        </w:rPr>
        <w:t>. (</w:t>
      </w:r>
      <w:r w:rsidRPr="002E576B">
        <w:rPr>
          <w:rFonts w:ascii="TH SarabunPSK" w:eastAsia="SimSun" w:hAnsi="TH SarabunPSK" w:cs="TH SarabunPSK" w:hint="cs"/>
          <w:cs/>
        </w:rPr>
        <w:t>2548</w:t>
      </w:r>
      <w:r w:rsidRPr="002E576B">
        <w:rPr>
          <w:rFonts w:ascii="TH SarabunPSK" w:eastAsia="SimSun" w:hAnsi="TH SarabunPSK" w:cs="TH SarabunPSK"/>
          <w:cs/>
        </w:rPr>
        <w:t>).</w:t>
      </w:r>
      <w:r w:rsidRPr="002E576B">
        <w:rPr>
          <w:rFonts w:ascii="TH SarabunPSK" w:eastAsia="SimSun" w:hAnsi="TH SarabunPSK" w:cs="TH SarabunPSK" w:hint="cs"/>
          <w:cs/>
        </w:rPr>
        <w:t xml:space="preserve"> การโฆษณาและส่งเสริมการตลาด</w:t>
      </w:r>
      <w:r w:rsidRPr="002E576B">
        <w:rPr>
          <w:rFonts w:ascii="TH SarabunPSK" w:eastAsia="SimSun" w:hAnsi="TH SarabunPSK" w:cs="TH SarabunPSK"/>
          <w:cs/>
        </w:rPr>
        <w:t xml:space="preserve">: </w:t>
      </w:r>
      <w:r w:rsidRPr="002E576B">
        <w:rPr>
          <w:rFonts w:ascii="TH SarabunPSK" w:eastAsia="SimSun" w:hAnsi="TH SarabunPSK" w:cs="TH SarabunPSK" w:hint="cs"/>
          <w:cs/>
        </w:rPr>
        <w:t>มุมมองของการสื่อสารการตลาดแบบบูรณาการ</w:t>
      </w:r>
      <w:r w:rsidRPr="002E576B">
        <w:rPr>
          <w:rFonts w:ascii="TH SarabunPSK" w:eastAsia="SimSun" w:hAnsi="TH SarabunPSK" w:cs="TH SarabunPSK"/>
          <w:cs/>
        </w:rPr>
        <w:t xml:space="preserve"> (</w:t>
      </w:r>
      <w:r w:rsidRPr="002E576B">
        <w:rPr>
          <w:rFonts w:ascii="TH SarabunPSK" w:eastAsia="SimSun" w:hAnsi="TH SarabunPSK" w:cs="TH SarabunPSK" w:hint="cs"/>
          <w:cs/>
        </w:rPr>
        <w:t>แปลจาก</w:t>
      </w:r>
      <w:r w:rsidRPr="002E576B">
        <w:rPr>
          <w:rFonts w:ascii="TH SarabunPSK" w:eastAsia="SimSun" w:hAnsi="TH SarabunPSK" w:cs="TH SarabunPSK"/>
        </w:rPr>
        <w:t xml:space="preserve"> George E</w:t>
      </w:r>
      <w:r w:rsidRPr="002E576B">
        <w:rPr>
          <w:rFonts w:ascii="TH SarabunPSK" w:eastAsia="SimSun" w:hAnsi="TH SarabunPSK" w:cs="TH SarabunPSK"/>
          <w:cs/>
        </w:rPr>
        <w:t xml:space="preserve">. </w:t>
      </w:r>
      <w:r w:rsidRPr="002E576B">
        <w:rPr>
          <w:rFonts w:ascii="TH SarabunPSK" w:eastAsia="SimSun" w:hAnsi="TH SarabunPSK" w:cs="TH SarabunPSK"/>
        </w:rPr>
        <w:t>Belch and Michael A</w:t>
      </w:r>
      <w:r w:rsidRPr="002E576B">
        <w:rPr>
          <w:rFonts w:ascii="TH SarabunPSK" w:eastAsia="SimSun" w:hAnsi="TH SarabunPSK" w:cs="TH SarabunPSK"/>
          <w:cs/>
        </w:rPr>
        <w:t xml:space="preserve">. </w:t>
      </w:r>
      <w:r w:rsidRPr="002E576B">
        <w:rPr>
          <w:rFonts w:ascii="TH SarabunPSK" w:eastAsia="SimSun" w:hAnsi="TH SarabunPSK" w:cs="TH SarabunPSK"/>
        </w:rPr>
        <w:t>Belch by the Right of McGraw</w:t>
      </w:r>
      <w:r w:rsidRPr="002E576B">
        <w:rPr>
          <w:rFonts w:ascii="TH SarabunPSK" w:eastAsia="SimSun" w:hAnsi="TH SarabunPSK" w:cs="TH SarabunPSK"/>
          <w:cs/>
        </w:rPr>
        <w:t>-</w:t>
      </w:r>
      <w:r w:rsidRPr="002E576B">
        <w:rPr>
          <w:rFonts w:ascii="TH SarabunPSK" w:eastAsia="SimSun" w:hAnsi="TH SarabunPSK" w:cs="TH SarabunPSK"/>
        </w:rPr>
        <w:t>Hill</w:t>
      </w:r>
      <w:r w:rsidRPr="002E576B">
        <w:rPr>
          <w:rFonts w:ascii="TH SarabunPSK" w:eastAsia="SimSun" w:hAnsi="TH SarabunPSK" w:cs="TH SarabunPSK"/>
          <w:cs/>
        </w:rPr>
        <w:t xml:space="preserve">) </w:t>
      </w:r>
      <w:r w:rsidRPr="002E576B">
        <w:rPr>
          <w:rFonts w:ascii="TH SarabunPSK" w:eastAsia="SimSun" w:hAnsi="TH SarabunPSK" w:cs="TH SarabunPSK" w:hint="cs"/>
          <w:cs/>
        </w:rPr>
        <w:t>กรุงเทพฯ</w:t>
      </w:r>
      <w:r w:rsidRPr="002E576B">
        <w:rPr>
          <w:rFonts w:ascii="TH SarabunPSK" w:eastAsia="SimSun" w:hAnsi="TH SarabunPSK" w:cs="TH SarabunPSK"/>
          <w:cs/>
        </w:rPr>
        <w:t xml:space="preserve">: </w:t>
      </w:r>
      <w:r w:rsidRPr="002E576B">
        <w:rPr>
          <w:rFonts w:ascii="TH SarabunPSK" w:eastAsia="SimSun" w:hAnsi="TH SarabunPSK" w:cs="TH SarabunPSK" w:hint="cs"/>
          <w:cs/>
        </w:rPr>
        <w:t>สำนักพิมพ์ ท้อป จำกัด.</w:t>
      </w:r>
    </w:p>
    <w:p w:rsidR="002E576B" w:rsidRPr="002E576B" w:rsidRDefault="002E576B" w:rsidP="002E576B">
      <w:pPr>
        <w:ind w:left="851" w:hanging="851"/>
        <w:jc w:val="thaiDistribute"/>
        <w:rPr>
          <w:rFonts w:ascii="TH SarabunPSK" w:eastAsia="SimSun" w:hAnsi="TH SarabunPSK" w:cs="TH SarabunPSK"/>
          <w:cs/>
        </w:rPr>
      </w:pPr>
      <w:r w:rsidRPr="002E576B">
        <w:rPr>
          <w:rFonts w:ascii="TH SarabunPSK" w:eastAsia="AngsanaNew-Italic" w:hAnsi="TH SarabunPSK" w:cs="TH SarabunPSK" w:hint="cs"/>
          <w:b/>
          <w:color w:val="000000"/>
          <w:cs/>
        </w:rPr>
        <w:t>ศิวฤทธิ์ พงศกรรังศิลป์</w:t>
      </w:r>
      <w:r w:rsidRPr="002E576B">
        <w:rPr>
          <w:rFonts w:ascii="TH SarabunPSK" w:eastAsia="SimSun" w:hAnsi="TH SarabunPSK" w:cs="TH SarabunPSK"/>
          <w:cs/>
        </w:rPr>
        <w:t>. (</w:t>
      </w:r>
      <w:r w:rsidRPr="002E576B">
        <w:rPr>
          <w:rFonts w:ascii="TH SarabunPSK" w:eastAsia="SimSun" w:hAnsi="TH SarabunPSK" w:cs="TH SarabunPSK" w:hint="cs"/>
          <w:cs/>
        </w:rPr>
        <w:t>2547</w:t>
      </w:r>
      <w:r w:rsidRPr="002E576B">
        <w:rPr>
          <w:rFonts w:ascii="TH SarabunPSK" w:eastAsia="SimSun" w:hAnsi="TH SarabunPSK" w:cs="TH SarabunPSK"/>
          <w:cs/>
        </w:rPr>
        <w:t xml:space="preserve">). </w:t>
      </w:r>
      <w:r w:rsidRPr="002E576B">
        <w:rPr>
          <w:rFonts w:ascii="TH SarabunPSK" w:eastAsia="SimSun" w:hAnsi="TH SarabunPSK" w:cs="TH SarabunPSK" w:hint="cs"/>
          <w:cs/>
        </w:rPr>
        <w:t>หลักการตลาด กรุงเทพฯ</w:t>
      </w:r>
      <w:r w:rsidRPr="002E576B">
        <w:rPr>
          <w:rFonts w:ascii="TH SarabunPSK" w:eastAsia="SimSun" w:hAnsi="TH SarabunPSK" w:cs="TH SarabunPSK"/>
          <w:cs/>
        </w:rPr>
        <w:t xml:space="preserve">: </w:t>
      </w:r>
      <w:r w:rsidRPr="002E576B">
        <w:rPr>
          <w:rFonts w:ascii="TH SarabunPSK" w:eastAsia="SimSun" w:hAnsi="TH SarabunPSK" w:cs="TH SarabunPSK" w:hint="cs"/>
          <w:cs/>
        </w:rPr>
        <w:t>สำนักพิมพ์ ท้อป จำกัด</w:t>
      </w:r>
    </w:p>
    <w:p w:rsidR="002E576B" w:rsidRPr="002E576B" w:rsidRDefault="002E576B" w:rsidP="002E576B">
      <w:pPr>
        <w:ind w:left="851" w:hanging="851"/>
        <w:jc w:val="thaiDistribute"/>
        <w:rPr>
          <w:rFonts w:ascii="TH SarabunPSK" w:eastAsia="SimSun" w:hAnsi="TH SarabunPSK" w:cs="TH SarabunPSK"/>
        </w:rPr>
      </w:pPr>
      <w:r w:rsidRPr="002E576B">
        <w:rPr>
          <w:rFonts w:ascii="TH SarabunPSK" w:eastAsia="AngsanaNew-Italic" w:hAnsi="TH SarabunPSK" w:cs="TH SarabunPSK" w:hint="cs"/>
          <w:b/>
          <w:color w:val="000000"/>
          <w:cs/>
        </w:rPr>
        <w:t>ศิวฤทธิ์ พงศกรรังศิลป์</w:t>
      </w:r>
      <w:r w:rsidRPr="002E576B">
        <w:rPr>
          <w:rFonts w:ascii="TH SarabunPSK" w:eastAsia="SimSun" w:hAnsi="TH SarabunPSK" w:cs="TH SarabunPSK"/>
          <w:cs/>
        </w:rPr>
        <w:t>. (</w:t>
      </w:r>
      <w:r w:rsidRPr="002E576B">
        <w:rPr>
          <w:rFonts w:ascii="TH SarabunPSK" w:eastAsia="SimSun" w:hAnsi="TH SarabunPSK" w:cs="TH SarabunPSK" w:hint="cs"/>
          <w:cs/>
        </w:rPr>
        <w:t>2547</w:t>
      </w:r>
      <w:r w:rsidRPr="002E576B">
        <w:rPr>
          <w:rFonts w:ascii="TH SarabunPSK" w:eastAsia="SimSun" w:hAnsi="TH SarabunPSK" w:cs="TH SarabunPSK"/>
          <w:cs/>
        </w:rPr>
        <w:t xml:space="preserve">). </w:t>
      </w:r>
      <w:r w:rsidRPr="002E576B">
        <w:rPr>
          <w:rFonts w:ascii="TH SarabunPSK" w:eastAsia="SimSun" w:hAnsi="TH SarabunPSK" w:cs="TH SarabunPSK" w:hint="cs"/>
          <w:cs/>
        </w:rPr>
        <w:t>สถิติธุรกิจ</w:t>
      </w:r>
      <w:r w:rsidRPr="002E576B">
        <w:rPr>
          <w:rFonts w:ascii="TH SarabunPSK" w:eastAsia="SimSun" w:hAnsi="TH SarabunPSK" w:cs="TH SarabunPSK"/>
          <w:cs/>
        </w:rPr>
        <w:t xml:space="preserve"> </w:t>
      </w:r>
      <w:r w:rsidRPr="002E576B">
        <w:rPr>
          <w:rFonts w:ascii="TH SarabunPSK" w:eastAsia="SimSun" w:hAnsi="TH SarabunPSK" w:cs="TH SarabunPSK" w:hint="cs"/>
          <w:cs/>
        </w:rPr>
        <w:t>กรุงเทพฯ</w:t>
      </w:r>
      <w:r w:rsidRPr="002E576B">
        <w:rPr>
          <w:rFonts w:ascii="TH SarabunPSK" w:eastAsia="SimSun" w:hAnsi="TH SarabunPSK" w:cs="TH SarabunPSK"/>
          <w:cs/>
        </w:rPr>
        <w:t xml:space="preserve">: </w:t>
      </w:r>
      <w:r w:rsidRPr="002E576B">
        <w:rPr>
          <w:rFonts w:ascii="TH SarabunPSK" w:eastAsia="SimSun" w:hAnsi="TH SarabunPSK" w:cs="TH SarabunPSK" w:hint="cs"/>
          <w:cs/>
        </w:rPr>
        <w:t xml:space="preserve">เพียร์สัน อินโดไชน่า จำกัด (ประเทศไทย). </w:t>
      </w:r>
    </w:p>
    <w:p w:rsidR="002E576B" w:rsidRPr="002E576B" w:rsidRDefault="002E576B" w:rsidP="002E576B">
      <w:pPr>
        <w:rPr>
          <w:rFonts w:ascii="TH SarabunPSK" w:eastAsia="SimSun" w:hAnsi="TH SarabunPSK" w:cs="TH SarabunPSK"/>
        </w:rPr>
      </w:pPr>
    </w:p>
    <w:p w:rsidR="002E576B" w:rsidRPr="002E576B" w:rsidRDefault="002E576B" w:rsidP="002E576B">
      <w:pPr>
        <w:rPr>
          <w:rFonts w:ascii="TH SarabunPSK" w:eastAsia="Calibri" w:hAnsi="TH SarabunPSK" w:cs="TH SarabunPSK"/>
          <w:b/>
          <w:bCs/>
        </w:rPr>
      </w:pPr>
      <w:r w:rsidRPr="002E576B">
        <w:rPr>
          <w:rFonts w:ascii="TH SarabunPSK" w:eastAsia="Calibri" w:hAnsi="TH SarabunPSK" w:cs="TH SarabunPSK"/>
          <w:b/>
          <w:bCs/>
        </w:rPr>
        <w:t>6</w:t>
      </w:r>
      <w:r w:rsidRPr="002E576B">
        <w:rPr>
          <w:rFonts w:ascii="TH SarabunPSK" w:eastAsia="Calibri" w:hAnsi="TH SarabunPSK" w:cs="TH SarabunPSK"/>
          <w:b/>
          <w:bCs/>
          <w:cs/>
        </w:rPr>
        <w:t>. เกียรติคุณและรางวัล</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5"/>
        <w:gridCol w:w="1451"/>
      </w:tblGrid>
      <w:tr w:rsidR="002E576B" w:rsidRPr="002E576B" w:rsidTr="00833C5A">
        <w:tc>
          <w:tcPr>
            <w:tcW w:w="4190" w:type="pct"/>
            <w:shd w:val="clear" w:color="auto" w:fill="D9D9D9"/>
          </w:tcPr>
          <w:p w:rsidR="002E576B" w:rsidRPr="002E576B" w:rsidRDefault="002E576B" w:rsidP="002E576B">
            <w:pPr>
              <w:jc w:val="center"/>
              <w:rPr>
                <w:rFonts w:ascii="TH SarabunPSK" w:eastAsia="Calibri" w:hAnsi="TH SarabunPSK" w:cs="TH SarabunPSK"/>
                <w:b/>
                <w:bCs/>
                <w:cs/>
              </w:rPr>
            </w:pPr>
            <w:r w:rsidRPr="002E576B">
              <w:rPr>
                <w:rFonts w:ascii="TH SarabunPSK" w:eastAsia="Calibri" w:hAnsi="TH SarabunPSK" w:cs="TH SarabunPSK"/>
                <w:b/>
                <w:bCs/>
                <w:cs/>
              </w:rPr>
              <w:t>เกียรติคุณ/รางวัลที่ได้รับ</w:t>
            </w:r>
          </w:p>
        </w:tc>
        <w:tc>
          <w:tcPr>
            <w:tcW w:w="810" w:type="pct"/>
            <w:shd w:val="clear" w:color="auto" w:fill="D9D9D9"/>
          </w:tcPr>
          <w:p w:rsidR="002E576B" w:rsidRPr="002E576B" w:rsidRDefault="002E576B" w:rsidP="002E576B">
            <w:pPr>
              <w:jc w:val="center"/>
              <w:rPr>
                <w:rFonts w:ascii="TH SarabunPSK" w:eastAsia="Calibri" w:hAnsi="TH SarabunPSK" w:cs="TH SarabunPSK"/>
                <w:b/>
                <w:bCs/>
                <w:cs/>
              </w:rPr>
            </w:pPr>
            <w:r w:rsidRPr="002E576B">
              <w:rPr>
                <w:rFonts w:ascii="TH SarabunPSK" w:eastAsia="Calibri" w:hAnsi="TH SarabunPSK" w:cs="TH SarabunPSK" w:hint="cs"/>
                <w:b/>
                <w:bCs/>
                <w:cs/>
              </w:rPr>
              <w:t>ปี พ.ศ.</w:t>
            </w:r>
          </w:p>
        </w:tc>
      </w:tr>
      <w:tr w:rsidR="002E576B" w:rsidRPr="002E576B" w:rsidTr="00833C5A">
        <w:tc>
          <w:tcPr>
            <w:tcW w:w="4190" w:type="pct"/>
          </w:tcPr>
          <w:p w:rsidR="002E576B" w:rsidRPr="002E576B" w:rsidRDefault="002E576B" w:rsidP="002E576B">
            <w:pPr>
              <w:rPr>
                <w:rFonts w:ascii="TH SarabunPSK" w:eastAsia="SimSun" w:hAnsi="TH SarabunPSK" w:cs="TH SarabunPSK"/>
              </w:rPr>
            </w:pPr>
            <w:r w:rsidRPr="002E576B">
              <w:rPr>
                <w:rFonts w:ascii="TH SarabunPSK" w:eastAsia="SimSun" w:hAnsi="TH SarabunPSK" w:cs="TH SarabunPSK" w:hint="cs"/>
                <w:cs/>
              </w:rPr>
              <w:t xml:space="preserve">รางวัล </w:t>
            </w:r>
            <w:r w:rsidRPr="002E576B">
              <w:rPr>
                <w:rFonts w:ascii="TH SarabunPSK" w:eastAsia="SimSun" w:hAnsi="TH SarabunPSK" w:cs="TH SarabunPSK"/>
              </w:rPr>
              <w:t>Best Paper Award</w:t>
            </w:r>
            <w:r w:rsidRPr="002E576B">
              <w:rPr>
                <w:rFonts w:ascii="TH SarabunPSK" w:eastAsia="SimSun" w:hAnsi="TH SarabunPSK" w:cs="TH SarabunPSK"/>
                <w:cs/>
              </w:rPr>
              <w:t xml:space="preserve">: </w:t>
            </w:r>
            <w:r w:rsidRPr="002E576B">
              <w:rPr>
                <w:rFonts w:eastAsia="SimSun"/>
                <w:color w:val="1D2129"/>
                <w:shd w:val="clear" w:color="auto" w:fill="FFFFFF"/>
              </w:rPr>
              <w:t>Influences of Customer Value Co</w:t>
            </w:r>
            <w:r w:rsidRPr="002E576B">
              <w:rPr>
                <w:rFonts w:eastAsia="SimSun"/>
                <w:color w:val="1D2129"/>
                <w:shd w:val="clear" w:color="auto" w:fill="FFFFFF"/>
                <w:cs/>
              </w:rPr>
              <w:t>-</w:t>
            </w:r>
            <w:r w:rsidRPr="002E576B">
              <w:rPr>
                <w:rFonts w:eastAsia="SimSun"/>
                <w:color w:val="1D2129"/>
                <w:shd w:val="clear" w:color="auto" w:fill="FFFFFF"/>
              </w:rPr>
              <w:t xml:space="preserve">Creation Behavior on Customer Brand Engagement of Furniture and Home Decoration Business in Thailand, the 7th Aalborg International Business Conference, Aalborg University, Denmark, 30 May </w:t>
            </w:r>
            <w:r w:rsidRPr="002E576B">
              <w:rPr>
                <w:rFonts w:eastAsia="SimSun"/>
                <w:color w:val="1D2129"/>
                <w:shd w:val="clear" w:color="auto" w:fill="FFFFFF"/>
                <w:cs/>
              </w:rPr>
              <w:t xml:space="preserve">- </w:t>
            </w:r>
            <w:r w:rsidRPr="002E576B">
              <w:rPr>
                <w:rFonts w:eastAsia="SimSun"/>
                <w:color w:val="1D2129"/>
                <w:shd w:val="clear" w:color="auto" w:fill="FFFFFF"/>
              </w:rPr>
              <w:t>1 June 2018</w:t>
            </w:r>
          </w:p>
        </w:tc>
        <w:tc>
          <w:tcPr>
            <w:tcW w:w="810" w:type="pct"/>
          </w:tcPr>
          <w:p w:rsidR="002E576B" w:rsidRPr="002E576B" w:rsidRDefault="002E576B" w:rsidP="002E576B">
            <w:pPr>
              <w:jc w:val="center"/>
              <w:rPr>
                <w:rFonts w:ascii="TH SarabunPSK" w:eastAsia="SimSun" w:hAnsi="TH SarabunPSK" w:cs="TH SarabunPSK"/>
                <w:cs/>
              </w:rPr>
            </w:pPr>
            <w:r w:rsidRPr="002E576B">
              <w:rPr>
                <w:rFonts w:ascii="TH SarabunPSK" w:eastAsia="SimSun" w:hAnsi="TH SarabunPSK" w:cs="TH SarabunPSK"/>
              </w:rPr>
              <w:t>2561</w:t>
            </w:r>
          </w:p>
        </w:tc>
      </w:tr>
      <w:tr w:rsidR="002E576B" w:rsidRPr="002E576B" w:rsidTr="00833C5A">
        <w:tc>
          <w:tcPr>
            <w:tcW w:w="4190" w:type="pct"/>
            <w:shd w:val="clear" w:color="auto" w:fill="auto"/>
          </w:tcPr>
          <w:p w:rsidR="002E576B" w:rsidRPr="002E576B" w:rsidRDefault="002E576B" w:rsidP="002E576B">
            <w:pPr>
              <w:rPr>
                <w:rFonts w:eastAsia="SimSun"/>
              </w:rPr>
            </w:pPr>
            <w:r w:rsidRPr="002E576B">
              <w:rPr>
                <w:rFonts w:eastAsia="SimSun" w:hint="cs"/>
                <w:color w:val="000000"/>
                <w:cs/>
              </w:rPr>
              <w:lastRenderedPageBreak/>
              <w:t xml:space="preserve">รางวัล </w:t>
            </w:r>
            <w:r w:rsidRPr="002E576B">
              <w:rPr>
                <w:rFonts w:eastAsia="SimSun"/>
                <w:color w:val="000000"/>
              </w:rPr>
              <w:t>Best Presentation Award</w:t>
            </w:r>
            <w:r w:rsidRPr="002E576B">
              <w:rPr>
                <w:rFonts w:eastAsia="SimSun"/>
                <w:color w:val="000000"/>
                <w:cs/>
              </w:rPr>
              <w:t xml:space="preserve">: </w:t>
            </w:r>
            <w:r w:rsidRPr="002E576B">
              <w:rPr>
                <w:rFonts w:eastAsia="SimSun"/>
                <w:color w:val="000000"/>
              </w:rPr>
              <w:t>Co</w:t>
            </w:r>
            <w:r w:rsidRPr="002E576B">
              <w:rPr>
                <w:rFonts w:eastAsia="SimSun"/>
                <w:color w:val="000000"/>
                <w:cs/>
              </w:rPr>
              <w:t>-</w:t>
            </w:r>
            <w:r w:rsidRPr="002E576B">
              <w:rPr>
                <w:rFonts w:eastAsia="SimSun"/>
                <w:color w:val="000000"/>
              </w:rPr>
              <w:t>Creating the Tourism Identity of Gastronomic Creative City</w:t>
            </w:r>
            <w:r w:rsidRPr="002E576B">
              <w:rPr>
                <w:rFonts w:eastAsia="SimSun"/>
                <w:color w:val="000000"/>
                <w:cs/>
              </w:rPr>
              <w:t xml:space="preserve">: </w:t>
            </w:r>
            <w:r w:rsidRPr="002E576B">
              <w:rPr>
                <w:rFonts w:eastAsia="SimSun"/>
                <w:color w:val="000000"/>
              </w:rPr>
              <w:t>The Case of Phuket,</w:t>
            </w:r>
            <w:r w:rsidRPr="002E576B">
              <w:rPr>
                <w:rFonts w:eastAsia="SimSun" w:hint="cs"/>
                <w:cs/>
              </w:rPr>
              <w:t xml:space="preserve"> </w:t>
            </w:r>
            <w:r w:rsidRPr="002E576B">
              <w:rPr>
                <w:rFonts w:eastAsia="SimSun"/>
                <w:color w:val="000000"/>
              </w:rPr>
              <w:t>The 5th International Conference of Innovation</w:t>
            </w:r>
            <w:r w:rsidRPr="002E576B">
              <w:rPr>
                <w:rFonts w:eastAsia="SimSun"/>
              </w:rPr>
              <w:t xml:space="preserve">, 5th International Conference on Innovation, Valencia </w:t>
            </w:r>
            <w:r w:rsidRPr="002E576B">
              <w:rPr>
                <w:rFonts w:eastAsia="SimSun"/>
                <w:cs/>
              </w:rPr>
              <w:t>(</w:t>
            </w:r>
            <w:r w:rsidRPr="002E576B">
              <w:rPr>
                <w:rFonts w:eastAsia="SimSun"/>
              </w:rPr>
              <w:t>Spain</w:t>
            </w:r>
            <w:r w:rsidRPr="002E576B">
              <w:rPr>
                <w:rFonts w:eastAsia="SimSun"/>
                <w:cs/>
              </w:rPr>
              <w:t>)</w:t>
            </w:r>
            <w:r w:rsidRPr="002E576B">
              <w:rPr>
                <w:rFonts w:eastAsia="SimSun"/>
              </w:rPr>
              <w:t xml:space="preserve">, 25 </w:t>
            </w:r>
            <w:r w:rsidRPr="002E576B">
              <w:rPr>
                <w:rFonts w:eastAsia="SimSun"/>
                <w:cs/>
              </w:rPr>
              <w:t xml:space="preserve">- </w:t>
            </w:r>
            <w:r w:rsidRPr="002E576B">
              <w:rPr>
                <w:rFonts w:eastAsia="SimSun"/>
              </w:rPr>
              <w:t>27 October 2017</w:t>
            </w:r>
          </w:p>
        </w:tc>
        <w:tc>
          <w:tcPr>
            <w:tcW w:w="810" w:type="pct"/>
          </w:tcPr>
          <w:p w:rsidR="002E576B" w:rsidRPr="002E576B" w:rsidRDefault="002E576B" w:rsidP="002E576B">
            <w:pPr>
              <w:jc w:val="center"/>
              <w:rPr>
                <w:rFonts w:ascii="TH SarabunPSK" w:eastAsia="SimSun" w:hAnsi="TH SarabunPSK" w:cs="TH SarabunPSK"/>
                <w:cs/>
              </w:rPr>
            </w:pPr>
            <w:r w:rsidRPr="002E576B">
              <w:rPr>
                <w:rFonts w:ascii="TH SarabunPSK" w:eastAsia="SimSun" w:hAnsi="TH SarabunPSK" w:cs="TH SarabunPSK"/>
              </w:rPr>
              <w:t>2560</w:t>
            </w:r>
          </w:p>
        </w:tc>
      </w:tr>
      <w:tr w:rsidR="002E576B" w:rsidRPr="002E576B" w:rsidTr="00833C5A">
        <w:tc>
          <w:tcPr>
            <w:tcW w:w="4190" w:type="pct"/>
          </w:tcPr>
          <w:p w:rsidR="002E576B" w:rsidRPr="002E576B" w:rsidRDefault="002E576B" w:rsidP="002E576B">
            <w:pPr>
              <w:rPr>
                <w:rFonts w:ascii="TH SarabunPSK" w:eastAsia="SimSun" w:hAnsi="TH SarabunPSK" w:cs="TH SarabunPSK"/>
                <w:cs/>
              </w:rPr>
            </w:pPr>
            <w:r w:rsidRPr="002E576B">
              <w:rPr>
                <w:rFonts w:ascii="TH SarabunPSK" w:eastAsia="SimSun" w:hAnsi="TH SarabunPSK" w:cs="TH SarabunPSK" w:hint="cs"/>
                <w:cs/>
              </w:rPr>
              <w:t xml:space="preserve">รางวัลผลงานวิจัยดีเด่น สำนักงานกองทุนสนับสนุนการวิจัยจากแผนงานวิจัย แนวทางการพัฒนาแหล่งท่องเที่ยวพุน้ำร้อนเค็มคลองท่อม จังหวัดกระบี่อย่างยั่งยืน. </w:t>
            </w:r>
          </w:p>
        </w:tc>
        <w:tc>
          <w:tcPr>
            <w:tcW w:w="810" w:type="pct"/>
          </w:tcPr>
          <w:p w:rsidR="002E576B" w:rsidRPr="002E576B" w:rsidRDefault="002E576B" w:rsidP="002E576B">
            <w:pPr>
              <w:jc w:val="center"/>
              <w:rPr>
                <w:rFonts w:ascii="TH SarabunPSK" w:eastAsia="SimSun" w:hAnsi="TH SarabunPSK" w:cs="TH SarabunPSK"/>
                <w:cs/>
              </w:rPr>
            </w:pPr>
            <w:r w:rsidRPr="002E576B">
              <w:rPr>
                <w:rFonts w:ascii="TH SarabunPSK" w:eastAsia="SimSun" w:hAnsi="TH SarabunPSK" w:cs="TH SarabunPSK" w:hint="cs"/>
                <w:cs/>
              </w:rPr>
              <w:t>255</w:t>
            </w:r>
            <w:r w:rsidRPr="002E576B">
              <w:rPr>
                <w:rFonts w:ascii="TH SarabunPSK" w:eastAsia="SimSun" w:hAnsi="TH SarabunPSK" w:cs="TH SarabunPSK"/>
              </w:rPr>
              <w:t>8</w:t>
            </w:r>
          </w:p>
        </w:tc>
      </w:tr>
      <w:tr w:rsidR="002E576B" w:rsidRPr="002E576B" w:rsidTr="00833C5A">
        <w:tc>
          <w:tcPr>
            <w:tcW w:w="4190" w:type="pct"/>
          </w:tcPr>
          <w:p w:rsidR="002E576B" w:rsidRPr="002E576B" w:rsidRDefault="002E576B" w:rsidP="002E576B">
            <w:pPr>
              <w:rPr>
                <w:rFonts w:ascii="TH SarabunPSK" w:eastAsia="SimSun" w:hAnsi="TH SarabunPSK" w:cs="TH SarabunPSK"/>
                <w:cs/>
              </w:rPr>
            </w:pPr>
            <w:r w:rsidRPr="002E576B">
              <w:rPr>
                <w:rFonts w:ascii="TH SarabunPSK" w:eastAsia="SimSun" w:hAnsi="TH SarabunPSK" w:cs="TH SarabunPSK" w:hint="cs"/>
                <w:cs/>
              </w:rPr>
              <w:t>รางวัลผลงานวิจัยดีเด่น สำนักงานกองทุนสนับสนุนการวิจัยจากแผนงานวิจัย การพัฒนาธุรกิจท่องเที่ยวเพื่อรองรับการขยายตัวของอุตสาหกรรมท่องเที่ยว จังหวัดกระบี่</w:t>
            </w:r>
            <w:r w:rsidRPr="002E576B">
              <w:rPr>
                <w:rFonts w:ascii="TH SarabunPSK" w:eastAsia="SimSun" w:hAnsi="TH SarabunPSK" w:cs="TH SarabunPSK"/>
                <w:cs/>
              </w:rPr>
              <w:t xml:space="preserve"> </w:t>
            </w:r>
          </w:p>
        </w:tc>
        <w:tc>
          <w:tcPr>
            <w:tcW w:w="810" w:type="pct"/>
          </w:tcPr>
          <w:p w:rsidR="002E576B" w:rsidRPr="002E576B" w:rsidRDefault="002E576B" w:rsidP="002E576B">
            <w:pPr>
              <w:jc w:val="center"/>
              <w:rPr>
                <w:rFonts w:ascii="TH SarabunPSK" w:eastAsia="SimSun" w:hAnsi="TH SarabunPSK" w:cs="TH SarabunPSK"/>
                <w:cs/>
              </w:rPr>
            </w:pPr>
            <w:r w:rsidRPr="002E576B">
              <w:rPr>
                <w:rFonts w:ascii="TH SarabunPSK" w:eastAsia="SimSun" w:hAnsi="TH SarabunPSK" w:cs="TH SarabunPSK" w:hint="cs"/>
                <w:cs/>
              </w:rPr>
              <w:t>2557</w:t>
            </w:r>
          </w:p>
        </w:tc>
      </w:tr>
      <w:tr w:rsidR="002E576B" w:rsidRPr="002E576B" w:rsidTr="00833C5A">
        <w:tc>
          <w:tcPr>
            <w:tcW w:w="4190" w:type="pct"/>
          </w:tcPr>
          <w:p w:rsidR="002E576B" w:rsidRPr="002E576B" w:rsidRDefault="002E576B" w:rsidP="002E576B">
            <w:pPr>
              <w:rPr>
                <w:rFonts w:ascii="TH SarabunPSK" w:eastAsia="SimSun" w:hAnsi="TH SarabunPSK" w:cs="TH SarabunPSK"/>
                <w:cs/>
              </w:rPr>
            </w:pPr>
            <w:r w:rsidRPr="002E576B">
              <w:rPr>
                <w:rFonts w:ascii="TH SarabunPSK" w:eastAsia="SimSun" w:hAnsi="TH SarabunPSK" w:cs="TH SarabunPSK" w:hint="cs"/>
                <w:cs/>
              </w:rPr>
              <w:t xml:space="preserve">รางวัล </w:t>
            </w:r>
            <w:r w:rsidRPr="002E576B">
              <w:rPr>
                <w:rFonts w:ascii="TH SarabunPSK" w:eastAsia="SimSun" w:hAnsi="TH SarabunPSK" w:cs="TH SarabunPSK"/>
              </w:rPr>
              <w:t xml:space="preserve">Bronze Award </w:t>
            </w:r>
            <w:r w:rsidRPr="002E576B">
              <w:rPr>
                <w:rFonts w:ascii="TH SarabunPSK" w:eastAsia="SimSun" w:hAnsi="TH SarabunPSK" w:cs="TH SarabunPSK" w:hint="cs"/>
                <w:cs/>
              </w:rPr>
              <w:t xml:space="preserve">ในงาน </w:t>
            </w:r>
            <w:r w:rsidRPr="002E576B">
              <w:rPr>
                <w:rFonts w:ascii="TH SarabunPSK" w:eastAsia="SimSun" w:hAnsi="TH SarabunPSK" w:cs="TH SarabunPSK"/>
              </w:rPr>
              <w:t xml:space="preserve">Research Expo 2014 </w:t>
            </w:r>
            <w:r w:rsidRPr="002E576B">
              <w:rPr>
                <w:rFonts w:ascii="TH SarabunPSK" w:eastAsia="SimSun" w:hAnsi="TH SarabunPSK" w:cs="TH SarabunPSK" w:hint="cs"/>
                <w:cs/>
              </w:rPr>
              <w:t>จัดโดยสำนักงานคณะกรรมการวิจัยแห่งชาติ (วช.)</w:t>
            </w:r>
          </w:p>
        </w:tc>
        <w:tc>
          <w:tcPr>
            <w:tcW w:w="810" w:type="pct"/>
          </w:tcPr>
          <w:p w:rsidR="002E576B" w:rsidRPr="002E576B" w:rsidRDefault="002E576B" w:rsidP="002E576B">
            <w:pPr>
              <w:jc w:val="center"/>
              <w:rPr>
                <w:rFonts w:ascii="TH SarabunPSK" w:eastAsia="SimSun" w:hAnsi="TH SarabunPSK" w:cs="TH SarabunPSK"/>
                <w:cs/>
              </w:rPr>
            </w:pPr>
            <w:r w:rsidRPr="002E576B">
              <w:rPr>
                <w:rFonts w:ascii="TH SarabunPSK" w:eastAsia="SimSun" w:hAnsi="TH SarabunPSK" w:cs="TH SarabunPSK" w:hint="cs"/>
                <w:cs/>
              </w:rPr>
              <w:t>2557</w:t>
            </w:r>
          </w:p>
        </w:tc>
      </w:tr>
      <w:tr w:rsidR="002E576B" w:rsidRPr="002E576B" w:rsidTr="00833C5A">
        <w:tc>
          <w:tcPr>
            <w:tcW w:w="4190" w:type="pct"/>
          </w:tcPr>
          <w:p w:rsidR="002E576B" w:rsidRPr="002E576B" w:rsidRDefault="002E576B" w:rsidP="002E576B">
            <w:pPr>
              <w:rPr>
                <w:rFonts w:ascii="TH SarabunPSK" w:eastAsia="SimSun" w:hAnsi="TH SarabunPSK" w:cs="TH SarabunPSK"/>
                <w:cs/>
              </w:rPr>
            </w:pPr>
            <w:r w:rsidRPr="002E576B">
              <w:rPr>
                <w:rFonts w:ascii="TH SarabunPSK" w:eastAsia="SimSun" w:hAnsi="TH SarabunPSK" w:cs="TH SarabunPSK" w:hint="cs"/>
                <w:cs/>
              </w:rPr>
              <w:t xml:space="preserve">รางวัลการบริการวิชาการดีเด่น ปี พ.ศ. </w:t>
            </w:r>
            <w:r w:rsidRPr="002E576B">
              <w:rPr>
                <w:rFonts w:ascii="TH SarabunPSK" w:eastAsia="SimSun" w:hAnsi="TH SarabunPSK" w:cs="TH SarabunPSK"/>
              </w:rPr>
              <w:t>255</w:t>
            </w:r>
            <w:r w:rsidRPr="002E576B">
              <w:rPr>
                <w:rFonts w:ascii="TH SarabunPSK" w:eastAsia="SimSun" w:hAnsi="TH SarabunPSK" w:cs="TH SarabunPSK" w:hint="cs"/>
                <w:cs/>
              </w:rPr>
              <w:t>7 มหาวิทยาลัยวลัยลักษณ์จากผลงานท้อฟฟี่ส้มโอแสงวิมาณ</w:t>
            </w:r>
          </w:p>
        </w:tc>
        <w:tc>
          <w:tcPr>
            <w:tcW w:w="810" w:type="pct"/>
          </w:tcPr>
          <w:p w:rsidR="002E576B" w:rsidRPr="002E576B" w:rsidRDefault="002E576B" w:rsidP="002E576B">
            <w:pPr>
              <w:jc w:val="center"/>
              <w:rPr>
                <w:rFonts w:ascii="TH SarabunPSK" w:eastAsia="SimSun" w:hAnsi="TH SarabunPSK" w:cs="TH SarabunPSK"/>
                <w:cs/>
              </w:rPr>
            </w:pPr>
            <w:r w:rsidRPr="002E576B">
              <w:rPr>
                <w:rFonts w:ascii="TH SarabunPSK" w:eastAsia="SimSun" w:hAnsi="TH SarabunPSK" w:cs="TH SarabunPSK" w:hint="cs"/>
                <w:cs/>
              </w:rPr>
              <w:t>2557</w:t>
            </w:r>
          </w:p>
        </w:tc>
      </w:tr>
      <w:tr w:rsidR="002E576B" w:rsidRPr="002E576B" w:rsidTr="00833C5A">
        <w:tc>
          <w:tcPr>
            <w:tcW w:w="4190" w:type="pct"/>
          </w:tcPr>
          <w:p w:rsidR="002E576B" w:rsidRPr="002E576B" w:rsidRDefault="002E576B" w:rsidP="002E576B">
            <w:pPr>
              <w:rPr>
                <w:rFonts w:ascii="TH SarabunPSK" w:eastAsia="SimSun" w:hAnsi="TH SarabunPSK" w:cs="TH SarabunPSK"/>
                <w:cs/>
              </w:rPr>
            </w:pPr>
            <w:r w:rsidRPr="002E576B">
              <w:rPr>
                <w:rFonts w:ascii="TH SarabunPSK" w:eastAsia="SimSun" w:hAnsi="TH SarabunPSK" w:cs="TH SarabunPSK" w:hint="cs"/>
                <w:cs/>
              </w:rPr>
              <w:t>รางวัลโปสเตอร์ยอดเยี่ยม การประชุมวิชาการวลัยลักษณ์วิจัย ครั้งที่ 3 มหาวิทยาลัยวลัยลักษณ์</w:t>
            </w:r>
            <w:r w:rsidRPr="002E576B">
              <w:rPr>
                <w:rFonts w:ascii="TH SarabunPSK" w:eastAsia="SimSun" w:hAnsi="TH SarabunPSK" w:cs="TH SarabunPSK"/>
                <w:cs/>
              </w:rPr>
              <w:t xml:space="preserve"> </w:t>
            </w:r>
            <w:r w:rsidRPr="002E576B">
              <w:rPr>
                <w:rFonts w:ascii="TH SarabunPSK" w:eastAsia="SimSun" w:hAnsi="TH SarabunPSK" w:cs="TH SarabunPSK" w:hint="cs"/>
                <w:cs/>
              </w:rPr>
              <w:t>พ.ศ. 2556</w:t>
            </w:r>
            <w:r w:rsidRPr="002E576B">
              <w:rPr>
                <w:rFonts w:ascii="TH SarabunPSK" w:eastAsia="SimSun" w:hAnsi="TH SarabunPSK" w:cs="TH SarabunPSK"/>
                <w:cs/>
              </w:rPr>
              <w:t xml:space="preserve"> </w:t>
            </w:r>
          </w:p>
        </w:tc>
        <w:tc>
          <w:tcPr>
            <w:tcW w:w="810" w:type="pct"/>
          </w:tcPr>
          <w:p w:rsidR="002E576B" w:rsidRPr="002E576B" w:rsidRDefault="002E576B" w:rsidP="002E576B">
            <w:pPr>
              <w:jc w:val="center"/>
              <w:rPr>
                <w:rFonts w:ascii="TH SarabunPSK" w:eastAsia="SimSun" w:hAnsi="TH SarabunPSK" w:cs="TH SarabunPSK"/>
                <w:cs/>
              </w:rPr>
            </w:pPr>
            <w:r w:rsidRPr="002E576B">
              <w:rPr>
                <w:rFonts w:ascii="TH SarabunPSK" w:eastAsia="SimSun" w:hAnsi="TH SarabunPSK" w:cs="TH SarabunPSK" w:hint="cs"/>
                <w:cs/>
              </w:rPr>
              <w:t>2556</w:t>
            </w:r>
          </w:p>
        </w:tc>
      </w:tr>
      <w:tr w:rsidR="002E576B" w:rsidRPr="002E576B" w:rsidTr="00833C5A">
        <w:tc>
          <w:tcPr>
            <w:tcW w:w="4190" w:type="pct"/>
          </w:tcPr>
          <w:p w:rsidR="002E576B" w:rsidRPr="002E576B" w:rsidRDefault="002E576B" w:rsidP="002E576B">
            <w:pPr>
              <w:rPr>
                <w:rFonts w:ascii="TH SarabunPSK" w:eastAsia="SimSun" w:hAnsi="TH SarabunPSK" w:cs="TH SarabunPSK"/>
                <w:cs/>
              </w:rPr>
            </w:pPr>
            <w:r w:rsidRPr="002E576B">
              <w:rPr>
                <w:rFonts w:ascii="TH SarabunPSK" w:eastAsia="SimSun" w:hAnsi="TH SarabunPSK" w:cs="TH SarabunPSK" w:hint="cs"/>
                <w:cs/>
              </w:rPr>
              <w:t xml:space="preserve">รางวัลการบริการวิชาการดีเด่น ปี พ.ศ. </w:t>
            </w:r>
            <w:r w:rsidRPr="002E576B">
              <w:rPr>
                <w:rFonts w:ascii="TH SarabunPSK" w:eastAsia="SimSun" w:hAnsi="TH SarabunPSK" w:cs="TH SarabunPSK"/>
              </w:rPr>
              <w:t>2556</w:t>
            </w:r>
            <w:r w:rsidRPr="002E576B">
              <w:rPr>
                <w:rFonts w:ascii="TH SarabunPSK" w:eastAsia="SimSun" w:hAnsi="TH SarabunPSK" w:cs="TH SarabunPSK" w:hint="cs"/>
                <w:cs/>
              </w:rPr>
              <w:t xml:space="preserve"> มหาวิทยาลัยวลัยลักษณ์จากผลงานเยลลี่ส้มโอแสงวิมาน</w:t>
            </w:r>
          </w:p>
        </w:tc>
        <w:tc>
          <w:tcPr>
            <w:tcW w:w="810" w:type="pct"/>
          </w:tcPr>
          <w:p w:rsidR="002E576B" w:rsidRPr="002E576B" w:rsidRDefault="002E576B" w:rsidP="002E576B">
            <w:pPr>
              <w:jc w:val="center"/>
              <w:rPr>
                <w:rFonts w:ascii="TH SarabunPSK" w:eastAsia="SimSun" w:hAnsi="TH SarabunPSK" w:cs="TH SarabunPSK"/>
                <w:cs/>
              </w:rPr>
            </w:pPr>
            <w:r w:rsidRPr="002E576B">
              <w:rPr>
                <w:rFonts w:ascii="TH SarabunPSK" w:eastAsia="SimSun" w:hAnsi="TH SarabunPSK" w:cs="TH SarabunPSK" w:hint="cs"/>
                <w:cs/>
              </w:rPr>
              <w:t>2556</w:t>
            </w:r>
          </w:p>
        </w:tc>
      </w:tr>
    </w:tbl>
    <w:p w:rsidR="003A45AE" w:rsidRDefault="003A45AE" w:rsidP="00A4394D">
      <w:pPr>
        <w:rPr>
          <w:sz w:val="48"/>
          <w:szCs w:val="48"/>
        </w:rPr>
      </w:pPr>
    </w:p>
    <w:p w:rsidR="00230C96" w:rsidRPr="002E576B" w:rsidRDefault="00230C96" w:rsidP="00230C96">
      <w:pPr>
        <w:jc w:val="center"/>
        <w:rPr>
          <w:rFonts w:ascii="TH SarabunPSK" w:eastAsia="Calibri" w:hAnsi="TH SarabunPSK" w:cs="TH SarabunPSK"/>
          <w:b/>
          <w:bCs/>
        </w:rPr>
      </w:pPr>
      <w:r w:rsidRPr="002E576B">
        <w:rPr>
          <w:rFonts w:ascii="TH SarabunPSK" w:eastAsia="Calibri" w:hAnsi="TH SarabunPSK" w:cs="TH SarabunPSK"/>
          <w:b/>
          <w:bCs/>
          <w:cs/>
        </w:rPr>
        <w:t>แบบฟอร์มประวัติและผลงานของอาจารย์ (</w:t>
      </w:r>
      <w:r w:rsidRPr="002E576B">
        <w:rPr>
          <w:rFonts w:ascii="TH SarabunPSK" w:eastAsia="Calibri" w:hAnsi="TH SarabunPSK" w:cs="TH SarabunPSK"/>
          <w:b/>
          <w:bCs/>
        </w:rPr>
        <w:t>Curriculum Vitae</w:t>
      </w:r>
      <w:r w:rsidRPr="002E576B">
        <w:rPr>
          <w:rFonts w:ascii="TH SarabunPSK" w:eastAsia="Calibri" w:hAnsi="TH SarabunPSK" w:cs="TH SarabunPSK"/>
          <w:b/>
          <w:bCs/>
          <w:cs/>
        </w:rPr>
        <w:t>)</w:t>
      </w:r>
    </w:p>
    <w:p w:rsidR="00230C96" w:rsidRPr="000F7902" w:rsidRDefault="00230C96" w:rsidP="00230C96">
      <w:pPr>
        <w:jc w:val="center"/>
        <w:rPr>
          <w:rFonts w:ascii="TH SarabunPSK" w:eastAsia="Calibri" w:hAnsi="TH SarabunPSK" w:cs="TH SarabunPSK"/>
          <w:b/>
          <w:bCs/>
          <w:sz w:val="28"/>
          <w:szCs w:val="28"/>
        </w:rPr>
      </w:pPr>
    </w:p>
    <w:p w:rsidR="00230C96" w:rsidRPr="002E576B" w:rsidRDefault="00230C96" w:rsidP="00230C96">
      <w:pPr>
        <w:jc w:val="center"/>
        <w:rPr>
          <w:rFonts w:ascii="TH SarabunPSK" w:eastAsia="Calibri" w:hAnsi="TH SarabunPSK" w:cs="TH SarabunPSK"/>
          <w:b/>
          <w:bCs/>
          <w:cs/>
        </w:rPr>
      </w:pPr>
      <w:r w:rsidRPr="002E576B">
        <w:rPr>
          <w:rFonts w:ascii="TH SarabunPSK" w:eastAsia="Calibri" w:hAnsi="TH SarabunPSK" w:cs="TH SarabunPSK" w:hint="cs"/>
          <w:b/>
          <w:bCs/>
          <w:cs/>
        </w:rPr>
        <w:t>นาง</w:t>
      </w:r>
      <w:r w:rsidRPr="002E576B">
        <w:rPr>
          <w:rFonts w:ascii="TH SarabunPSK" w:eastAsia="Calibri" w:hAnsi="TH SarabunPSK" w:cs="TH SarabunPSK"/>
          <w:b/>
          <w:bCs/>
          <w:cs/>
        </w:rPr>
        <w:t>พิมพ์ลภัส พงศกรรังศิลป์</w:t>
      </w:r>
    </w:p>
    <w:p w:rsidR="00230C96" w:rsidRPr="000F7902" w:rsidRDefault="00230C96" w:rsidP="00230C96">
      <w:pPr>
        <w:rPr>
          <w:rFonts w:ascii="TH SarabunPSK" w:eastAsia="Calibri" w:hAnsi="TH SarabunPSK" w:cs="TH SarabunPSK"/>
          <w:sz w:val="28"/>
          <w:szCs w:val="28"/>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47"/>
        <w:gridCol w:w="991"/>
        <w:gridCol w:w="2125"/>
      </w:tblGrid>
      <w:tr w:rsidR="00230C96" w:rsidRPr="002E576B" w:rsidTr="000836D1">
        <w:tc>
          <w:tcPr>
            <w:tcW w:w="5954" w:type="dxa"/>
            <w:shd w:val="clear" w:color="auto" w:fill="auto"/>
          </w:tcPr>
          <w:p w:rsidR="00230C96" w:rsidRPr="00BA0DEF" w:rsidRDefault="00230C96" w:rsidP="000836D1">
            <w:pPr>
              <w:rPr>
                <w:rFonts w:ascii="TH SarabunPSK" w:eastAsia="Calibri" w:hAnsi="TH SarabunPSK" w:cs="TH SarabunPSK"/>
              </w:rPr>
            </w:pPr>
            <w:r w:rsidRPr="00BA0DEF">
              <w:rPr>
                <w:rFonts w:ascii="TH SarabunPSK" w:eastAsia="Calibri" w:hAnsi="TH SarabunPSK" w:cs="TH SarabunPSK"/>
                <w:cs/>
              </w:rPr>
              <w:t>มหาวิทยาลัยวลัยลักษณ์</w:t>
            </w:r>
          </w:p>
          <w:p w:rsidR="00230C96" w:rsidRPr="00BA0DEF" w:rsidRDefault="00230C96" w:rsidP="000836D1">
            <w:pPr>
              <w:rPr>
                <w:rFonts w:ascii="TH SarabunPSK" w:eastAsia="Calibri" w:hAnsi="TH SarabunPSK" w:cs="TH SarabunPSK"/>
              </w:rPr>
            </w:pPr>
            <w:r w:rsidRPr="00BA0DEF">
              <w:rPr>
                <w:rFonts w:ascii="TH SarabunPSK" w:eastAsia="Calibri" w:hAnsi="TH SarabunPSK" w:cs="TH SarabunPSK"/>
                <w:cs/>
              </w:rPr>
              <w:t>สำนักวิชาการจัดการ</w:t>
            </w:r>
          </w:p>
          <w:p w:rsidR="00230C96" w:rsidRPr="00BA0DEF" w:rsidRDefault="00230C96" w:rsidP="000836D1">
            <w:pPr>
              <w:rPr>
                <w:rFonts w:ascii="TH SarabunPSK" w:eastAsia="Calibri" w:hAnsi="TH SarabunPSK" w:cs="TH SarabunPSK"/>
              </w:rPr>
            </w:pPr>
            <w:r w:rsidRPr="00BA0DEF">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230C96" w:rsidRPr="00BA0DEF" w:rsidRDefault="00230C96" w:rsidP="000836D1">
            <w:pPr>
              <w:rPr>
                <w:rFonts w:ascii="TH SarabunPSK" w:eastAsia="Calibri" w:hAnsi="TH SarabunPSK" w:cs="TH SarabunPSK"/>
              </w:rPr>
            </w:pPr>
            <w:r w:rsidRPr="00BA0DEF">
              <w:rPr>
                <w:rFonts w:ascii="TH SarabunPSK" w:eastAsia="Calibri" w:hAnsi="TH SarabunPSK" w:cs="TH SarabunPSK"/>
                <w:cs/>
              </w:rPr>
              <w:t>โทรศัพท์โทรสาร</w:t>
            </w:r>
          </w:p>
          <w:p w:rsidR="00230C96" w:rsidRPr="00BA0DEF" w:rsidRDefault="00230C96" w:rsidP="000836D1">
            <w:pPr>
              <w:rPr>
                <w:rFonts w:ascii="TH SarabunPSK" w:eastAsia="Calibri" w:hAnsi="TH SarabunPSK" w:cs="TH SarabunPSK"/>
                <w:cs/>
              </w:rPr>
            </w:pPr>
            <w:r w:rsidRPr="00BA0DEF">
              <w:rPr>
                <w:rFonts w:ascii="TH SarabunPSK" w:eastAsia="Calibri" w:hAnsi="TH SarabunPSK" w:cs="TH SarabunPSK"/>
              </w:rPr>
              <w:t>Email</w:t>
            </w:r>
          </w:p>
        </w:tc>
        <w:tc>
          <w:tcPr>
            <w:tcW w:w="2126" w:type="dxa"/>
            <w:shd w:val="clear" w:color="auto" w:fill="auto"/>
          </w:tcPr>
          <w:p w:rsidR="00230C96" w:rsidRPr="00BA0DEF" w:rsidRDefault="00230C96" w:rsidP="000836D1">
            <w:pPr>
              <w:rPr>
                <w:rFonts w:ascii="TH SarabunPSK" w:eastAsia="Calibri" w:hAnsi="TH SarabunPSK" w:cs="TH SarabunPSK"/>
              </w:rPr>
            </w:pPr>
            <w:r w:rsidRPr="00BA0DEF">
              <w:rPr>
                <w:rFonts w:ascii="TH SarabunPSK" w:eastAsia="Calibri" w:hAnsi="TH SarabunPSK" w:cs="TH SarabunPSK"/>
                <w:cs/>
              </w:rPr>
              <w:t>075-672251</w:t>
            </w:r>
          </w:p>
          <w:p w:rsidR="00230C96" w:rsidRPr="00BA0DEF" w:rsidRDefault="00230C96" w:rsidP="000836D1">
            <w:pPr>
              <w:rPr>
                <w:rFonts w:ascii="TH SarabunPSK" w:eastAsia="Calibri" w:hAnsi="TH SarabunPSK" w:cs="TH SarabunPSK"/>
              </w:rPr>
            </w:pPr>
            <w:r w:rsidRPr="00BA0DEF">
              <w:rPr>
                <w:rFonts w:ascii="TH SarabunPSK" w:eastAsia="Calibri" w:hAnsi="TH SarabunPSK" w:cs="TH SarabunPSK"/>
                <w:cs/>
              </w:rPr>
              <w:t xml:space="preserve"> 075-672202</w:t>
            </w:r>
          </w:p>
          <w:p w:rsidR="00230C96" w:rsidRPr="00BA0DEF" w:rsidRDefault="00230C96" w:rsidP="000836D1">
            <w:pPr>
              <w:rPr>
                <w:rFonts w:ascii="TH SarabunPSK" w:eastAsia="Calibri" w:hAnsi="TH SarabunPSK" w:cs="TH SarabunPSK"/>
                <w:cs/>
              </w:rPr>
            </w:pPr>
            <w:r w:rsidRPr="00BA0DEF">
              <w:rPr>
                <w:rFonts w:ascii="TH SarabunPSK" w:eastAsia="Calibri" w:hAnsi="TH SarabunPSK" w:cs="TH SarabunPSK"/>
              </w:rPr>
              <w:t>kpimlapa@wu</w:t>
            </w:r>
            <w:r w:rsidRPr="00BA0DEF">
              <w:rPr>
                <w:rFonts w:ascii="TH SarabunPSK" w:eastAsia="Calibri" w:hAnsi="TH SarabunPSK" w:cs="TH SarabunPSK"/>
                <w:cs/>
              </w:rPr>
              <w:t>.</w:t>
            </w:r>
            <w:r w:rsidRPr="00BA0DEF">
              <w:rPr>
                <w:rFonts w:ascii="TH SarabunPSK" w:eastAsia="Calibri" w:hAnsi="TH SarabunPSK" w:cs="TH SarabunPSK"/>
              </w:rPr>
              <w:t>ac</w:t>
            </w:r>
            <w:r w:rsidRPr="00BA0DEF">
              <w:rPr>
                <w:rFonts w:ascii="TH SarabunPSK" w:eastAsia="Calibri" w:hAnsi="TH SarabunPSK" w:cs="TH SarabunPSK"/>
                <w:cs/>
              </w:rPr>
              <w:t>.</w:t>
            </w:r>
            <w:r w:rsidRPr="00BA0DEF">
              <w:rPr>
                <w:rFonts w:ascii="TH SarabunPSK" w:eastAsia="Calibri" w:hAnsi="TH SarabunPSK" w:cs="TH SarabunPSK"/>
              </w:rPr>
              <w:t>th</w:t>
            </w:r>
          </w:p>
        </w:tc>
      </w:tr>
    </w:tbl>
    <w:p w:rsidR="00230C96" w:rsidRPr="000F7902" w:rsidRDefault="00230C96" w:rsidP="00230C96">
      <w:pPr>
        <w:rPr>
          <w:rFonts w:ascii="TH SarabunPSK" w:eastAsia="Calibri" w:hAnsi="TH SarabunPSK" w:cs="TH SarabunPSK"/>
          <w:b/>
          <w:bCs/>
          <w:sz w:val="28"/>
          <w:szCs w:val="28"/>
        </w:rPr>
      </w:pPr>
    </w:p>
    <w:p w:rsidR="00230C96" w:rsidRPr="002E576B" w:rsidRDefault="00230C96" w:rsidP="00230C96">
      <w:pPr>
        <w:rPr>
          <w:rFonts w:ascii="TH SarabunPSK" w:eastAsia="Calibri" w:hAnsi="TH SarabunPSK" w:cs="TH SarabunPSK"/>
          <w:b/>
          <w:bCs/>
        </w:rPr>
      </w:pPr>
      <w:r w:rsidRPr="002E576B">
        <w:rPr>
          <w:rFonts w:ascii="TH SarabunPSK" w:eastAsia="Calibri" w:hAnsi="TH SarabunPSK" w:cs="TH SarabunPSK"/>
          <w:b/>
          <w:bCs/>
        </w:rPr>
        <w:t>1</w:t>
      </w:r>
      <w:r w:rsidRPr="002E576B">
        <w:rPr>
          <w:rFonts w:ascii="TH SarabunPSK" w:eastAsia="Calibri" w:hAnsi="TH SarabunPSK" w:cs="TH SarabunPSK"/>
          <w:b/>
          <w:bCs/>
          <w:cs/>
        </w:rPr>
        <w:t>. การศึกษา (เรียงลำดับจากปีล่าสุด)</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5766"/>
        <w:gridCol w:w="2210"/>
      </w:tblGrid>
      <w:tr w:rsidR="00230C96" w:rsidRPr="002E576B" w:rsidTr="000836D1">
        <w:tc>
          <w:tcPr>
            <w:tcW w:w="488" w:type="pct"/>
            <w:shd w:val="clear" w:color="auto" w:fill="auto"/>
          </w:tcPr>
          <w:p w:rsidR="00230C96" w:rsidRPr="00BA0DEF" w:rsidRDefault="00230C96" w:rsidP="000836D1">
            <w:pPr>
              <w:jc w:val="center"/>
              <w:rPr>
                <w:rFonts w:ascii="TH SarabunPSK" w:eastAsia="Calibri" w:hAnsi="TH SarabunPSK" w:cs="TH SarabunPSK"/>
                <w:b/>
                <w:bCs/>
                <w:sz w:val="28"/>
                <w:szCs w:val="28"/>
              </w:rPr>
            </w:pPr>
            <w:r w:rsidRPr="00BA0DEF">
              <w:rPr>
                <w:rFonts w:ascii="TH SarabunPSK" w:eastAsia="Calibri" w:hAnsi="TH SarabunPSK" w:cs="TH SarabunPSK"/>
                <w:b/>
                <w:bCs/>
                <w:sz w:val="28"/>
                <w:szCs w:val="28"/>
                <w:cs/>
              </w:rPr>
              <w:t>คุณวุฒิ</w:t>
            </w:r>
          </w:p>
        </w:tc>
        <w:tc>
          <w:tcPr>
            <w:tcW w:w="3262" w:type="pct"/>
            <w:shd w:val="clear" w:color="auto" w:fill="auto"/>
          </w:tcPr>
          <w:p w:rsidR="00230C96" w:rsidRPr="00BA0DEF" w:rsidRDefault="00230C96" w:rsidP="000836D1">
            <w:pPr>
              <w:jc w:val="center"/>
              <w:rPr>
                <w:rFonts w:ascii="TH SarabunPSK" w:eastAsia="Calibri" w:hAnsi="TH SarabunPSK" w:cs="TH SarabunPSK"/>
                <w:b/>
                <w:bCs/>
                <w:sz w:val="28"/>
                <w:szCs w:val="28"/>
              </w:rPr>
            </w:pPr>
            <w:r w:rsidRPr="00BA0DEF">
              <w:rPr>
                <w:rFonts w:ascii="TH SarabunPSK" w:eastAsia="Calibri" w:hAnsi="TH SarabunPSK" w:cs="TH SarabunPSK"/>
                <w:b/>
                <w:bCs/>
                <w:sz w:val="28"/>
                <w:szCs w:val="28"/>
                <w:cs/>
              </w:rPr>
              <w:t>สาขาวิชา/สถาบันการศึกษา</w:t>
            </w:r>
          </w:p>
        </w:tc>
        <w:tc>
          <w:tcPr>
            <w:tcW w:w="1251" w:type="pct"/>
            <w:shd w:val="clear" w:color="auto" w:fill="auto"/>
          </w:tcPr>
          <w:p w:rsidR="00230C96" w:rsidRPr="00BA0DEF" w:rsidRDefault="00230C96" w:rsidP="000836D1">
            <w:pPr>
              <w:jc w:val="center"/>
              <w:rPr>
                <w:rFonts w:ascii="TH SarabunPSK" w:eastAsia="Calibri" w:hAnsi="TH SarabunPSK" w:cs="TH SarabunPSK"/>
                <w:b/>
                <w:bCs/>
                <w:sz w:val="28"/>
                <w:szCs w:val="28"/>
              </w:rPr>
            </w:pPr>
            <w:r w:rsidRPr="00BA0DEF">
              <w:rPr>
                <w:rFonts w:ascii="TH SarabunPSK" w:eastAsia="Calibri" w:hAnsi="TH SarabunPSK" w:cs="TH SarabunPSK"/>
                <w:b/>
                <w:bCs/>
                <w:sz w:val="28"/>
                <w:szCs w:val="28"/>
                <w:cs/>
              </w:rPr>
              <w:t>ปี พ.ศ.</w:t>
            </w:r>
          </w:p>
        </w:tc>
      </w:tr>
      <w:tr w:rsidR="00230C96" w:rsidRPr="002E576B" w:rsidTr="000836D1">
        <w:tc>
          <w:tcPr>
            <w:tcW w:w="488" w:type="pct"/>
            <w:shd w:val="clear" w:color="auto" w:fill="auto"/>
          </w:tcPr>
          <w:p w:rsidR="00230C96" w:rsidRPr="00BA0DEF" w:rsidRDefault="00230C96" w:rsidP="000836D1">
            <w:pPr>
              <w:jc w:val="center"/>
              <w:rPr>
                <w:rFonts w:ascii="TH SarabunPSK" w:eastAsia="Calibri" w:hAnsi="TH SarabunPSK" w:cs="TH SarabunPSK"/>
                <w:b/>
                <w:bCs/>
                <w:sz w:val="28"/>
                <w:szCs w:val="28"/>
              </w:rPr>
            </w:pPr>
            <w:r w:rsidRPr="00BA0DEF">
              <w:rPr>
                <w:rFonts w:ascii="TH SarabunPSK" w:eastAsia="Calibri" w:hAnsi="TH SarabunPSK" w:cs="TH SarabunPSK"/>
                <w:sz w:val="28"/>
                <w:szCs w:val="28"/>
              </w:rPr>
              <w:t>Ph</w:t>
            </w:r>
            <w:r w:rsidRPr="00BA0DEF">
              <w:rPr>
                <w:rFonts w:ascii="TH SarabunPSK" w:eastAsia="Calibri" w:hAnsi="TH SarabunPSK" w:cs="TH SarabunPSK"/>
                <w:sz w:val="28"/>
                <w:szCs w:val="28"/>
                <w:cs/>
              </w:rPr>
              <w:t>.</w:t>
            </w:r>
            <w:r w:rsidRPr="00BA0DEF">
              <w:rPr>
                <w:rFonts w:ascii="TH SarabunPSK" w:eastAsia="Calibri" w:hAnsi="TH SarabunPSK" w:cs="TH SarabunPSK"/>
                <w:sz w:val="28"/>
                <w:szCs w:val="28"/>
              </w:rPr>
              <w:t>D</w:t>
            </w:r>
            <w:r w:rsidRPr="00BA0DEF">
              <w:rPr>
                <w:rFonts w:ascii="TH SarabunPSK" w:eastAsia="Calibri" w:hAnsi="TH SarabunPSK" w:cs="TH SarabunPSK"/>
                <w:b/>
                <w:bCs/>
                <w:sz w:val="28"/>
                <w:szCs w:val="28"/>
                <w:cs/>
              </w:rPr>
              <w:t>.</w:t>
            </w:r>
          </w:p>
        </w:tc>
        <w:tc>
          <w:tcPr>
            <w:tcW w:w="3262" w:type="pct"/>
            <w:shd w:val="clear" w:color="auto" w:fill="auto"/>
          </w:tcPr>
          <w:p w:rsidR="00230C96" w:rsidRPr="00BA0DEF" w:rsidRDefault="00230C96" w:rsidP="000836D1">
            <w:pPr>
              <w:rPr>
                <w:rFonts w:ascii="TH SarabunPSK" w:eastAsia="Calibri" w:hAnsi="TH SarabunPSK" w:cs="TH SarabunPSK"/>
                <w:sz w:val="28"/>
                <w:szCs w:val="28"/>
              </w:rPr>
            </w:pPr>
            <w:r w:rsidRPr="00BA0DEF">
              <w:rPr>
                <w:rFonts w:ascii="TH SarabunPSK" w:eastAsia="Calibri" w:hAnsi="TH SarabunPSK" w:cs="TH SarabunPSK"/>
                <w:sz w:val="28"/>
                <w:szCs w:val="28"/>
                <w:cs/>
              </w:rPr>
              <w:t>(</w:t>
            </w:r>
            <w:r w:rsidRPr="00BA0DEF">
              <w:rPr>
                <w:rFonts w:ascii="TH SarabunPSK" w:eastAsia="Calibri" w:hAnsi="TH SarabunPSK" w:cs="TH SarabunPSK"/>
                <w:sz w:val="28"/>
                <w:szCs w:val="28"/>
              </w:rPr>
              <w:t>Sustainable Tourism Management</w:t>
            </w:r>
            <w:r w:rsidRPr="00BA0DEF">
              <w:rPr>
                <w:rFonts w:ascii="TH SarabunPSK" w:eastAsia="Calibri" w:hAnsi="TH SarabunPSK" w:cs="TH SarabunPSK"/>
                <w:sz w:val="28"/>
                <w:szCs w:val="28"/>
                <w:cs/>
              </w:rPr>
              <w:t>)</w:t>
            </w:r>
            <w:r w:rsidRPr="00BA0DEF">
              <w:rPr>
                <w:rFonts w:ascii="TH SarabunPSK" w:eastAsia="Calibri" w:hAnsi="TH SarabunPSK" w:cs="TH SarabunPSK"/>
                <w:sz w:val="28"/>
                <w:szCs w:val="28"/>
              </w:rPr>
              <w:t xml:space="preserve">, </w:t>
            </w:r>
          </w:p>
          <w:p w:rsidR="00230C96" w:rsidRPr="00BA0DEF" w:rsidRDefault="00230C96" w:rsidP="000836D1">
            <w:pPr>
              <w:rPr>
                <w:rFonts w:ascii="TH SarabunPSK" w:eastAsia="Calibri" w:hAnsi="TH SarabunPSK" w:cs="TH SarabunPSK"/>
                <w:sz w:val="28"/>
                <w:szCs w:val="28"/>
              </w:rPr>
            </w:pPr>
            <w:r w:rsidRPr="00BA0DEF">
              <w:rPr>
                <w:rFonts w:ascii="TH SarabunPSK" w:eastAsia="Calibri" w:hAnsi="TH SarabunPSK" w:cs="TH SarabunPSK"/>
                <w:sz w:val="28"/>
                <w:szCs w:val="28"/>
              </w:rPr>
              <w:t xml:space="preserve">University of Exeter, UK </w:t>
            </w:r>
          </w:p>
          <w:p w:rsidR="00230C96" w:rsidRPr="00BA0DEF" w:rsidRDefault="00230C96" w:rsidP="000836D1">
            <w:pPr>
              <w:rPr>
                <w:rFonts w:ascii="TH SarabunPSK" w:eastAsia="Calibri" w:hAnsi="TH SarabunPSK" w:cs="TH SarabunPSK"/>
                <w:b/>
                <w:bCs/>
                <w:sz w:val="28"/>
                <w:szCs w:val="28"/>
              </w:rPr>
            </w:pPr>
            <w:r w:rsidRPr="00BA0DEF">
              <w:rPr>
                <w:rFonts w:ascii="TH SarabunPSK" w:eastAsia="Calibri" w:hAnsi="TH SarabunPSK" w:cs="TH SarabunPSK"/>
                <w:b/>
                <w:bCs/>
                <w:sz w:val="28"/>
                <w:szCs w:val="28"/>
              </w:rPr>
              <w:t>Dissertation</w:t>
            </w:r>
            <w:r w:rsidRPr="00BA0DEF">
              <w:rPr>
                <w:rFonts w:ascii="TH SarabunPSK" w:eastAsia="Calibri" w:hAnsi="TH SarabunPSK" w:cs="TH SarabunPSK"/>
                <w:b/>
                <w:bCs/>
                <w:sz w:val="28"/>
                <w:szCs w:val="28"/>
                <w:cs/>
              </w:rPr>
              <w:t>:</w:t>
            </w:r>
            <w:r w:rsidRPr="00BA0DEF">
              <w:rPr>
                <w:rFonts w:ascii="TH SarabunPSK" w:eastAsia="Calibri" w:hAnsi="TH SarabunPSK" w:cs="TH SarabunPSK"/>
                <w:sz w:val="28"/>
                <w:szCs w:val="28"/>
              </w:rPr>
              <w:t xml:space="preserve"> Energy Consumption and the Ecological Footprint of Tourism in an Island Destination</w:t>
            </w:r>
            <w:r w:rsidRPr="00BA0DEF">
              <w:rPr>
                <w:rFonts w:ascii="TH SarabunPSK" w:eastAsia="Calibri" w:hAnsi="TH SarabunPSK" w:cs="TH SarabunPSK"/>
                <w:sz w:val="28"/>
                <w:szCs w:val="28"/>
                <w:cs/>
              </w:rPr>
              <w:t xml:space="preserve">: </w:t>
            </w:r>
            <w:r w:rsidRPr="00BA0DEF">
              <w:rPr>
                <w:rFonts w:ascii="TH SarabunPSK" w:eastAsia="Calibri" w:hAnsi="TH SarabunPSK" w:cs="TH SarabunPSK"/>
                <w:sz w:val="28"/>
                <w:szCs w:val="28"/>
              </w:rPr>
              <w:t>the Case of Koh Samui, Thailand</w:t>
            </w:r>
            <w:r w:rsidRPr="00BA0DEF">
              <w:rPr>
                <w:rFonts w:ascii="TH SarabunPSK" w:eastAsia="Calibri" w:hAnsi="TH SarabunPSK" w:cs="TH SarabunPSK"/>
                <w:sz w:val="28"/>
                <w:szCs w:val="28"/>
                <w:cs/>
              </w:rPr>
              <w:t>.</w:t>
            </w:r>
          </w:p>
        </w:tc>
        <w:tc>
          <w:tcPr>
            <w:tcW w:w="1251" w:type="pct"/>
            <w:shd w:val="clear" w:color="auto" w:fill="auto"/>
          </w:tcPr>
          <w:p w:rsidR="00230C96" w:rsidRPr="00BA0DEF" w:rsidRDefault="00230C96" w:rsidP="000836D1">
            <w:pPr>
              <w:jc w:val="center"/>
              <w:rPr>
                <w:rFonts w:ascii="TH SarabunPSK" w:eastAsia="Calibri" w:hAnsi="TH SarabunPSK" w:cs="TH SarabunPSK"/>
                <w:sz w:val="28"/>
                <w:szCs w:val="28"/>
              </w:rPr>
            </w:pPr>
            <w:r w:rsidRPr="00BA0DEF">
              <w:rPr>
                <w:rFonts w:ascii="TH SarabunPSK" w:eastAsia="Calibri" w:hAnsi="TH SarabunPSK" w:cs="TH SarabunPSK"/>
                <w:sz w:val="28"/>
                <w:szCs w:val="28"/>
              </w:rPr>
              <w:t>2554</w:t>
            </w:r>
          </w:p>
        </w:tc>
      </w:tr>
      <w:tr w:rsidR="00230C96" w:rsidRPr="002E576B" w:rsidTr="000836D1">
        <w:tc>
          <w:tcPr>
            <w:tcW w:w="488" w:type="pct"/>
            <w:shd w:val="clear" w:color="auto" w:fill="auto"/>
          </w:tcPr>
          <w:p w:rsidR="00230C96" w:rsidRPr="00BA0DEF" w:rsidRDefault="00230C96" w:rsidP="000836D1">
            <w:pPr>
              <w:jc w:val="center"/>
              <w:rPr>
                <w:rFonts w:ascii="TH SarabunPSK" w:eastAsia="Calibri" w:hAnsi="TH SarabunPSK" w:cs="TH SarabunPSK"/>
                <w:b/>
                <w:bCs/>
                <w:sz w:val="28"/>
                <w:szCs w:val="28"/>
              </w:rPr>
            </w:pPr>
            <w:r w:rsidRPr="00BA0DEF">
              <w:rPr>
                <w:rFonts w:ascii="TH SarabunPSK" w:eastAsia="Calibri" w:hAnsi="TH SarabunPSK" w:cs="TH SarabunPSK"/>
                <w:sz w:val="28"/>
                <w:szCs w:val="28"/>
                <w:cs/>
              </w:rPr>
              <w:t>วท.ม.</w:t>
            </w:r>
          </w:p>
        </w:tc>
        <w:tc>
          <w:tcPr>
            <w:tcW w:w="3262" w:type="pct"/>
            <w:shd w:val="clear" w:color="auto" w:fill="auto"/>
          </w:tcPr>
          <w:p w:rsidR="00230C96" w:rsidRPr="00BA0DEF" w:rsidRDefault="00230C96" w:rsidP="000836D1">
            <w:pPr>
              <w:rPr>
                <w:rFonts w:ascii="TH SarabunPSK" w:eastAsia="Calibri" w:hAnsi="TH SarabunPSK" w:cs="TH SarabunPSK"/>
                <w:sz w:val="28"/>
                <w:szCs w:val="28"/>
              </w:rPr>
            </w:pPr>
            <w:r w:rsidRPr="00BA0DEF">
              <w:rPr>
                <w:rFonts w:ascii="TH SarabunPSK" w:eastAsia="Calibri" w:hAnsi="TH SarabunPSK" w:cs="TH SarabunPSK"/>
                <w:sz w:val="28"/>
                <w:szCs w:val="28"/>
                <w:cs/>
              </w:rPr>
              <w:t xml:space="preserve">(อุทยานและนันทนาการ) มหาวิทยาลัยเกษตรศาสตร์ </w:t>
            </w:r>
          </w:p>
          <w:p w:rsidR="00230C96" w:rsidRPr="00BA0DEF" w:rsidRDefault="00230C96" w:rsidP="000836D1">
            <w:pPr>
              <w:rPr>
                <w:rFonts w:ascii="TH SarabunPSK" w:eastAsia="Calibri" w:hAnsi="TH SarabunPSK" w:cs="TH SarabunPSK"/>
                <w:sz w:val="28"/>
                <w:szCs w:val="28"/>
              </w:rPr>
            </w:pPr>
            <w:r w:rsidRPr="00BA0DEF">
              <w:rPr>
                <w:rFonts w:ascii="TH SarabunPSK" w:eastAsia="Calibri" w:hAnsi="TH SarabunPSK" w:cs="TH SarabunPSK"/>
                <w:sz w:val="28"/>
                <w:szCs w:val="28"/>
              </w:rPr>
              <w:t>Thesis</w:t>
            </w:r>
            <w:r w:rsidRPr="00BA0DEF">
              <w:rPr>
                <w:rFonts w:ascii="TH SarabunPSK" w:eastAsia="Calibri" w:hAnsi="TH SarabunPSK" w:cs="TH SarabunPSK"/>
                <w:sz w:val="28"/>
                <w:szCs w:val="28"/>
                <w:cs/>
              </w:rPr>
              <w:t xml:space="preserve">: </w:t>
            </w:r>
            <w:r w:rsidRPr="00BA0DEF">
              <w:rPr>
                <w:rFonts w:ascii="TH SarabunPSK" w:eastAsia="Calibri" w:hAnsi="TH SarabunPSK" w:cs="TH SarabunPSK"/>
                <w:sz w:val="28"/>
                <w:szCs w:val="28"/>
              </w:rPr>
              <w:t xml:space="preserve">Psychological Impacts and Determination of </w:t>
            </w:r>
          </w:p>
          <w:p w:rsidR="00230C96" w:rsidRPr="00BA0DEF" w:rsidRDefault="00230C96" w:rsidP="000836D1">
            <w:pPr>
              <w:rPr>
                <w:rFonts w:ascii="TH SarabunPSK" w:eastAsia="Calibri" w:hAnsi="TH SarabunPSK" w:cs="TH SarabunPSK"/>
                <w:b/>
                <w:bCs/>
                <w:sz w:val="28"/>
                <w:szCs w:val="28"/>
              </w:rPr>
            </w:pPr>
            <w:r w:rsidRPr="00BA0DEF">
              <w:rPr>
                <w:rFonts w:ascii="TH SarabunPSK" w:eastAsia="Calibri" w:hAnsi="TH SarabunPSK" w:cs="TH SarabunPSK"/>
                <w:sz w:val="28"/>
                <w:szCs w:val="28"/>
              </w:rPr>
              <w:t>Psychological Carrying Capacity of Waterfall Recreation Areas</w:t>
            </w:r>
          </w:p>
        </w:tc>
        <w:tc>
          <w:tcPr>
            <w:tcW w:w="1251" w:type="pct"/>
            <w:shd w:val="clear" w:color="auto" w:fill="auto"/>
          </w:tcPr>
          <w:p w:rsidR="00230C96" w:rsidRPr="00BA0DEF" w:rsidRDefault="00230C96" w:rsidP="000836D1">
            <w:pPr>
              <w:jc w:val="center"/>
              <w:rPr>
                <w:rFonts w:ascii="TH SarabunPSK" w:eastAsia="Calibri" w:hAnsi="TH SarabunPSK" w:cs="TH SarabunPSK"/>
                <w:sz w:val="28"/>
                <w:szCs w:val="28"/>
              </w:rPr>
            </w:pPr>
            <w:r w:rsidRPr="00BA0DEF">
              <w:rPr>
                <w:rFonts w:ascii="TH SarabunPSK" w:eastAsia="Calibri" w:hAnsi="TH SarabunPSK" w:cs="TH SarabunPSK"/>
                <w:sz w:val="28"/>
                <w:szCs w:val="28"/>
                <w:cs/>
              </w:rPr>
              <w:t>2545</w:t>
            </w:r>
          </w:p>
        </w:tc>
      </w:tr>
      <w:tr w:rsidR="00230C96" w:rsidRPr="002E576B" w:rsidTr="000836D1">
        <w:tc>
          <w:tcPr>
            <w:tcW w:w="488" w:type="pct"/>
            <w:shd w:val="clear" w:color="auto" w:fill="auto"/>
          </w:tcPr>
          <w:p w:rsidR="00230C96" w:rsidRPr="00BA0DEF" w:rsidRDefault="00230C96" w:rsidP="000836D1">
            <w:pPr>
              <w:jc w:val="center"/>
              <w:rPr>
                <w:rFonts w:ascii="TH SarabunPSK" w:eastAsia="Calibri" w:hAnsi="TH SarabunPSK" w:cs="TH SarabunPSK"/>
                <w:b/>
                <w:bCs/>
                <w:sz w:val="28"/>
                <w:szCs w:val="28"/>
                <w:cs/>
              </w:rPr>
            </w:pPr>
            <w:r w:rsidRPr="00BA0DEF">
              <w:rPr>
                <w:rFonts w:ascii="TH SarabunPSK" w:eastAsia="Calibri" w:hAnsi="TH SarabunPSK" w:cs="TH SarabunPSK"/>
                <w:sz w:val="28"/>
                <w:szCs w:val="28"/>
                <w:cs/>
              </w:rPr>
              <w:t>วท.บ.</w:t>
            </w:r>
          </w:p>
        </w:tc>
        <w:tc>
          <w:tcPr>
            <w:tcW w:w="3262" w:type="pct"/>
            <w:shd w:val="clear" w:color="auto" w:fill="auto"/>
          </w:tcPr>
          <w:p w:rsidR="00230C96" w:rsidRPr="00BA0DEF" w:rsidRDefault="00230C96" w:rsidP="000836D1">
            <w:pPr>
              <w:rPr>
                <w:rFonts w:ascii="TH SarabunPSK" w:eastAsia="Calibri" w:hAnsi="TH SarabunPSK" w:cs="TH SarabunPSK"/>
                <w:sz w:val="28"/>
                <w:szCs w:val="28"/>
              </w:rPr>
            </w:pPr>
            <w:r w:rsidRPr="00BA0DEF">
              <w:rPr>
                <w:rFonts w:ascii="TH SarabunPSK" w:eastAsia="Calibri" w:hAnsi="TH SarabunPSK" w:cs="TH SarabunPSK"/>
                <w:sz w:val="28"/>
                <w:szCs w:val="28"/>
                <w:cs/>
              </w:rPr>
              <w:t xml:space="preserve">(วนศาสตร์) </w:t>
            </w:r>
          </w:p>
          <w:p w:rsidR="00230C96" w:rsidRPr="00BA0DEF" w:rsidRDefault="00230C96" w:rsidP="000836D1">
            <w:pPr>
              <w:rPr>
                <w:rFonts w:ascii="TH SarabunPSK" w:eastAsia="Calibri" w:hAnsi="TH SarabunPSK" w:cs="TH SarabunPSK"/>
                <w:b/>
                <w:bCs/>
                <w:sz w:val="28"/>
                <w:szCs w:val="28"/>
              </w:rPr>
            </w:pPr>
            <w:r w:rsidRPr="00BA0DEF">
              <w:rPr>
                <w:rFonts w:ascii="TH SarabunPSK" w:eastAsia="Calibri" w:hAnsi="TH SarabunPSK" w:cs="TH SarabunPSK"/>
                <w:sz w:val="28"/>
                <w:szCs w:val="28"/>
                <w:cs/>
              </w:rPr>
              <w:t>มหาวิทยาลัยเกษตรศาสตร์</w:t>
            </w:r>
          </w:p>
        </w:tc>
        <w:tc>
          <w:tcPr>
            <w:tcW w:w="1251" w:type="pct"/>
            <w:shd w:val="clear" w:color="auto" w:fill="auto"/>
          </w:tcPr>
          <w:p w:rsidR="00230C96" w:rsidRPr="00BA0DEF" w:rsidRDefault="00230C96" w:rsidP="000836D1">
            <w:pPr>
              <w:jc w:val="center"/>
              <w:rPr>
                <w:rFonts w:ascii="TH SarabunPSK" w:eastAsia="Calibri" w:hAnsi="TH SarabunPSK" w:cs="TH SarabunPSK"/>
                <w:sz w:val="28"/>
                <w:szCs w:val="28"/>
              </w:rPr>
            </w:pPr>
            <w:r w:rsidRPr="00BA0DEF">
              <w:rPr>
                <w:rFonts w:ascii="TH SarabunPSK" w:eastAsia="Calibri" w:hAnsi="TH SarabunPSK" w:cs="TH SarabunPSK"/>
                <w:sz w:val="28"/>
                <w:szCs w:val="28"/>
              </w:rPr>
              <w:t>2540</w:t>
            </w:r>
          </w:p>
        </w:tc>
      </w:tr>
    </w:tbl>
    <w:p w:rsidR="00230C96" w:rsidRPr="000F7902" w:rsidRDefault="00230C96" w:rsidP="00230C96">
      <w:pPr>
        <w:rPr>
          <w:rFonts w:ascii="TH SarabunPSK" w:eastAsia="Calibri" w:hAnsi="TH SarabunPSK" w:cs="TH SarabunPSK"/>
          <w:b/>
          <w:bCs/>
          <w:sz w:val="28"/>
          <w:szCs w:val="28"/>
        </w:rPr>
      </w:pPr>
    </w:p>
    <w:p w:rsidR="00230C96" w:rsidRPr="002E576B" w:rsidRDefault="00230C96" w:rsidP="00230C96">
      <w:pPr>
        <w:rPr>
          <w:rFonts w:ascii="TH SarabunPSK" w:eastAsia="Calibri" w:hAnsi="TH SarabunPSK" w:cs="TH SarabunPSK"/>
          <w:b/>
          <w:bCs/>
        </w:rPr>
      </w:pPr>
      <w:r w:rsidRPr="002E576B">
        <w:rPr>
          <w:rFonts w:ascii="TH SarabunPSK" w:eastAsia="Calibri" w:hAnsi="TH SarabunPSK" w:cs="TH SarabunPSK"/>
          <w:b/>
          <w:bCs/>
        </w:rPr>
        <w:t>2</w:t>
      </w:r>
      <w:r w:rsidRPr="002E576B">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230C96" w:rsidRPr="002E576B" w:rsidTr="000836D1">
        <w:tc>
          <w:tcPr>
            <w:tcW w:w="3779" w:type="pct"/>
            <w:shd w:val="clear" w:color="auto" w:fill="auto"/>
          </w:tcPr>
          <w:p w:rsidR="00230C96" w:rsidRPr="00BA0DEF" w:rsidRDefault="00230C96" w:rsidP="000836D1">
            <w:pPr>
              <w:jc w:val="center"/>
              <w:rPr>
                <w:rFonts w:ascii="TH SarabunPSK" w:eastAsia="Calibri" w:hAnsi="TH SarabunPSK" w:cs="TH SarabunPSK"/>
                <w:b/>
                <w:bCs/>
                <w:sz w:val="28"/>
                <w:szCs w:val="28"/>
                <w:cs/>
              </w:rPr>
            </w:pPr>
            <w:r w:rsidRPr="00BA0DEF">
              <w:rPr>
                <w:rFonts w:ascii="TH SarabunPSK" w:eastAsia="Calibri" w:hAnsi="TH SarabunPSK" w:cs="TH SarabunPSK"/>
                <w:b/>
                <w:bCs/>
                <w:sz w:val="28"/>
                <w:szCs w:val="28"/>
                <w:cs/>
              </w:rPr>
              <w:t>ตำแหน่งงาน - องค์กรหรือหน่วยงาน</w:t>
            </w:r>
          </w:p>
        </w:tc>
        <w:tc>
          <w:tcPr>
            <w:tcW w:w="1221" w:type="pct"/>
            <w:shd w:val="clear" w:color="auto" w:fill="auto"/>
          </w:tcPr>
          <w:p w:rsidR="00230C96" w:rsidRPr="00BA0DEF" w:rsidRDefault="00230C96" w:rsidP="000836D1">
            <w:pPr>
              <w:jc w:val="center"/>
              <w:rPr>
                <w:rFonts w:ascii="TH SarabunPSK" w:eastAsia="Calibri" w:hAnsi="TH SarabunPSK" w:cs="TH SarabunPSK"/>
                <w:b/>
                <w:bCs/>
                <w:sz w:val="28"/>
                <w:szCs w:val="28"/>
              </w:rPr>
            </w:pPr>
            <w:r w:rsidRPr="00BA0DEF">
              <w:rPr>
                <w:rFonts w:ascii="TH SarabunPSK" w:eastAsia="Calibri" w:hAnsi="TH SarabunPSK" w:cs="TH SarabunPSK"/>
                <w:b/>
                <w:bCs/>
                <w:sz w:val="28"/>
                <w:szCs w:val="28"/>
                <w:cs/>
              </w:rPr>
              <w:t>ปี พ.ศ.</w:t>
            </w:r>
          </w:p>
        </w:tc>
      </w:tr>
      <w:tr w:rsidR="00230C96" w:rsidRPr="002E576B" w:rsidTr="000836D1">
        <w:tc>
          <w:tcPr>
            <w:tcW w:w="3779" w:type="pct"/>
            <w:shd w:val="clear" w:color="auto" w:fill="auto"/>
          </w:tcPr>
          <w:p w:rsidR="00230C96" w:rsidRPr="00BA0DEF" w:rsidRDefault="00230C96" w:rsidP="000836D1">
            <w:pPr>
              <w:rPr>
                <w:rFonts w:ascii="TH SarabunPSK" w:eastAsia="Calibri" w:hAnsi="TH SarabunPSK" w:cs="TH SarabunPSK"/>
                <w:sz w:val="28"/>
                <w:szCs w:val="28"/>
                <w:cs/>
              </w:rPr>
            </w:pPr>
            <w:r w:rsidRPr="00BA0DEF">
              <w:rPr>
                <w:rFonts w:ascii="TH SarabunPSK" w:eastAsia="Calibri" w:hAnsi="TH SarabunPSK" w:cs="TH SarabunPSK" w:hint="cs"/>
                <w:sz w:val="28"/>
                <w:szCs w:val="28"/>
                <w:cs/>
              </w:rPr>
              <w:t>หัวหน้าสาขาอุตสาหกรรมการท่องเที่ยวและการบริการ</w:t>
            </w:r>
            <w:r w:rsidRPr="00BA0DEF">
              <w:rPr>
                <w:rFonts w:ascii="TH SarabunPSK" w:eastAsia="Calibri" w:hAnsi="TH SarabunPSK" w:cs="TH SarabunPSK"/>
                <w:sz w:val="28"/>
                <w:szCs w:val="28"/>
                <w:cs/>
              </w:rPr>
              <w:t xml:space="preserve"> สำนักวิชาการจัดการ มหาวิทยาลัยวลัยลักษณ์</w:t>
            </w:r>
          </w:p>
        </w:tc>
        <w:tc>
          <w:tcPr>
            <w:tcW w:w="1221" w:type="pct"/>
            <w:shd w:val="clear" w:color="auto" w:fill="auto"/>
          </w:tcPr>
          <w:p w:rsidR="00230C96" w:rsidRPr="00BA0DEF" w:rsidRDefault="00230C96" w:rsidP="000836D1">
            <w:pPr>
              <w:jc w:val="center"/>
              <w:rPr>
                <w:rFonts w:ascii="TH SarabunPSK" w:eastAsia="Calibri" w:hAnsi="TH SarabunPSK" w:cs="TH SarabunPSK"/>
                <w:sz w:val="28"/>
                <w:szCs w:val="28"/>
              </w:rPr>
            </w:pPr>
            <w:r w:rsidRPr="00BA0DEF">
              <w:rPr>
                <w:rFonts w:ascii="TH SarabunPSK" w:eastAsia="Calibri" w:hAnsi="TH SarabunPSK" w:cs="TH SarabunPSK"/>
                <w:sz w:val="28"/>
                <w:szCs w:val="28"/>
              </w:rPr>
              <w:t>2</w:t>
            </w:r>
            <w:r w:rsidRPr="00BA0DEF">
              <w:rPr>
                <w:rFonts w:ascii="TH SarabunPSK" w:eastAsia="Calibri" w:hAnsi="TH SarabunPSK" w:cs="TH SarabunPSK"/>
                <w:sz w:val="28"/>
                <w:szCs w:val="28"/>
                <w:cs/>
              </w:rPr>
              <w:t>5</w:t>
            </w:r>
            <w:r w:rsidRPr="00BA0DEF">
              <w:rPr>
                <w:rFonts w:ascii="TH SarabunPSK" w:eastAsia="Calibri" w:hAnsi="TH SarabunPSK" w:cs="TH SarabunPSK"/>
                <w:sz w:val="28"/>
                <w:szCs w:val="28"/>
              </w:rPr>
              <w:t>61</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ปัจจุบัน</w:t>
            </w:r>
          </w:p>
        </w:tc>
      </w:tr>
      <w:tr w:rsidR="00230C96" w:rsidRPr="002E576B" w:rsidTr="000836D1">
        <w:tc>
          <w:tcPr>
            <w:tcW w:w="3779" w:type="pct"/>
            <w:shd w:val="clear" w:color="auto" w:fill="auto"/>
          </w:tcPr>
          <w:p w:rsidR="00230C96" w:rsidRPr="00BA0DEF" w:rsidRDefault="00230C96" w:rsidP="000836D1">
            <w:pPr>
              <w:rPr>
                <w:rFonts w:ascii="TH SarabunPSK" w:eastAsia="Calibri" w:hAnsi="TH SarabunPSK" w:cs="TH SarabunPSK"/>
                <w:sz w:val="28"/>
                <w:szCs w:val="28"/>
                <w:cs/>
              </w:rPr>
            </w:pPr>
            <w:r w:rsidRPr="00BA0DEF">
              <w:rPr>
                <w:rFonts w:ascii="TH SarabunPSK" w:eastAsia="Calibri" w:hAnsi="TH SarabunPSK" w:cs="TH SarabunPSK"/>
                <w:sz w:val="28"/>
                <w:szCs w:val="28"/>
                <w:cs/>
              </w:rPr>
              <w:t>อาจารย์ สำนักวิชาการจัดการ มหาวิทยาลัยวลัยลักษณ์</w:t>
            </w:r>
          </w:p>
        </w:tc>
        <w:tc>
          <w:tcPr>
            <w:tcW w:w="1221" w:type="pct"/>
            <w:shd w:val="clear" w:color="auto" w:fill="auto"/>
          </w:tcPr>
          <w:p w:rsidR="00230C96" w:rsidRPr="00BA0DEF" w:rsidRDefault="00230C96" w:rsidP="000836D1">
            <w:pPr>
              <w:jc w:val="center"/>
              <w:rPr>
                <w:rFonts w:ascii="TH SarabunPSK" w:eastAsia="Calibri" w:hAnsi="TH SarabunPSK" w:cs="TH SarabunPSK"/>
                <w:sz w:val="28"/>
                <w:szCs w:val="28"/>
              </w:rPr>
            </w:pPr>
            <w:r w:rsidRPr="00BA0DEF">
              <w:rPr>
                <w:rFonts w:ascii="TH SarabunPSK" w:eastAsia="Calibri" w:hAnsi="TH SarabunPSK" w:cs="TH SarabunPSK"/>
                <w:sz w:val="28"/>
                <w:szCs w:val="28"/>
              </w:rPr>
              <w:t>2</w:t>
            </w:r>
            <w:r w:rsidRPr="00BA0DEF">
              <w:rPr>
                <w:rFonts w:ascii="TH SarabunPSK" w:eastAsia="Calibri" w:hAnsi="TH SarabunPSK" w:cs="TH SarabunPSK"/>
                <w:sz w:val="28"/>
                <w:szCs w:val="28"/>
                <w:cs/>
              </w:rPr>
              <w:t>545</w:t>
            </w:r>
            <w:r w:rsidRPr="00BA0DEF">
              <w:rPr>
                <w:rFonts w:ascii="TH SarabunPSK" w:eastAsia="Calibri" w:hAnsi="TH SarabunPSK" w:cs="TH SarabunPSK" w:hint="cs"/>
                <w:sz w:val="28"/>
                <w:szCs w:val="28"/>
                <w:cs/>
              </w:rPr>
              <w:t xml:space="preserve"> - </w:t>
            </w:r>
            <w:r w:rsidRPr="00BA0DEF">
              <w:rPr>
                <w:rFonts w:ascii="TH SarabunPSK" w:eastAsia="Calibri" w:hAnsi="TH SarabunPSK" w:cs="TH SarabunPSK"/>
                <w:sz w:val="28"/>
                <w:szCs w:val="28"/>
                <w:cs/>
              </w:rPr>
              <w:t>ปัจจุบัน</w:t>
            </w:r>
          </w:p>
        </w:tc>
      </w:tr>
      <w:tr w:rsidR="00230C96" w:rsidRPr="002E576B" w:rsidTr="000836D1">
        <w:tc>
          <w:tcPr>
            <w:tcW w:w="3779" w:type="pct"/>
            <w:shd w:val="clear" w:color="auto" w:fill="auto"/>
          </w:tcPr>
          <w:p w:rsidR="00230C96" w:rsidRPr="00BA0DEF" w:rsidRDefault="00230C96" w:rsidP="000836D1">
            <w:pPr>
              <w:rPr>
                <w:rFonts w:ascii="TH SarabunPSK" w:eastAsia="Calibri" w:hAnsi="TH SarabunPSK" w:cs="TH SarabunPSK"/>
                <w:sz w:val="28"/>
                <w:szCs w:val="28"/>
              </w:rPr>
            </w:pPr>
            <w:r w:rsidRPr="00BA0DEF">
              <w:rPr>
                <w:rFonts w:ascii="TH SarabunPSK" w:eastAsia="Calibri" w:hAnsi="TH SarabunPSK" w:cs="TH SarabunPSK"/>
                <w:sz w:val="28"/>
                <w:szCs w:val="28"/>
                <w:cs/>
              </w:rPr>
              <w:t>ผู้ประสานงานหลักสูตร การจัดการการท่องเที่ยวและ อุตสาหกรรมบริการ</w:t>
            </w:r>
          </w:p>
          <w:p w:rsidR="00230C96" w:rsidRPr="00BA0DEF" w:rsidRDefault="00230C96" w:rsidP="000836D1">
            <w:pPr>
              <w:rPr>
                <w:rFonts w:ascii="TH SarabunPSK" w:eastAsia="Calibri" w:hAnsi="TH SarabunPSK" w:cs="TH SarabunPSK"/>
                <w:sz w:val="28"/>
                <w:szCs w:val="28"/>
                <w:cs/>
              </w:rPr>
            </w:pPr>
            <w:r w:rsidRPr="00BA0DEF">
              <w:rPr>
                <w:rFonts w:ascii="TH SarabunPSK" w:eastAsia="Calibri" w:hAnsi="TH SarabunPSK" w:cs="TH SarabunPSK"/>
                <w:sz w:val="28"/>
                <w:szCs w:val="28"/>
                <w:cs/>
              </w:rPr>
              <w:t>สำนักวิชาการจัดการ มหาวิทยาลัยวลัยลักษณ์</w:t>
            </w:r>
          </w:p>
        </w:tc>
        <w:tc>
          <w:tcPr>
            <w:tcW w:w="1221" w:type="pct"/>
            <w:shd w:val="clear" w:color="auto" w:fill="auto"/>
          </w:tcPr>
          <w:p w:rsidR="00230C96" w:rsidRPr="00BA0DEF" w:rsidRDefault="00230C96" w:rsidP="000836D1">
            <w:pPr>
              <w:jc w:val="center"/>
              <w:rPr>
                <w:rFonts w:ascii="TH SarabunPSK" w:eastAsia="Calibri" w:hAnsi="TH SarabunPSK" w:cs="TH SarabunPSK"/>
                <w:sz w:val="28"/>
                <w:szCs w:val="28"/>
                <w:cs/>
              </w:rPr>
            </w:pPr>
            <w:r w:rsidRPr="00BA0DEF">
              <w:rPr>
                <w:rFonts w:ascii="TH SarabunPSK" w:eastAsia="Calibri" w:hAnsi="TH SarabunPSK" w:cs="TH SarabunPSK"/>
                <w:sz w:val="28"/>
                <w:szCs w:val="28"/>
                <w:cs/>
              </w:rPr>
              <w:t xml:space="preserve">2546 – </w:t>
            </w:r>
            <w:r w:rsidRPr="00BA0DEF">
              <w:rPr>
                <w:rFonts w:ascii="TH SarabunPSK" w:eastAsia="Calibri" w:hAnsi="TH SarabunPSK" w:cs="TH SarabunPSK"/>
                <w:sz w:val="28"/>
                <w:szCs w:val="28"/>
              </w:rPr>
              <w:t>2548</w:t>
            </w:r>
          </w:p>
        </w:tc>
      </w:tr>
    </w:tbl>
    <w:p w:rsidR="00230C96" w:rsidRPr="000F7902" w:rsidRDefault="00230C96" w:rsidP="00230C96">
      <w:pPr>
        <w:rPr>
          <w:rFonts w:ascii="TH SarabunPSK" w:eastAsia="Calibri" w:hAnsi="TH SarabunPSK" w:cs="TH SarabunPSK"/>
          <w:b/>
          <w:bCs/>
          <w:sz w:val="28"/>
          <w:szCs w:val="28"/>
        </w:rPr>
      </w:pPr>
    </w:p>
    <w:p w:rsidR="00230C96" w:rsidRPr="002E576B" w:rsidRDefault="00230C96" w:rsidP="00230C96">
      <w:pPr>
        <w:rPr>
          <w:rFonts w:ascii="TH SarabunPSK" w:eastAsia="Calibri" w:hAnsi="TH SarabunPSK" w:cs="TH SarabunPSK"/>
          <w:b/>
          <w:bCs/>
        </w:rPr>
      </w:pPr>
      <w:r w:rsidRPr="002E576B">
        <w:rPr>
          <w:rFonts w:ascii="TH SarabunPSK" w:eastAsia="Calibri" w:hAnsi="TH SarabunPSK" w:cs="TH SarabunPSK"/>
          <w:b/>
          <w:bCs/>
        </w:rPr>
        <w:t>3</w:t>
      </w:r>
      <w:r w:rsidRPr="002E576B">
        <w:rPr>
          <w:rFonts w:ascii="TH SarabunPSK" w:eastAsia="Calibri" w:hAnsi="TH SarabunPSK" w:cs="TH SarabunPSK"/>
          <w:b/>
          <w:bCs/>
          <w:cs/>
        </w:rPr>
        <w:t xml:space="preserve">. ความเชี่ยวชาญ </w:t>
      </w:r>
    </w:p>
    <w:p w:rsidR="00230C96" w:rsidRPr="002E576B" w:rsidRDefault="00230C96" w:rsidP="00230C96">
      <w:pPr>
        <w:ind w:firstLine="720"/>
        <w:rPr>
          <w:rFonts w:ascii="TH SarabunPSK" w:eastAsia="Calibri" w:hAnsi="TH SarabunPSK" w:cs="TH SarabunPSK"/>
        </w:rPr>
      </w:pPr>
      <w:r w:rsidRPr="002E576B">
        <w:rPr>
          <w:rFonts w:ascii="TH SarabunPSK" w:eastAsia="Calibri" w:hAnsi="TH SarabunPSK" w:cs="TH SarabunPSK"/>
          <w:cs/>
        </w:rPr>
        <w:t>1) อุตสาหกรรมท่องเที่ยวและการบริการ (</w:t>
      </w:r>
      <w:r w:rsidRPr="002E576B">
        <w:rPr>
          <w:rFonts w:ascii="TH SarabunPSK" w:eastAsia="Calibri" w:hAnsi="TH SarabunPSK" w:cs="TH SarabunPSK"/>
        </w:rPr>
        <w:t>Tourism and Hospitality Industry</w:t>
      </w:r>
      <w:r w:rsidRPr="002E576B">
        <w:rPr>
          <w:rFonts w:ascii="TH SarabunPSK" w:eastAsia="Calibri" w:hAnsi="TH SarabunPSK" w:cs="TH SarabunPSK"/>
          <w:cs/>
        </w:rPr>
        <w:t>)</w:t>
      </w:r>
    </w:p>
    <w:p w:rsidR="00230C96" w:rsidRPr="002E576B" w:rsidRDefault="00230C96" w:rsidP="00230C96">
      <w:pPr>
        <w:ind w:firstLine="720"/>
        <w:rPr>
          <w:rFonts w:ascii="TH SarabunPSK" w:eastAsia="Calibri" w:hAnsi="TH SarabunPSK" w:cs="TH SarabunPSK"/>
        </w:rPr>
      </w:pPr>
      <w:r w:rsidRPr="002E576B">
        <w:rPr>
          <w:rFonts w:ascii="TH SarabunPSK" w:eastAsia="Calibri" w:hAnsi="TH SarabunPSK" w:cs="TH SarabunPSK"/>
          <w:cs/>
        </w:rPr>
        <w:t>2) การจัดการการท่องเที่ยวอย่างยั่งยืน (</w:t>
      </w:r>
      <w:r w:rsidRPr="002E576B">
        <w:rPr>
          <w:rFonts w:ascii="TH SarabunPSK" w:eastAsia="Calibri" w:hAnsi="TH SarabunPSK" w:cs="TH SarabunPSK"/>
        </w:rPr>
        <w:t>Sustainable Tourism Management</w:t>
      </w:r>
      <w:r w:rsidRPr="002E576B">
        <w:rPr>
          <w:rFonts w:ascii="TH SarabunPSK" w:eastAsia="Calibri" w:hAnsi="TH SarabunPSK" w:cs="TH SarabunPSK"/>
          <w:cs/>
        </w:rPr>
        <w:t xml:space="preserve">) </w:t>
      </w:r>
    </w:p>
    <w:p w:rsidR="00230C96" w:rsidRPr="002E576B" w:rsidRDefault="00230C96" w:rsidP="00230C96">
      <w:pPr>
        <w:ind w:firstLine="720"/>
        <w:rPr>
          <w:rFonts w:ascii="TH SarabunPSK" w:eastAsia="Calibri" w:hAnsi="TH SarabunPSK" w:cs="TH SarabunPSK"/>
        </w:rPr>
      </w:pPr>
      <w:r w:rsidRPr="002E576B">
        <w:rPr>
          <w:rFonts w:ascii="TH SarabunPSK" w:eastAsia="Calibri" w:hAnsi="TH SarabunPSK" w:cs="TH SarabunPSK"/>
          <w:cs/>
        </w:rPr>
        <w:t>3) จิตวิทยาบริการ (</w:t>
      </w:r>
      <w:r w:rsidRPr="002E576B">
        <w:rPr>
          <w:rFonts w:ascii="TH SarabunPSK" w:eastAsia="Calibri" w:hAnsi="TH SarabunPSK" w:cs="TH SarabunPSK"/>
        </w:rPr>
        <w:t>service psychology</w:t>
      </w:r>
      <w:r w:rsidRPr="002E576B">
        <w:rPr>
          <w:rFonts w:ascii="TH SarabunPSK" w:eastAsia="Calibri" w:hAnsi="TH SarabunPSK" w:cs="TH SarabunPSK"/>
          <w:cs/>
        </w:rPr>
        <w:t>)</w:t>
      </w:r>
    </w:p>
    <w:p w:rsidR="00230C96" w:rsidRDefault="00230C96" w:rsidP="00230C96">
      <w:pPr>
        <w:ind w:firstLine="720"/>
        <w:rPr>
          <w:rFonts w:ascii="TH SarabunPSK" w:eastAsia="Calibri" w:hAnsi="TH SarabunPSK" w:cs="TH SarabunPSK"/>
        </w:rPr>
      </w:pPr>
      <w:r w:rsidRPr="002E576B">
        <w:rPr>
          <w:rFonts w:ascii="TH SarabunPSK" w:eastAsia="Calibri" w:hAnsi="TH SarabunPSK" w:cs="TH SarabunPSK"/>
          <w:cs/>
        </w:rPr>
        <w:t>4) ผลกระทบจากการท่องเที่ยว (</w:t>
      </w:r>
      <w:r w:rsidRPr="002E576B">
        <w:rPr>
          <w:rFonts w:ascii="TH SarabunPSK" w:eastAsia="Calibri" w:hAnsi="TH SarabunPSK" w:cs="TH SarabunPSK"/>
        </w:rPr>
        <w:t>Tourism Impacts</w:t>
      </w:r>
      <w:r w:rsidRPr="002E576B">
        <w:rPr>
          <w:rFonts w:ascii="TH SarabunPSK" w:eastAsia="Calibri" w:hAnsi="TH SarabunPSK" w:cs="TH SarabunPSK"/>
          <w:cs/>
        </w:rPr>
        <w:t>)</w:t>
      </w:r>
    </w:p>
    <w:p w:rsidR="00BA3C38" w:rsidRDefault="00BA3C38" w:rsidP="00230C96">
      <w:pPr>
        <w:ind w:firstLine="720"/>
        <w:rPr>
          <w:rFonts w:ascii="TH SarabunPSK" w:eastAsia="Calibri" w:hAnsi="TH SarabunPSK" w:cs="TH SarabunPSK"/>
        </w:rPr>
      </w:pPr>
    </w:p>
    <w:p w:rsidR="00BA3C38" w:rsidRDefault="00BA3C38" w:rsidP="00230C96">
      <w:pPr>
        <w:spacing w:line="360" w:lineRule="exact"/>
        <w:rPr>
          <w:rFonts w:ascii="TH SarabunPSK" w:eastAsia="Calibri" w:hAnsi="TH SarabunPSK" w:cs="TH SarabunPSK"/>
          <w:b/>
          <w:bCs/>
        </w:rPr>
      </w:pPr>
    </w:p>
    <w:p w:rsidR="00230C96" w:rsidRPr="002E576B" w:rsidRDefault="00230C96" w:rsidP="00230C96">
      <w:pPr>
        <w:spacing w:line="360" w:lineRule="exact"/>
        <w:rPr>
          <w:rFonts w:ascii="TH SarabunPSK" w:eastAsia="Calibri" w:hAnsi="TH SarabunPSK" w:cs="TH SarabunPSK"/>
          <w:b/>
          <w:bCs/>
        </w:rPr>
      </w:pPr>
      <w:r w:rsidRPr="002E576B">
        <w:rPr>
          <w:rFonts w:ascii="TH SarabunPSK" w:eastAsia="Calibri" w:hAnsi="TH SarabunPSK" w:cs="TH SarabunPSK"/>
          <w:b/>
          <w:bCs/>
        </w:rPr>
        <w:t>4</w:t>
      </w:r>
      <w:r w:rsidRPr="002E576B">
        <w:rPr>
          <w:rFonts w:ascii="TH SarabunPSK" w:eastAsia="Calibri" w:hAnsi="TH SarabunPSK" w:cs="TH SarabunPSK"/>
          <w:b/>
          <w:bCs/>
          <w:cs/>
        </w:rPr>
        <w:t>. ประสบการณ์การสอน</w:t>
      </w:r>
    </w:p>
    <w:p w:rsidR="00230C96" w:rsidRPr="002E576B" w:rsidRDefault="00230C96" w:rsidP="00230C96">
      <w:pPr>
        <w:spacing w:line="360" w:lineRule="exact"/>
        <w:rPr>
          <w:rFonts w:ascii="TH SarabunPSK" w:eastAsia="Calibri" w:hAnsi="TH SarabunPSK" w:cs="TH SarabunPSK"/>
          <w:b/>
          <w:bCs/>
        </w:rPr>
      </w:pPr>
      <w:r w:rsidRPr="002E576B">
        <w:rPr>
          <w:rFonts w:ascii="TH SarabunPSK" w:eastAsia="Calibri" w:hAnsi="TH SarabunPSK" w:cs="TH SarabunPSK"/>
          <w:b/>
          <w:bCs/>
          <w:cs/>
        </w:rPr>
        <w:tab/>
      </w:r>
      <w:r w:rsidRPr="002E576B">
        <w:rPr>
          <w:rFonts w:ascii="TH SarabunPSK" w:eastAsia="Calibri" w:hAnsi="TH SarabunPSK" w:cs="TH SarabunPSK"/>
          <w:b/>
          <w:bCs/>
        </w:rPr>
        <w:sym w:font="Wingdings" w:char="F0FE"/>
      </w:r>
      <w:r w:rsidRPr="002E576B">
        <w:rPr>
          <w:rFonts w:ascii="TH SarabunPSK" w:eastAsia="Calibri" w:hAnsi="TH SarabunPSK" w:cs="TH SarabunPSK"/>
          <w:b/>
          <w:bCs/>
          <w:cs/>
        </w:rPr>
        <w:t xml:space="preserve"> มี</w:t>
      </w:r>
      <w:r w:rsidRPr="002E576B">
        <w:rPr>
          <w:rFonts w:ascii="TH SarabunPSK" w:eastAsia="Calibri" w:hAnsi="TH SarabunPSK" w:cs="TH SarabunPSK"/>
          <w:b/>
          <w:bCs/>
        </w:rPr>
        <w:tab/>
      </w:r>
      <w:r w:rsidRPr="002E576B">
        <w:rPr>
          <w:rFonts w:ascii="TH SarabunPSK" w:eastAsia="Calibri" w:hAnsi="TH SarabunPSK" w:cs="TH SarabunPSK"/>
          <w:b/>
          <w:bCs/>
        </w:rPr>
        <w:tab/>
      </w:r>
      <w:r w:rsidRPr="002E576B">
        <w:rPr>
          <w:rFonts w:ascii="TH SarabunPSK" w:eastAsia="Calibri" w:hAnsi="TH SarabunPSK" w:cs="TH SarabunPSK"/>
          <w:b/>
          <w:bCs/>
        </w:rPr>
        <w:tab/>
      </w:r>
      <w:r w:rsidRPr="002E576B">
        <w:rPr>
          <w:rFonts w:ascii="TH SarabunPSK" w:eastAsia="Calibri" w:hAnsi="TH SarabunPSK" w:cs="TH SarabunPSK"/>
          <w:b/>
          <w:bCs/>
        </w:rPr>
        <w:sym w:font="Wingdings" w:char="F072"/>
      </w:r>
      <w:r w:rsidRPr="002E576B">
        <w:rPr>
          <w:rFonts w:ascii="TH SarabunPSK" w:eastAsia="Calibri" w:hAnsi="TH SarabunPSK" w:cs="TH SarabunPSK"/>
          <w:b/>
          <w:bCs/>
          <w:cs/>
        </w:rPr>
        <w:t xml:space="preserve"> ไม่มี</w:t>
      </w:r>
    </w:p>
    <w:tbl>
      <w:tblPr>
        <w:tblW w:w="5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979"/>
        <w:gridCol w:w="1774"/>
        <w:gridCol w:w="3151"/>
        <w:gridCol w:w="1164"/>
      </w:tblGrid>
      <w:tr w:rsidR="00230C96" w:rsidRPr="002E576B" w:rsidTr="000836D1">
        <w:tc>
          <w:tcPr>
            <w:tcW w:w="898" w:type="pct"/>
            <w:shd w:val="clear" w:color="auto" w:fill="auto"/>
          </w:tcPr>
          <w:p w:rsidR="00230C96" w:rsidRPr="00BA0DEF" w:rsidRDefault="00230C96" w:rsidP="000836D1">
            <w:pPr>
              <w:spacing w:line="360" w:lineRule="exact"/>
              <w:ind w:left="-142" w:right="-106"/>
              <w:jc w:val="center"/>
              <w:rPr>
                <w:rFonts w:ascii="TH SarabunPSK" w:eastAsia="Calibri" w:hAnsi="TH SarabunPSK" w:cs="TH SarabunPSK"/>
                <w:b/>
                <w:bCs/>
                <w:sz w:val="28"/>
                <w:szCs w:val="28"/>
                <w:cs/>
              </w:rPr>
            </w:pPr>
            <w:r w:rsidRPr="00BA0DEF">
              <w:rPr>
                <w:rFonts w:ascii="TH SarabunPSK" w:eastAsia="Calibri" w:hAnsi="TH SarabunPSK" w:cs="TH SarabunPSK"/>
                <w:b/>
                <w:bCs/>
                <w:sz w:val="28"/>
                <w:szCs w:val="28"/>
                <w:cs/>
              </w:rPr>
              <w:t>ชื่อสถาบันการศึกษา</w:t>
            </w:r>
          </w:p>
        </w:tc>
        <w:tc>
          <w:tcPr>
            <w:tcW w:w="1006" w:type="pct"/>
            <w:shd w:val="clear" w:color="auto" w:fill="auto"/>
          </w:tcPr>
          <w:p w:rsidR="00230C96" w:rsidRPr="00BA0DEF" w:rsidRDefault="00230C96" w:rsidP="000836D1">
            <w:pPr>
              <w:spacing w:line="360" w:lineRule="exact"/>
              <w:ind w:left="-110" w:right="-107"/>
              <w:jc w:val="center"/>
              <w:rPr>
                <w:rFonts w:ascii="TH SarabunPSK" w:eastAsia="Calibri" w:hAnsi="TH SarabunPSK" w:cs="TH SarabunPSK"/>
                <w:b/>
                <w:bCs/>
                <w:sz w:val="28"/>
                <w:szCs w:val="28"/>
                <w:cs/>
              </w:rPr>
            </w:pPr>
            <w:r w:rsidRPr="00BA0DEF">
              <w:rPr>
                <w:rFonts w:ascii="TH SarabunPSK" w:eastAsia="Calibri" w:hAnsi="TH SarabunPSK" w:cs="TH SarabunPSK"/>
                <w:b/>
                <w:bCs/>
                <w:sz w:val="28"/>
                <w:szCs w:val="28"/>
                <w:cs/>
              </w:rPr>
              <w:t>คณะ/สำนักวิชา/ภาควิชา</w:t>
            </w:r>
          </w:p>
        </w:tc>
        <w:tc>
          <w:tcPr>
            <w:tcW w:w="902" w:type="pct"/>
            <w:shd w:val="clear" w:color="auto" w:fill="auto"/>
          </w:tcPr>
          <w:p w:rsidR="00230C96" w:rsidRPr="00BA0DEF" w:rsidRDefault="00230C96" w:rsidP="000836D1">
            <w:pPr>
              <w:spacing w:line="360" w:lineRule="exact"/>
              <w:ind w:left="-109" w:right="-66"/>
              <w:jc w:val="center"/>
              <w:rPr>
                <w:rFonts w:ascii="TH SarabunPSK" w:eastAsia="Calibri" w:hAnsi="TH SarabunPSK" w:cs="TH SarabunPSK"/>
                <w:b/>
                <w:bCs/>
                <w:sz w:val="28"/>
                <w:szCs w:val="28"/>
                <w:cs/>
              </w:rPr>
            </w:pPr>
            <w:r w:rsidRPr="00BA0DEF">
              <w:rPr>
                <w:rFonts w:ascii="TH SarabunPSK" w:eastAsia="Calibri" w:hAnsi="TH SarabunPSK" w:cs="TH SarabunPSK"/>
                <w:b/>
                <w:bCs/>
                <w:sz w:val="28"/>
                <w:szCs w:val="28"/>
                <w:cs/>
              </w:rPr>
              <w:t>สาขาวิชา/หลักสูตร</w:t>
            </w:r>
          </w:p>
        </w:tc>
        <w:tc>
          <w:tcPr>
            <w:tcW w:w="1602" w:type="pct"/>
            <w:shd w:val="clear" w:color="auto" w:fill="auto"/>
          </w:tcPr>
          <w:p w:rsidR="00230C96" w:rsidRPr="00BA0DEF" w:rsidRDefault="00230C96" w:rsidP="000836D1">
            <w:pPr>
              <w:spacing w:line="360" w:lineRule="exact"/>
              <w:ind w:left="-150" w:right="-162"/>
              <w:jc w:val="center"/>
              <w:rPr>
                <w:rFonts w:ascii="TH SarabunPSK" w:eastAsia="Calibri" w:hAnsi="TH SarabunPSK" w:cs="TH SarabunPSK"/>
                <w:b/>
                <w:bCs/>
                <w:sz w:val="28"/>
                <w:szCs w:val="28"/>
                <w:cs/>
              </w:rPr>
            </w:pPr>
            <w:r w:rsidRPr="00BA0DEF">
              <w:rPr>
                <w:rFonts w:ascii="TH SarabunPSK" w:eastAsia="Calibri" w:hAnsi="TH SarabunPSK" w:cs="TH SarabunPSK"/>
                <w:b/>
                <w:bCs/>
                <w:sz w:val="28"/>
                <w:szCs w:val="28"/>
                <w:cs/>
              </w:rPr>
              <w:t>ชื่อรายวิชา</w:t>
            </w:r>
          </w:p>
        </w:tc>
        <w:tc>
          <w:tcPr>
            <w:tcW w:w="592" w:type="pct"/>
            <w:shd w:val="clear" w:color="auto" w:fill="auto"/>
          </w:tcPr>
          <w:p w:rsidR="00230C96" w:rsidRPr="00BA0DEF" w:rsidRDefault="00230C96" w:rsidP="000836D1">
            <w:pPr>
              <w:spacing w:line="360" w:lineRule="exact"/>
              <w:ind w:left="-54" w:right="-143"/>
              <w:jc w:val="center"/>
              <w:rPr>
                <w:rFonts w:ascii="TH SarabunPSK" w:eastAsia="Calibri" w:hAnsi="TH SarabunPSK" w:cs="TH SarabunPSK"/>
                <w:b/>
                <w:bCs/>
                <w:sz w:val="28"/>
                <w:szCs w:val="28"/>
              </w:rPr>
            </w:pPr>
            <w:r w:rsidRPr="00BA0DEF">
              <w:rPr>
                <w:rFonts w:ascii="TH SarabunPSK" w:eastAsia="Calibri" w:hAnsi="TH SarabunPSK" w:cs="TH SarabunPSK"/>
                <w:b/>
                <w:bCs/>
                <w:sz w:val="28"/>
                <w:szCs w:val="28"/>
                <w:cs/>
              </w:rPr>
              <w:t>ปี พ.ศ.</w:t>
            </w:r>
          </w:p>
        </w:tc>
      </w:tr>
      <w:tr w:rsidR="00230C96" w:rsidRPr="002E576B" w:rsidTr="000836D1">
        <w:tc>
          <w:tcPr>
            <w:tcW w:w="898" w:type="pct"/>
            <w:shd w:val="clear" w:color="auto" w:fill="auto"/>
          </w:tcPr>
          <w:p w:rsidR="00230C96" w:rsidRPr="00BA0DEF" w:rsidRDefault="00230C96" w:rsidP="000836D1">
            <w:pPr>
              <w:spacing w:line="360" w:lineRule="exact"/>
              <w:ind w:right="-106"/>
              <w:rPr>
                <w:rFonts w:ascii="TH SarabunPSK" w:eastAsia="Calibri" w:hAnsi="TH SarabunPSK" w:cs="TH SarabunPSK"/>
                <w:sz w:val="28"/>
                <w:szCs w:val="28"/>
                <w:cs/>
              </w:rPr>
            </w:pPr>
            <w:r w:rsidRPr="00BA0DEF">
              <w:rPr>
                <w:rFonts w:ascii="TH SarabunPSK" w:eastAsia="Calibri" w:hAnsi="TH SarabunPSK" w:cs="TH SarabunPSK"/>
                <w:sz w:val="28"/>
                <w:szCs w:val="28"/>
                <w:cs/>
              </w:rPr>
              <w:t>มหาวิทยาลัยวลัยลักษณ์</w:t>
            </w:r>
          </w:p>
        </w:tc>
        <w:tc>
          <w:tcPr>
            <w:tcW w:w="1006" w:type="pct"/>
            <w:shd w:val="clear" w:color="auto" w:fill="auto"/>
          </w:tcPr>
          <w:p w:rsidR="00230C96" w:rsidRPr="00BA0DEF" w:rsidRDefault="00230C96" w:rsidP="000836D1">
            <w:pPr>
              <w:spacing w:line="360" w:lineRule="exact"/>
              <w:ind w:left="-110" w:right="-107"/>
              <w:jc w:val="center"/>
              <w:rPr>
                <w:rFonts w:ascii="TH SarabunPSK" w:eastAsia="Calibri" w:hAnsi="TH SarabunPSK" w:cs="TH SarabunPSK"/>
                <w:sz w:val="28"/>
                <w:szCs w:val="28"/>
                <w:cs/>
              </w:rPr>
            </w:pPr>
            <w:r w:rsidRPr="00BA0DEF">
              <w:rPr>
                <w:rFonts w:ascii="TH SarabunPSK" w:eastAsia="Calibri" w:hAnsi="TH SarabunPSK" w:cs="TH SarabunPSK"/>
                <w:sz w:val="28"/>
                <w:szCs w:val="28"/>
                <w:cs/>
              </w:rPr>
              <w:t>สำนักวิชาการจัดการ</w:t>
            </w:r>
          </w:p>
        </w:tc>
        <w:tc>
          <w:tcPr>
            <w:tcW w:w="902" w:type="pct"/>
            <w:shd w:val="clear" w:color="auto" w:fill="auto"/>
          </w:tcPr>
          <w:p w:rsidR="00230C96" w:rsidRPr="00BA0DEF" w:rsidRDefault="00230C96" w:rsidP="000836D1">
            <w:pPr>
              <w:spacing w:line="360" w:lineRule="exact"/>
              <w:ind w:left="-12" w:right="-66"/>
              <w:rPr>
                <w:rFonts w:ascii="TH SarabunPSK" w:eastAsia="Calibri" w:hAnsi="TH SarabunPSK" w:cs="TH SarabunPSK"/>
                <w:sz w:val="28"/>
                <w:szCs w:val="28"/>
                <w:cs/>
              </w:rPr>
            </w:pPr>
            <w:r w:rsidRPr="00BA0DEF">
              <w:rPr>
                <w:rFonts w:ascii="TH SarabunPSK" w:eastAsia="Calibri" w:hAnsi="TH SarabunPSK" w:cs="TH SarabunPSK"/>
                <w:sz w:val="28"/>
                <w:szCs w:val="28"/>
                <w:cs/>
              </w:rPr>
              <w:t>การท่องเที่ยวและการบริการ</w:t>
            </w:r>
          </w:p>
        </w:tc>
        <w:tc>
          <w:tcPr>
            <w:tcW w:w="1602" w:type="pct"/>
            <w:shd w:val="clear" w:color="auto" w:fill="auto"/>
          </w:tcPr>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cs/>
              </w:rPr>
              <w:t>1.</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ผลกระทบทางการท่องเที่ยว</w:t>
            </w:r>
          </w:p>
          <w:p w:rsidR="00230C96" w:rsidRPr="00BA0DEF" w:rsidRDefault="00230C96" w:rsidP="000836D1">
            <w:pPr>
              <w:spacing w:line="360" w:lineRule="exact"/>
              <w:ind w:right="-162"/>
              <w:rPr>
                <w:rFonts w:ascii="TH SarabunPSK" w:eastAsia="Calibri" w:hAnsi="TH SarabunPSK" w:cs="TH SarabunPSK"/>
                <w:sz w:val="28"/>
                <w:szCs w:val="28"/>
                <w:cs/>
              </w:rPr>
            </w:pPr>
            <w:r w:rsidRPr="00BA0DEF">
              <w:rPr>
                <w:rFonts w:ascii="TH SarabunPSK" w:eastAsia="Calibri" w:hAnsi="TH SarabunPSK" w:cs="TH SarabunPSK"/>
                <w:sz w:val="28"/>
                <w:szCs w:val="28"/>
                <w:cs/>
              </w:rPr>
              <w:t>2.</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หัวข้อเฉพาะในการจัดการทรัพยากรท่องเที่ยว</w:t>
            </w:r>
          </w:p>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cs/>
              </w:rPr>
              <w:t>3.</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อุตสาหกรรมท่องเที่ยว</w:t>
            </w:r>
          </w:p>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cs/>
              </w:rPr>
              <w:t>4.</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พฤติกรรมนักท่องเที่ยวและการสื่อสารข้ามวัฒนธรรม</w:t>
            </w:r>
          </w:p>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cs/>
              </w:rPr>
              <w:t>5.</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การวิจัยการท่องเที่ยวและการบริการ</w:t>
            </w:r>
          </w:p>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cs/>
              </w:rPr>
              <w:t>6.</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การจัดการการท่องเที่ยวเชิงนิเวศ</w:t>
            </w:r>
          </w:p>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cs/>
              </w:rPr>
              <w:t>7.</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ธุรกิจจัดประชุมและสัมมนา</w:t>
            </w:r>
          </w:p>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cs/>
              </w:rPr>
              <w:t>8.</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การจัดการการท่องเที่ยวและการบริการ</w:t>
            </w:r>
          </w:p>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cs/>
              </w:rPr>
              <w:t>9.</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ระเบียบวิธีวิจัยทางการจัดการ</w:t>
            </w:r>
          </w:p>
          <w:p w:rsidR="00230C96" w:rsidRPr="00BA0DEF" w:rsidRDefault="00230C96" w:rsidP="000836D1">
            <w:pPr>
              <w:spacing w:line="360" w:lineRule="exact"/>
              <w:ind w:right="-162"/>
              <w:rPr>
                <w:rFonts w:ascii="TH SarabunPSK" w:eastAsia="Calibri" w:hAnsi="TH SarabunPSK" w:cs="TH SarabunPSK"/>
                <w:sz w:val="28"/>
                <w:szCs w:val="28"/>
                <w:cs/>
              </w:rPr>
            </w:pPr>
          </w:p>
        </w:tc>
        <w:tc>
          <w:tcPr>
            <w:tcW w:w="592" w:type="pct"/>
            <w:shd w:val="clear" w:color="auto" w:fill="auto"/>
          </w:tcPr>
          <w:p w:rsidR="00230C96" w:rsidRPr="00BA0DEF" w:rsidRDefault="00230C96" w:rsidP="000836D1">
            <w:pPr>
              <w:spacing w:line="360" w:lineRule="exact"/>
              <w:ind w:left="-54" w:right="-143"/>
              <w:jc w:val="center"/>
              <w:rPr>
                <w:rFonts w:ascii="TH SarabunPSK" w:eastAsia="Calibri" w:hAnsi="TH SarabunPSK" w:cs="TH SarabunPSK"/>
                <w:b/>
                <w:bCs/>
                <w:sz w:val="28"/>
                <w:szCs w:val="28"/>
                <w:cs/>
              </w:rPr>
            </w:pPr>
            <w:r w:rsidRPr="00BA0DEF">
              <w:rPr>
                <w:rFonts w:ascii="TH SarabunPSK" w:eastAsia="Calibri" w:hAnsi="TH SarabunPSK" w:cs="TH SarabunPSK"/>
                <w:sz w:val="28"/>
                <w:szCs w:val="28"/>
                <w:cs/>
              </w:rPr>
              <w:t>2555-ปัจจุบัน</w:t>
            </w:r>
          </w:p>
        </w:tc>
      </w:tr>
      <w:tr w:rsidR="00230C96" w:rsidRPr="002E576B" w:rsidTr="000836D1">
        <w:tc>
          <w:tcPr>
            <w:tcW w:w="898" w:type="pct"/>
            <w:shd w:val="clear" w:color="auto" w:fill="auto"/>
          </w:tcPr>
          <w:p w:rsidR="00230C96" w:rsidRPr="00BA0DEF" w:rsidRDefault="00230C96" w:rsidP="000836D1">
            <w:pPr>
              <w:spacing w:line="360" w:lineRule="exact"/>
              <w:ind w:right="-106"/>
              <w:rPr>
                <w:rFonts w:ascii="TH SarabunPSK" w:eastAsia="Calibri" w:hAnsi="TH SarabunPSK" w:cs="TH SarabunPSK"/>
                <w:sz w:val="28"/>
                <w:szCs w:val="28"/>
                <w:cs/>
              </w:rPr>
            </w:pPr>
            <w:r w:rsidRPr="00BA0DEF">
              <w:rPr>
                <w:rFonts w:ascii="TH SarabunPSK" w:eastAsia="Calibri" w:hAnsi="TH SarabunPSK" w:cs="TH SarabunPSK"/>
                <w:sz w:val="28"/>
                <w:szCs w:val="28"/>
                <w:cs/>
              </w:rPr>
              <w:t>มหาวิทยาลัยวลัยลักษณ์</w:t>
            </w:r>
          </w:p>
        </w:tc>
        <w:tc>
          <w:tcPr>
            <w:tcW w:w="1006" w:type="pct"/>
            <w:shd w:val="clear" w:color="auto" w:fill="auto"/>
          </w:tcPr>
          <w:p w:rsidR="00230C96" w:rsidRPr="00BA0DEF" w:rsidRDefault="00230C96" w:rsidP="000836D1">
            <w:pPr>
              <w:spacing w:line="360" w:lineRule="exact"/>
              <w:ind w:left="-110" w:right="-107"/>
              <w:jc w:val="center"/>
              <w:rPr>
                <w:rFonts w:ascii="TH SarabunPSK" w:eastAsia="Calibri" w:hAnsi="TH SarabunPSK" w:cs="TH SarabunPSK"/>
                <w:sz w:val="28"/>
                <w:szCs w:val="28"/>
                <w:cs/>
              </w:rPr>
            </w:pPr>
            <w:r w:rsidRPr="00BA0DEF">
              <w:rPr>
                <w:rFonts w:ascii="TH SarabunPSK" w:eastAsia="Calibri" w:hAnsi="TH SarabunPSK" w:cs="TH SarabunPSK"/>
                <w:sz w:val="28"/>
                <w:szCs w:val="28"/>
                <w:cs/>
              </w:rPr>
              <w:t>สำนักวิชาการจัดการ</w:t>
            </w:r>
          </w:p>
        </w:tc>
        <w:tc>
          <w:tcPr>
            <w:tcW w:w="902" w:type="pct"/>
            <w:shd w:val="clear" w:color="auto" w:fill="auto"/>
          </w:tcPr>
          <w:p w:rsidR="00230C96" w:rsidRPr="00BA0DEF" w:rsidRDefault="00230C96" w:rsidP="000836D1">
            <w:pPr>
              <w:spacing w:line="360" w:lineRule="exact"/>
              <w:ind w:left="-12" w:right="-66"/>
              <w:rPr>
                <w:rFonts w:ascii="TH SarabunPSK" w:eastAsia="Calibri" w:hAnsi="TH SarabunPSK" w:cs="TH SarabunPSK"/>
                <w:sz w:val="28"/>
                <w:szCs w:val="28"/>
                <w:cs/>
              </w:rPr>
            </w:pPr>
            <w:r w:rsidRPr="00BA0DEF">
              <w:rPr>
                <w:rFonts w:ascii="TH SarabunPSK" w:eastAsia="Calibri" w:hAnsi="TH SarabunPSK" w:cs="TH SarabunPSK"/>
                <w:sz w:val="28"/>
                <w:szCs w:val="28"/>
                <w:cs/>
              </w:rPr>
              <w:t>การท่องเที่ยวและการบริการ</w:t>
            </w:r>
          </w:p>
        </w:tc>
        <w:tc>
          <w:tcPr>
            <w:tcW w:w="1602" w:type="pct"/>
            <w:shd w:val="clear" w:color="auto" w:fill="auto"/>
          </w:tcPr>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cs/>
              </w:rPr>
              <w:t>1.</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การสื่อความหมายสิ่งแวดล้อม</w:t>
            </w:r>
          </w:p>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cs/>
              </w:rPr>
              <w:t>2.</w:t>
            </w:r>
            <w:r w:rsidRPr="00BA0DEF">
              <w:rPr>
                <w:rFonts w:ascii="TH SarabunPSK" w:eastAsia="Calibri" w:hAnsi="TH SarabunPSK" w:cs="TH SarabunPSK" w:hint="cs"/>
                <w:sz w:val="28"/>
                <w:szCs w:val="28"/>
                <w:cs/>
              </w:rPr>
              <w:t xml:space="preserve"> </w:t>
            </w:r>
            <w:r w:rsidRPr="00BA0DEF">
              <w:rPr>
                <w:rFonts w:ascii="TH SarabunPSK" w:eastAsia="SimSun" w:hAnsi="TH SarabunPSK" w:cs="TH SarabunPSK"/>
                <w:sz w:val="28"/>
                <w:szCs w:val="28"/>
                <w:cs/>
              </w:rPr>
              <w:t>การประเมินผลกระทบทางการท่องเที่ยว</w:t>
            </w:r>
          </w:p>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rPr>
              <w:t>3</w:t>
            </w:r>
            <w:r w:rsidRPr="00BA0DEF">
              <w:rPr>
                <w:rFonts w:ascii="TH SarabunPSK" w:eastAsia="Calibri" w:hAnsi="TH SarabunPSK" w:cs="TH SarabunPSK"/>
                <w:sz w:val="28"/>
                <w:szCs w:val="28"/>
                <w:cs/>
              </w:rPr>
              <w:t>.</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การท่องเที่ยวแบบยั่งยืน</w:t>
            </w:r>
          </w:p>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cs/>
              </w:rPr>
              <w:t>4.</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สถิติเศรษฐศาสตร์และธุรกิจ</w:t>
            </w:r>
          </w:p>
          <w:p w:rsidR="00230C96" w:rsidRPr="00BA0DEF" w:rsidRDefault="00230C96" w:rsidP="000836D1">
            <w:pPr>
              <w:spacing w:line="360" w:lineRule="exact"/>
              <w:ind w:right="-162"/>
              <w:rPr>
                <w:rFonts w:ascii="TH SarabunPSK" w:eastAsia="Calibri" w:hAnsi="TH SarabunPSK" w:cs="TH SarabunPSK"/>
                <w:sz w:val="28"/>
                <w:szCs w:val="28"/>
                <w:cs/>
              </w:rPr>
            </w:pPr>
            <w:r w:rsidRPr="00BA0DEF">
              <w:rPr>
                <w:rFonts w:ascii="TH SarabunPSK" w:eastAsia="Calibri" w:hAnsi="TH SarabunPSK" w:cs="TH SarabunPSK"/>
                <w:sz w:val="28"/>
                <w:szCs w:val="28"/>
                <w:cs/>
              </w:rPr>
              <w:t>5.</w:t>
            </w:r>
            <w:r w:rsidRPr="00BA0DEF">
              <w:rPr>
                <w:rFonts w:ascii="TH SarabunPSK" w:eastAsia="Calibri" w:hAnsi="TH SarabunPSK" w:cs="TH SarabunPSK" w:hint="cs"/>
                <w:sz w:val="28"/>
                <w:szCs w:val="28"/>
                <w:cs/>
              </w:rPr>
              <w:t xml:space="preserve"> </w:t>
            </w:r>
            <w:r w:rsidRPr="00BA0DEF">
              <w:rPr>
                <w:rFonts w:ascii="TH SarabunPSK" w:eastAsia="SimSun" w:hAnsi="TH SarabunPSK" w:cs="TH SarabunPSK"/>
                <w:sz w:val="28"/>
                <w:szCs w:val="28"/>
                <w:cs/>
              </w:rPr>
              <w:t>การจัดการทรัพยากรการท่องเที่ยว</w:t>
            </w:r>
          </w:p>
        </w:tc>
        <w:tc>
          <w:tcPr>
            <w:tcW w:w="592" w:type="pct"/>
            <w:shd w:val="clear" w:color="auto" w:fill="auto"/>
          </w:tcPr>
          <w:p w:rsidR="00230C96" w:rsidRPr="00BA0DEF" w:rsidRDefault="00230C96" w:rsidP="000836D1">
            <w:pPr>
              <w:spacing w:line="360" w:lineRule="exact"/>
              <w:ind w:left="-54" w:right="-143"/>
              <w:jc w:val="center"/>
              <w:rPr>
                <w:rFonts w:ascii="TH SarabunPSK" w:eastAsia="Calibri" w:hAnsi="TH SarabunPSK" w:cs="TH SarabunPSK"/>
                <w:sz w:val="28"/>
                <w:szCs w:val="28"/>
                <w:cs/>
              </w:rPr>
            </w:pPr>
            <w:r w:rsidRPr="00BA0DEF">
              <w:rPr>
                <w:rFonts w:ascii="TH SarabunPSK" w:eastAsia="Calibri" w:hAnsi="TH SarabunPSK" w:cs="TH SarabunPSK"/>
                <w:sz w:val="28"/>
                <w:szCs w:val="28"/>
                <w:cs/>
              </w:rPr>
              <w:t>2545-2554</w:t>
            </w:r>
          </w:p>
        </w:tc>
      </w:tr>
      <w:tr w:rsidR="00230C96" w:rsidRPr="002E576B" w:rsidTr="000836D1">
        <w:trPr>
          <w:trHeight w:val="3822"/>
        </w:trPr>
        <w:tc>
          <w:tcPr>
            <w:tcW w:w="898" w:type="pct"/>
            <w:shd w:val="clear" w:color="auto" w:fill="auto"/>
          </w:tcPr>
          <w:p w:rsidR="00230C96" w:rsidRPr="00BA0DEF" w:rsidRDefault="00230C96" w:rsidP="000836D1">
            <w:pPr>
              <w:spacing w:line="360" w:lineRule="exact"/>
              <w:ind w:right="-106"/>
              <w:rPr>
                <w:rFonts w:ascii="TH SarabunPSK" w:eastAsia="Calibri" w:hAnsi="TH SarabunPSK" w:cs="TH SarabunPSK"/>
                <w:sz w:val="28"/>
                <w:szCs w:val="28"/>
                <w:cs/>
              </w:rPr>
            </w:pPr>
            <w:r w:rsidRPr="00BA0DEF">
              <w:rPr>
                <w:rFonts w:ascii="TH SarabunPSK" w:eastAsia="Calibri" w:hAnsi="TH SarabunPSK" w:cs="TH SarabunPSK"/>
                <w:sz w:val="28"/>
                <w:szCs w:val="28"/>
                <w:cs/>
              </w:rPr>
              <w:lastRenderedPageBreak/>
              <w:t>มหาวิทยาลัยวลัยลักษณ์</w:t>
            </w:r>
          </w:p>
        </w:tc>
        <w:tc>
          <w:tcPr>
            <w:tcW w:w="1006" w:type="pct"/>
            <w:shd w:val="clear" w:color="auto" w:fill="auto"/>
          </w:tcPr>
          <w:p w:rsidR="00230C96" w:rsidRPr="00BA0DEF" w:rsidRDefault="00230C96" w:rsidP="000836D1">
            <w:pPr>
              <w:spacing w:line="360" w:lineRule="exact"/>
              <w:ind w:left="-110" w:right="-107"/>
              <w:jc w:val="center"/>
              <w:rPr>
                <w:rFonts w:ascii="TH SarabunPSK" w:eastAsia="Calibri" w:hAnsi="TH SarabunPSK" w:cs="TH SarabunPSK"/>
                <w:sz w:val="28"/>
                <w:szCs w:val="28"/>
                <w:cs/>
              </w:rPr>
            </w:pPr>
            <w:r w:rsidRPr="00BA0DEF">
              <w:rPr>
                <w:rFonts w:ascii="TH SarabunPSK" w:eastAsia="Calibri" w:hAnsi="TH SarabunPSK" w:cs="TH SarabunPSK"/>
                <w:sz w:val="28"/>
                <w:szCs w:val="28"/>
                <w:cs/>
              </w:rPr>
              <w:t>สำนักวิชาการจัดการ</w:t>
            </w:r>
          </w:p>
        </w:tc>
        <w:tc>
          <w:tcPr>
            <w:tcW w:w="902" w:type="pct"/>
            <w:shd w:val="clear" w:color="auto" w:fill="auto"/>
          </w:tcPr>
          <w:p w:rsidR="00230C96" w:rsidRPr="00BA0DEF" w:rsidRDefault="00230C96" w:rsidP="000836D1">
            <w:pPr>
              <w:spacing w:line="360" w:lineRule="exact"/>
              <w:ind w:left="-12" w:right="-66"/>
              <w:rPr>
                <w:rFonts w:ascii="TH SarabunPSK" w:eastAsia="Calibri" w:hAnsi="TH SarabunPSK" w:cs="TH SarabunPSK"/>
                <w:sz w:val="28"/>
                <w:szCs w:val="28"/>
                <w:cs/>
              </w:rPr>
            </w:pPr>
            <w:r w:rsidRPr="00BA0DEF">
              <w:rPr>
                <w:rFonts w:ascii="TH SarabunPSK" w:eastAsia="Calibri" w:hAnsi="TH SarabunPSK" w:cs="TH SarabunPSK"/>
                <w:sz w:val="28"/>
                <w:szCs w:val="28"/>
                <w:cs/>
              </w:rPr>
              <w:t>การท่องเที่ยวและการบริการ</w:t>
            </w:r>
          </w:p>
        </w:tc>
        <w:tc>
          <w:tcPr>
            <w:tcW w:w="1602" w:type="pct"/>
            <w:shd w:val="clear" w:color="auto" w:fill="auto"/>
          </w:tcPr>
          <w:p w:rsidR="00230C96" w:rsidRPr="00BA0DEF" w:rsidRDefault="00230C96" w:rsidP="000836D1">
            <w:pPr>
              <w:spacing w:line="360" w:lineRule="exact"/>
              <w:ind w:right="-162"/>
              <w:rPr>
                <w:rFonts w:ascii="TH SarabunPSK" w:eastAsia="Calibri" w:hAnsi="TH SarabunPSK" w:cs="TH SarabunPSK"/>
                <w:sz w:val="28"/>
                <w:szCs w:val="28"/>
                <w:cs/>
              </w:rPr>
            </w:pPr>
            <w:r w:rsidRPr="00BA0DEF">
              <w:rPr>
                <w:rFonts w:ascii="TH SarabunPSK" w:eastAsia="Calibri" w:hAnsi="TH SarabunPSK" w:cs="TH SarabunPSK"/>
                <w:sz w:val="28"/>
                <w:szCs w:val="28"/>
                <w:cs/>
              </w:rPr>
              <w:t>1.</w:t>
            </w:r>
            <w:r w:rsidRPr="00BA0DEF">
              <w:rPr>
                <w:rFonts w:ascii="TH SarabunPSK" w:eastAsia="Calibri" w:hAnsi="TH SarabunPSK" w:cs="TH SarabunPSK" w:hint="cs"/>
                <w:sz w:val="28"/>
                <w:szCs w:val="28"/>
                <w:cs/>
              </w:rPr>
              <w:t xml:space="preserve"> </w:t>
            </w:r>
            <w:r w:rsidRPr="00BA0DEF">
              <w:rPr>
                <w:rFonts w:ascii="TH SarabunPSK" w:eastAsia="SimSun" w:hAnsi="TH SarabunPSK" w:cs="TH SarabunPSK"/>
                <w:sz w:val="28"/>
                <w:szCs w:val="28"/>
                <w:cs/>
              </w:rPr>
              <w:t>ระเบียบวิธีวิจัยและสถิติการท่องเที่ยว</w:t>
            </w:r>
          </w:p>
          <w:p w:rsidR="00230C96" w:rsidRPr="00BA0DEF" w:rsidRDefault="00230C96" w:rsidP="000836D1">
            <w:pPr>
              <w:rPr>
                <w:rFonts w:ascii="TH SarabunPSK" w:eastAsia="SimSun" w:hAnsi="TH SarabunPSK" w:cs="TH SarabunPSK"/>
                <w:sz w:val="28"/>
                <w:szCs w:val="28"/>
              </w:rPr>
            </w:pPr>
            <w:r w:rsidRPr="00BA0DEF">
              <w:rPr>
                <w:rFonts w:ascii="TH SarabunPSK" w:eastAsia="SimSun" w:hAnsi="TH SarabunPSK" w:cs="TH SarabunPSK"/>
                <w:sz w:val="28"/>
                <w:szCs w:val="28"/>
              </w:rPr>
              <w:t>2</w:t>
            </w:r>
            <w:r w:rsidRPr="00BA0DEF">
              <w:rPr>
                <w:rFonts w:ascii="TH SarabunPSK" w:eastAsia="SimSun" w:hAnsi="TH SarabunPSK" w:cs="TH SarabunPSK"/>
                <w:sz w:val="28"/>
                <w:szCs w:val="28"/>
                <w:cs/>
              </w:rPr>
              <w:t>.</w:t>
            </w:r>
            <w:r w:rsidRPr="00BA0DEF">
              <w:rPr>
                <w:rFonts w:ascii="TH SarabunPSK" w:eastAsia="SimSun" w:hAnsi="TH SarabunPSK" w:cs="TH SarabunPSK" w:hint="cs"/>
                <w:sz w:val="28"/>
                <w:szCs w:val="28"/>
                <w:cs/>
              </w:rPr>
              <w:t xml:space="preserve"> </w:t>
            </w:r>
            <w:r w:rsidRPr="00BA0DEF">
              <w:rPr>
                <w:rFonts w:ascii="TH SarabunPSK" w:eastAsia="SimSun" w:hAnsi="TH SarabunPSK" w:cs="TH SarabunPSK"/>
                <w:sz w:val="28"/>
                <w:szCs w:val="28"/>
                <w:cs/>
              </w:rPr>
              <w:t>กรณีศึกษาทางการท่องเที่ยว</w:t>
            </w:r>
          </w:p>
          <w:p w:rsidR="00230C96" w:rsidRPr="00BA0DEF" w:rsidRDefault="00230C96" w:rsidP="000836D1">
            <w:pPr>
              <w:rPr>
                <w:rFonts w:ascii="TH SarabunPSK" w:eastAsia="SimSun" w:hAnsi="TH SarabunPSK" w:cs="TH SarabunPSK"/>
                <w:sz w:val="28"/>
                <w:szCs w:val="28"/>
              </w:rPr>
            </w:pPr>
            <w:r w:rsidRPr="00BA0DEF">
              <w:rPr>
                <w:rFonts w:ascii="TH SarabunPSK" w:eastAsia="SimSun" w:hAnsi="TH SarabunPSK" w:cs="TH SarabunPSK"/>
                <w:sz w:val="28"/>
                <w:szCs w:val="28"/>
              </w:rPr>
              <w:t>3</w:t>
            </w:r>
            <w:r w:rsidRPr="00BA0DEF">
              <w:rPr>
                <w:rFonts w:ascii="TH SarabunPSK" w:eastAsia="SimSun" w:hAnsi="TH SarabunPSK" w:cs="TH SarabunPSK"/>
                <w:sz w:val="28"/>
                <w:szCs w:val="28"/>
                <w:cs/>
              </w:rPr>
              <w:t>.</w:t>
            </w:r>
            <w:r w:rsidRPr="00BA0DEF">
              <w:rPr>
                <w:rFonts w:ascii="TH SarabunPSK" w:eastAsia="SimSun" w:hAnsi="TH SarabunPSK" w:cs="TH SarabunPSK" w:hint="cs"/>
                <w:sz w:val="28"/>
                <w:szCs w:val="28"/>
                <w:cs/>
              </w:rPr>
              <w:t xml:space="preserve"> </w:t>
            </w:r>
            <w:r w:rsidRPr="00BA0DEF">
              <w:rPr>
                <w:rFonts w:ascii="TH SarabunPSK" w:eastAsia="SimSun" w:hAnsi="TH SarabunPSK" w:cs="TH SarabunPSK"/>
                <w:sz w:val="28"/>
                <w:szCs w:val="28"/>
                <w:cs/>
              </w:rPr>
              <w:t>การวางแผนและการจัดการการท่องเที่ยวเชิงนิเวศ</w:t>
            </w:r>
          </w:p>
          <w:p w:rsidR="00230C96" w:rsidRPr="00BA0DEF" w:rsidRDefault="00230C96" w:rsidP="000836D1">
            <w:pPr>
              <w:rPr>
                <w:rFonts w:ascii="TH SarabunPSK" w:eastAsia="SimSun" w:hAnsi="TH SarabunPSK" w:cs="TH SarabunPSK"/>
                <w:sz w:val="28"/>
                <w:szCs w:val="28"/>
              </w:rPr>
            </w:pPr>
            <w:r w:rsidRPr="00BA0DEF">
              <w:rPr>
                <w:rFonts w:ascii="TH SarabunPSK" w:eastAsia="SimSun" w:hAnsi="TH SarabunPSK" w:cs="TH SarabunPSK"/>
                <w:sz w:val="28"/>
                <w:szCs w:val="28"/>
                <w:cs/>
              </w:rPr>
              <w:t>4.</w:t>
            </w:r>
            <w:r w:rsidRPr="00BA0DEF">
              <w:rPr>
                <w:rFonts w:ascii="TH SarabunPSK" w:eastAsia="SimSun" w:hAnsi="TH SarabunPSK" w:cs="TH SarabunPSK" w:hint="cs"/>
                <w:sz w:val="28"/>
                <w:szCs w:val="28"/>
                <w:cs/>
              </w:rPr>
              <w:t xml:space="preserve"> </w:t>
            </w:r>
            <w:r w:rsidRPr="00BA0DEF">
              <w:rPr>
                <w:rFonts w:ascii="TH SarabunPSK" w:eastAsia="SimSun" w:hAnsi="TH SarabunPSK" w:cs="TH SarabunPSK"/>
                <w:sz w:val="28"/>
                <w:szCs w:val="28"/>
                <w:cs/>
              </w:rPr>
              <w:t>กิจกรรมการท่องเที่ยวเชิงนิเวศ</w:t>
            </w:r>
          </w:p>
          <w:p w:rsidR="00230C96" w:rsidRPr="00BA0DEF" w:rsidRDefault="00230C96" w:rsidP="000836D1">
            <w:pPr>
              <w:rPr>
                <w:rFonts w:ascii="TH SarabunPSK" w:eastAsia="SimSun" w:hAnsi="TH SarabunPSK" w:cs="TH SarabunPSK"/>
                <w:sz w:val="28"/>
                <w:szCs w:val="28"/>
              </w:rPr>
            </w:pPr>
            <w:r w:rsidRPr="00BA0DEF">
              <w:rPr>
                <w:rFonts w:ascii="TH SarabunPSK" w:eastAsia="SimSun" w:hAnsi="TH SarabunPSK" w:cs="TH SarabunPSK"/>
                <w:sz w:val="28"/>
                <w:szCs w:val="28"/>
              </w:rPr>
              <w:t>5</w:t>
            </w:r>
            <w:r w:rsidRPr="00BA0DEF">
              <w:rPr>
                <w:rFonts w:ascii="TH SarabunPSK" w:eastAsia="SimSun" w:hAnsi="TH SarabunPSK" w:cs="TH SarabunPSK"/>
                <w:sz w:val="28"/>
                <w:szCs w:val="28"/>
                <w:cs/>
              </w:rPr>
              <w:t>.</w:t>
            </w:r>
            <w:r w:rsidRPr="00BA0DEF">
              <w:rPr>
                <w:rFonts w:ascii="TH SarabunPSK" w:eastAsia="SimSun" w:hAnsi="TH SarabunPSK" w:cs="TH SarabunPSK" w:hint="cs"/>
                <w:sz w:val="28"/>
                <w:szCs w:val="28"/>
                <w:cs/>
              </w:rPr>
              <w:t xml:space="preserve"> </w:t>
            </w:r>
            <w:r w:rsidRPr="00BA0DEF">
              <w:rPr>
                <w:rFonts w:ascii="TH SarabunPSK" w:eastAsia="SimSun" w:hAnsi="TH SarabunPSK" w:cs="TH SarabunPSK"/>
                <w:sz w:val="28"/>
                <w:szCs w:val="28"/>
                <w:cs/>
              </w:rPr>
              <w:t>นิเวศวิทยาบก</w:t>
            </w:r>
          </w:p>
          <w:p w:rsidR="00230C96" w:rsidRPr="00BA0DEF" w:rsidRDefault="00230C96" w:rsidP="000836D1">
            <w:pPr>
              <w:rPr>
                <w:rFonts w:ascii="TH SarabunPSK" w:eastAsia="SimSun" w:hAnsi="TH SarabunPSK" w:cs="TH SarabunPSK"/>
                <w:sz w:val="28"/>
                <w:szCs w:val="28"/>
              </w:rPr>
            </w:pPr>
            <w:r w:rsidRPr="00BA0DEF">
              <w:rPr>
                <w:rFonts w:ascii="TH SarabunPSK" w:eastAsia="SimSun" w:hAnsi="TH SarabunPSK" w:cs="TH SarabunPSK"/>
                <w:sz w:val="28"/>
                <w:szCs w:val="28"/>
              </w:rPr>
              <w:t>6</w:t>
            </w:r>
            <w:r w:rsidRPr="00BA0DEF">
              <w:rPr>
                <w:rFonts w:ascii="TH SarabunPSK" w:eastAsia="SimSun" w:hAnsi="TH SarabunPSK" w:cs="TH SarabunPSK" w:hint="cs"/>
                <w:sz w:val="28"/>
                <w:szCs w:val="28"/>
                <w:cs/>
              </w:rPr>
              <w:t xml:space="preserve"> </w:t>
            </w:r>
            <w:r w:rsidRPr="00BA0DEF">
              <w:rPr>
                <w:rFonts w:ascii="TH SarabunPSK" w:eastAsia="SimSun" w:hAnsi="TH SarabunPSK" w:cs="TH SarabunPSK"/>
                <w:sz w:val="28"/>
                <w:szCs w:val="28"/>
                <w:cs/>
              </w:rPr>
              <w:t>.พฤติกรรมผู้บริโภค</w:t>
            </w:r>
          </w:p>
          <w:p w:rsidR="00230C96" w:rsidRPr="00BA0DEF" w:rsidRDefault="00230C96" w:rsidP="000836D1">
            <w:pPr>
              <w:rPr>
                <w:rFonts w:ascii="TH SarabunPSK" w:eastAsia="SimSun" w:hAnsi="TH SarabunPSK" w:cs="TH SarabunPSK"/>
                <w:sz w:val="28"/>
                <w:szCs w:val="28"/>
              </w:rPr>
            </w:pPr>
            <w:r w:rsidRPr="00BA0DEF">
              <w:rPr>
                <w:rFonts w:ascii="TH SarabunPSK" w:eastAsia="SimSun" w:hAnsi="TH SarabunPSK" w:cs="TH SarabunPSK"/>
                <w:sz w:val="28"/>
                <w:szCs w:val="28"/>
              </w:rPr>
              <w:t>7</w:t>
            </w:r>
            <w:r w:rsidRPr="00BA0DEF">
              <w:rPr>
                <w:rFonts w:ascii="TH SarabunPSK" w:eastAsia="SimSun" w:hAnsi="TH SarabunPSK" w:cs="TH SarabunPSK"/>
                <w:sz w:val="28"/>
                <w:szCs w:val="28"/>
                <w:cs/>
              </w:rPr>
              <w:t>.</w:t>
            </w:r>
            <w:r w:rsidRPr="00BA0DEF">
              <w:rPr>
                <w:rFonts w:ascii="TH SarabunPSK" w:eastAsia="SimSun" w:hAnsi="TH SarabunPSK" w:cs="TH SarabunPSK" w:hint="cs"/>
                <w:sz w:val="28"/>
                <w:szCs w:val="28"/>
                <w:cs/>
              </w:rPr>
              <w:t xml:space="preserve"> </w:t>
            </w:r>
            <w:r w:rsidRPr="00BA0DEF">
              <w:rPr>
                <w:rFonts w:ascii="TH SarabunPSK" w:eastAsia="SimSun" w:hAnsi="TH SarabunPSK" w:cs="TH SarabunPSK"/>
                <w:sz w:val="28"/>
                <w:szCs w:val="28"/>
                <w:cs/>
              </w:rPr>
              <w:t>การอนุรักษ์และการพัฒนาแหล่งท่องเที่ยว</w:t>
            </w:r>
          </w:p>
          <w:p w:rsidR="00230C96" w:rsidRPr="00BA0DEF" w:rsidRDefault="00230C96" w:rsidP="000836D1">
            <w:pPr>
              <w:rPr>
                <w:rFonts w:ascii="TH SarabunPSK" w:eastAsia="SimSun" w:hAnsi="TH SarabunPSK" w:cs="TH SarabunPSK"/>
                <w:sz w:val="28"/>
                <w:szCs w:val="28"/>
                <w:cs/>
              </w:rPr>
            </w:pPr>
            <w:r w:rsidRPr="00BA0DEF">
              <w:rPr>
                <w:rFonts w:ascii="TH SarabunPSK" w:eastAsia="SimSun" w:hAnsi="TH SarabunPSK" w:cs="TH SarabunPSK"/>
                <w:sz w:val="28"/>
                <w:szCs w:val="28"/>
              </w:rPr>
              <w:t>8</w:t>
            </w:r>
            <w:r w:rsidRPr="00BA0DEF">
              <w:rPr>
                <w:rFonts w:ascii="TH SarabunPSK" w:eastAsia="SimSun" w:hAnsi="TH SarabunPSK" w:cs="TH SarabunPSK"/>
                <w:sz w:val="28"/>
                <w:szCs w:val="28"/>
                <w:cs/>
              </w:rPr>
              <w:t>.</w:t>
            </w:r>
            <w:r w:rsidRPr="00BA0DEF">
              <w:rPr>
                <w:rFonts w:ascii="TH SarabunPSK" w:eastAsia="SimSun" w:hAnsi="TH SarabunPSK" w:cs="TH SarabunPSK" w:hint="cs"/>
                <w:sz w:val="28"/>
                <w:szCs w:val="28"/>
                <w:cs/>
              </w:rPr>
              <w:t xml:space="preserve"> </w:t>
            </w:r>
            <w:r w:rsidRPr="00BA0DEF">
              <w:rPr>
                <w:rFonts w:ascii="TH SarabunPSK" w:eastAsia="SimSun" w:hAnsi="TH SarabunPSK" w:cs="TH SarabunPSK"/>
                <w:sz w:val="28"/>
                <w:szCs w:val="28"/>
                <w:cs/>
              </w:rPr>
              <w:t xml:space="preserve">อุตสาหกรรมการท่องเที่ยว </w:t>
            </w:r>
            <w:r w:rsidRPr="00BA0DEF">
              <w:rPr>
                <w:rFonts w:ascii="TH SarabunPSK" w:eastAsia="SimSun" w:hAnsi="TH SarabunPSK" w:cs="TH SarabunPSK"/>
                <w:sz w:val="28"/>
                <w:szCs w:val="28"/>
              </w:rPr>
              <w:t>2</w:t>
            </w:r>
          </w:p>
        </w:tc>
        <w:tc>
          <w:tcPr>
            <w:tcW w:w="592" w:type="pct"/>
            <w:shd w:val="clear" w:color="auto" w:fill="auto"/>
          </w:tcPr>
          <w:p w:rsidR="00230C96" w:rsidRPr="00BA0DEF" w:rsidRDefault="00230C96" w:rsidP="000836D1">
            <w:pPr>
              <w:spacing w:line="360" w:lineRule="exact"/>
              <w:ind w:left="-54" w:right="-143"/>
              <w:jc w:val="center"/>
              <w:rPr>
                <w:rFonts w:ascii="TH SarabunPSK" w:eastAsia="Calibri" w:hAnsi="TH SarabunPSK" w:cs="TH SarabunPSK"/>
                <w:b/>
                <w:bCs/>
                <w:sz w:val="28"/>
                <w:szCs w:val="28"/>
                <w:cs/>
              </w:rPr>
            </w:pPr>
            <w:r w:rsidRPr="00BA0DEF">
              <w:rPr>
                <w:rFonts w:ascii="TH SarabunPSK" w:eastAsia="Calibri" w:hAnsi="TH SarabunPSK" w:cs="TH SarabunPSK"/>
                <w:sz w:val="28"/>
                <w:szCs w:val="28"/>
                <w:cs/>
              </w:rPr>
              <w:t>2545-2554</w:t>
            </w:r>
          </w:p>
        </w:tc>
      </w:tr>
    </w:tbl>
    <w:p w:rsidR="00230C96" w:rsidRDefault="00230C96" w:rsidP="00230C96">
      <w:pPr>
        <w:spacing w:line="360" w:lineRule="exact"/>
        <w:rPr>
          <w:rFonts w:ascii="TH SarabunPSK" w:eastAsia="Calibri" w:hAnsi="TH SarabunPSK" w:cs="TH SarabunPSK"/>
          <w:b/>
          <w:bCs/>
        </w:rPr>
      </w:pPr>
    </w:p>
    <w:p w:rsidR="00230C96" w:rsidRPr="002E576B" w:rsidRDefault="00230C96" w:rsidP="00230C96">
      <w:pPr>
        <w:spacing w:line="360" w:lineRule="exact"/>
        <w:rPr>
          <w:rFonts w:ascii="TH SarabunPSK" w:eastAsia="Calibri" w:hAnsi="TH SarabunPSK" w:cs="TH SarabunPSK"/>
          <w:b/>
          <w:bCs/>
        </w:rPr>
      </w:pPr>
      <w:r w:rsidRPr="002E576B">
        <w:rPr>
          <w:rFonts w:ascii="TH SarabunPSK" w:eastAsia="Calibri" w:hAnsi="TH SarabunPSK" w:cs="TH SarabunPSK"/>
          <w:b/>
          <w:bCs/>
        </w:rPr>
        <w:t>5</w:t>
      </w:r>
      <w:r w:rsidRPr="002E576B">
        <w:rPr>
          <w:rFonts w:ascii="TH SarabunPSK" w:eastAsia="Calibri" w:hAnsi="TH SarabunPSK" w:cs="TH SarabunPSK"/>
          <w:b/>
          <w:bCs/>
          <w:cs/>
        </w:rPr>
        <w:t xml:space="preserve">. ผลงานทางวิชาการย้อนหลัง 5 ปี </w:t>
      </w:r>
    </w:p>
    <w:p w:rsidR="00230C96" w:rsidRPr="002E576B" w:rsidRDefault="00230C96" w:rsidP="00230C96">
      <w:pPr>
        <w:spacing w:line="360" w:lineRule="exact"/>
        <w:ind w:firstLine="360"/>
        <w:jc w:val="thaiDistribute"/>
        <w:rPr>
          <w:rFonts w:ascii="TH SarabunPSK" w:eastAsia="Calibri" w:hAnsi="TH SarabunPSK" w:cs="TH SarabunPSK"/>
          <w:b/>
          <w:bCs/>
        </w:rPr>
      </w:pPr>
      <w:r w:rsidRPr="002E576B">
        <w:rPr>
          <w:rFonts w:ascii="TH SarabunPSK" w:eastAsia="Calibri" w:hAnsi="TH SarabunPSK" w:cs="TH SarabunPSK"/>
          <w:b/>
          <w:bCs/>
        </w:rPr>
        <w:tab/>
        <w:t>5</w:t>
      </w:r>
      <w:r w:rsidRPr="002E576B">
        <w:rPr>
          <w:rFonts w:ascii="TH SarabunPSK" w:eastAsia="Calibri" w:hAnsi="TH SarabunPSK" w:cs="TH SarabunPSK"/>
          <w:b/>
          <w:bCs/>
          <w:cs/>
        </w:rPr>
        <w:t>.</w:t>
      </w:r>
      <w:r w:rsidRPr="002E576B">
        <w:rPr>
          <w:rFonts w:ascii="TH SarabunPSK" w:eastAsia="Calibri" w:hAnsi="TH SarabunPSK" w:cs="TH SarabunPSK"/>
          <w:b/>
          <w:bCs/>
        </w:rPr>
        <w:t>1</w:t>
      </w:r>
      <w:r w:rsidRPr="002E576B">
        <w:rPr>
          <w:rFonts w:ascii="TH SarabunPSK" w:eastAsia="Calibri" w:hAnsi="TH SarabunPSK" w:cs="TH SarabunPSK" w:hint="cs"/>
          <w:b/>
          <w:bCs/>
          <w:cs/>
        </w:rPr>
        <w:t xml:space="preserve"> </w:t>
      </w:r>
      <w:r w:rsidRPr="002E576B">
        <w:rPr>
          <w:rFonts w:ascii="TH SarabunPSK" w:eastAsia="Calibri" w:hAnsi="TH SarabunPSK" w:cs="TH SarabunPSK"/>
          <w:b/>
          <w:bCs/>
          <w:cs/>
        </w:rPr>
        <w:t>บทความวิจัย</w:t>
      </w:r>
    </w:p>
    <w:p w:rsidR="00230C96" w:rsidRPr="002E576B" w:rsidRDefault="00230C96" w:rsidP="00230C96">
      <w:pPr>
        <w:spacing w:line="360" w:lineRule="exact"/>
        <w:jc w:val="thaiDistribute"/>
        <w:rPr>
          <w:rFonts w:ascii="TH SarabunPSK" w:eastAsia="Calibri" w:hAnsi="TH SarabunPSK" w:cs="TH SarabunPSK"/>
          <w:b/>
          <w:bCs/>
        </w:rPr>
      </w:pPr>
      <w:r w:rsidRPr="002E576B">
        <w:rPr>
          <w:rFonts w:ascii="TH SarabunPSK" w:eastAsia="SimSun" w:hAnsi="TH SarabunPSK" w:cs="TH SarabunPSK"/>
          <w:color w:val="000000"/>
          <w:cs/>
        </w:rPr>
        <w:t>พิมพ์ลภัส พงศกรรังศิลป์ (2559). คาร์บอนฟุตพริ้นท์จากการบริโภคในอุตสาหกรรมท่องเที่ยวของแหล่งท่องเที่ยวทางทะเลและชายหาด กรณีศึกษา เกาะสมุย จังหวัดสุราษฎร์ธานี</w:t>
      </w:r>
      <w:r w:rsidRPr="002E576B">
        <w:rPr>
          <w:rFonts w:ascii="TH SarabunPSK" w:eastAsia="SimSun" w:hAnsi="TH SarabunPSK" w:cs="TH SarabunPSK"/>
          <w:i/>
          <w:iCs/>
          <w:cs/>
        </w:rPr>
        <w:t xml:space="preserve">. วารสารวิชาการ </w:t>
      </w:r>
      <w:r w:rsidRPr="002E576B">
        <w:rPr>
          <w:rFonts w:ascii="TH SarabunPSK" w:eastAsia="SimSun" w:hAnsi="TH SarabunPSK" w:cs="TH SarabunPSK"/>
          <w:i/>
          <w:iCs/>
        </w:rPr>
        <w:t>Veridian E</w:t>
      </w:r>
      <w:r w:rsidRPr="002E576B">
        <w:rPr>
          <w:rFonts w:ascii="TH SarabunPSK" w:eastAsia="SimSun" w:hAnsi="TH SarabunPSK" w:cs="TH SarabunPSK"/>
          <w:i/>
          <w:iCs/>
          <w:cs/>
        </w:rPr>
        <w:t>-</w:t>
      </w:r>
      <w:r w:rsidRPr="002E576B">
        <w:rPr>
          <w:rFonts w:ascii="TH SarabunPSK" w:eastAsia="SimSun" w:hAnsi="TH SarabunPSK" w:cs="TH SarabunPSK"/>
          <w:i/>
          <w:iCs/>
        </w:rPr>
        <w:t xml:space="preserve">Journal </w:t>
      </w:r>
      <w:r w:rsidRPr="002E576B">
        <w:rPr>
          <w:rFonts w:ascii="TH SarabunPSK" w:eastAsia="SimSun" w:hAnsi="TH SarabunPSK" w:cs="TH SarabunPSK"/>
          <w:i/>
          <w:iCs/>
          <w:cs/>
        </w:rPr>
        <w:t>กลุ่มมนุษยศาสตร์และสังคมศาสตร์</w:t>
      </w:r>
      <w:r w:rsidRPr="002E576B">
        <w:rPr>
          <w:rFonts w:ascii="TH SarabunPSK" w:eastAsia="SimSun" w:hAnsi="TH SarabunPSK" w:cs="TH SarabunPSK"/>
          <w:cs/>
        </w:rPr>
        <w:t>,</w:t>
      </w:r>
      <w:r w:rsidRPr="002E576B">
        <w:rPr>
          <w:rFonts w:ascii="TH SarabunPSK" w:eastAsia="SimSun" w:hAnsi="TH SarabunPSK" w:cs="TH SarabunPSK"/>
          <w:color w:val="000000"/>
          <w:cs/>
        </w:rPr>
        <w:t xml:space="preserve"> 3(5) เดือนกันยายน – ตุลาคม, 1087 – 1102.</w:t>
      </w:r>
    </w:p>
    <w:p w:rsidR="00230C96" w:rsidRPr="002E576B" w:rsidRDefault="00230C96" w:rsidP="00230C96">
      <w:pPr>
        <w:ind w:left="709" w:hanging="709"/>
        <w:rPr>
          <w:rFonts w:ascii="TH SarabunPSK" w:eastAsia="SimSun" w:hAnsi="TH SarabunPSK" w:cs="TH SarabunPSK"/>
          <w:cs/>
        </w:rPr>
      </w:pPr>
      <w:r w:rsidRPr="002E576B">
        <w:rPr>
          <w:rFonts w:ascii="TH SarabunPSK" w:eastAsia="SimSun" w:hAnsi="TH SarabunPSK" w:cs="TH SarabunPSK"/>
          <w:cs/>
        </w:rPr>
        <w:t xml:space="preserve">พัชฐญา แซ่โง้ว ศิวฤทธิ์ พงศกรรังศิลป์ และพิมพ์ลภัส พงศกรรังศิลป์ (2559). การวิเคราะห์องค์ประกอบของรูปแบบการดำรงชีวิตของผู้บริโภค </w:t>
      </w:r>
      <w:r w:rsidRPr="002E576B">
        <w:rPr>
          <w:rFonts w:ascii="TH SarabunPSK" w:eastAsia="SimSun" w:hAnsi="TH SarabunPSK" w:cs="TH SarabunPSK"/>
        </w:rPr>
        <w:t xml:space="preserve">Generation Y </w:t>
      </w:r>
      <w:r w:rsidRPr="002E576B">
        <w:rPr>
          <w:rFonts w:ascii="TH SarabunPSK" w:eastAsia="SimSun" w:hAnsi="TH SarabunPSK" w:cs="TH SarabunPSK"/>
          <w:cs/>
        </w:rPr>
        <w:t xml:space="preserve">ในภาคใต้ฝั่งอ่าวไทยด้วยโมเดล </w:t>
      </w:r>
      <w:r w:rsidRPr="002E576B">
        <w:rPr>
          <w:rFonts w:ascii="TH SarabunPSK" w:eastAsia="SimSun" w:hAnsi="TH SarabunPSK" w:cs="TH SarabunPSK"/>
        </w:rPr>
        <w:t>AIO</w:t>
      </w:r>
      <w:r w:rsidRPr="002E576B">
        <w:rPr>
          <w:rFonts w:ascii="TH SarabunPSK" w:eastAsia="SimSun" w:hAnsi="TH SarabunPSK" w:cs="TH SarabunPSK"/>
          <w:cs/>
        </w:rPr>
        <w:t xml:space="preserve"> วารสารวิทยาการจัดการ มหาวิทยาลัยราชภัฎสุราษฎร์ธานี. 3(2), 43 – 69.</w:t>
      </w:r>
    </w:p>
    <w:p w:rsidR="00230C96" w:rsidRPr="002E576B" w:rsidRDefault="00230C96" w:rsidP="00230C96">
      <w:pPr>
        <w:autoSpaceDE w:val="0"/>
        <w:autoSpaceDN w:val="0"/>
        <w:adjustRightInd w:val="0"/>
        <w:ind w:left="709" w:hanging="709"/>
        <w:jc w:val="thaiDistribute"/>
        <w:rPr>
          <w:rFonts w:ascii="TH SarabunPSK" w:eastAsia="AngsanaNew-Italic" w:hAnsi="TH SarabunPSK" w:cs="TH SarabunPSK"/>
          <w:b/>
        </w:rPr>
      </w:pPr>
      <w:r w:rsidRPr="002E576B">
        <w:rPr>
          <w:rFonts w:ascii="TH SarabunPSK" w:eastAsia="AngsanaNew-Italic" w:hAnsi="TH SarabunPSK" w:cs="TH SarabunPSK"/>
          <w:b/>
          <w:cs/>
        </w:rPr>
        <w:t>พิมพ์ลภัส พงศกรรังศิลป์ และศิวฤทธิ์ พงศกรรังศิลป์</w:t>
      </w:r>
      <w:r w:rsidRPr="002E576B">
        <w:rPr>
          <w:rFonts w:ascii="TH SarabunPSK" w:eastAsia="SimSun" w:hAnsi="TH SarabunPSK" w:cs="TH SarabunPSK"/>
          <w:cs/>
        </w:rPr>
        <w:t xml:space="preserve"> (2559). พฤติกรรมการรับประทานอาหารนอกบ้านของผู้บริโภคชาวนครศรีธรรมราช.</w:t>
      </w:r>
      <w:r w:rsidRPr="002E576B">
        <w:rPr>
          <w:rFonts w:ascii="TH SarabunPSK" w:eastAsia="SimSun" w:hAnsi="TH SarabunPSK" w:cs="TH SarabunPSK"/>
          <w:i/>
          <w:iCs/>
          <w:cs/>
        </w:rPr>
        <w:t>วารสารสงขลานครินทร์ ฉบับสังคมศาสตร์และมนุษยศาสตร์</w:t>
      </w:r>
      <w:r w:rsidRPr="002E576B">
        <w:rPr>
          <w:rFonts w:ascii="TH SarabunPSK" w:eastAsia="SimSun" w:hAnsi="TH SarabunPSK" w:cs="TH SarabunPSK"/>
        </w:rPr>
        <w:t xml:space="preserve">, 22 </w:t>
      </w:r>
      <w:r w:rsidRPr="002E576B">
        <w:rPr>
          <w:rFonts w:ascii="TH SarabunPSK" w:eastAsia="SimSun" w:hAnsi="TH SarabunPSK" w:cs="TH SarabunPSK"/>
          <w:cs/>
        </w:rPr>
        <w:t>(</w:t>
      </w:r>
      <w:r w:rsidRPr="002E576B">
        <w:rPr>
          <w:rFonts w:ascii="TH SarabunPSK" w:eastAsia="SimSun" w:hAnsi="TH SarabunPSK" w:cs="TH SarabunPSK"/>
        </w:rPr>
        <w:t>2</w:t>
      </w:r>
      <w:r w:rsidRPr="002E576B">
        <w:rPr>
          <w:rFonts w:ascii="TH SarabunPSK" w:eastAsia="SimSun" w:hAnsi="TH SarabunPSK" w:cs="TH SarabunPSK"/>
          <w:cs/>
        </w:rPr>
        <w:t>)</w:t>
      </w:r>
      <w:r w:rsidRPr="002E576B">
        <w:rPr>
          <w:rFonts w:ascii="TH SarabunPSK" w:eastAsia="SimSun" w:hAnsi="TH SarabunPSK" w:cs="TH SarabunPSK"/>
        </w:rPr>
        <w:t xml:space="preserve">, </w:t>
      </w:r>
      <w:r>
        <w:rPr>
          <w:rFonts w:ascii="TH SarabunPSK" w:eastAsia="SimSun" w:hAnsi="TH SarabunPSK" w:cs="TH SarabunPSK" w:hint="cs"/>
          <w:cs/>
        </w:rPr>
        <w:t xml:space="preserve">  </w:t>
      </w:r>
      <w:r w:rsidRPr="002E576B">
        <w:rPr>
          <w:rFonts w:ascii="TH SarabunPSK" w:eastAsia="SimSun" w:hAnsi="TH SarabunPSK" w:cs="TH SarabunPSK"/>
          <w:cs/>
        </w:rPr>
        <w:t>1 - 18.</w:t>
      </w:r>
    </w:p>
    <w:p w:rsidR="00230C96" w:rsidRPr="002E576B" w:rsidRDefault="00230C96" w:rsidP="00230C96">
      <w:pPr>
        <w:autoSpaceDE w:val="0"/>
        <w:autoSpaceDN w:val="0"/>
        <w:adjustRightInd w:val="0"/>
        <w:ind w:left="709" w:hanging="709"/>
        <w:jc w:val="thaiDistribute"/>
        <w:rPr>
          <w:rFonts w:ascii="TH SarabunPSK" w:eastAsia="AngsanaNew-Italic" w:hAnsi="TH SarabunPSK" w:cs="TH SarabunPSK"/>
          <w:bCs/>
        </w:rPr>
      </w:pPr>
      <w:r w:rsidRPr="002E576B">
        <w:rPr>
          <w:rFonts w:ascii="TH SarabunPSK" w:eastAsia="AngsanaNew-Italic" w:hAnsi="TH SarabunPSK" w:cs="TH SarabunPSK"/>
          <w:b/>
          <w:cs/>
        </w:rPr>
        <w:t xml:space="preserve">พิมพ์ลภัส พงศกรรังศิลป์ (2557). การจัดการการท่องเที่ยวชุมชนอย่างยั่งยืน กรณีศึกษาบ้านโคกไคร. </w:t>
      </w:r>
      <w:r w:rsidRPr="002E576B">
        <w:rPr>
          <w:rFonts w:ascii="TH SarabunPSK" w:eastAsia="SimSun" w:hAnsi="TH SarabunPSK" w:cs="TH SarabunPSK"/>
          <w:i/>
          <w:iCs/>
          <w:cs/>
        </w:rPr>
        <w:t xml:space="preserve">วารสารวิชาการ </w:t>
      </w:r>
      <w:r w:rsidRPr="002E576B">
        <w:rPr>
          <w:rFonts w:ascii="TH SarabunPSK" w:eastAsia="SimSun" w:hAnsi="TH SarabunPSK" w:cs="TH SarabunPSK"/>
          <w:i/>
          <w:iCs/>
        </w:rPr>
        <w:t>Veridian E</w:t>
      </w:r>
      <w:r w:rsidRPr="002E576B">
        <w:rPr>
          <w:rFonts w:ascii="TH SarabunPSK" w:eastAsia="SimSun" w:hAnsi="TH SarabunPSK" w:cs="TH SarabunPSK"/>
          <w:i/>
          <w:iCs/>
          <w:cs/>
        </w:rPr>
        <w:t>-</w:t>
      </w:r>
      <w:r w:rsidRPr="002E576B">
        <w:rPr>
          <w:rFonts w:ascii="TH SarabunPSK" w:eastAsia="SimSun" w:hAnsi="TH SarabunPSK" w:cs="TH SarabunPSK"/>
          <w:i/>
          <w:iCs/>
        </w:rPr>
        <w:t xml:space="preserve">Journal </w:t>
      </w:r>
      <w:r w:rsidRPr="002E576B">
        <w:rPr>
          <w:rFonts w:ascii="TH SarabunPSK" w:eastAsia="SimSun" w:hAnsi="TH SarabunPSK" w:cs="TH SarabunPSK"/>
          <w:i/>
          <w:iCs/>
          <w:cs/>
        </w:rPr>
        <w:t>กลุ่มมนุษยศาสตร์และสังคมศาสตร์</w:t>
      </w:r>
      <w:r w:rsidRPr="002E576B">
        <w:rPr>
          <w:rFonts w:ascii="TH SarabunPSK" w:eastAsia="SimSun" w:hAnsi="TH SarabunPSK" w:cs="TH SarabunPSK"/>
          <w:cs/>
        </w:rPr>
        <w:t>,</w:t>
      </w:r>
      <w:r w:rsidRPr="002E576B">
        <w:rPr>
          <w:rFonts w:ascii="TH SarabunPSK" w:eastAsia="AngsanaNew-Italic" w:hAnsi="TH SarabunPSK" w:cs="TH SarabunPSK"/>
          <w:bCs/>
        </w:rPr>
        <w:t xml:space="preserve"> 7</w:t>
      </w:r>
      <w:r w:rsidRPr="002E576B">
        <w:rPr>
          <w:rFonts w:ascii="TH SarabunPSK" w:eastAsia="AngsanaNew-Italic" w:hAnsi="TH SarabunPSK" w:cs="TH SarabunPSK"/>
          <w:bCs/>
          <w:cs/>
        </w:rPr>
        <w:t>(</w:t>
      </w:r>
      <w:r w:rsidRPr="002E576B">
        <w:rPr>
          <w:rFonts w:ascii="TH SarabunPSK" w:eastAsia="AngsanaNew-Italic" w:hAnsi="TH SarabunPSK" w:cs="TH SarabunPSK"/>
          <w:bCs/>
        </w:rPr>
        <w:t>3</w:t>
      </w:r>
      <w:r w:rsidRPr="002E576B">
        <w:rPr>
          <w:rFonts w:ascii="TH SarabunPSK" w:eastAsia="AngsanaNew-Italic" w:hAnsi="TH SarabunPSK" w:cs="TH SarabunPSK"/>
          <w:bCs/>
          <w:cs/>
        </w:rPr>
        <w:t>)</w:t>
      </w:r>
      <w:r w:rsidRPr="002E576B">
        <w:rPr>
          <w:rFonts w:ascii="TH SarabunPSK" w:eastAsia="AngsanaNew-Italic" w:hAnsi="TH SarabunPSK" w:cs="TH SarabunPSK"/>
          <w:bCs/>
        </w:rPr>
        <w:t xml:space="preserve">, 650 </w:t>
      </w:r>
      <w:r w:rsidRPr="002E576B">
        <w:rPr>
          <w:rFonts w:ascii="TH SarabunPSK" w:eastAsia="AngsanaNew-Italic" w:hAnsi="TH SarabunPSK" w:cs="TH SarabunPSK"/>
          <w:bCs/>
          <w:cs/>
        </w:rPr>
        <w:t xml:space="preserve">- </w:t>
      </w:r>
      <w:r w:rsidRPr="002E576B">
        <w:rPr>
          <w:rFonts w:ascii="TH SarabunPSK" w:eastAsia="AngsanaNew-Italic" w:hAnsi="TH SarabunPSK" w:cs="TH SarabunPSK"/>
          <w:bCs/>
        </w:rPr>
        <w:t>665</w:t>
      </w:r>
      <w:r w:rsidRPr="002E576B">
        <w:rPr>
          <w:rFonts w:ascii="TH SarabunPSK" w:eastAsia="AngsanaNew-Italic" w:hAnsi="TH SarabunPSK" w:cs="TH SarabunPSK"/>
          <w:bCs/>
          <w:cs/>
        </w:rPr>
        <w:t xml:space="preserve">. </w:t>
      </w:r>
    </w:p>
    <w:p w:rsidR="00230C96" w:rsidRPr="002E576B" w:rsidRDefault="00230C96" w:rsidP="00230C96">
      <w:pPr>
        <w:autoSpaceDE w:val="0"/>
        <w:autoSpaceDN w:val="0"/>
        <w:adjustRightInd w:val="0"/>
        <w:ind w:left="709" w:hanging="709"/>
        <w:rPr>
          <w:rFonts w:ascii="TH SarabunPSK" w:eastAsia="SimSun" w:hAnsi="TH SarabunPSK" w:cs="TH SarabunPSK"/>
          <w:bCs/>
        </w:rPr>
      </w:pPr>
      <w:r w:rsidRPr="002E576B">
        <w:rPr>
          <w:rFonts w:ascii="TH SarabunPSK" w:eastAsia="AngsanaNew-Italic" w:hAnsi="TH SarabunPSK" w:cs="TH SarabunPSK"/>
          <w:bCs/>
        </w:rPr>
        <w:t>Pusaksrikit, T</w:t>
      </w:r>
      <w:r w:rsidRPr="002E576B">
        <w:rPr>
          <w:rFonts w:ascii="TH SarabunPSK" w:eastAsia="AngsanaNew-Italic" w:hAnsi="TH SarabunPSK" w:cs="TH SarabunPSK"/>
          <w:bCs/>
          <w:cs/>
        </w:rPr>
        <w:t>.</w:t>
      </w:r>
      <w:r w:rsidRPr="002E576B">
        <w:rPr>
          <w:rFonts w:ascii="TH SarabunPSK" w:eastAsia="SimSun" w:hAnsi="TH SarabunPSK" w:cs="TH SarabunPSK"/>
        </w:rPr>
        <w:t xml:space="preserve">, </w:t>
      </w:r>
      <w:r w:rsidRPr="002E576B">
        <w:rPr>
          <w:rFonts w:ascii="TH SarabunPSK" w:eastAsia="AngsanaNew-Italic" w:hAnsi="TH SarabunPSK" w:cs="TH SarabunPSK"/>
          <w:bCs/>
        </w:rPr>
        <w:t>Pongsakornrungsilp, S</w:t>
      </w:r>
      <w:r w:rsidRPr="002E576B">
        <w:rPr>
          <w:rFonts w:ascii="TH SarabunPSK" w:eastAsia="AngsanaNew-Italic" w:hAnsi="TH SarabunPSK" w:cs="TH SarabunPSK"/>
          <w:bCs/>
          <w:cs/>
        </w:rPr>
        <w:t xml:space="preserve">. </w:t>
      </w:r>
      <w:r w:rsidRPr="002E576B">
        <w:rPr>
          <w:rFonts w:ascii="TH SarabunPSK" w:eastAsia="AngsanaNew-Italic" w:hAnsi="TH SarabunPSK" w:cs="TH SarabunPSK"/>
          <w:bCs/>
        </w:rPr>
        <w:t>&amp;Pongsakornrungsilp, P</w:t>
      </w:r>
      <w:r w:rsidRPr="002E576B">
        <w:rPr>
          <w:rFonts w:ascii="TH SarabunPSK" w:eastAsia="AngsanaNew-Italic" w:hAnsi="TH SarabunPSK" w:cs="TH SarabunPSK"/>
          <w:bCs/>
          <w:cs/>
        </w:rPr>
        <w:t>. (</w:t>
      </w:r>
      <w:r w:rsidRPr="002E576B">
        <w:rPr>
          <w:rFonts w:ascii="TH SarabunPSK" w:eastAsia="AngsanaNew-Italic" w:hAnsi="TH SarabunPSK" w:cs="TH SarabunPSK"/>
          <w:bCs/>
        </w:rPr>
        <w:t>2013</w:t>
      </w:r>
      <w:r w:rsidRPr="002E576B">
        <w:rPr>
          <w:rFonts w:ascii="TH SarabunPSK" w:eastAsia="AngsanaNew-Italic" w:hAnsi="TH SarabunPSK" w:cs="TH SarabunPSK"/>
          <w:bCs/>
          <w:cs/>
        </w:rPr>
        <w:t>).</w:t>
      </w:r>
      <w:r w:rsidRPr="002E576B">
        <w:rPr>
          <w:rFonts w:ascii="TH SarabunPSK" w:eastAsia="SimSun" w:hAnsi="TH SarabunPSK" w:cs="TH SarabunPSK"/>
        </w:rPr>
        <w:t>The Development of the Mindful Consumption Process through the Sufficiency Economy,</w:t>
      </w:r>
      <w:r w:rsidRPr="002E576B">
        <w:rPr>
          <w:rFonts w:ascii="TH SarabunPSK" w:eastAsia="SimSun" w:hAnsi="TH SarabunPSK" w:cs="TH SarabunPSK"/>
          <w:bCs/>
        </w:rPr>
        <w:t>inBotti, S</w:t>
      </w:r>
      <w:r w:rsidRPr="002E576B">
        <w:rPr>
          <w:rFonts w:ascii="TH SarabunPSK" w:eastAsia="SimSun" w:hAnsi="TH SarabunPSK" w:cs="TH SarabunPSK"/>
          <w:bCs/>
          <w:cs/>
        </w:rPr>
        <w:t xml:space="preserve">. </w:t>
      </w:r>
      <w:r w:rsidRPr="002E576B">
        <w:rPr>
          <w:rFonts w:ascii="TH SarabunPSK" w:eastAsia="SimSun" w:hAnsi="TH SarabunPSK" w:cs="TH SarabunPSK"/>
          <w:bCs/>
        </w:rPr>
        <w:t>&amp;Labroo, A</w:t>
      </w:r>
      <w:r w:rsidRPr="002E576B">
        <w:rPr>
          <w:rFonts w:ascii="TH SarabunPSK" w:eastAsia="SimSun" w:hAnsi="TH SarabunPSK" w:cs="TH SarabunPSK"/>
          <w:bCs/>
          <w:cs/>
        </w:rPr>
        <w:t>. (</w:t>
      </w:r>
      <w:r w:rsidRPr="002E576B">
        <w:rPr>
          <w:rFonts w:ascii="TH SarabunPSK" w:eastAsia="SimSun" w:hAnsi="TH SarabunPSK" w:cs="TH SarabunPSK"/>
          <w:bCs/>
        </w:rPr>
        <w:t>Eds</w:t>
      </w:r>
      <w:r w:rsidRPr="002E576B">
        <w:rPr>
          <w:rFonts w:ascii="TH SarabunPSK" w:eastAsia="AngsanaNew-Italic" w:hAnsi="TH SarabunPSK" w:cs="TH SarabunPSK"/>
          <w:bCs/>
          <w:cs/>
        </w:rPr>
        <w:t>.)</w:t>
      </w:r>
      <w:r w:rsidRPr="002E576B">
        <w:rPr>
          <w:rFonts w:ascii="TH SarabunPSK" w:eastAsia="AngsanaNew-Italic" w:hAnsi="TH SarabunPSK" w:cs="TH SarabunPSK"/>
          <w:bCs/>
        </w:rPr>
        <w:t>,</w:t>
      </w:r>
      <w:r w:rsidRPr="002E576B">
        <w:rPr>
          <w:rFonts w:ascii="TH SarabunPSK" w:eastAsia="SimSun" w:hAnsi="TH SarabunPSK" w:cs="TH SarabunPSK"/>
          <w:bCs/>
          <w:i/>
          <w:iCs/>
        </w:rPr>
        <w:t xml:space="preserve">Advances in Consumer Research, </w:t>
      </w:r>
      <w:r w:rsidRPr="002E576B">
        <w:rPr>
          <w:rFonts w:ascii="TH SarabunPSK" w:eastAsia="AngsanaNew-Italic" w:hAnsi="TH SarabunPSK" w:cs="TH SarabunPSK"/>
          <w:bCs/>
        </w:rPr>
        <w:t>Volume 41, Duluth, MN</w:t>
      </w:r>
      <w:r w:rsidRPr="002E576B">
        <w:rPr>
          <w:rFonts w:ascii="TH SarabunPSK" w:eastAsia="AngsanaNew-Italic" w:hAnsi="TH SarabunPSK" w:cs="TH SarabunPSK"/>
          <w:bCs/>
          <w:cs/>
        </w:rPr>
        <w:t xml:space="preserve">: </w:t>
      </w:r>
      <w:r w:rsidRPr="002E576B">
        <w:rPr>
          <w:rFonts w:ascii="TH SarabunPSK" w:eastAsia="AngsanaNew-Italic" w:hAnsi="TH SarabunPSK" w:cs="TH SarabunPSK"/>
          <w:bCs/>
        </w:rPr>
        <w:t>Association for Consumer Research</w:t>
      </w:r>
      <w:r w:rsidRPr="002E576B">
        <w:rPr>
          <w:rFonts w:ascii="TH SarabunPSK" w:eastAsia="AngsanaNew-Italic" w:hAnsi="TH SarabunPSK" w:cs="TH SarabunPSK"/>
          <w:bCs/>
          <w:cs/>
        </w:rPr>
        <w:t>.</w:t>
      </w:r>
    </w:p>
    <w:p w:rsidR="00230C96" w:rsidRPr="002E576B" w:rsidRDefault="00230C96" w:rsidP="00230C96">
      <w:pPr>
        <w:autoSpaceDE w:val="0"/>
        <w:autoSpaceDN w:val="0"/>
        <w:adjustRightInd w:val="0"/>
        <w:ind w:left="709" w:hanging="709"/>
        <w:jc w:val="thaiDistribute"/>
        <w:rPr>
          <w:rFonts w:ascii="TH SarabunPSK" w:eastAsia="AngsanaNew-Italic" w:hAnsi="TH SarabunPSK" w:cs="TH SarabunPSK"/>
          <w:bCs/>
        </w:rPr>
      </w:pPr>
    </w:p>
    <w:p w:rsidR="00230C96" w:rsidRPr="002E576B" w:rsidRDefault="00230C96" w:rsidP="00230C96">
      <w:pPr>
        <w:spacing w:line="360" w:lineRule="exact"/>
        <w:rPr>
          <w:rFonts w:ascii="TH SarabunPSK" w:eastAsia="Calibri" w:hAnsi="TH SarabunPSK" w:cs="TH SarabunPSK"/>
          <w:b/>
          <w:bCs/>
          <w:cs/>
        </w:rPr>
      </w:pPr>
      <w:r w:rsidRPr="002E576B">
        <w:rPr>
          <w:rFonts w:ascii="TH SarabunPSK" w:eastAsia="Calibri" w:hAnsi="TH SarabunPSK" w:cs="TH SarabunPSK"/>
          <w:b/>
          <w:bCs/>
        </w:rPr>
        <w:t>6</w:t>
      </w:r>
      <w:r w:rsidRPr="002E576B">
        <w:rPr>
          <w:rFonts w:ascii="TH SarabunPSK" w:eastAsia="Calibri" w:hAnsi="TH SarabunPSK" w:cs="TH SarabunPSK"/>
          <w:b/>
          <w:bCs/>
          <w:cs/>
        </w:rPr>
        <w:t>. เกียรติคุณและรางวัล</w:t>
      </w:r>
    </w:p>
    <w:tbl>
      <w:tblPr>
        <w:tblpPr w:leftFromText="180" w:rightFromText="180" w:vertAnchor="text" w:horzAnchor="margin" w:tblpY="208"/>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5"/>
        <w:gridCol w:w="1865"/>
      </w:tblGrid>
      <w:tr w:rsidR="00230C96" w:rsidRPr="002E576B" w:rsidTr="000836D1">
        <w:trPr>
          <w:trHeight w:val="301"/>
        </w:trPr>
        <w:tc>
          <w:tcPr>
            <w:tcW w:w="3950" w:type="pct"/>
            <w:shd w:val="clear" w:color="auto" w:fill="auto"/>
          </w:tcPr>
          <w:p w:rsidR="00230C96" w:rsidRPr="00BA0DEF" w:rsidRDefault="00230C96" w:rsidP="000836D1">
            <w:pPr>
              <w:spacing w:line="360" w:lineRule="exact"/>
              <w:jc w:val="center"/>
              <w:rPr>
                <w:rFonts w:ascii="TH SarabunPSK" w:eastAsia="Calibri" w:hAnsi="TH SarabunPSK" w:cs="TH SarabunPSK"/>
                <w:b/>
                <w:bCs/>
                <w:cs/>
              </w:rPr>
            </w:pPr>
            <w:r w:rsidRPr="00BA0DEF">
              <w:rPr>
                <w:rFonts w:ascii="TH SarabunPSK" w:eastAsia="Calibri" w:hAnsi="TH SarabunPSK" w:cs="TH SarabunPSK"/>
                <w:b/>
                <w:bCs/>
                <w:cs/>
              </w:rPr>
              <w:t>เกียรติคุณ/รางวัลที่ได้รับ</w:t>
            </w:r>
          </w:p>
        </w:tc>
        <w:tc>
          <w:tcPr>
            <w:tcW w:w="1050" w:type="pct"/>
            <w:shd w:val="clear" w:color="auto" w:fill="auto"/>
          </w:tcPr>
          <w:p w:rsidR="00230C96" w:rsidRPr="00BA0DEF" w:rsidRDefault="00230C96" w:rsidP="000836D1">
            <w:pPr>
              <w:spacing w:line="360" w:lineRule="exact"/>
              <w:jc w:val="center"/>
              <w:rPr>
                <w:rFonts w:ascii="TH SarabunPSK" w:eastAsia="Calibri" w:hAnsi="TH SarabunPSK" w:cs="TH SarabunPSK"/>
                <w:b/>
                <w:bCs/>
              </w:rPr>
            </w:pPr>
            <w:r w:rsidRPr="00BA0DEF">
              <w:rPr>
                <w:rFonts w:ascii="TH SarabunPSK" w:eastAsia="Calibri" w:hAnsi="TH SarabunPSK" w:cs="TH SarabunPSK"/>
                <w:b/>
                <w:bCs/>
                <w:cs/>
              </w:rPr>
              <w:t>ปี พ.ศ.</w:t>
            </w:r>
          </w:p>
        </w:tc>
      </w:tr>
      <w:tr w:rsidR="00230C96" w:rsidRPr="002E576B" w:rsidTr="000836D1">
        <w:trPr>
          <w:trHeight w:val="590"/>
        </w:trPr>
        <w:tc>
          <w:tcPr>
            <w:tcW w:w="3950" w:type="pct"/>
            <w:shd w:val="clear" w:color="auto" w:fill="auto"/>
          </w:tcPr>
          <w:p w:rsidR="00230C96" w:rsidRPr="00BA0DEF" w:rsidRDefault="00230C96" w:rsidP="000836D1">
            <w:pPr>
              <w:spacing w:line="360" w:lineRule="exact"/>
              <w:rPr>
                <w:rFonts w:ascii="TH SarabunPSK" w:eastAsia="Calibri" w:hAnsi="TH SarabunPSK" w:cs="TH SarabunPSK"/>
                <w:cs/>
              </w:rPr>
            </w:pPr>
            <w:r w:rsidRPr="00BA0DEF">
              <w:rPr>
                <w:rFonts w:ascii="TH SarabunPSK" w:eastAsia="Calibri" w:hAnsi="TH SarabunPSK" w:cs="TH SarabunPSK"/>
                <w:cs/>
              </w:rPr>
              <w:t>รา</w:t>
            </w:r>
            <w:r w:rsidRPr="00BA0DEF">
              <w:rPr>
                <w:rFonts w:ascii="TH SarabunPSK" w:eastAsia="Calibri" w:hAnsi="TH SarabunPSK" w:cs="TH SarabunPSK" w:hint="cs"/>
                <w:cs/>
              </w:rPr>
              <w:t>งวั</w:t>
            </w:r>
            <w:r w:rsidRPr="00BA0DEF">
              <w:rPr>
                <w:rFonts w:ascii="TH SarabunPSK" w:eastAsia="Calibri" w:hAnsi="TH SarabunPSK" w:cs="TH SarabunPSK"/>
                <w:cs/>
              </w:rPr>
              <w:t>ล</w:t>
            </w:r>
            <w:r>
              <w:rPr>
                <w:rFonts w:ascii="TH SarabunPSK" w:eastAsia="Calibri" w:hAnsi="TH SarabunPSK" w:cs="TH SarabunPSK" w:hint="cs"/>
                <w:cs/>
              </w:rPr>
              <w:t>ผลงาน</w:t>
            </w:r>
            <w:r w:rsidRPr="00BA0DEF">
              <w:rPr>
                <w:rFonts w:ascii="TH SarabunPSK" w:eastAsia="Calibri" w:hAnsi="TH SarabunPSK" w:cs="TH SarabunPSK"/>
                <w:cs/>
              </w:rPr>
              <w:t>วิจัย</w:t>
            </w:r>
            <w:r>
              <w:rPr>
                <w:rFonts w:ascii="TH SarabunPSK" w:eastAsia="Calibri" w:hAnsi="TH SarabunPSK" w:cs="TH SarabunPSK" w:hint="cs"/>
                <w:cs/>
              </w:rPr>
              <w:t>เด่น</w:t>
            </w:r>
            <w:r w:rsidRPr="00BA0DEF">
              <w:rPr>
                <w:rFonts w:ascii="TH SarabunPSK" w:eastAsia="Calibri" w:hAnsi="TH SarabunPSK" w:cs="TH SarabunPSK"/>
                <w:cs/>
              </w:rPr>
              <w:t>ประจำปี พ.ศ. 25</w:t>
            </w:r>
            <w:r>
              <w:rPr>
                <w:rFonts w:ascii="TH SarabunPSK" w:eastAsia="Calibri" w:hAnsi="TH SarabunPSK" w:cs="TH SarabunPSK"/>
              </w:rPr>
              <w:t>60</w:t>
            </w:r>
          </w:p>
          <w:p w:rsidR="00230C96" w:rsidRPr="00BA0DEF" w:rsidRDefault="00230C96" w:rsidP="000836D1">
            <w:pPr>
              <w:spacing w:line="360" w:lineRule="exact"/>
              <w:rPr>
                <w:rFonts w:ascii="TH SarabunPSK" w:eastAsia="Calibri" w:hAnsi="TH SarabunPSK" w:cs="TH SarabunPSK"/>
                <w:cs/>
              </w:rPr>
            </w:pPr>
            <w:r w:rsidRPr="00BA0DEF">
              <w:rPr>
                <w:rFonts w:ascii="TH SarabunPSK" w:eastAsia="Calibri" w:hAnsi="TH SarabunPSK" w:cs="TH SarabunPSK"/>
                <w:cs/>
              </w:rPr>
              <w:t>จาก: มหาวิทยาลัยวลัยลักษณ์</w:t>
            </w:r>
          </w:p>
        </w:tc>
        <w:tc>
          <w:tcPr>
            <w:tcW w:w="1050" w:type="pct"/>
            <w:shd w:val="clear" w:color="auto" w:fill="auto"/>
          </w:tcPr>
          <w:p w:rsidR="00230C96" w:rsidRPr="00BA0DEF" w:rsidRDefault="00230C96" w:rsidP="000836D1">
            <w:pPr>
              <w:spacing w:line="360" w:lineRule="exact"/>
              <w:jc w:val="center"/>
              <w:rPr>
                <w:rFonts w:ascii="TH SarabunPSK" w:eastAsia="Calibri" w:hAnsi="TH SarabunPSK" w:cs="TH SarabunPSK"/>
                <w:cs/>
              </w:rPr>
            </w:pPr>
            <w:r w:rsidRPr="00BA0DEF">
              <w:rPr>
                <w:rFonts w:ascii="TH SarabunPSK" w:eastAsia="Calibri" w:hAnsi="TH SarabunPSK" w:cs="TH SarabunPSK"/>
                <w:cs/>
              </w:rPr>
              <w:t>25</w:t>
            </w:r>
            <w:r>
              <w:rPr>
                <w:rFonts w:ascii="TH SarabunPSK" w:eastAsia="Calibri" w:hAnsi="TH SarabunPSK" w:cs="TH SarabunPSK"/>
              </w:rPr>
              <w:t>61</w:t>
            </w:r>
          </w:p>
        </w:tc>
      </w:tr>
      <w:tr w:rsidR="00230C96" w:rsidRPr="002E576B" w:rsidTr="000836D1">
        <w:trPr>
          <w:trHeight w:val="590"/>
        </w:trPr>
        <w:tc>
          <w:tcPr>
            <w:tcW w:w="3950" w:type="pct"/>
            <w:shd w:val="clear" w:color="auto" w:fill="auto"/>
          </w:tcPr>
          <w:p w:rsidR="00230C96" w:rsidRPr="002E576B" w:rsidRDefault="00230C96" w:rsidP="000836D1">
            <w:pPr>
              <w:rPr>
                <w:rFonts w:eastAsia="SimSun"/>
              </w:rPr>
            </w:pPr>
            <w:r w:rsidRPr="002E576B">
              <w:rPr>
                <w:rFonts w:eastAsia="SimSun" w:hint="cs"/>
                <w:color w:val="000000"/>
                <w:cs/>
              </w:rPr>
              <w:t xml:space="preserve">รางวัล </w:t>
            </w:r>
            <w:r w:rsidRPr="002E576B">
              <w:rPr>
                <w:rFonts w:eastAsia="SimSun"/>
                <w:color w:val="000000"/>
              </w:rPr>
              <w:t>Best Presentation Award</w:t>
            </w:r>
            <w:r w:rsidRPr="002E576B">
              <w:rPr>
                <w:rFonts w:eastAsia="SimSun"/>
                <w:color w:val="000000"/>
                <w:cs/>
              </w:rPr>
              <w:t xml:space="preserve">: </w:t>
            </w:r>
            <w:r w:rsidRPr="002E576B">
              <w:rPr>
                <w:rFonts w:eastAsia="SimSun"/>
                <w:color w:val="000000"/>
              </w:rPr>
              <w:t>Co</w:t>
            </w:r>
            <w:r w:rsidRPr="002E576B">
              <w:rPr>
                <w:rFonts w:eastAsia="SimSun"/>
                <w:color w:val="000000"/>
                <w:cs/>
              </w:rPr>
              <w:t>-</w:t>
            </w:r>
            <w:r w:rsidRPr="002E576B">
              <w:rPr>
                <w:rFonts w:eastAsia="SimSun"/>
                <w:color w:val="000000"/>
              </w:rPr>
              <w:t>Creating the Tourism Identity of Gastronomic Creative City</w:t>
            </w:r>
            <w:r w:rsidRPr="002E576B">
              <w:rPr>
                <w:rFonts w:eastAsia="SimSun"/>
                <w:color w:val="000000"/>
                <w:cs/>
              </w:rPr>
              <w:t xml:space="preserve">: </w:t>
            </w:r>
            <w:r w:rsidRPr="002E576B">
              <w:rPr>
                <w:rFonts w:eastAsia="SimSun"/>
                <w:color w:val="000000"/>
              </w:rPr>
              <w:t>The Case of Phuket,</w:t>
            </w:r>
            <w:r w:rsidRPr="002E576B">
              <w:rPr>
                <w:rFonts w:eastAsia="SimSun" w:hint="cs"/>
                <w:cs/>
              </w:rPr>
              <w:t xml:space="preserve"> </w:t>
            </w:r>
            <w:r w:rsidRPr="002E576B">
              <w:rPr>
                <w:rFonts w:eastAsia="SimSun"/>
                <w:color w:val="000000"/>
              </w:rPr>
              <w:t xml:space="preserve">The 5th International </w:t>
            </w:r>
            <w:r w:rsidRPr="002E576B">
              <w:rPr>
                <w:rFonts w:eastAsia="SimSun"/>
                <w:color w:val="000000"/>
              </w:rPr>
              <w:lastRenderedPageBreak/>
              <w:t>Conference of Innovation</w:t>
            </w:r>
            <w:r w:rsidRPr="002E576B">
              <w:rPr>
                <w:rFonts w:eastAsia="SimSun"/>
              </w:rPr>
              <w:t xml:space="preserve">, 5th International Conference on Innovation, Valencia </w:t>
            </w:r>
            <w:r w:rsidRPr="002E576B">
              <w:rPr>
                <w:rFonts w:eastAsia="SimSun"/>
                <w:cs/>
              </w:rPr>
              <w:t>(</w:t>
            </w:r>
            <w:r w:rsidRPr="002E576B">
              <w:rPr>
                <w:rFonts w:eastAsia="SimSun"/>
              </w:rPr>
              <w:t>Spain</w:t>
            </w:r>
            <w:r w:rsidRPr="002E576B">
              <w:rPr>
                <w:rFonts w:eastAsia="SimSun"/>
                <w:cs/>
              </w:rPr>
              <w:t>)</w:t>
            </w:r>
            <w:r w:rsidRPr="002E576B">
              <w:rPr>
                <w:rFonts w:eastAsia="SimSun"/>
              </w:rPr>
              <w:t xml:space="preserve">, 25 </w:t>
            </w:r>
            <w:r w:rsidRPr="002E576B">
              <w:rPr>
                <w:rFonts w:eastAsia="SimSun"/>
                <w:cs/>
              </w:rPr>
              <w:t xml:space="preserve">- </w:t>
            </w:r>
            <w:r w:rsidRPr="002E576B">
              <w:rPr>
                <w:rFonts w:eastAsia="SimSun"/>
              </w:rPr>
              <w:t>27 October 2017</w:t>
            </w:r>
          </w:p>
        </w:tc>
        <w:tc>
          <w:tcPr>
            <w:tcW w:w="1050" w:type="pct"/>
            <w:shd w:val="clear" w:color="auto" w:fill="auto"/>
          </w:tcPr>
          <w:p w:rsidR="00230C96" w:rsidRPr="002E576B" w:rsidRDefault="00230C96" w:rsidP="000836D1">
            <w:pPr>
              <w:jc w:val="center"/>
              <w:rPr>
                <w:rFonts w:ascii="TH SarabunPSK" w:eastAsia="SimSun" w:hAnsi="TH SarabunPSK" w:cs="TH SarabunPSK"/>
                <w:cs/>
              </w:rPr>
            </w:pPr>
            <w:r w:rsidRPr="002E576B">
              <w:rPr>
                <w:rFonts w:ascii="TH SarabunPSK" w:eastAsia="SimSun" w:hAnsi="TH SarabunPSK" w:cs="TH SarabunPSK"/>
              </w:rPr>
              <w:lastRenderedPageBreak/>
              <w:t>2560</w:t>
            </w:r>
          </w:p>
        </w:tc>
      </w:tr>
      <w:tr w:rsidR="00230C96" w:rsidRPr="002E576B" w:rsidTr="000836D1">
        <w:trPr>
          <w:trHeight w:val="590"/>
        </w:trPr>
        <w:tc>
          <w:tcPr>
            <w:tcW w:w="3950" w:type="pct"/>
            <w:shd w:val="clear" w:color="auto" w:fill="auto"/>
          </w:tcPr>
          <w:p w:rsidR="00230C96" w:rsidRPr="00BA0DEF" w:rsidRDefault="00230C96" w:rsidP="000836D1">
            <w:pPr>
              <w:spacing w:line="360" w:lineRule="exact"/>
              <w:rPr>
                <w:rFonts w:ascii="TH SarabunPSK" w:eastAsia="Calibri" w:hAnsi="TH SarabunPSK" w:cs="TH SarabunPSK"/>
              </w:rPr>
            </w:pPr>
            <w:r w:rsidRPr="00BA0DEF">
              <w:rPr>
                <w:rFonts w:ascii="TH SarabunPSK" w:eastAsia="Calibri" w:hAnsi="TH SarabunPSK" w:cs="TH SarabunPSK"/>
                <w:cs/>
              </w:rPr>
              <w:t>ผลงานวิจัยเด่น สกว. ปี พ.ศ. 2558 แผนงานวิจัย แนวทางการพัฒนาพุน้ำร้อนเค็มคลองท่อม จังหวัดกระบี่ อย่างยั่งยืน</w:t>
            </w:r>
          </w:p>
          <w:p w:rsidR="00230C96" w:rsidRPr="00BA0DEF" w:rsidRDefault="00230C96" w:rsidP="000836D1">
            <w:pPr>
              <w:spacing w:line="360" w:lineRule="exact"/>
              <w:rPr>
                <w:rFonts w:ascii="TH SarabunPSK" w:eastAsia="Calibri" w:hAnsi="TH SarabunPSK" w:cs="TH SarabunPSK"/>
              </w:rPr>
            </w:pPr>
            <w:r w:rsidRPr="00BA0DEF">
              <w:rPr>
                <w:rFonts w:ascii="TH SarabunPSK" w:eastAsia="Calibri" w:hAnsi="TH SarabunPSK" w:cs="TH SarabunPSK"/>
                <w:cs/>
              </w:rPr>
              <w:t>จาก: สำนักงานกองทุนสนับสนุนการวิจัย</w:t>
            </w:r>
          </w:p>
        </w:tc>
        <w:tc>
          <w:tcPr>
            <w:tcW w:w="1050" w:type="pct"/>
            <w:shd w:val="clear" w:color="auto" w:fill="auto"/>
          </w:tcPr>
          <w:p w:rsidR="00230C96" w:rsidRPr="00BA0DEF" w:rsidRDefault="00230C96" w:rsidP="000836D1">
            <w:pPr>
              <w:spacing w:line="360" w:lineRule="exact"/>
              <w:jc w:val="center"/>
              <w:rPr>
                <w:rFonts w:ascii="TH SarabunPSK" w:eastAsia="Calibri" w:hAnsi="TH SarabunPSK" w:cs="TH SarabunPSK"/>
                <w:cs/>
              </w:rPr>
            </w:pPr>
            <w:r w:rsidRPr="00BA0DEF">
              <w:rPr>
                <w:rFonts w:ascii="TH SarabunPSK" w:eastAsia="Calibri" w:hAnsi="TH SarabunPSK" w:cs="TH SarabunPSK"/>
              </w:rPr>
              <w:t>255</w:t>
            </w:r>
            <w:r w:rsidRPr="00BA0DEF">
              <w:rPr>
                <w:rFonts w:ascii="TH SarabunPSK" w:eastAsia="Calibri" w:hAnsi="TH SarabunPSK" w:cs="TH SarabunPSK"/>
                <w:cs/>
              </w:rPr>
              <w:t>9</w:t>
            </w:r>
          </w:p>
        </w:tc>
      </w:tr>
      <w:tr w:rsidR="00230C96" w:rsidRPr="002E576B" w:rsidTr="000836D1">
        <w:trPr>
          <w:trHeight w:val="602"/>
        </w:trPr>
        <w:tc>
          <w:tcPr>
            <w:tcW w:w="3950" w:type="pct"/>
            <w:shd w:val="clear" w:color="auto" w:fill="auto"/>
          </w:tcPr>
          <w:p w:rsidR="00230C96" w:rsidRPr="00BA0DEF" w:rsidRDefault="00230C96" w:rsidP="000836D1">
            <w:pPr>
              <w:spacing w:line="360" w:lineRule="exact"/>
              <w:rPr>
                <w:rFonts w:ascii="TH SarabunPSK" w:eastAsia="Calibri" w:hAnsi="TH SarabunPSK" w:cs="TH SarabunPSK"/>
                <w:cs/>
              </w:rPr>
            </w:pPr>
            <w:r w:rsidRPr="00BA0DEF">
              <w:rPr>
                <w:rFonts w:ascii="TH SarabunPSK" w:eastAsia="Calibri" w:hAnsi="TH SarabunPSK" w:cs="TH SarabunPSK"/>
                <w:cs/>
              </w:rPr>
              <w:t>รา</w:t>
            </w:r>
            <w:r w:rsidRPr="00BA0DEF">
              <w:rPr>
                <w:rFonts w:ascii="TH SarabunPSK" w:eastAsia="Calibri" w:hAnsi="TH SarabunPSK" w:cs="TH SarabunPSK" w:hint="cs"/>
                <w:cs/>
              </w:rPr>
              <w:t>งวั</w:t>
            </w:r>
            <w:r w:rsidRPr="00BA0DEF">
              <w:rPr>
                <w:rFonts w:ascii="TH SarabunPSK" w:eastAsia="Calibri" w:hAnsi="TH SarabunPSK" w:cs="TH SarabunPSK"/>
                <w:cs/>
              </w:rPr>
              <w:t>ลบุคลากรดีเด่นด้านการวิจัยประจำปี พ.ศ. 2559</w:t>
            </w:r>
          </w:p>
          <w:p w:rsidR="00230C96" w:rsidRPr="00BA0DEF" w:rsidRDefault="00230C96" w:rsidP="000836D1">
            <w:pPr>
              <w:spacing w:line="360" w:lineRule="exact"/>
              <w:rPr>
                <w:rFonts w:ascii="TH SarabunPSK" w:eastAsia="Calibri" w:hAnsi="TH SarabunPSK" w:cs="TH SarabunPSK"/>
                <w:cs/>
              </w:rPr>
            </w:pPr>
            <w:r w:rsidRPr="00BA0DEF">
              <w:rPr>
                <w:rFonts w:ascii="TH SarabunPSK" w:eastAsia="Calibri" w:hAnsi="TH SarabunPSK" w:cs="TH SarabunPSK"/>
                <w:cs/>
              </w:rPr>
              <w:t>จาก: มหาวิทยาลัยวลัยลักษณ์</w:t>
            </w:r>
          </w:p>
        </w:tc>
        <w:tc>
          <w:tcPr>
            <w:tcW w:w="1050" w:type="pct"/>
            <w:shd w:val="clear" w:color="auto" w:fill="auto"/>
          </w:tcPr>
          <w:p w:rsidR="00230C96" w:rsidRPr="00BA0DEF" w:rsidRDefault="00230C96" w:rsidP="000836D1">
            <w:pPr>
              <w:spacing w:line="360" w:lineRule="exact"/>
              <w:jc w:val="center"/>
              <w:rPr>
                <w:rFonts w:ascii="TH SarabunPSK" w:eastAsia="Calibri" w:hAnsi="TH SarabunPSK" w:cs="TH SarabunPSK"/>
                <w:cs/>
              </w:rPr>
            </w:pPr>
            <w:r w:rsidRPr="00BA0DEF">
              <w:rPr>
                <w:rFonts w:ascii="TH SarabunPSK" w:eastAsia="Calibri" w:hAnsi="TH SarabunPSK" w:cs="TH SarabunPSK"/>
                <w:cs/>
              </w:rPr>
              <w:t>2559</w:t>
            </w:r>
          </w:p>
        </w:tc>
      </w:tr>
      <w:tr w:rsidR="00230C96" w:rsidRPr="002E576B" w:rsidTr="000836D1">
        <w:trPr>
          <w:trHeight w:val="590"/>
        </w:trPr>
        <w:tc>
          <w:tcPr>
            <w:tcW w:w="3950" w:type="pct"/>
            <w:shd w:val="clear" w:color="auto" w:fill="auto"/>
          </w:tcPr>
          <w:p w:rsidR="00230C96" w:rsidRPr="00BA0DEF" w:rsidRDefault="00230C96" w:rsidP="000836D1">
            <w:pPr>
              <w:spacing w:line="360" w:lineRule="exact"/>
              <w:rPr>
                <w:rFonts w:ascii="TH SarabunPSK" w:eastAsia="Calibri" w:hAnsi="TH SarabunPSK" w:cs="TH SarabunPSK"/>
              </w:rPr>
            </w:pPr>
            <w:r w:rsidRPr="00BA0DEF">
              <w:rPr>
                <w:rFonts w:ascii="TH SarabunPSK" w:eastAsia="Calibri" w:hAnsi="TH SarabunPSK" w:cs="TH SarabunPSK"/>
                <w:cs/>
              </w:rPr>
              <w:t>ผลงานวิจัยเด่น สกว. ปี พ.ศ. 2557 แผนงานวิจัย การพัฒนาธุรกิจท่องเที่ยวเพื่อรองรับการขยายตัวของอุตสาหกรรมท่องเที่ยวจังหวัดกระบี่</w:t>
            </w:r>
          </w:p>
          <w:p w:rsidR="00230C96" w:rsidRPr="00BA0DEF" w:rsidRDefault="00230C96" w:rsidP="000836D1">
            <w:pPr>
              <w:spacing w:line="360" w:lineRule="exact"/>
              <w:rPr>
                <w:rFonts w:ascii="TH SarabunPSK" w:eastAsia="Calibri" w:hAnsi="TH SarabunPSK" w:cs="TH SarabunPSK"/>
                <w:cs/>
              </w:rPr>
            </w:pPr>
            <w:r w:rsidRPr="00BA0DEF">
              <w:rPr>
                <w:rFonts w:ascii="TH SarabunPSK" w:eastAsia="Calibri" w:hAnsi="TH SarabunPSK" w:cs="TH SarabunPSK"/>
                <w:cs/>
              </w:rPr>
              <w:t>จาก: สำนักงานกองทุนสนับสนุนการวิจัย (สกว.)</w:t>
            </w:r>
          </w:p>
        </w:tc>
        <w:tc>
          <w:tcPr>
            <w:tcW w:w="1050" w:type="pct"/>
            <w:shd w:val="clear" w:color="auto" w:fill="auto"/>
          </w:tcPr>
          <w:p w:rsidR="00230C96" w:rsidRPr="00BA0DEF" w:rsidRDefault="00230C96" w:rsidP="000836D1">
            <w:pPr>
              <w:spacing w:line="360" w:lineRule="exact"/>
              <w:jc w:val="center"/>
              <w:rPr>
                <w:rFonts w:ascii="TH SarabunPSK" w:eastAsia="Calibri" w:hAnsi="TH SarabunPSK" w:cs="TH SarabunPSK"/>
                <w:cs/>
              </w:rPr>
            </w:pPr>
            <w:r w:rsidRPr="00BA0DEF">
              <w:rPr>
                <w:rFonts w:ascii="TH SarabunPSK" w:eastAsia="Calibri" w:hAnsi="TH SarabunPSK" w:cs="TH SarabunPSK"/>
                <w:cs/>
              </w:rPr>
              <w:t>2558</w:t>
            </w:r>
          </w:p>
        </w:tc>
      </w:tr>
    </w:tbl>
    <w:p w:rsidR="00230C96" w:rsidRDefault="00230C96" w:rsidP="00230C96">
      <w:pPr>
        <w:rPr>
          <w:sz w:val="48"/>
          <w:szCs w:val="48"/>
        </w:rPr>
      </w:pPr>
    </w:p>
    <w:p w:rsidR="002E576B" w:rsidRDefault="002E576B" w:rsidP="00A4394D">
      <w:pPr>
        <w:rPr>
          <w:sz w:val="48"/>
          <w:szCs w:val="48"/>
        </w:rPr>
      </w:pPr>
    </w:p>
    <w:p w:rsidR="002E576B" w:rsidRDefault="002E576B" w:rsidP="00A4394D">
      <w:pPr>
        <w:rPr>
          <w:sz w:val="48"/>
          <w:szCs w:val="48"/>
        </w:rPr>
      </w:pPr>
    </w:p>
    <w:p w:rsidR="00927FEA" w:rsidRPr="00927FEA" w:rsidRDefault="00927FEA" w:rsidP="00927FEA">
      <w:pPr>
        <w:jc w:val="center"/>
        <w:rPr>
          <w:rFonts w:ascii="TH SarabunPSK" w:eastAsia="Calibri" w:hAnsi="TH SarabunPSK" w:cs="TH SarabunPSK"/>
          <w:b/>
          <w:bCs/>
        </w:rPr>
      </w:pPr>
      <w:r w:rsidRPr="00927FEA">
        <w:rPr>
          <w:rFonts w:ascii="TH SarabunPSK" w:eastAsia="Calibri" w:hAnsi="TH SarabunPSK" w:cs="TH SarabunPSK"/>
          <w:b/>
          <w:bCs/>
          <w:cs/>
        </w:rPr>
        <w:t>แบบฟอร์มประวัติและผลงานของอาจารย์ (</w:t>
      </w:r>
      <w:r w:rsidRPr="00927FEA">
        <w:rPr>
          <w:rFonts w:ascii="TH SarabunPSK" w:eastAsia="Calibri" w:hAnsi="TH SarabunPSK" w:cs="TH SarabunPSK"/>
          <w:b/>
          <w:bCs/>
        </w:rPr>
        <w:t>Curriculum Vitae</w:t>
      </w:r>
      <w:r w:rsidRPr="00927FEA">
        <w:rPr>
          <w:rFonts w:ascii="TH SarabunPSK" w:eastAsia="Calibri" w:hAnsi="TH SarabunPSK" w:cs="TH SarabunPSK"/>
          <w:b/>
          <w:bCs/>
          <w:cs/>
        </w:rPr>
        <w:t>)</w:t>
      </w:r>
    </w:p>
    <w:p w:rsidR="00927FEA" w:rsidRPr="007212D6" w:rsidRDefault="00927FEA" w:rsidP="00927FEA">
      <w:pPr>
        <w:rPr>
          <w:rFonts w:ascii="TH SarabunPSK" w:eastAsia="Calibri" w:hAnsi="TH SarabunPSK" w:cs="TH SarabunPSK"/>
          <w:b/>
          <w:bCs/>
          <w:sz w:val="28"/>
          <w:szCs w:val="28"/>
        </w:rPr>
      </w:pPr>
    </w:p>
    <w:p w:rsidR="00927FEA" w:rsidRPr="00927FEA" w:rsidRDefault="00927FEA" w:rsidP="00927FEA">
      <w:pPr>
        <w:jc w:val="center"/>
        <w:rPr>
          <w:rFonts w:ascii="TH SarabunPSK" w:eastAsia="Calibri" w:hAnsi="TH SarabunPSK" w:cs="TH SarabunPSK"/>
          <w:b/>
          <w:bCs/>
          <w:cs/>
        </w:rPr>
      </w:pPr>
      <w:r w:rsidRPr="00927FEA">
        <w:rPr>
          <w:rFonts w:ascii="TH SarabunPSK" w:eastAsia="SimSun" w:hAnsi="TH SarabunPSK" w:cs="TH SarabunPSK"/>
          <w:b/>
          <w:bCs/>
          <w:cs/>
        </w:rPr>
        <w:t>นางสาวสมจินตนา คุ้มภัย</w:t>
      </w:r>
    </w:p>
    <w:p w:rsidR="00927FEA" w:rsidRPr="007212D6" w:rsidRDefault="00927FEA" w:rsidP="00927FEA">
      <w:pPr>
        <w:rPr>
          <w:rFonts w:ascii="TH SarabunPSK" w:eastAsia="Calibri" w:hAnsi="TH SarabunPSK" w:cs="TH SarabunPSK"/>
          <w:sz w:val="28"/>
          <w:szCs w:val="28"/>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49"/>
        <w:gridCol w:w="991"/>
        <w:gridCol w:w="2123"/>
      </w:tblGrid>
      <w:tr w:rsidR="00927FEA" w:rsidRPr="00927FEA" w:rsidTr="00DB26A2">
        <w:trPr>
          <w:trHeight w:val="1157"/>
        </w:trPr>
        <w:tc>
          <w:tcPr>
            <w:tcW w:w="5954" w:type="dxa"/>
          </w:tcPr>
          <w:p w:rsidR="00927FEA" w:rsidRPr="00927FEA" w:rsidRDefault="00927FEA" w:rsidP="00927FEA">
            <w:pPr>
              <w:rPr>
                <w:rFonts w:ascii="TH SarabunPSK" w:eastAsia="Calibri" w:hAnsi="TH SarabunPSK" w:cs="TH SarabunPSK"/>
              </w:rPr>
            </w:pPr>
            <w:r w:rsidRPr="00927FEA">
              <w:rPr>
                <w:rFonts w:ascii="TH SarabunPSK" w:eastAsia="Calibri" w:hAnsi="TH SarabunPSK" w:cs="TH SarabunPSK"/>
                <w:cs/>
              </w:rPr>
              <w:t>มหาวิทยาลัยวลัยลักษณ์</w:t>
            </w:r>
          </w:p>
          <w:p w:rsidR="00927FEA" w:rsidRPr="00927FEA" w:rsidRDefault="00927FEA" w:rsidP="00927FEA">
            <w:pPr>
              <w:rPr>
                <w:rFonts w:ascii="TH SarabunPSK" w:eastAsia="Calibri" w:hAnsi="TH SarabunPSK" w:cs="TH SarabunPSK"/>
              </w:rPr>
            </w:pPr>
            <w:r w:rsidRPr="00927FEA">
              <w:rPr>
                <w:rFonts w:ascii="TH SarabunPSK" w:eastAsia="Calibri" w:hAnsi="TH SarabunPSK" w:cs="TH SarabunPSK"/>
                <w:cs/>
              </w:rPr>
              <w:t>สำนักวิชาการจัดการ</w:t>
            </w:r>
          </w:p>
          <w:p w:rsidR="00927FEA" w:rsidRPr="00927FEA" w:rsidRDefault="00927FEA" w:rsidP="00927FEA">
            <w:pPr>
              <w:rPr>
                <w:rFonts w:ascii="TH SarabunPSK" w:eastAsia="Calibri" w:hAnsi="TH SarabunPSK" w:cs="TH SarabunPSK"/>
              </w:rPr>
            </w:pPr>
            <w:r w:rsidRPr="00927FEA">
              <w:rPr>
                <w:rFonts w:ascii="TH SarabunPSK" w:eastAsia="Calibri" w:hAnsi="TH SarabunPSK" w:cs="TH SarabunPSK"/>
                <w:cs/>
              </w:rPr>
              <w:t>222 ต.ไทยบุรี อ.ท่าศาลา จ.นครศรีธรรมราช 8016</w:t>
            </w:r>
            <w:r w:rsidRPr="00927FEA">
              <w:rPr>
                <w:rFonts w:ascii="TH SarabunPSK" w:eastAsia="Calibri" w:hAnsi="TH SarabunPSK" w:cs="TH SarabunPSK" w:hint="cs"/>
                <w:cs/>
              </w:rPr>
              <w:t>0</w:t>
            </w:r>
          </w:p>
        </w:tc>
        <w:tc>
          <w:tcPr>
            <w:tcW w:w="992" w:type="dxa"/>
          </w:tcPr>
          <w:p w:rsidR="00927FEA" w:rsidRPr="00927FEA" w:rsidRDefault="00927FEA" w:rsidP="00927FEA">
            <w:pPr>
              <w:rPr>
                <w:rFonts w:ascii="TH SarabunPSK" w:eastAsia="Calibri" w:hAnsi="TH SarabunPSK" w:cs="TH SarabunPSK"/>
              </w:rPr>
            </w:pPr>
            <w:r w:rsidRPr="00927FEA">
              <w:rPr>
                <w:rFonts w:ascii="TH SarabunPSK" w:eastAsia="Calibri" w:hAnsi="TH SarabunPSK" w:cs="TH SarabunPSK"/>
                <w:cs/>
              </w:rPr>
              <w:t>โทรศัพท์โทรสาร</w:t>
            </w:r>
          </w:p>
          <w:p w:rsidR="00927FEA" w:rsidRPr="00927FEA" w:rsidRDefault="00927FEA" w:rsidP="00927FEA">
            <w:pPr>
              <w:rPr>
                <w:rFonts w:ascii="TH SarabunPSK" w:eastAsia="Calibri" w:hAnsi="TH SarabunPSK" w:cs="TH SarabunPSK"/>
                <w:cs/>
              </w:rPr>
            </w:pPr>
            <w:r w:rsidRPr="00927FEA">
              <w:rPr>
                <w:rFonts w:ascii="TH SarabunPSK" w:eastAsia="Calibri" w:hAnsi="TH SarabunPSK" w:cs="TH SarabunPSK"/>
              </w:rPr>
              <w:t>Email</w:t>
            </w:r>
            <w:r w:rsidRPr="00927FEA">
              <w:rPr>
                <w:rFonts w:ascii="TH SarabunPSK" w:eastAsia="Calibri" w:hAnsi="TH SarabunPSK" w:cs="TH SarabunPSK"/>
                <w:cs/>
              </w:rPr>
              <w:t xml:space="preserve">  </w:t>
            </w:r>
          </w:p>
        </w:tc>
        <w:tc>
          <w:tcPr>
            <w:tcW w:w="2126" w:type="dxa"/>
          </w:tcPr>
          <w:p w:rsidR="00927FEA" w:rsidRPr="00927FEA" w:rsidRDefault="00927FEA" w:rsidP="00927FEA">
            <w:pPr>
              <w:rPr>
                <w:rFonts w:ascii="TH SarabunPSK" w:eastAsia="Calibri" w:hAnsi="TH SarabunPSK" w:cs="TH SarabunPSK"/>
                <w:color w:val="000000"/>
              </w:rPr>
            </w:pPr>
            <w:r w:rsidRPr="00927FEA">
              <w:rPr>
                <w:rFonts w:ascii="TH SarabunPSK" w:eastAsia="Calibri" w:hAnsi="TH SarabunPSK" w:cs="TH SarabunPSK"/>
                <w:color w:val="000000"/>
              </w:rPr>
              <w:t>075 672 220</w:t>
            </w:r>
          </w:p>
          <w:p w:rsidR="00927FEA" w:rsidRPr="00927FEA" w:rsidRDefault="00927FEA" w:rsidP="00927FEA">
            <w:pPr>
              <w:rPr>
                <w:rFonts w:ascii="TH SarabunPSK" w:eastAsia="Calibri" w:hAnsi="TH SarabunPSK" w:cs="TH SarabunPSK"/>
                <w:color w:val="000000"/>
              </w:rPr>
            </w:pPr>
            <w:r w:rsidRPr="00927FEA">
              <w:rPr>
                <w:rFonts w:ascii="TH SarabunPSK" w:eastAsia="Calibri" w:hAnsi="TH SarabunPSK" w:cs="TH SarabunPSK"/>
                <w:color w:val="000000"/>
              </w:rPr>
              <w:t>075 672 202</w:t>
            </w:r>
          </w:p>
          <w:p w:rsidR="00927FEA" w:rsidRPr="00927FEA" w:rsidRDefault="00927FEA" w:rsidP="00927FEA">
            <w:pPr>
              <w:rPr>
                <w:rFonts w:ascii="TH SarabunPSK" w:eastAsia="Calibri" w:hAnsi="TH SarabunPSK" w:cs="TH SarabunPSK"/>
                <w:color w:val="000000"/>
              </w:rPr>
            </w:pPr>
            <w:r w:rsidRPr="00927FEA">
              <w:rPr>
                <w:rFonts w:ascii="TH SarabunPSK" w:eastAsia="Calibri" w:hAnsi="TH SarabunPSK" w:cs="TH SarabunPSK"/>
                <w:color w:val="000000"/>
              </w:rPr>
              <w:t>ksomjint@wu</w:t>
            </w:r>
            <w:r w:rsidRPr="00927FEA">
              <w:rPr>
                <w:rFonts w:ascii="TH SarabunPSK" w:eastAsia="Calibri" w:hAnsi="TH SarabunPSK" w:cs="TH SarabunPSK"/>
                <w:color w:val="000000"/>
                <w:cs/>
              </w:rPr>
              <w:t>.</w:t>
            </w:r>
            <w:r w:rsidRPr="00927FEA">
              <w:rPr>
                <w:rFonts w:ascii="TH SarabunPSK" w:eastAsia="Calibri" w:hAnsi="TH SarabunPSK" w:cs="TH SarabunPSK"/>
                <w:color w:val="000000"/>
              </w:rPr>
              <w:t>ac</w:t>
            </w:r>
            <w:r w:rsidRPr="00927FEA">
              <w:rPr>
                <w:rFonts w:ascii="TH SarabunPSK" w:eastAsia="Calibri" w:hAnsi="TH SarabunPSK" w:cs="TH SarabunPSK"/>
                <w:color w:val="000000"/>
                <w:cs/>
              </w:rPr>
              <w:t>.</w:t>
            </w:r>
            <w:r w:rsidRPr="00927FEA">
              <w:rPr>
                <w:rFonts w:ascii="TH SarabunPSK" w:eastAsia="Calibri" w:hAnsi="TH SarabunPSK" w:cs="TH SarabunPSK"/>
                <w:color w:val="000000"/>
              </w:rPr>
              <w:t>th</w:t>
            </w:r>
          </w:p>
        </w:tc>
      </w:tr>
    </w:tbl>
    <w:p w:rsidR="00927FEA" w:rsidRPr="007212D6" w:rsidRDefault="00927FEA" w:rsidP="00927FEA">
      <w:pPr>
        <w:rPr>
          <w:rFonts w:ascii="TH SarabunPSK" w:eastAsia="Calibri" w:hAnsi="TH SarabunPSK" w:cs="TH SarabunPSK"/>
          <w:b/>
          <w:bCs/>
          <w:sz w:val="28"/>
          <w:szCs w:val="28"/>
        </w:rPr>
      </w:pPr>
    </w:p>
    <w:p w:rsidR="00927FEA" w:rsidRPr="00927FEA" w:rsidRDefault="00927FEA" w:rsidP="00927FEA">
      <w:pPr>
        <w:rPr>
          <w:rFonts w:ascii="TH SarabunPSK" w:eastAsia="Calibri" w:hAnsi="TH SarabunPSK" w:cs="TH SarabunPSK"/>
          <w:b/>
          <w:bCs/>
        </w:rPr>
      </w:pPr>
      <w:r w:rsidRPr="00927FEA">
        <w:rPr>
          <w:rFonts w:ascii="TH SarabunPSK" w:eastAsia="Calibri" w:hAnsi="TH SarabunPSK" w:cs="TH SarabunPSK"/>
          <w:b/>
          <w:bCs/>
        </w:rPr>
        <w:t>1</w:t>
      </w:r>
      <w:r w:rsidRPr="00927FEA">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5436"/>
        <w:gridCol w:w="2161"/>
      </w:tblGrid>
      <w:tr w:rsidR="00927FEA" w:rsidRPr="00927FEA" w:rsidTr="00DB26A2">
        <w:tc>
          <w:tcPr>
            <w:tcW w:w="708" w:type="pct"/>
            <w:shd w:val="clear" w:color="auto" w:fill="D9D9D9"/>
          </w:tcPr>
          <w:p w:rsidR="00927FEA" w:rsidRPr="00927FEA" w:rsidRDefault="00927FEA" w:rsidP="00927FEA">
            <w:pPr>
              <w:jc w:val="center"/>
              <w:rPr>
                <w:rFonts w:ascii="TH SarabunPSK" w:eastAsia="Calibri" w:hAnsi="TH SarabunPSK" w:cs="TH SarabunPSK"/>
                <w:b/>
                <w:bCs/>
              </w:rPr>
            </w:pPr>
            <w:r w:rsidRPr="00927FEA">
              <w:rPr>
                <w:rFonts w:ascii="TH SarabunPSK" w:eastAsia="Calibri" w:hAnsi="TH SarabunPSK" w:cs="TH SarabunPSK"/>
                <w:b/>
                <w:bCs/>
                <w:cs/>
              </w:rPr>
              <w:t>คุณวุฒิ</w:t>
            </w:r>
          </w:p>
        </w:tc>
        <w:tc>
          <w:tcPr>
            <w:tcW w:w="3071" w:type="pct"/>
            <w:shd w:val="clear" w:color="auto" w:fill="D9D9D9"/>
          </w:tcPr>
          <w:p w:rsidR="00927FEA" w:rsidRPr="00927FEA" w:rsidRDefault="00927FEA" w:rsidP="00927FEA">
            <w:pPr>
              <w:jc w:val="center"/>
              <w:rPr>
                <w:rFonts w:ascii="TH SarabunPSK" w:eastAsia="Calibri" w:hAnsi="TH SarabunPSK" w:cs="TH SarabunPSK"/>
                <w:b/>
                <w:bCs/>
              </w:rPr>
            </w:pPr>
            <w:r w:rsidRPr="00927FEA">
              <w:rPr>
                <w:rFonts w:ascii="TH SarabunPSK" w:eastAsia="Calibri" w:hAnsi="TH SarabunPSK" w:cs="TH SarabunPSK"/>
                <w:b/>
                <w:bCs/>
                <w:cs/>
              </w:rPr>
              <w:t>สาขาวิชา/สถาบันการศึกษา</w:t>
            </w:r>
          </w:p>
        </w:tc>
        <w:tc>
          <w:tcPr>
            <w:tcW w:w="1221" w:type="pct"/>
            <w:shd w:val="clear" w:color="auto" w:fill="D9D9D9"/>
          </w:tcPr>
          <w:p w:rsidR="00927FEA" w:rsidRPr="00927FEA" w:rsidRDefault="00927FEA" w:rsidP="00927FEA">
            <w:pPr>
              <w:jc w:val="center"/>
              <w:rPr>
                <w:rFonts w:ascii="TH SarabunPSK" w:eastAsia="Calibri" w:hAnsi="TH SarabunPSK" w:cs="TH SarabunPSK"/>
                <w:b/>
                <w:bCs/>
              </w:rPr>
            </w:pPr>
            <w:r w:rsidRPr="00927FEA">
              <w:rPr>
                <w:rFonts w:ascii="TH SarabunPSK" w:eastAsia="Calibri" w:hAnsi="TH SarabunPSK" w:cs="TH SarabunPSK"/>
                <w:b/>
                <w:bCs/>
                <w:cs/>
              </w:rPr>
              <w:t>ปี พ.ศ.</w:t>
            </w:r>
          </w:p>
        </w:tc>
      </w:tr>
      <w:tr w:rsidR="00927FEA" w:rsidRPr="00927FEA" w:rsidTr="00DB26A2">
        <w:tc>
          <w:tcPr>
            <w:tcW w:w="708" w:type="pct"/>
          </w:tcPr>
          <w:p w:rsidR="00927FEA" w:rsidRPr="00927FEA" w:rsidRDefault="00927FEA" w:rsidP="00927FEA">
            <w:pPr>
              <w:rPr>
                <w:rFonts w:ascii="TH SarabunPSK" w:eastAsia="Calibri" w:hAnsi="TH SarabunPSK" w:cs="TH SarabunPSK"/>
              </w:rPr>
            </w:pPr>
            <w:r w:rsidRPr="00927FEA">
              <w:rPr>
                <w:rFonts w:ascii="TH SarabunPSK" w:eastAsia="Calibri" w:hAnsi="TH SarabunPSK" w:cs="TH SarabunPSK"/>
                <w:cs/>
              </w:rPr>
              <w:t>รป.ด.</w:t>
            </w:r>
          </w:p>
        </w:tc>
        <w:tc>
          <w:tcPr>
            <w:tcW w:w="3071" w:type="pct"/>
          </w:tcPr>
          <w:p w:rsidR="00927FEA" w:rsidRPr="00927FEA" w:rsidRDefault="00927FEA" w:rsidP="00927FEA">
            <w:pPr>
              <w:rPr>
                <w:rFonts w:ascii="TH SarabunPSK" w:eastAsia="Calibri" w:hAnsi="TH SarabunPSK" w:cs="TH SarabunPSK"/>
                <w:cs/>
              </w:rPr>
            </w:pPr>
            <w:r w:rsidRPr="00927FEA">
              <w:rPr>
                <w:rFonts w:ascii="TH SarabunPSK" w:hAnsi="TH SarabunPSK" w:cs="TH SarabunPSK"/>
                <w:color w:val="000000"/>
                <w:cs/>
              </w:rPr>
              <w:t>การบริหารทรัพยากรมนุษย์</w:t>
            </w:r>
            <w:r w:rsidRPr="00927FEA">
              <w:rPr>
                <w:rFonts w:ascii="TH SarabunPSK" w:eastAsia="Calibri" w:hAnsi="TH SarabunPSK" w:cs="TH SarabunPSK"/>
                <w:cs/>
              </w:rPr>
              <w:t>/สถาบันบัณฑิตพัฒนบริหารศาสตร์</w:t>
            </w:r>
          </w:p>
        </w:tc>
        <w:tc>
          <w:tcPr>
            <w:tcW w:w="1221" w:type="pct"/>
          </w:tcPr>
          <w:p w:rsidR="00927FEA" w:rsidRPr="00927FEA" w:rsidRDefault="00927FEA" w:rsidP="00927FEA">
            <w:pPr>
              <w:jc w:val="center"/>
              <w:rPr>
                <w:rFonts w:ascii="TH SarabunPSK" w:eastAsia="Calibri" w:hAnsi="TH SarabunPSK" w:cs="TH SarabunPSK"/>
                <w:cs/>
              </w:rPr>
            </w:pPr>
            <w:r w:rsidRPr="00927FEA">
              <w:rPr>
                <w:rFonts w:ascii="TH SarabunPSK" w:eastAsia="Calibri" w:hAnsi="TH SarabunPSK" w:cs="TH SarabunPSK"/>
                <w:cs/>
              </w:rPr>
              <w:t>2553</w:t>
            </w:r>
          </w:p>
        </w:tc>
      </w:tr>
      <w:tr w:rsidR="00927FEA" w:rsidRPr="00927FEA" w:rsidTr="00DB26A2">
        <w:tc>
          <w:tcPr>
            <w:tcW w:w="708" w:type="pct"/>
          </w:tcPr>
          <w:p w:rsidR="00927FEA" w:rsidRPr="00927FEA" w:rsidRDefault="00927FEA" w:rsidP="00927FEA">
            <w:pPr>
              <w:rPr>
                <w:rFonts w:ascii="TH SarabunPSK" w:eastAsia="Calibri" w:hAnsi="TH SarabunPSK" w:cs="TH SarabunPSK"/>
              </w:rPr>
            </w:pPr>
            <w:r w:rsidRPr="00927FEA">
              <w:rPr>
                <w:rFonts w:ascii="TH SarabunPSK" w:eastAsia="Calibri" w:hAnsi="TH SarabunPSK" w:cs="TH SarabunPSK"/>
                <w:cs/>
              </w:rPr>
              <w:t>รป.ม.</w:t>
            </w:r>
          </w:p>
        </w:tc>
        <w:tc>
          <w:tcPr>
            <w:tcW w:w="3071" w:type="pct"/>
          </w:tcPr>
          <w:p w:rsidR="00927FEA" w:rsidRPr="00927FEA" w:rsidRDefault="00927FEA" w:rsidP="00927FEA">
            <w:pPr>
              <w:rPr>
                <w:rFonts w:ascii="TH SarabunPSK" w:eastAsia="Calibri" w:hAnsi="TH SarabunPSK" w:cs="TH SarabunPSK"/>
              </w:rPr>
            </w:pPr>
            <w:r w:rsidRPr="00927FEA">
              <w:rPr>
                <w:rFonts w:ascii="TH SarabunPSK" w:hAnsi="TH SarabunPSK" w:cs="TH SarabunPSK"/>
                <w:color w:val="000000"/>
                <w:cs/>
              </w:rPr>
              <w:t>รัฐประศาสนศาสตร์</w:t>
            </w:r>
            <w:r w:rsidRPr="00927FEA">
              <w:rPr>
                <w:rFonts w:ascii="TH SarabunPSK" w:eastAsia="Calibri" w:hAnsi="TH SarabunPSK" w:cs="TH SarabunPSK"/>
                <w:cs/>
              </w:rPr>
              <w:t>/</w:t>
            </w:r>
            <w:r w:rsidRPr="00927FEA">
              <w:rPr>
                <w:rFonts w:ascii="TH SarabunPSK" w:hAnsi="TH SarabunPSK" w:cs="TH SarabunPSK"/>
                <w:color w:val="000000"/>
                <w:cs/>
              </w:rPr>
              <w:t>จุฬาลงกรณ์มหาวิทยาลัย</w:t>
            </w:r>
          </w:p>
        </w:tc>
        <w:tc>
          <w:tcPr>
            <w:tcW w:w="1221" w:type="pct"/>
          </w:tcPr>
          <w:p w:rsidR="00927FEA" w:rsidRPr="00927FEA" w:rsidRDefault="00927FEA" w:rsidP="00927FEA">
            <w:pPr>
              <w:jc w:val="center"/>
              <w:rPr>
                <w:rFonts w:ascii="TH SarabunPSK" w:eastAsia="Calibri" w:hAnsi="TH SarabunPSK" w:cs="TH SarabunPSK"/>
              </w:rPr>
            </w:pPr>
            <w:r w:rsidRPr="00927FEA">
              <w:rPr>
                <w:rFonts w:ascii="TH SarabunPSK" w:eastAsia="Calibri" w:hAnsi="TH SarabunPSK" w:cs="TH SarabunPSK"/>
              </w:rPr>
              <w:t>2536</w:t>
            </w:r>
          </w:p>
        </w:tc>
      </w:tr>
      <w:tr w:rsidR="00927FEA" w:rsidRPr="00927FEA" w:rsidTr="00DB26A2">
        <w:tc>
          <w:tcPr>
            <w:tcW w:w="708" w:type="pct"/>
          </w:tcPr>
          <w:p w:rsidR="00927FEA" w:rsidRPr="00927FEA" w:rsidRDefault="00927FEA" w:rsidP="00927FEA">
            <w:pPr>
              <w:rPr>
                <w:rFonts w:ascii="TH SarabunPSK" w:eastAsia="Calibri" w:hAnsi="TH SarabunPSK" w:cs="TH SarabunPSK"/>
              </w:rPr>
            </w:pPr>
            <w:r w:rsidRPr="00927FEA">
              <w:rPr>
                <w:rFonts w:ascii="TH SarabunPSK" w:eastAsia="Calibri" w:hAnsi="TH SarabunPSK" w:cs="TH SarabunPSK"/>
                <w:cs/>
              </w:rPr>
              <w:t>ร.บ.</w:t>
            </w:r>
          </w:p>
        </w:tc>
        <w:tc>
          <w:tcPr>
            <w:tcW w:w="3071" w:type="pct"/>
          </w:tcPr>
          <w:p w:rsidR="00927FEA" w:rsidRPr="00927FEA" w:rsidRDefault="00927FEA" w:rsidP="00927FEA">
            <w:pPr>
              <w:rPr>
                <w:rFonts w:ascii="TH SarabunPSK" w:eastAsia="Calibri" w:hAnsi="TH SarabunPSK" w:cs="TH SarabunPSK"/>
              </w:rPr>
            </w:pPr>
            <w:r w:rsidRPr="00927FEA">
              <w:rPr>
                <w:rFonts w:ascii="TH SarabunPSK" w:eastAsia="Calibri" w:hAnsi="TH SarabunPSK" w:cs="TH SarabunPSK"/>
                <w:cs/>
              </w:rPr>
              <w:t>บริหารรัฐกิจ/</w:t>
            </w:r>
            <w:r w:rsidRPr="00927FEA">
              <w:rPr>
                <w:rFonts w:ascii="TH SarabunPSK" w:hAnsi="TH SarabunPSK" w:cs="TH SarabunPSK"/>
                <w:color w:val="000000"/>
                <w:cs/>
              </w:rPr>
              <w:t>มหาวิทยาลัยธรรมศาสตร์</w:t>
            </w:r>
          </w:p>
        </w:tc>
        <w:tc>
          <w:tcPr>
            <w:tcW w:w="1221" w:type="pct"/>
          </w:tcPr>
          <w:p w:rsidR="00927FEA" w:rsidRPr="00927FEA" w:rsidRDefault="00927FEA" w:rsidP="00927FEA">
            <w:pPr>
              <w:jc w:val="center"/>
              <w:rPr>
                <w:rFonts w:ascii="TH SarabunPSK" w:eastAsia="Calibri" w:hAnsi="TH SarabunPSK" w:cs="TH SarabunPSK"/>
              </w:rPr>
            </w:pPr>
            <w:r w:rsidRPr="00927FEA">
              <w:rPr>
                <w:rFonts w:ascii="TH SarabunPSK" w:eastAsia="Calibri" w:hAnsi="TH SarabunPSK" w:cs="TH SarabunPSK"/>
              </w:rPr>
              <w:t>2531</w:t>
            </w:r>
          </w:p>
        </w:tc>
      </w:tr>
    </w:tbl>
    <w:p w:rsidR="00927FEA" w:rsidRPr="00927FEA" w:rsidRDefault="00927FEA" w:rsidP="00927FEA">
      <w:pPr>
        <w:rPr>
          <w:rFonts w:ascii="TH SarabunPSK" w:eastAsia="Calibri" w:hAnsi="TH SarabunPSK" w:cs="TH SarabunPSK"/>
          <w:b/>
          <w:bCs/>
        </w:rPr>
      </w:pPr>
    </w:p>
    <w:p w:rsidR="00927FEA" w:rsidRPr="00927FEA" w:rsidRDefault="00927FEA" w:rsidP="00927FEA">
      <w:pPr>
        <w:rPr>
          <w:rFonts w:ascii="TH SarabunPSK" w:eastAsia="Calibri" w:hAnsi="TH SarabunPSK" w:cs="TH SarabunPSK"/>
          <w:b/>
          <w:bCs/>
        </w:rPr>
      </w:pPr>
      <w:r w:rsidRPr="00927FEA">
        <w:rPr>
          <w:rFonts w:ascii="TH SarabunPSK" w:eastAsia="Calibri" w:hAnsi="TH SarabunPSK" w:cs="TH SarabunPSK"/>
          <w:b/>
          <w:bCs/>
        </w:rPr>
        <w:t>2</w:t>
      </w:r>
      <w:r w:rsidRPr="00927FEA">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927FEA" w:rsidRPr="00927FEA" w:rsidTr="00DB26A2">
        <w:tc>
          <w:tcPr>
            <w:tcW w:w="3779" w:type="pct"/>
            <w:shd w:val="clear" w:color="auto" w:fill="D9D9D9"/>
          </w:tcPr>
          <w:p w:rsidR="00927FEA" w:rsidRPr="00927FEA" w:rsidRDefault="00927FEA" w:rsidP="00927FEA">
            <w:pPr>
              <w:jc w:val="center"/>
              <w:rPr>
                <w:rFonts w:ascii="TH SarabunPSK" w:eastAsia="Calibri" w:hAnsi="TH SarabunPSK" w:cs="TH SarabunPSK"/>
                <w:b/>
                <w:bCs/>
                <w:cs/>
              </w:rPr>
            </w:pPr>
            <w:r w:rsidRPr="00927FEA">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927FEA" w:rsidRPr="00927FEA" w:rsidRDefault="00927FEA" w:rsidP="00927FEA">
            <w:pPr>
              <w:jc w:val="center"/>
              <w:rPr>
                <w:rFonts w:ascii="TH SarabunPSK" w:eastAsia="Calibri" w:hAnsi="TH SarabunPSK" w:cs="TH SarabunPSK"/>
                <w:b/>
                <w:bCs/>
              </w:rPr>
            </w:pPr>
            <w:r w:rsidRPr="00927FEA">
              <w:rPr>
                <w:rFonts w:ascii="TH SarabunPSK" w:eastAsia="Calibri" w:hAnsi="TH SarabunPSK" w:cs="TH SarabunPSK"/>
                <w:b/>
                <w:bCs/>
                <w:cs/>
              </w:rPr>
              <w:t>ปี พ.ศ.</w:t>
            </w:r>
          </w:p>
        </w:tc>
      </w:tr>
      <w:tr w:rsidR="00927FEA" w:rsidRPr="00927FEA" w:rsidTr="00DB26A2">
        <w:tc>
          <w:tcPr>
            <w:tcW w:w="3779" w:type="pct"/>
          </w:tcPr>
          <w:p w:rsidR="00927FEA" w:rsidRPr="00927FEA" w:rsidRDefault="00927FEA" w:rsidP="00927FEA">
            <w:pPr>
              <w:rPr>
                <w:rFonts w:ascii="TH SarabunPSK" w:eastAsia="Calibri" w:hAnsi="TH SarabunPSK" w:cs="TH SarabunPSK"/>
                <w:cs/>
              </w:rPr>
            </w:pPr>
            <w:r w:rsidRPr="00927FEA">
              <w:rPr>
                <w:rFonts w:ascii="TH SarabunPSK" w:eastAsia="Calibri" w:hAnsi="TH SarabunPSK" w:cs="TH SarabunPSK"/>
                <w:cs/>
              </w:rPr>
              <w:t>อาจารย์/สำนักวิชาการจัดการ</w:t>
            </w:r>
          </w:p>
        </w:tc>
        <w:tc>
          <w:tcPr>
            <w:tcW w:w="1221" w:type="pct"/>
          </w:tcPr>
          <w:p w:rsidR="00927FEA" w:rsidRPr="00927FEA" w:rsidRDefault="00927FEA" w:rsidP="00927FEA">
            <w:pPr>
              <w:rPr>
                <w:rFonts w:ascii="TH SarabunPSK" w:eastAsia="Calibri" w:hAnsi="TH SarabunPSK" w:cs="TH SarabunPSK"/>
                <w:cs/>
              </w:rPr>
            </w:pPr>
            <w:r w:rsidRPr="00927FEA">
              <w:rPr>
                <w:rFonts w:ascii="TH SarabunPSK" w:eastAsia="Calibri" w:hAnsi="TH SarabunPSK" w:cs="TH SarabunPSK"/>
              </w:rPr>
              <w:t>04</w:t>
            </w:r>
            <w:r w:rsidRPr="00927FEA">
              <w:rPr>
                <w:rFonts w:ascii="TH SarabunPSK" w:eastAsia="Calibri" w:hAnsi="TH SarabunPSK" w:cs="TH SarabunPSK"/>
                <w:cs/>
              </w:rPr>
              <w:t>/</w:t>
            </w:r>
            <w:r w:rsidRPr="00927FEA">
              <w:rPr>
                <w:rFonts w:ascii="TH SarabunPSK" w:eastAsia="Calibri" w:hAnsi="TH SarabunPSK" w:cs="TH SarabunPSK"/>
              </w:rPr>
              <w:t>01</w:t>
            </w:r>
            <w:r w:rsidRPr="00927FEA">
              <w:rPr>
                <w:rFonts w:ascii="TH SarabunPSK" w:eastAsia="Calibri" w:hAnsi="TH SarabunPSK" w:cs="TH SarabunPSK"/>
                <w:cs/>
              </w:rPr>
              <w:t>/</w:t>
            </w:r>
            <w:r w:rsidRPr="00927FEA">
              <w:rPr>
                <w:rFonts w:ascii="TH SarabunPSK" w:eastAsia="Calibri" w:hAnsi="TH SarabunPSK" w:cs="TH SarabunPSK"/>
              </w:rPr>
              <w:t xml:space="preserve">2543 </w:t>
            </w:r>
            <w:r w:rsidRPr="00927FEA">
              <w:rPr>
                <w:rFonts w:ascii="TH SarabunPSK" w:eastAsia="Calibri" w:hAnsi="TH SarabunPSK" w:cs="TH SarabunPSK"/>
                <w:cs/>
              </w:rPr>
              <w:t>- ปัจจุบัน</w:t>
            </w:r>
          </w:p>
        </w:tc>
      </w:tr>
    </w:tbl>
    <w:p w:rsidR="00927FEA" w:rsidRPr="007212D6" w:rsidRDefault="00927FEA" w:rsidP="00927FEA">
      <w:pPr>
        <w:rPr>
          <w:rFonts w:ascii="TH SarabunPSK" w:eastAsia="Calibri" w:hAnsi="TH SarabunPSK" w:cs="TH SarabunPSK"/>
          <w:b/>
          <w:bCs/>
          <w:sz w:val="28"/>
          <w:szCs w:val="28"/>
        </w:rPr>
      </w:pPr>
    </w:p>
    <w:p w:rsidR="00927FEA" w:rsidRPr="00927FEA" w:rsidRDefault="00927FEA" w:rsidP="00927FEA">
      <w:pPr>
        <w:rPr>
          <w:rFonts w:ascii="TH SarabunPSK" w:eastAsia="Calibri" w:hAnsi="TH SarabunPSK" w:cs="TH SarabunPSK"/>
          <w:b/>
          <w:bCs/>
        </w:rPr>
      </w:pPr>
      <w:r w:rsidRPr="00927FEA">
        <w:rPr>
          <w:rFonts w:ascii="TH SarabunPSK" w:eastAsia="Calibri" w:hAnsi="TH SarabunPSK" w:cs="TH SarabunPSK"/>
          <w:b/>
          <w:bCs/>
        </w:rPr>
        <w:t>3</w:t>
      </w:r>
      <w:r w:rsidRPr="00927FEA">
        <w:rPr>
          <w:rFonts w:ascii="TH SarabunPSK" w:eastAsia="Calibri" w:hAnsi="TH SarabunPSK" w:cs="TH SarabunPSK"/>
          <w:b/>
          <w:bCs/>
          <w:cs/>
        </w:rPr>
        <w:t xml:space="preserve">. ความเชี่ยวชาญ </w:t>
      </w:r>
    </w:p>
    <w:p w:rsidR="00927FEA" w:rsidRPr="00927FEA" w:rsidRDefault="00927FEA" w:rsidP="00927FEA">
      <w:pPr>
        <w:ind w:firstLine="720"/>
        <w:rPr>
          <w:rFonts w:ascii="TH SarabunPSK" w:eastAsia="Calibri" w:hAnsi="TH SarabunPSK" w:cs="TH SarabunPSK"/>
          <w:cs/>
        </w:rPr>
      </w:pPr>
      <w:r w:rsidRPr="00927FEA">
        <w:rPr>
          <w:rFonts w:ascii="TH SarabunPSK" w:eastAsia="Calibri" w:hAnsi="TH SarabunPSK" w:cs="TH SarabunPSK"/>
          <w:cs/>
        </w:rPr>
        <w:t xml:space="preserve">การจัดการทรัพยากรมนุษย์  </w:t>
      </w:r>
      <w:r w:rsidRPr="00927FEA">
        <w:rPr>
          <w:rFonts w:ascii="TH SarabunPSK" w:eastAsia="Calibri" w:hAnsi="TH SarabunPSK" w:cs="TH SarabunPSK" w:hint="cs"/>
          <w:cs/>
        </w:rPr>
        <w:t xml:space="preserve"> รัฐประศาสนศาสตร์</w:t>
      </w:r>
    </w:p>
    <w:p w:rsidR="00927FEA" w:rsidRPr="007212D6" w:rsidRDefault="00927FEA" w:rsidP="00927FEA">
      <w:pPr>
        <w:ind w:firstLine="720"/>
        <w:rPr>
          <w:rFonts w:ascii="TH SarabunPSK" w:eastAsia="Calibri" w:hAnsi="TH SarabunPSK" w:cs="TH SarabunPSK"/>
          <w:sz w:val="28"/>
          <w:szCs w:val="28"/>
          <w:cs/>
        </w:rPr>
      </w:pPr>
    </w:p>
    <w:p w:rsidR="00927FEA" w:rsidRPr="00927FEA" w:rsidRDefault="00927FEA" w:rsidP="00927FEA">
      <w:pPr>
        <w:rPr>
          <w:rFonts w:ascii="TH SarabunPSK" w:eastAsia="Calibri" w:hAnsi="TH SarabunPSK" w:cs="TH SarabunPSK"/>
          <w:b/>
          <w:bCs/>
        </w:rPr>
      </w:pPr>
      <w:r w:rsidRPr="00927FEA">
        <w:rPr>
          <w:rFonts w:ascii="TH SarabunPSK" w:eastAsia="Calibri" w:hAnsi="TH SarabunPSK" w:cs="TH SarabunPSK"/>
          <w:b/>
          <w:bCs/>
        </w:rPr>
        <w:lastRenderedPageBreak/>
        <w:t>4</w:t>
      </w:r>
      <w:r w:rsidRPr="00927FEA">
        <w:rPr>
          <w:rFonts w:ascii="TH SarabunPSK" w:eastAsia="Calibri" w:hAnsi="TH SarabunPSK" w:cs="TH SarabunPSK"/>
          <w:b/>
          <w:bCs/>
          <w:cs/>
        </w:rPr>
        <w:t>. ประสบการณ์การสอน</w:t>
      </w:r>
    </w:p>
    <w:p w:rsidR="00927FEA" w:rsidRPr="007212D6" w:rsidRDefault="00927FEA" w:rsidP="007212D6">
      <w:pPr>
        <w:ind w:left="720"/>
        <w:jc w:val="thaiDistribute"/>
        <w:rPr>
          <w:rFonts w:ascii="TH SarabunPSK" w:eastAsia="SimSun" w:hAnsi="TH SarabunPSK" w:cs="TH SarabunPSK"/>
          <w:b/>
          <w:bCs/>
          <w:cs/>
        </w:rPr>
      </w:pPr>
      <w:r w:rsidRPr="00927FEA">
        <w:rPr>
          <w:rFonts w:ascii="TH SarabunPSK" w:eastAsia="SimSun" w:hAnsi="TH SarabunPSK" w:cs="TH SarabunPSK"/>
          <w:b/>
          <w:bCs/>
        </w:rPr>
        <w:sym w:font="Wingdings" w:char="F0FE"/>
      </w:r>
      <w:r w:rsidRPr="00927FEA">
        <w:rPr>
          <w:rFonts w:ascii="TH SarabunPSK" w:eastAsia="SimSun" w:hAnsi="TH SarabunPSK" w:cs="TH SarabunPSK"/>
          <w:b/>
          <w:bCs/>
          <w:cs/>
        </w:rPr>
        <w:t xml:space="preserve"> มี</w:t>
      </w:r>
      <w:r w:rsidRPr="00927FEA">
        <w:rPr>
          <w:rFonts w:ascii="TH SarabunPSK" w:eastAsia="SimSun" w:hAnsi="TH SarabunPSK" w:cs="TH SarabunPSK"/>
          <w:b/>
          <w:bCs/>
        </w:rPr>
        <w:tab/>
      </w:r>
      <w:r w:rsidRPr="00927FEA">
        <w:rPr>
          <w:rFonts w:ascii="TH SarabunPSK" w:eastAsia="SimSun" w:hAnsi="TH SarabunPSK" w:cs="TH SarabunPSK"/>
          <w:b/>
          <w:bCs/>
        </w:rPr>
        <w:tab/>
      </w:r>
      <w:r w:rsidRPr="00927FEA">
        <w:rPr>
          <w:rFonts w:ascii="TH SarabunPSK" w:eastAsia="SimSun" w:hAnsi="TH SarabunPSK" w:cs="TH SarabunPSK"/>
          <w:b/>
          <w:bCs/>
        </w:rPr>
        <w:tab/>
      </w:r>
      <w:r w:rsidRPr="00927FEA">
        <w:rPr>
          <w:rFonts w:ascii="TH SarabunPSK" w:eastAsia="SimSun" w:hAnsi="TH SarabunPSK" w:cs="TH SarabunPSK"/>
          <w:b/>
          <w:bCs/>
        </w:rPr>
        <w:sym w:font="Wingdings" w:char="F072"/>
      </w:r>
      <w:r w:rsidRPr="00927FEA">
        <w:rPr>
          <w:rFonts w:ascii="TH SarabunPSK" w:eastAsia="SimSun" w:hAnsi="TH SarabunPSK" w:cs="TH SarabunPSK"/>
          <w:b/>
          <w:bCs/>
          <w:cs/>
        </w:rPr>
        <w:t xml:space="preserve"> ไม่มี</w:t>
      </w:r>
    </w:p>
    <w:tbl>
      <w:tblPr>
        <w:tblW w:w="9160" w:type="dxa"/>
        <w:tblInd w:w="87" w:type="dxa"/>
        <w:tblLook w:val="04A0" w:firstRow="1" w:lastRow="0" w:firstColumn="1" w:lastColumn="0" w:noHBand="0" w:noVBand="1"/>
      </w:tblPr>
      <w:tblGrid>
        <w:gridCol w:w="2200"/>
        <w:gridCol w:w="2640"/>
        <w:gridCol w:w="2860"/>
        <w:gridCol w:w="1460"/>
      </w:tblGrid>
      <w:tr w:rsidR="00927FEA" w:rsidRPr="00927FEA" w:rsidTr="00DB26A2">
        <w:trPr>
          <w:trHeight w:val="480"/>
          <w:tblHeader/>
        </w:trPr>
        <w:tc>
          <w:tcPr>
            <w:tcW w:w="2200" w:type="dxa"/>
            <w:tcBorders>
              <w:top w:val="single" w:sz="4" w:space="0" w:color="auto"/>
              <w:left w:val="single" w:sz="4" w:space="0" w:color="auto"/>
              <w:bottom w:val="single" w:sz="4" w:space="0" w:color="auto"/>
              <w:right w:val="nil"/>
            </w:tcBorders>
            <w:shd w:val="clear" w:color="000000" w:fill="D9D9D9"/>
            <w:hideMark/>
          </w:tcPr>
          <w:p w:rsidR="00927FEA" w:rsidRPr="00927FEA" w:rsidRDefault="00927FEA" w:rsidP="00927FEA">
            <w:pPr>
              <w:rPr>
                <w:rFonts w:ascii="TH SarabunPSK" w:hAnsi="TH SarabunPSK" w:cs="TH SarabunPSK"/>
                <w:b/>
                <w:bCs/>
                <w:color w:val="000000"/>
              </w:rPr>
            </w:pPr>
            <w:r w:rsidRPr="00927FEA">
              <w:rPr>
                <w:rFonts w:ascii="TH SarabunPSK" w:hAnsi="TH SarabunPSK" w:cs="TH SarabunPSK" w:hint="cs"/>
                <w:b/>
                <w:bCs/>
                <w:color w:val="000000"/>
                <w:cs/>
              </w:rPr>
              <w:t>สถาบันการศึกษา</w:t>
            </w:r>
          </w:p>
        </w:tc>
        <w:tc>
          <w:tcPr>
            <w:tcW w:w="2640" w:type="dxa"/>
            <w:tcBorders>
              <w:top w:val="single" w:sz="4" w:space="0" w:color="auto"/>
              <w:left w:val="nil"/>
              <w:bottom w:val="single" w:sz="4" w:space="0" w:color="auto"/>
              <w:right w:val="nil"/>
            </w:tcBorders>
            <w:shd w:val="clear" w:color="000000" w:fill="D9D9D9"/>
            <w:hideMark/>
          </w:tcPr>
          <w:p w:rsidR="00927FEA" w:rsidRPr="00927FEA" w:rsidRDefault="00927FEA" w:rsidP="00927FEA">
            <w:pPr>
              <w:rPr>
                <w:rFonts w:ascii="TH SarabunPSK" w:hAnsi="TH SarabunPSK" w:cs="TH SarabunPSK"/>
                <w:b/>
                <w:bCs/>
                <w:color w:val="000000"/>
              </w:rPr>
            </w:pPr>
            <w:r w:rsidRPr="00927FEA">
              <w:rPr>
                <w:rFonts w:ascii="TH SarabunPSK" w:hAnsi="TH SarabunPSK" w:cs="TH SarabunPSK" w:hint="cs"/>
                <w:b/>
                <w:bCs/>
                <w:color w:val="000000"/>
                <w:cs/>
              </w:rPr>
              <w:t>คณะ/ภาควิชา</w:t>
            </w:r>
          </w:p>
        </w:tc>
        <w:tc>
          <w:tcPr>
            <w:tcW w:w="2860" w:type="dxa"/>
            <w:tcBorders>
              <w:top w:val="single" w:sz="4" w:space="0" w:color="auto"/>
              <w:left w:val="nil"/>
              <w:bottom w:val="single" w:sz="4" w:space="0" w:color="auto"/>
              <w:right w:val="single" w:sz="4" w:space="0" w:color="auto"/>
            </w:tcBorders>
            <w:shd w:val="clear" w:color="000000" w:fill="D9D9D9"/>
            <w:hideMark/>
          </w:tcPr>
          <w:p w:rsidR="00927FEA" w:rsidRPr="00927FEA" w:rsidRDefault="00927FEA" w:rsidP="00927FEA">
            <w:pPr>
              <w:rPr>
                <w:rFonts w:ascii="TH SarabunPSK" w:hAnsi="TH SarabunPSK" w:cs="TH SarabunPSK"/>
                <w:b/>
                <w:bCs/>
                <w:color w:val="000000"/>
              </w:rPr>
            </w:pPr>
            <w:r w:rsidRPr="00927FEA">
              <w:rPr>
                <w:rFonts w:ascii="TH SarabunPSK" w:hAnsi="TH SarabunPSK" w:cs="TH SarabunPSK" w:hint="cs"/>
                <w:b/>
                <w:bCs/>
                <w:color w:val="000000"/>
                <w:cs/>
              </w:rPr>
              <w:t>วิชาที่สอน</w:t>
            </w:r>
          </w:p>
        </w:tc>
        <w:tc>
          <w:tcPr>
            <w:tcW w:w="1460" w:type="dxa"/>
            <w:tcBorders>
              <w:top w:val="single" w:sz="4" w:space="0" w:color="auto"/>
              <w:left w:val="nil"/>
              <w:bottom w:val="single" w:sz="4" w:space="0" w:color="auto"/>
              <w:right w:val="single" w:sz="4" w:space="0" w:color="auto"/>
            </w:tcBorders>
            <w:shd w:val="clear" w:color="000000" w:fill="D9D9D9"/>
            <w:hideMark/>
          </w:tcPr>
          <w:p w:rsidR="00927FEA" w:rsidRPr="00927FEA" w:rsidRDefault="00927FEA" w:rsidP="00927FEA">
            <w:pPr>
              <w:jc w:val="center"/>
              <w:rPr>
                <w:rFonts w:ascii="TH SarabunPSK" w:hAnsi="TH SarabunPSK" w:cs="TH SarabunPSK"/>
                <w:b/>
                <w:bCs/>
                <w:color w:val="000000"/>
              </w:rPr>
            </w:pPr>
            <w:r w:rsidRPr="00927FEA">
              <w:rPr>
                <w:rFonts w:ascii="TH SarabunPSK" w:hAnsi="TH SarabunPSK" w:cs="TH SarabunPSK" w:hint="cs"/>
                <w:b/>
                <w:bCs/>
                <w:color w:val="000000"/>
                <w:cs/>
              </w:rPr>
              <w:t>ปี พ.ศ.</w:t>
            </w:r>
          </w:p>
        </w:tc>
      </w:tr>
      <w:tr w:rsidR="00927FEA" w:rsidRPr="00927FEA" w:rsidTr="00DB26A2">
        <w:trPr>
          <w:trHeight w:val="480"/>
        </w:trPr>
        <w:tc>
          <w:tcPr>
            <w:tcW w:w="2200" w:type="dxa"/>
            <w:tcBorders>
              <w:top w:val="nil"/>
              <w:left w:val="single" w:sz="4" w:space="0" w:color="auto"/>
              <w:bottom w:val="single" w:sz="4" w:space="0" w:color="auto"/>
              <w:right w:val="nil"/>
            </w:tcBorders>
            <w:shd w:val="clear" w:color="auto" w:fill="auto"/>
            <w:hideMark/>
          </w:tcPr>
          <w:p w:rsidR="00927FEA" w:rsidRPr="00927FEA" w:rsidRDefault="00927FEA" w:rsidP="00927FEA">
            <w:pPr>
              <w:jc w:val="both"/>
              <w:rPr>
                <w:rFonts w:ascii="TH SarabunPSK" w:hAnsi="TH SarabunPSK" w:cs="TH SarabunPSK"/>
                <w:color w:val="000000"/>
              </w:rPr>
            </w:pPr>
            <w:r w:rsidRPr="00927FEA">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hideMark/>
          </w:tcPr>
          <w:p w:rsidR="00927FEA" w:rsidRPr="00927FEA" w:rsidRDefault="00927FEA" w:rsidP="00927FEA">
            <w:pPr>
              <w:rPr>
                <w:rFonts w:ascii="TH SarabunPSK" w:hAnsi="TH SarabunPSK" w:cs="TH SarabunPSK"/>
                <w:color w:val="000000"/>
              </w:rPr>
            </w:pPr>
            <w:r w:rsidRPr="00927FEA">
              <w:rPr>
                <w:rFonts w:ascii="TH SarabunPSK" w:hAnsi="TH SarabunPSK" w:cs="TH SarabunPSK" w:hint="cs"/>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927FEA" w:rsidRPr="00927FEA" w:rsidRDefault="00927FEA" w:rsidP="00927FEA">
            <w:pPr>
              <w:jc w:val="both"/>
              <w:rPr>
                <w:rFonts w:ascii="TH SarabunPSK" w:hAnsi="TH SarabunPSK" w:cs="TH SarabunPSK"/>
                <w:color w:val="000000"/>
              </w:rPr>
            </w:pPr>
            <w:r w:rsidRPr="00927FEA">
              <w:rPr>
                <w:rFonts w:ascii="TH SarabunPSK" w:hAnsi="TH SarabunPSK" w:cs="TH SarabunPSK" w:hint="cs"/>
                <w:color w:val="000000"/>
                <w:sz w:val="28"/>
                <w:cs/>
              </w:rPr>
              <w:t>การจัดการทรัพยากรมนุษย์</w:t>
            </w:r>
          </w:p>
        </w:tc>
        <w:tc>
          <w:tcPr>
            <w:tcW w:w="1460" w:type="dxa"/>
            <w:tcBorders>
              <w:top w:val="nil"/>
              <w:left w:val="nil"/>
              <w:bottom w:val="single" w:sz="4" w:space="0" w:color="auto"/>
              <w:right w:val="single" w:sz="4" w:space="0" w:color="auto"/>
            </w:tcBorders>
            <w:shd w:val="clear" w:color="auto" w:fill="auto"/>
            <w:hideMark/>
          </w:tcPr>
          <w:p w:rsidR="00927FEA" w:rsidRPr="00927FEA" w:rsidRDefault="00927FEA" w:rsidP="00927FEA">
            <w:pPr>
              <w:jc w:val="center"/>
              <w:rPr>
                <w:rFonts w:ascii="TH SarabunPSK" w:hAnsi="TH SarabunPSK" w:cs="TH SarabunPSK"/>
                <w:color w:val="000000"/>
              </w:rPr>
            </w:pPr>
            <w:r w:rsidRPr="00927FEA">
              <w:rPr>
                <w:rFonts w:ascii="TH SarabunPSK" w:hAnsi="TH SarabunPSK" w:cs="TH SarabunPSK"/>
                <w:color w:val="000000"/>
              </w:rPr>
              <w:t>2555</w:t>
            </w:r>
            <w:r w:rsidRPr="00927FEA">
              <w:rPr>
                <w:rFonts w:ascii="TH SarabunPSK" w:hAnsi="TH SarabunPSK" w:cs="TH SarabunPSK"/>
                <w:color w:val="000000"/>
                <w:cs/>
              </w:rPr>
              <w:t>-ปัจจุบัน</w:t>
            </w:r>
          </w:p>
        </w:tc>
      </w:tr>
      <w:tr w:rsidR="00927FEA" w:rsidRPr="00927FEA" w:rsidTr="00DB26A2">
        <w:trPr>
          <w:trHeight w:val="480"/>
        </w:trPr>
        <w:tc>
          <w:tcPr>
            <w:tcW w:w="2200" w:type="dxa"/>
            <w:tcBorders>
              <w:top w:val="nil"/>
              <w:left w:val="single" w:sz="4" w:space="0" w:color="auto"/>
              <w:bottom w:val="single" w:sz="4" w:space="0" w:color="auto"/>
              <w:right w:val="nil"/>
            </w:tcBorders>
            <w:shd w:val="clear" w:color="auto" w:fill="auto"/>
            <w:hideMark/>
          </w:tcPr>
          <w:p w:rsidR="00927FEA" w:rsidRPr="00927FEA" w:rsidRDefault="00927FEA" w:rsidP="00927FEA">
            <w:pPr>
              <w:jc w:val="both"/>
              <w:rPr>
                <w:rFonts w:ascii="TH SarabunPSK" w:hAnsi="TH SarabunPSK" w:cs="TH SarabunPSK"/>
                <w:color w:val="000000"/>
              </w:rPr>
            </w:pPr>
            <w:r w:rsidRPr="00927FEA">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hideMark/>
          </w:tcPr>
          <w:p w:rsidR="00927FEA" w:rsidRPr="00927FEA" w:rsidRDefault="00927FEA" w:rsidP="00927FEA">
            <w:pPr>
              <w:rPr>
                <w:rFonts w:ascii="TH SarabunPSK" w:hAnsi="TH SarabunPSK" w:cs="TH SarabunPSK"/>
                <w:color w:val="000000"/>
              </w:rPr>
            </w:pPr>
            <w:r w:rsidRPr="00927FEA">
              <w:rPr>
                <w:rFonts w:ascii="TH SarabunPSK" w:hAnsi="TH SarabunPSK" w:cs="TH SarabunPSK" w:hint="cs"/>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927FEA" w:rsidRPr="00927FEA" w:rsidRDefault="00927FEA" w:rsidP="00927FEA">
            <w:pPr>
              <w:jc w:val="both"/>
              <w:rPr>
                <w:rFonts w:ascii="TH SarabunPSK" w:hAnsi="TH SarabunPSK" w:cs="TH SarabunPSK"/>
                <w:color w:val="000000"/>
              </w:rPr>
            </w:pPr>
            <w:r w:rsidRPr="00927FEA">
              <w:rPr>
                <w:rFonts w:ascii="TH SarabunPSK" w:hAnsi="TH SarabunPSK" w:cs="TH SarabunPSK" w:hint="cs"/>
                <w:color w:val="000000"/>
                <w:sz w:val="28"/>
                <w:cs/>
              </w:rPr>
              <w:t>การจัดการค่าตอบแทน</w:t>
            </w:r>
          </w:p>
        </w:tc>
        <w:tc>
          <w:tcPr>
            <w:tcW w:w="1460" w:type="dxa"/>
            <w:tcBorders>
              <w:top w:val="nil"/>
              <w:left w:val="nil"/>
              <w:bottom w:val="single" w:sz="4" w:space="0" w:color="auto"/>
              <w:right w:val="single" w:sz="4" w:space="0" w:color="auto"/>
            </w:tcBorders>
            <w:shd w:val="clear" w:color="auto" w:fill="auto"/>
            <w:hideMark/>
          </w:tcPr>
          <w:p w:rsidR="00927FEA" w:rsidRPr="00927FEA" w:rsidRDefault="00927FEA" w:rsidP="00927FEA">
            <w:pPr>
              <w:jc w:val="center"/>
              <w:rPr>
                <w:rFonts w:ascii="TH SarabunPSK" w:hAnsi="TH SarabunPSK" w:cs="TH SarabunPSK"/>
                <w:color w:val="000000"/>
              </w:rPr>
            </w:pPr>
            <w:r w:rsidRPr="00927FEA">
              <w:rPr>
                <w:rFonts w:ascii="TH SarabunPSK" w:hAnsi="TH SarabunPSK" w:cs="TH SarabunPSK"/>
                <w:color w:val="000000"/>
              </w:rPr>
              <w:t>2555</w:t>
            </w:r>
            <w:r w:rsidRPr="00927FEA">
              <w:rPr>
                <w:rFonts w:ascii="TH SarabunPSK" w:hAnsi="TH SarabunPSK" w:cs="TH SarabunPSK"/>
                <w:color w:val="000000"/>
                <w:cs/>
              </w:rPr>
              <w:t>-ปัจจุบัน</w:t>
            </w:r>
          </w:p>
        </w:tc>
      </w:tr>
      <w:tr w:rsidR="00927FEA" w:rsidRPr="00927FEA" w:rsidTr="00DB26A2">
        <w:trPr>
          <w:trHeight w:val="480"/>
        </w:trPr>
        <w:tc>
          <w:tcPr>
            <w:tcW w:w="2200" w:type="dxa"/>
            <w:tcBorders>
              <w:top w:val="nil"/>
              <w:left w:val="single" w:sz="4" w:space="0" w:color="auto"/>
              <w:bottom w:val="single" w:sz="4" w:space="0" w:color="auto"/>
              <w:right w:val="nil"/>
            </w:tcBorders>
            <w:shd w:val="clear" w:color="auto" w:fill="auto"/>
            <w:hideMark/>
          </w:tcPr>
          <w:p w:rsidR="00927FEA" w:rsidRPr="00927FEA" w:rsidRDefault="00927FEA" w:rsidP="00927FEA">
            <w:pPr>
              <w:jc w:val="both"/>
              <w:rPr>
                <w:rFonts w:ascii="TH SarabunPSK" w:hAnsi="TH SarabunPSK" w:cs="TH SarabunPSK"/>
                <w:color w:val="000000"/>
              </w:rPr>
            </w:pPr>
            <w:r w:rsidRPr="00927FEA">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hideMark/>
          </w:tcPr>
          <w:p w:rsidR="00927FEA" w:rsidRPr="00927FEA" w:rsidRDefault="00927FEA" w:rsidP="00927FEA">
            <w:pPr>
              <w:rPr>
                <w:rFonts w:ascii="TH SarabunPSK" w:hAnsi="TH SarabunPSK" w:cs="TH SarabunPSK"/>
                <w:color w:val="000000"/>
              </w:rPr>
            </w:pPr>
            <w:r w:rsidRPr="00927FEA">
              <w:rPr>
                <w:rFonts w:ascii="TH SarabunPSK" w:hAnsi="TH SarabunPSK" w:cs="TH SarabunPSK" w:hint="cs"/>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927FEA" w:rsidRPr="00927FEA" w:rsidRDefault="00927FEA" w:rsidP="00927FEA">
            <w:pPr>
              <w:jc w:val="both"/>
              <w:rPr>
                <w:rFonts w:ascii="TH SarabunPSK" w:hAnsi="TH SarabunPSK" w:cs="TH SarabunPSK"/>
                <w:color w:val="000000"/>
              </w:rPr>
            </w:pPr>
            <w:r w:rsidRPr="00927FEA">
              <w:rPr>
                <w:rFonts w:ascii="TH SarabunPSK" w:hAnsi="TH SarabunPSK" w:cs="TH SarabunPSK" w:hint="cs"/>
                <w:color w:val="000000"/>
                <w:sz w:val="28"/>
                <w:cs/>
              </w:rPr>
              <w:t>การวิจัยทางธุรกิจ</w:t>
            </w:r>
          </w:p>
        </w:tc>
        <w:tc>
          <w:tcPr>
            <w:tcW w:w="1460" w:type="dxa"/>
            <w:tcBorders>
              <w:top w:val="nil"/>
              <w:left w:val="nil"/>
              <w:bottom w:val="single" w:sz="4" w:space="0" w:color="auto"/>
              <w:right w:val="single" w:sz="4" w:space="0" w:color="auto"/>
            </w:tcBorders>
            <w:shd w:val="clear" w:color="auto" w:fill="auto"/>
            <w:hideMark/>
          </w:tcPr>
          <w:p w:rsidR="00927FEA" w:rsidRPr="00927FEA" w:rsidRDefault="00927FEA" w:rsidP="00927FEA">
            <w:pPr>
              <w:jc w:val="center"/>
              <w:rPr>
                <w:rFonts w:ascii="TH SarabunPSK" w:hAnsi="TH SarabunPSK" w:cs="TH SarabunPSK"/>
                <w:color w:val="000000"/>
              </w:rPr>
            </w:pPr>
            <w:r w:rsidRPr="00927FEA">
              <w:rPr>
                <w:rFonts w:ascii="TH SarabunPSK" w:hAnsi="TH SarabunPSK" w:cs="TH SarabunPSK"/>
                <w:color w:val="000000"/>
              </w:rPr>
              <w:t>2557</w:t>
            </w:r>
            <w:r w:rsidRPr="00927FEA">
              <w:rPr>
                <w:rFonts w:ascii="TH SarabunPSK" w:hAnsi="TH SarabunPSK" w:cs="TH SarabunPSK"/>
                <w:color w:val="000000"/>
                <w:cs/>
              </w:rPr>
              <w:t>-ปัจจุบัน</w:t>
            </w:r>
          </w:p>
        </w:tc>
      </w:tr>
      <w:tr w:rsidR="00927FEA" w:rsidRPr="00927FEA" w:rsidTr="00DB26A2">
        <w:trPr>
          <w:trHeight w:val="480"/>
        </w:trPr>
        <w:tc>
          <w:tcPr>
            <w:tcW w:w="2200" w:type="dxa"/>
            <w:tcBorders>
              <w:top w:val="nil"/>
              <w:left w:val="single" w:sz="4" w:space="0" w:color="auto"/>
              <w:bottom w:val="single" w:sz="4" w:space="0" w:color="auto"/>
              <w:right w:val="nil"/>
            </w:tcBorders>
            <w:shd w:val="clear" w:color="auto" w:fill="auto"/>
            <w:hideMark/>
          </w:tcPr>
          <w:p w:rsidR="00927FEA" w:rsidRPr="00927FEA" w:rsidRDefault="00927FEA" w:rsidP="00927FEA">
            <w:pPr>
              <w:jc w:val="both"/>
              <w:rPr>
                <w:rFonts w:ascii="TH SarabunPSK" w:hAnsi="TH SarabunPSK" w:cs="TH SarabunPSK"/>
                <w:color w:val="000000"/>
              </w:rPr>
            </w:pPr>
            <w:r w:rsidRPr="00927FEA">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hideMark/>
          </w:tcPr>
          <w:p w:rsidR="00927FEA" w:rsidRPr="00927FEA" w:rsidRDefault="00927FEA" w:rsidP="00927FEA">
            <w:pPr>
              <w:rPr>
                <w:rFonts w:ascii="TH SarabunPSK" w:hAnsi="TH SarabunPSK" w:cs="TH SarabunPSK"/>
                <w:color w:val="000000"/>
              </w:rPr>
            </w:pPr>
            <w:r w:rsidRPr="00927FEA">
              <w:rPr>
                <w:rFonts w:ascii="TH SarabunPSK" w:hAnsi="TH SarabunPSK" w:cs="TH SarabunPSK" w:hint="cs"/>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927FEA" w:rsidRPr="00927FEA" w:rsidRDefault="00927FEA" w:rsidP="00927FEA">
            <w:pPr>
              <w:jc w:val="both"/>
              <w:rPr>
                <w:rFonts w:ascii="TH SarabunPSK" w:hAnsi="TH SarabunPSK" w:cs="TH SarabunPSK"/>
                <w:color w:val="000000"/>
              </w:rPr>
            </w:pPr>
            <w:r w:rsidRPr="00927FEA">
              <w:rPr>
                <w:rFonts w:ascii="TH SarabunPSK" w:hAnsi="TH SarabunPSK" w:cs="TH SarabunPSK" w:hint="cs"/>
                <w:color w:val="000000"/>
                <w:sz w:val="28"/>
                <w:cs/>
              </w:rPr>
              <w:t>การจัดการผลการปฏิบัติงาน</w:t>
            </w:r>
          </w:p>
        </w:tc>
        <w:tc>
          <w:tcPr>
            <w:tcW w:w="1460" w:type="dxa"/>
            <w:tcBorders>
              <w:top w:val="nil"/>
              <w:left w:val="nil"/>
              <w:bottom w:val="single" w:sz="4" w:space="0" w:color="auto"/>
              <w:right w:val="single" w:sz="4" w:space="0" w:color="auto"/>
            </w:tcBorders>
            <w:shd w:val="clear" w:color="auto" w:fill="auto"/>
            <w:hideMark/>
          </w:tcPr>
          <w:p w:rsidR="00927FEA" w:rsidRPr="00927FEA" w:rsidRDefault="00927FEA" w:rsidP="00927FEA">
            <w:pPr>
              <w:jc w:val="center"/>
              <w:rPr>
                <w:rFonts w:ascii="TH SarabunPSK" w:hAnsi="TH SarabunPSK" w:cs="TH SarabunPSK"/>
                <w:color w:val="000000"/>
              </w:rPr>
            </w:pPr>
            <w:r w:rsidRPr="00927FEA">
              <w:rPr>
                <w:rFonts w:ascii="TH SarabunPSK" w:hAnsi="TH SarabunPSK" w:cs="TH SarabunPSK"/>
                <w:color w:val="000000"/>
              </w:rPr>
              <w:t>2557</w:t>
            </w:r>
            <w:r w:rsidRPr="00927FEA">
              <w:rPr>
                <w:rFonts w:ascii="TH SarabunPSK" w:hAnsi="TH SarabunPSK" w:cs="TH SarabunPSK"/>
                <w:color w:val="000000"/>
                <w:cs/>
              </w:rPr>
              <w:t>-ปัจจุบัน</w:t>
            </w:r>
          </w:p>
        </w:tc>
      </w:tr>
      <w:tr w:rsidR="00927FEA" w:rsidRPr="00927FEA" w:rsidTr="00DB26A2">
        <w:trPr>
          <w:trHeight w:val="770"/>
        </w:trPr>
        <w:tc>
          <w:tcPr>
            <w:tcW w:w="2200" w:type="dxa"/>
            <w:tcBorders>
              <w:top w:val="nil"/>
              <w:left w:val="single" w:sz="4" w:space="0" w:color="auto"/>
              <w:bottom w:val="single" w:sz="4" w:space="0" w:color="auto"/>
              <w:right w:val="nil"/>
            </w:tcBorders>
            <w:shd w:val="clear" w:color="auto" w:fill="auto"/>
            <w:hideMark/>
          </w:tcPr>
          <w:p w:rsidR="00927FEA" w:rsidRPr="00927FEA" w:rsidRDefault="00927FEA" w:rsidP="00927FEA">
            <w:pPr>
              <w:jc w:val="both"/>
              <w:rPr>
                <w:rFonts w:ascii="TH SarabunPSK" w:hAnsi="TH SarabunPSK" w:cs="TH SarabunPSK"/>
                <w:color w:val="000000"/>
              </w:rPr>
            </w:pPr>
            <w:r w:rsidRPr="00927FEA">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hideMark/>
          </w:tcPr>
          <w:p w:rsidR="00927FEA" w:rsidRPr="00927FEA" w:rsidRDefault="00927FEA" w:rsidP="00927FEA">
            <w:pPr>
              <w:rPr>
                <w:rFonts w:ascii="TH SarabunPSK" w:hAnsi="TH SarabunPSK" w:cs="TH SarabunPSK"/>
                <w:color w:val="000000"/>
              </w:rPr>
            </w:pPr>
            <w:r w:rsidRPr="00927FEA">
              <w:rPr>
                <w:rFonts w:ascii="TH SarabunPSK" w:hAnsi="TH SarabunPSK" w:cs="TH SarabunPSK" w:hint="cs"/>
                <w:color w:val="000000"/>
                <w:cs/>
              </w:rPr>
              <w:t>สำนักวิชารัฐศาสตร์และนิติศาสตร์</w:t>
            </w:r>
          </w:p>
        </w:tc>
        <w:tc>
          <w:tcPr>
            <w:tcW w:w="2860" w:type="dxa"/>
            <w:tcBorders>
              <w:top w:val="nil"/>
              <w:left w:val="nil"/>
              <w:bottom w:val="single" w:sz="4" w:space="0" w:color="auto"/>
              <w:right w:val="single" w:sz="4" w:space="0" w:color="auto"/>
            </w:tcBorders>
            <w:shd w:val="clear" w:color="auto" w:fill="auto"/>
            <w:hideMark/>
          </w:tcPr>
          <w:p w:rsidR="00927FEA" w:rsidRPr="00927FEA" w:rsidRDefault="00927FEA" w:rsidP="00927FEA">
            <w:pPr>
              <w:jc w:val="both"/>
              <w:rPr>
                <w:rFonts w:ascii="TH SarabunPSK" w:hAnsi="TH SarabunPSK" w:cs="TH SarabunPSK"/>
                <w:color w:val="000000"/>
                <w:cs/>
              </w:rPr>
            </w:pPr>
            <w:r w:rsidRPr="00927FEA">
              <w:rPr>
                <w:rFonts w:ascii="TH SarabunPSK" w:hAnsi="TH SarabunPSK" w:cs="TH SarabunPSK" w:hint="cs"/>
                <w:color w:val="000000"/>
                <w:sz w:val="28"/>
                <w:cs/>
              </w:rPr>
              <w:t>การจัดการทรัพยากรมนุษย์ภาครัฐ</w:t>
            </w:r>
          </w:p>
        </w:tc>
        <w:tc>
          <w:tcPr>
            <w:tcW w:w="1460" w:type="dxa"/>
            <w:tcBorders>
              <w:top w:val="nil"/>
              <w:left w:val="nil"/>
              <w:bottom w:val="single" w:sz="4" w:space="0" w:color="auto"/>
              <w:right w:val="single" w:sz="4" w:space="0" w:color="auto"/>
            </w:tcBorders>
            <w:shd w:val="clear" w:color="auto" w:fill="auto"/>
            <w:hideMark/>
          </w:tcPr>
          <w:p w:rsidR="00927FEA" w:rsidRPr="00927FEA" w:rsidRDefault="00927FEA" w:rsidP="00927FEA">
            <w:pPr>
              <w:jc w:val="center"/>
              <w:rPr>
                <w:rFonts w:ascii="TH SarabunPSK" w:hAnsi="TH SarabunPSK" w:cs="TH SarabunPSK"/>
                <w:color w:val="000000"/>
              </w:rPr>
            </w:pPr>
            <w:r w:rsidRPr="00927FEA">
              <w:rPr>
                <w:rFonts w:ascii="TH SarabunPSK" w:hAnsi="TH SarabunPSK" w:cs="TH SarabunPSK"/>
                <w:color w:val="000000"/>
              </w:rPr>
              <w:t>2557</w:t>
            </w:r>
            <w:r w:rsidRPr="00927FEA">
              <w:rPr>
                <w:rFonts w:ascii="TH SarabunPSK" w:hAnsi="TH SarabunPSK" w:cs="TH SarabunPSK"/>
                <w:color w:val="000000"/>
                <w:cs/>
              </w:rPr>
              <w:t>-ปัจจุบัน</w:t>
            </w:r>
          </w:p>
        </w:tc>
      </w:tr>
      <w:tr w:rsidR="00927FEA" w:rsidRPr="00927FEA" w:rsidTr="00927FEA">
        <w:trPr>
          <w:trHeight w:val="356"/>
        </w:trPr>
        <w:tc>
          <w:tcPr>
            <w:tcW w:w="2200" w:type="dxa"/>
            <w:tcBorders>
              <w:top w:val="nil"/>
              <w:left w:val="single" w:sz="4" w:space="0" w:color="auto"/>
              <w:bottom w:val="single" w:sz="4" w:space="0" w:color="auto"/>
              <w:right w:val="nil"/>
            </w:tcBorders>
            <w:shd w:val="clear" w:color="auto" w:fill="auto"/>
            <w:hideMark/>
          </w:tcPr>
          <w:p w:rsidR="00927FEA" w:rsidRPr="00927FEA" w:rsidRDefault="00927FEA" w:rsidP="00927FEA">
            <w:pPr>
              <w:jc w:val="both"/>
              <w:rPr>
                <w:rFonts w:ascii="TH SarabunPSK" w:hAnsi="TH SarabunPSK" w:cs="TH SarabunPSK"/>
                <w:color w:val="000000"/>
              </w:rPr>
            </w:pPr>
            <w:r w:rsidRPr="00927FEA">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hideMark/>
          </w:tcPr>
          <w:p w:rsidR="00927FEA" w:rsidRPr="00927FEA" w:rsidRDefault="00927FEA" w:rsidP="00927FEA">
            <w:pPr>
              <w:rPr>
                <w:rFonts w:ascii="TH SarabunPSK" w:hAnsi="TH SarabunPSK" w:cs="TH SarabunPSK"/>
                <w:color w:val="000000"/>
              </w:rPr>
            </w:pPr>
            <w:r w:rsidRPr="00927FEA">
              <w:rPr>
                <w:rFonts w:ascii="TH SarabunPSK" w:hAnsi="TH SarabunPSK" w:cs="TH SarabunPSK"/>
                <w:color w:val="000000"/>
                <w:cs/>
              </w:rPr>
              <w:t>สำนักวิชารัฐศาสตร์และนิติศาสตร์</w:t>
            </w:r>
          </w:p>
        </w:tc>
        <w:tc>
          <w:tcPr>
            <w:tcW w:w="2860" w:type="dxa"/>
            <w:tcBorders>
              <w:top w:val="nil"/>
              <w:left w:val="nil"/>
              <w:bottom w:val="single" w:sz="4" w:space="0" w:color="auto"/>
              <w:right w:val="single" w:sz="4" w:space="0" w:color="auto"/>
            </w:tcBorders>
            <w:shd w:val="clear" w:color="auto" w:fill="auto"/>
            <w:hideMark/>
          </w:tcPr>
          <w:p w:rsidR="00927FEA" w:rsidRPr="00927FEA" w:rsidRDefault="00927FEA" w:rsidP="00927FEA">
            <w:pPr>
              <w:jc w:val="both"/>
              <w:rPr>
                <w:rFonts w:ascii="TH SarabunPSK" w:hAnsi="TH SarabunPSK" w:cs="TH SarabunPSK"/>
                <w:color w:val="000000"/>
              </w:rPr>
            </w:pPr>
            <w:r w:rsidRPr="00927FEA">
              <w:rPr>
                <w:rFonts w:ascii="TH SarabunPSK" w:hAnsi="TH SarabunPSK" w:cs="TH SarabunPSK" w:hint="cs"/>
                <w:color w:val="000000"/>
                <w:sz w:val="28"/>
                <w:cs/>
              </w:rPr>
              <w:t>ภาวะผู้นำในการบริหาร</w:t>
            </w:r>
          </w:p>
        </w:tc>
        <w:tc>
          <w:tcPr>
            <w:tcW w:w="1460" w:type="dxa"/>
            <w:tcBorders>
              <w:top w:val="nil"/>
              <w:left w:val="nil"/>
              <w:bottom w:val="single" w:sz="4" w:space="0" w:color="auto"/>
              <w:right w:val="single" w:sz="4" w:space="0" w:color="auto"/>
            </w:tcBorders>
            <w:shd w:val="clear" w:color="auto" w:fill="auto"/>
            <w:hideMark/>
          </w:tcPr>
          <w:p w:rsidR="00927FEA" w:rsidRPr="00927FEA" w:rsidRDefault="00927FEA" w:rsidP="00927FEA">
            <w:pPr>
              <w:jc w:val="center"/>
              <w:rPr>
                <w:rFonts w:ascii="TH SarabunPSK" w:hAnsi="TH SarabunPSK" w:cs="TH SarabunPSK"/>
                <w:color w:val="000000"/>
              </w:rPr>
            </w:pPr>
            <w:r w:rsidRPr="00927FEA">
              <w:rPr>
                <w:rFonts w:ascii="TH SarabunPSK" w:hAnsi="TH SarabunPSK" w:cs="TH SarabunPSK"/>
                <w:color w:val="000000"/>
              </w:rPr>
              <w:t>255</w:t>
            </w:r>
            <w:r w:rsidRPr="00927FEA">
              <w:rPr>
                <w:rFonts w:ascii="TH SarabunPSK" w:hAnsi="TH SarabunPSK" w:cs="TH SarabunPSK" w:hint="cs"/>
                <w:color w:val="000000"/>
                <w:cs/>
              </w:rPr>
              <w:t>8</w:t>
            </w:r>
            <w:r w:rsidRPr="00927FEA">
              <w:rPr>
                <w:rFonts w:ascii="TH SarabunPSK" w:hAnsi="TH SarabunPSK" w:cs="TH SarabunPSK"/>
                <w:color w:val="000000"/>
                <w:cs/>
              </w:rPr>
              <w:t>-ปัจจุบัน</w:t>
            </w:r>
          </w:p>
        </w:tc>
      </w:tr>
      <w:tr w:rsidR="00927FEA" w:rsidRPr="00927FEA" w:rsidTr="00DB26A2">
        <w:trPr>
          <w:trHeight w:val="480"/>
        </w:trPr>
        <w:tc>
          <w:tcPr>
            <w:tcW w:w="2200" w:type="dxa"/>
            <w:tcBorders>
              <w:top w:val="nil"/>
              <w:left w:val="single" w:sz="4" w:space="0" w:color="auto"/>
              <w:bottom w:val="single" w:sz="4" w:space="0" w:color="auto"/>
              <w:right w:val="nil"/>
            </w:tcBorders>
            <w:shd w:val="clear" w:color="auto" w:fill="auto"/>
            <w:hideMark/>
          </w:tcPr>
          <w:p w:rsidR="00927FEA" w:rsidRPr="00927FEA" w:rsidRDefault="00927FEA" w:rsidP="00927FEA">
            <w:pPr>
              <w:jc w:val="both"/>
              <w:rPr>
                <w:rFonts w:ascii="TH SarabunPSK" w:hAnsi="TH SarabunPSK" w:cs="TH SarabunPSK"/>
                <w:color w:val="000000"/>
              </w:rPr>
            </w:pPr>
            <w:r w:rsidRPr="00927FEA">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hideMark/>
          </w:tcPr>
          <w:p w:rsidR="00927FEA" w:rsidRPr="00927FEA" w:rsidRDefault="00927FEA" w:rsidP="00927FEA">
            <w:pPr>
              <w:rPr>
                <w:rFonts w:ascii="TH SarabunPSK" w:hAnsi="TH SarabunPSK" w:cs="TH SarabunPSK"/>
                <w:color w:val="000000"/>
              </w:rPr>
            </w:pPr>
            <w:r w:rsidRPr="00927FEA">
              <w:rPr>
                <w:rFonts w:ascii="TH SarabunPSK" w:hAnsi="TH SarabunPSK" w:cs="TH SarabunPSK"/>
                <w:color w:val="000000"/>
                <w:cs/>
              </w:rPr>
              <w:t>สำนักวิชารัฐศาสตร์และนิติศาสตร์</w:t>
            </w:r>
          </w:p>
        </w:tc>
        <w:tc>
          <w:tcPr>
            <w:tcW w:w="2860" w:type="dxa"/>
            <w:tcBorders>
              <w:top w:val="nil"/>
              <w:left w:val="nil"/>
              <w:bottom w:val="single" w:sz="4" w:space="0" w:color="auto"/>
              <w:right w:val="single" w:sz="4" w:space="0" w:color="auto"/>
            </w:tcBorders>
            <w:shd w:val="clear" w:color="auto" w:fill="auto"/>
            <w:hideMark/>
          </w:tcPr>
          <w:p w:rsidR="00927FEA" w:rsidRPr="00927FEA" w:rsidRDefault="00927FEA" w:rsidP="00927FEA">
            <w:pPr>
              <w:jc w:val="both"/>
              <w:rPr>
                <w:rFonts w:ascii="TH SarabunPSK" w:hAnsi="TH SarabunPSK" w:cs="TH SarabunPSK"/>
                <w:color w:val="000000"/>
                <w:cs/>
              </w:rPr>
            </w:pPr>
            <w:r w:rsidRPr="00927FEA">
              <w:rPr>
                <w:rFonts w:ascii="TH SarabunPSK" w:hAnsi="TH SarabunPSK" w:cs="TH SarabunPSK" w:hint="cs"/>
                <w:color w:val="000000"/>
                <w:sz w:val="28"/>
                <w:cs/>
              </w:rPr>
              <w:t>ทฤษฎีรัฐประศาสนศาสตร์</w:t>
            </w:r>
          </w:p>
        </w:tc>
        <w:tc>
          <w:tcPr>
            <w:tcW w:w="1460" w:type="dxa"/>
            <w:tcBorders>
              <w:top w:val="nil"/>
              <w:left w:val="nil"/>
              <w:bottom w:val="single" w:sz="4" w:space="0" w:color="auto"/>
              <w:right w:val="single" w:sz="4" w:space="0" w:color="auto"/>
            </w:tcBorders>
            <w:shd w:val="clear" w:color="auto" w:fill="auto"/>
            <w:hideMark/>
          </w:tcPr>
          <w:p w:rsidR="00927FEA" w:rsidRPr="00927FEA" w:rsidRDefault="00927FEA" w:rsidP="00927FEA">
            <w:pPr>
              <w:jc w:val="center"/>
              <w:rPr>
                <w:rFonts w:ascii="TH SarabunPSK" w:hAnsi="TH SarabunPSK" w:cs="TH SarabunPSK"/>
                <w:color w:val="000000"/>
              </w:rPr>
            </w:pPr>
            <w:r w:rsidRPr="00927FEA">
              <w:rPr>
                <w:rFonts w:ascii="TH SarabunPSK" w:hAnsi="TH SarabunPSK" w:cs="TH SarabunPSK"/>
                <w:color w:val="000000"/>
              </w:rPr>
              <w:t>25</w:t>
            </w:r>
            <w:r w:rsidRPr="00927FEA">
              <w:rPr>
                <w:rFonts w:ascii="TH SarabunPSK" w:hAnsi="TH SarabunPSK" w:cs="TH SarabunPSK" w:hint="cs"/>
                <w:color w:val="000000"/>
                <w:cs/>
              </w:rPr>
              <w:t>60</w:t>
            </w:r>
            <w:r w:rsidRPr="00927FEA">
              <w:rPr>
                <w:rFonts w:ascii="TH SarabunPSK" w:hAnsi="TH SarabunPSK" w:cs="TH SarabunPSK"/>
                <w:color w:val="000000"/>
                <w:cs/>
              </w:rPr>
              <w:t>-ปัจจุบัน</w:t>
            </w:r>
          </w:p>
        </w:tc>
      </w:tr>
      <w:tr w:rsidR="00927FEA" w:rsidRPr="00927FEA" w:rsidTr="00DB26A2">
        <w:trPr>
          <w:trHeight w:val="777"/>
        </w:trPr>
        <w:tc>
          <w:tcPr>
            <w:tcW w:w="2200" w:type="dxa"/>
            <w:tcBorders>
              <w:top w:val="nil"/>
              <w:left w:val="single" w:sz="4" w:space="0" w:color="auto"/>
              <w:bottom w:val="single" w:sz="4" w:space="0" w:color="auto"/>
              <w:right w:val="nil"/>
            </w:tcBorders>
            <w:shd w:val="clear" w:color="auto" w:fill="auto"/>
          </w:tcPr>
          <w:p w:rsidR="00927FEA" w:rsidRPr="00927FEA" w:rsidRDefault="00927FEA" w:rsidP="00927FEA">
            <w:pPr>
              <w:jc w:val="both"/>
              <w:rPr>
                <w:rFonts w:ascii="TH SarabunPSK" w:hAnsi="TH SarabunPSK" w:cs="TH SarabunPSK"/>
                <w:color w:val="000000"/>
              </w:rPr>
            </w:pPr>
            <w:r w:rsidRPr="00927FEA">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tcPr>
          <w:p w:rsidR="00927FEA" w:rsidRPr="00927FEA" w:rsidRDefault="00927FEA" w:rsidP="00927FEA">
            <w:pPr>
              <w:rPr>
                <w:rFonts w:ascii="TH SarabunPSK" w:hAnsi="TH SarabunPSK" w:cs="TH SarabunPSK"/>
                <w:color w:val="000000"/>
              </w:rPr>
            </w:pPr>
            <w:r w:rsidRPr="00927FEA">
              <w:rPr>
                <w:rFonts w:ascii="TH SarabunPSK" w:hAnsi="TH SarabunPSK" w:cs="TH SarabunPSK"/>
                <w:color w:val="000000"/>
                <w:cs/>
              </w:rPr>
              <w:t>สำนักวิชารัฐศาสตร์และนิติศาสตร์</w:t>
            </w:r>
          </w:p>
        </w:tc>
        <w:tc>
          <w:tcPr>
            <w:tcW w:w="2860" w:type="dxa"/>
            <w:tcBorders>
              <w:top w:val="nil"/>
              <w:left w:val="nil"/>
              <w:bottom w:val="single" w:sz="4" w:space="0" w:color="auto"/>
              <w:right w:val="single" w:sz="4" w:space="0" w:color="auto"/>
            </w:tcBorders>
            <w:shd w:val="clear" w:color="auto" w:fill="auto"/>
          </w:tcPr>
          <w:p w:rsidR="00927FEA" w:rsidRPr="00927FEA" w:rsidRDefault="00927FEA" w:rsidP="00927FEA">
            <w:pPr>
              <w:jc w:val="both"/>
              <w:rPr>
                <w:rFonts w:ascii="TH SarabunPSK" w:hAnsi="TH SarabunPSK" w:cs="TH SarabunPSK"/>
                <w:color w:val="000000"/>
                <w:cs/>
              </w:rPr>
            </w:pPr>
            <w:r w:rsidRPr="00927FEA">
              <w:rPr>
                <w:rFonts w:ascii="TH SarabunPSK" w:hAnsi="TH SarabunPSK" w:cs="TH SarabunPSK" w:hint="cs"/>
                <w:color w:val="000000"/>
                <w:sz w:val="28"/>
                <w:cs/>
              </w:rPr>
              <w:t>มโนทัศน์สำคัญ</w:t>
            </w:r>
            <w:r w:rsidRPr="00927FEA">
              <w:rPr>
                <w:rFonts w:ascii="TH SarabunPSK" w:hAnsi="TH SarabunPSK" w:cs="TH SarabunPSK" w:hint="cs"/>
                <w:color w:val="000000"/>
                <w:cs/>
              </w:rPr>
              <w:t>ทางรัฐประประศาสนศาสตร์</w:t>
            </w:r>
          </w:p>
        </w:tc>
        <w:tc>
          <w:tcPr>
            <w:tcW w:w="1460" w:type="dxa"/>
            <w:tcBorders>
              <w:top w:val="nil"/>
              <w:left w:val="nil"/>
              <w:bottom w:val="single" w:sz="4" w:space="0" w:color="auto"/>
              <w:right w:val="single" w:sz="4" w:space="0" w:color="auto"/>
            </w:tcBorders>
            <w:shd w:val="clear" w:color="auto" w:fill="auto"/>
          </w:tcPr>
          <w:p w:rsidR="00927FEA" w:rsidRPr="00927FEA" w:rsidRDefault="00927FEA" w:rsidP="00927FEA">
            <w:pPr>
              <w:jc w:val="center"/>
              <w:rPr>
                <w:rFonts w:ascii="TH SarabunPSK" w:hAnsi="TH SarabunPSK" w:cs="TH SarabunPSK"/>
                <w:color w:val="000000"/>
              </w:rPr>
            </w:pPr>
            <w:r w:rsidRPr="00927FEA">
              <w:rPr>
                <w:rFonts w:ascii="TH SarabunPSK" w:hAnsi="TH SarabunPSK" w:cs="TH SarabunPSK"/>
                <w:color w:val="000000"/>
              </w:rPr>
              <w:t>25</w:t>
            </w:r>
            <w:r w:rsidRPr="00927FEA">
              <w:rPr>
                <w:rFonts w:ascii="TH SarabunPSK" w:hAnsi="TH SarabunPSK" w:cs="TH SarabunPSK" w:hint="cs"/>
                <w:color w:val="000000"/>
                <w:cs/>
              </w:rPr>
              <w:t>60</w:t>
            </w:r>
            <w:r w:rsidRPr="00927FEA">
              <w:rPr>
                <w:rFonts w:ascii="TH SarabunPSK" w:hAnsi="TH SarabunPSK" w:cs="TH SarabunPSK"/>
                <w:color w:val="000000"/>
                <w:cs/>
              </w:rPr>
              <w:t>-ปัจจุบัน</w:t>
            </w:r>
          </w:p>
        </w:tc>
      </w:tr>
      <w:tr w:rsidR="00927FEA" w:rsidRPr="00927FEA" w:rsidTr="00DB26A2">
        <w:trPr>
          <w:trHeight w:val="790"/>
        </w:trPr>
        <w:tc>
          <w:tcPr>
            <w:tcW w:w="2200" w:type="dxa"/>
            <w:tcBorders>
              <w:top w:val="nil"/>
              <w:left w:val="single" w:sz="4" w:space="0" w:color="auto"/>
              <w:bottom w:val="single" w:sz="4" w:space="0" w:color="auto"/>
              <w:right w:val="nil"/>
            </w:tcBorders>
            <w:shd w:val="clear" w:color="auto" w:fill="auto"/>
          </w:tcPr>
          <w:p w:rsidR="00927FEA" w:rsidRPr="00927FEA" w:rsidRDefault="00927FEA" w:rsidP="00927FEA">
            <w:pPr>
              <w:jc w:val="both"/>
              <w:rPr>
                <w:rFonts w:ascii="TH SarabunPSK" w:hAnsi="TH SarabunPSK" w:cs="TH SarabunPSK"/>
                <w:color w:val="000000"/>
              </w:rPr>
            </w:pPr>
            <w:r w:rsidRPr="00927FEA">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tcPr>
          <w:p w:rsidR="00927FEA" w:rsidRPr="00927FEA" w:rsidRDefault="00927FEA" w:rsidP="00927FEA">
            <w:pPr>
              <w:rPr>
                <w:rFonts w:ascii="TH SarabunPSK" w:hAnsi="TH SarabunPSK" w:cs="TH SarabunPSK"/>
                <w:color w:val="000000"/>
              </w:rPr>
            </w:pPr>
            <w:r w:rsidRPr="00927FEA">
              <w:rPr>
                <w:rFonts w:ascii="TH SarabunPSK" w:hAnsi="TH SarabunPSK" w:cs="TH SarabunPSK"/>
                <w:color w:val="000000"/>
                <w:cs/>
              </w:rPr>
              <w:t>สำนักวิชารัฐศาสตร์และนิติศาสตร์</w:t>
            </w:r>
          </w:p>
        </w:tc>
        <w:tc>
          <w:tcPr>
            <w:tcW w:w="2860" w:type="dxa"/>
            <w:tcBorders>
              <w:top w:val="nil"/>
              <w:left w:val="nil"/>
              <w:bottom w:val="single" w:sz="4" w:space="0" w:color="auto"/>
              <w:right w:val="single" w:sz="4" w:space="0" w:color="auto"/>
            </w:tcBorders>
            <w:shd w:val="clear" w:color="auto" w:fill="auto"/>
          </w:tcPr>
          <w:p w:rsidR="00927FEA" w:rsidRPr="00927FEA" w:rsidRDefault="00927FEA" w:rsidP="00927FEA">
            <w:pPr>
              <w:jc w:val="both"/>
              <w:rPr>
                <w:rFonts w:ascii="TH SarabunPSK" w:hAnsi="TH SarabunPSK" w:cs="TH SarabunPSK"/>
                <w:color w:val="000000"/>
                <w:cs/>
              </w:rPr>
            </w:pPr>
            <w:r w:rsidRPr="00927FEA">
              <w:rPr>
                <w:rFonts w:ascii="TH SarabunPSK" w:hAnsi="TH SarabunPSK" w:cs="TH SarabunPSK"/>
                <w:color w:val="000000"/>
                <w:cs/>
              </w:rPr>
              <w:t>การอ่านภาษาอังกฤษด้านรัฐศาสตร์</w:t>
            </w:r>
          </w:p>
        </w:tc>
        <w:tc>
          <w:tcPr>
            <w:tcW w:w="1460" w:type="dxa"/>
            <w:tcBorders>
              <w:top w:val="nil"/>
              <w:left w:val="nil"/>
              <w:bottom w:val="single" w:sz="4" w:space="0" w:color="auto"/>
              <w:right w:val="single" w:sz="4" w:space="0" w:color="auto"/>
            </w:tcBorders>
            <w:shd w:val="clear" w:color="auto" w:fill="auto"/>
          </w:tcPr>
          <w:p w:rsidR="00927FEA" w:rsidRPr="00927FEA" w:rsidRDefault="00927FEA" w:rsidP="00927FEA">
            <w:pPr>
              <w:jc w:val="center"/>
              <w:rPr>
                <w:rFonts w:ascii="TH SarabunPSK" w:hAnsi="TH SarabunPSK" w:cs="TH SarabunPSK"/>
                <w:color w:val="000000"/>
              </w:rPr>
            </w:pPr>
            <w:r w:rsidRPr="00927FEA">
              <w:rPr>
                <w:rFonts w:ascii="TH SarabunPSK" w:hAnsi="TH SarabunPSK" w:cs="TH SarabunPSK"/>
                <w:color w:val="000000"/>
              </w:rPr>
              <w:t>25</w:t>
            </w:r>
            <w:r w:rsidRPr="00927FEA">
              <w:rPr>
                <w:rFonts w:ascii="TH SarabunPSK" w:hAnsi="TH SarabunPSK" w:cs="TH SarabunPSK" w:hint="cs"/>
                <w:color w:val="000000"/>
                <w:cs/>
              </w:rPr>
              <w:t>60</w:t>
            </w:r>
            <w:r w:rsidRPr="00927FEA">
              <w:rPr>
                <w:rFonts w:ascii="TH SarabunPSK" w:hAnsi="TH SarabunPSK" w:cs="TH SarabunPSK"/>
                <w:color w:val="000000"/>
                <w:cs/>
              </w:rPr>
              <w:t>-ปัจจุบัน</w:t>
            </w:r>
          </w:p>
        </w:tc>
      </w:tr>
      <w:tr w:rsidR="00927FEA" w:rsidRPr="00927FEA" w:rsidTr="00DB26A2">
        <w:trPr>
          <w:trHeight w:val="676"/>
        </w:trPr>
        <w:tc>
          <w:tcPr>
            <w:tcW w:w="2200" w:type="dxa"/>
            <w:tcBorders>
              <w:top w:val="nil"/>
              <w:left w:val="single" w:sz="4" w:space="0" w:color="auto"/>
              <w:bottom w:val="single" w:sz="4" w:space="0" w:color="auto"/>
              <w:right w:val="nil"/>
            </w:tcBorders>
            <w:shd w:val="clear" w:color="auto" w:fill="auto"/>
          </w:tcPr>
          <w:p w:rsidR="00927FEA" w:rsidRPr="00927FEA" w:rsidRDefault="00927FEA" w:rsidP="00927FEA">
            <w:pPr>
              <w:jc w:val="both"/>
              <w:rPr>
                <w:rFonts w:ascii="TH SarabunPSK" w:hAnsi="TH SarabunPSK" w:cs="TH SarabunPSK"/>
                <w:color w:val="000000"/>
              </w:rPr>
            </w:pPr>
            <w:r w:rsidRPr="00927FEA">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tcPr>
          <w:p w:rsidR="00927FEA" w:rsidRPr="00927FEA" w:rsidRDefault="00927FEA" w:rsidP="00927FEA">
            <w:pPr>
              <w:rPr>
                <w:rFonts w:ascii="TH SarabunPSK" w:hAnsi="TH SarabunPSK" w:cs="TH SarabunPSK"/>
                <w:color w:val="000000"/>
              </w:rPr>
            </w:pPr>
            <w:r w:rsidRPr="00927FEA">
              <w:rPr>
                <w:rFonts w:ascii="TH SarabunPSK" w:hAnsi="TH SarabunPSK" w:cs="TH SarabunPSK"/>
                <w:color w:val="000000"/>
                <w:cs/>
              </w:rPr>
              <w:t>สำนักวิชารัฐศาสตร์และนิติศาสตร์</w:t>
            </w:r>
          </w:p>
        </w:tc>
        <w:tc>
          <w:tcPr>
            <w:tcW w:w="2860" w:type="dxa"/>
            <w:tcBorders>
              <w:top w:val="nil"/>
              <w:left w:val="nil"/>
              <w:bottom w:val="single" w:sz="4" w:space="0" w:color="auto"/>
              <w:right w:val="single" w:sz="4" w:space="0" w:color="auto"/>
            </w:tcBorders>
            <w:shd w:val="clear" w:color="auto" w:fill="auto"/>
          </w:tcPr>
          <w:p w:rsidR="00927FEA" w:rsidRPr="00927FEA" w:rsidRDefault="00927FEA" w:rsidP="00927FEA">
            <w:pPr>
              <w:jc w:val="both"/>
              <w:rPr>
                <w:rFonts w:ascii="TH SarabunPSK" w:hAnsi="TH SarabunPSK" w:cs="TH SarabunPSK"/>
                <w:color w:val="000000"/>
                <w:cs/>
              </w:rPr>
            </w:pPr>
            <w:r w:rsidRPr="00927FEA">
              <w:rPr>
                <w:rFonts w:ascii="TH SarabunPSK" w:hAnsi="TH SarabunPSK" w:cs="TH SarabunPSK"/>
                <w:color w:val="000000"/>
                <w:cs/>
              </w:rPr>
              <w:t>สัมมนารัฐประศาสนศาสตร์</w:t>
            </w:r>
          </w:p>
        </w:tc>
        <w:tc>
          <w:tcPr>
            <w:tcW w:w="1460" w:type="dxa"/>
            <w:tcBorders>
              <w:top w:val="nil"/>
              <w:left w:val="nil"/>
              <w:bottom w:val="single" w:sz="4" w:space="0" w:color="auto"/>
              <w:right w:val="single" w:sz="4" w:space="0" w:color="auto"/>
            </w:tcBorders>
            <w:shd w:val="clear" w:color="auto" w:fill="auto"/>
          </w:tcPr>
          <w:p w:rsidR="00927FEA" w:rsidRPr="00927FEA" w:rsidRDefault="00927FEA" w:rsidP="00927FEA">
            <w:pPr>
              <w:jc w:val="center"/>
              <w:rPr>
                <w:rFonts w:ascii="TH SarabunPSK" w:hAnsi="TH SarabunPSK" w:cs="TH SarabunPSK"/>
                <w:color w:val="000000"/>
              </w:rPr>
            </w:pPr>
            <w:r w:rsidRPr="00927FEA">
              <w:rPr>
                <w:rFonts w:ascii="TH SarabunPSK" w:hAnsi="TH SarabunPSK" w:cs="TH SarabunPSK"/>
                <w:color w:val="000000"/>
              </w:rPr>
              <w:t>25</w:t>
            </w:r>
            <w:r w:rsidRPr="00927FEA">
              <w:rPr>
                <w:rFonts w:ascii="TH SarabunPSK" w:hAnsi="TH SarabunPSK" w:cs="TH SarabunPSK" w:hint="cs"/>
                <w:color w:val="000000"/>
                <w:cs/>
              </w:rPr>
              <w:t>59</w:t>
            </w:r>
            <w:r w:rsidRPr="00927FEA">
              <w:rPr>
                <w:rFonts w:ascii="TH SarabunPSK" w:hAnsi="TH SarabunPSK" w:cs="TH SarabunPSK"/>
                <w:color w:val="000000"/>
                <w:cs/>
              </w:rPr>
              <w:t>-ปัจจุบัน</w:t>
            </w:r>
          </w:p>
        </w:tc>
      </w:tr>
      <w:tr w:rsidR="00927FEA" w:rsidRPr="00927FEA" w:rsidTr="00DB26A2">
        <w:trPr>
          <w:trHeight w:val="818"/>
        </w:trPr>
        <w:tc>
          <w:tcPr>
            <w:tcW w:w="2200" w:type="dxa"/>
            <w:tcBorders>
              <w:top w:val="nil"/>
              <w:left w:val="single" w:sz="4" w:space="0" w:color="auto"/>
              <w:bottom w:val="single" w:sz="4" w:space="0" w:color="auto"/>
              <w:right w:val="nil"/>
            </w:tcBorders>
            <w:shd w:val="clear" w:color="auto" w:fill="auto"/>
            <w:hideMark/>
          </w:tcPr>
          <w:p w:rsidR="00927FEA" w:rsidRPr="00927FEA" w:rsidRDefault="00927FEA" w:rsidP="00927FEA">
            <w:pPr>
              <w:jc w:val="both"/>
              <w:rPr>
                <w:rFonts w:ascii="TH SarabunPSK" w:hAnsi="TH SarabunPSK" w:cs="TH SarabunPSK"/>
                <w:color w:val="000000"/>
              </w:rPr>
            </w:pPr>
            <w:r w:rsidRPr="00927FEA">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hideMark/>
          </w:tcPr>
          <w:p w:rsidR="00927FEA" w:rsidRPr="00927FEA" w:rsidRDefault="00927FEA" w:rsidP="00927FEA">
            <w:pPr>
              <w:rPr>
                <w:rFonts w:ascii="TH SarabunPSK" w:hAnsi="TH SarabunPSK" w:cs="TH SarabunPSK"/>
                <w:color w:val="000000"/>
              </w:rPr>
            </w:pPr>
            <w:r w:rsidRPr="00927FEA">
              <w:rPr>
                <w:rFonts w:ascii="TH SarabunPSK" w:hAnsi="TH SarabunPSK" w:cs="TH SarabunPSK"/>
                <w:color w:val="000000"/>
                <w:cs/>
              </w:rPr>
              <w:t>สำนักวิชาวิศวกรรมศาสตร์และทรัพยากร</w:t>
            </w:r>
          </w:p>
        </w:tc>
        <w:tc>
          <w:tcPr>
            <w:tcW w:w="2860" w:type="dxa"/>
            <w:tcBorders>
              <w:top w:val="nil"/>
              <w:left w:val="nil"/>
              <w:bottom w:val="single" w:sz="4" w:space="0" w:color="auto"/>
              <w:right w:val="single" w:sz="4" w:space="0" w:color="auto"/>
            </w:tcBorders>
            <w:shd w:val="clear" w:color="auto" w:fill="auto"/>
            <w:vAlign w:val="bottom"/>
            <w:hideMark/>
          </w:tcPr>
          <w:p w:rsidR="00927FEA" w:rsidRPr="00927FEA" w:rsidRDefault="00927FEA" w:rsidP="00927FEA">
            <w:pPr>
              <w:rPr>
                <w:rFonts w:ascii="TH SarabunPSK" w:hAnsi="TH SarabunPSK" w:cs="TH SarabunPSK"/>
                <w:color w:val="000000"/>
              </w:rPr>
            </w:pPr>
            <w:r w:rsidRPr="00927FEA">
              <w:rPr>
                <w:rFonts w:ascii="TH SarabunPSK" w:hAnsi="TH SarabunPSK" w:cs="TH SarabunPSK"/>
                <w:color w:val="000000"/>
                <w:sz w:val="28"/>
                <w:cs/>
              </w:rPr>
              <w:t>การจัดการทรัพยากร</w:t>
            </w:r>
            <w:r w:rsidRPr="00927FEA">
              <w:rPr>
                <w:rFonts w:ascii="TH SarabunPSK" w:hAnsi="TH SarabunPSK" w:cs="TH SarabunPSK" w:hint="cs"/>
                <w:color w:val="000000"/>
                <w:sz w:val="28"/>
                <w:cs/>
              </w:rPr>
              <w:t>ธรรมชาติและสิ่งแวดล้อมแบบบูรณาการ</w:t>
            </w:r>
          </w:p>
        </w:tc>
        <w:tc>
          <w:tcPr>
            <w:tcW w:w="1460" w:type="dxa"/>
            <w:tcBorders>
              <w:top w:val="nil"/>
              <w:left w:val="nil"/>
              <w:bottom w:val="single" w:sz="4" w:space="0" w:color="auto"/>
              <w:right w:val="single" w:sz="4" w:space="0" w:color="auto"/>
            </w:tcBorders>
            <w:shd w:val="clear" w:color="auto" w:fill="auto"/>
            <w:hideMark/>
          </w:tcPr>
          <w:p w:rsidR="00927FEA" w:rsidRPr="00927FEA" w:rsidRDefault="00927FEA" w:rsidP="00927FEA">
            <w:pPr>
              <w:jc w:val="center"/>
              <w:rPr>
                <w:rFonts w:ascii="TH SarabunPSK" w:hAnsi="TH SarabunPSK" w:cs="TH SarabunPSK"/>
                <w:color w:val="000000"/>
              </w:rPr>
            </w:pPr>
            <w:r w:rsidRPr="00927FEA">
              <w:rPr>
                <w:rFonts w:ascii="TH SarabunPSK" w:hAnsi="TH SarabunPSK" w:cs="TH SarabunPSK"/>
                <w:color w:val="000000"/>
              </w:rPr>
              <w:t>2556</w:t>
            </w:r>
            <w:r w:rsidRPr="00927FEA">
              <w:rPr>
                <w:rFonts w:ascii="TH SarabunPSK" w:hAnsi="TH SarabunPSK" w:cs="TH SarabunPSK"/>
                <w:color w:val="000000"/>
                <w:cs/>
              </w:rPr>
              <w:t>-ปัจจุบัน</w:t>
            </w:r>
          </w:p>
        </w:tc>
      </w:tr>
      <w:tr w:rsidR="00927FEA" w:rsidRPr="00927FEA" w:rsidTr="00DB26A2">
        <w:trPr>
          <w:trHeight w:val="720"/>
        </w:trPr>
        <w:tc>
          <w:tcPr>
            <w:tcW w:w="2200" w:type="dxa"/>
            <w:tcBorders>
              <w:top w:val="nil"/>
              <w:left w:val="single" w:sz="4" w:space="0" w:color="auto"/>
              <w:bottom w:val="single" w:sz="4" w:space="0" w:color="auto"/>
              <w:right w:val="nil"/>
            </w:tcBorders>
            <w:shd w:val="clear" w:color="auto" w:fill="auto"/>
          </w:tcPr>
          <w:p w:rsidR="00927FEA" w:rsidRPr="00927FEA" w:rsidRDefault="00927FEA" w:rsidP="00927FEA">
            <w:pPr>
              <w:jc w:val="both"/>
              <w:rPr>
                <w:rFonts w:ascii="TH SarabunPSK" w:hAnsi="TH SarabunPSK" w:cs="TH SarabunPSK"/>
                <w:color w:val="000000"/>
                <w:cs/>
              </w:rPr>
            </w:pPr>
            <w:r w:rsidRPr="00927FEA">
              <w:rPr>
                <w:rFonts w:ascii="TH SarabunPSK" w:hAnsi="TH SarabunPSK" w:cs="TH SarabunPSK"/>
                <w:color w:val="000000"/>
                <w:cs/>
              </w:rPr>
              <w:t>มหาวิทยาลัยวลัยลักษณ์</w:t>
            </w:r>
          </w:p>
        </w:tc>
        <w:tc>
          <w:tcPr>
            <w:tcW w:w="2640" w:type="dxa"/>
            <w:tcBorders>
              <w:top w:val="nil"/>
              <w:left w:val="nil"/>
              <w:bottom w:val="single" w:sz="4" w:space="0" w:color="auto"/>
              <w:right w:val="nil"/>
            </w:tcBorders>
            <w:shd w:val="clear" w:color="auto" w:fill="auto"/>
          </w:tcPr>
          <w:p w:rsidR="00927FEA" w:rsidRPr="00927FEA" w:rsidRDefault="00927FEA" w:rsidP="00927FEA">
            <w:pPr>
              <w:rPr>
                <w:rFonts w:ascii="TH SarabunPSK" w:hAnsi="TH SarabunPSK" w:cs="TH SarabunPSK"/>
                <w:color w:val="000000"/>
                <w:cs/>
              </w:rPr>
            </w:pPr>
            <w:r w:rsidRPr="00927FEA">
              <w:rPr>
                <w:rFonts w:ascii="TH SarabunPSK" w:hAnsi="TH SarabunPSK" w:cs="TH SarabunPSK"/>
                <w:color w:val="000000"/>
                <w:cs/>
              </w:rPr>
              <w:t>สำนักวิชาวิศวกรรมศาสตร์และทรัพยากร</w:t>
            </w:r>
          </w:p>
        </w:tc>
        <w:tc>
          <w:tcPr>
            <w:tcW w:w="2860" w:type="dxa"/>
            <w:tcBorders>
              <w:top w:val="nil"/>
              <w:left w:val="nil"/>
              <w:bottom w:val="single" w:sz="4" w:space="0" w:color="auto"/>
              <w:right w:val="single" w:sz="4" w:space="0" w:color="auto"/>
            </w:tcBorders>
            <w:shd w:val="clear" w:color="auto" w:fill="auto"/>
          </w:tcPr>
          <w:p w:rsidR="00927FEA" w:rsidRPr="00927FEA" w:rsidRDefault="00927FEA" w:rsidP="00927FEA">
            <w:pPr>
              <w:jc w:val="both"/>
              <w:rPr>
                <w:rFonts w:ascii="TH SarabunPSK" w:hAnsi="TH SarabunPSK" w:cs="TH SarabunPSK"/>
                <w:color w:val="000000"/>
              </w:rPr>
            </w:pPr>
            <w:r w:rsidRPr="00927FEA">
              <w:rPr>
                <w:rFonts w:ascii="TH SarabunPSK" w:hAnsi="TH SarabunPSK" w:cs="TH SarabunPSK"/>
                <w:color w:val="000000"/>
                <w:cs/>
              </w:rPr>
              <w:t>การบริหารทางวิศวกรรม</w:t>
            </w:r>
          </w:p>
        </w:tc>
        <w:tc>
          <w:tcPr>
            <w:tcW w:w="1460" w:type="dxa"/>
            <w:tcBorders>
              <w:top w:val="nil"/>
              <w:left w:val="nil"/>
              <w:bottom w:val="single" w:sz="4" w:space="0" w:color="auto"/>
              <w:right w:val="single" w:sz="4" w:space="0" w:color="auto"/>
            </w:tcBorders>
            <w:shd w:val="clear" w:color="auto" w:fill="auto"/>
          </w:tcPr>
          <w:p w:rsidR="00927FEA" w:rsidRPr="00927FEA" w:rsidRDefault="00927FEA" w:rsidP="00927FEA">
            <w:pPr>
              <w:rPr>
                <w:rFonts w:ascii="TH SarabunPSK" w:hAnsi="TH SarabunPSK" w:cs="TH SarabunPSK"/>
                <w:color w:val="000000"/>
              </w:rPr>
            </w:pPr>
            <w:r w:rsidRPr="00927FEA">
              <w:rPr>
                <w:rFonts w:ascii="TH SarabunPSK" w:hAnsi="TH SarabunPSK" w:cs="TH SarabunPSK" w:hint="cs"/>
                <w:color w:val="000000"/>
                <w:cs/>
              </w:rPr>
              <w:t>2559-ปัจจุบัน</w:t>
            </w:r>
          </w:p>
        </w:tc>
      </w:tr>
      <w:tr w:rsidR="00927FEA" w:rsidRPr="00927FEA" w:rsidTr="00DB26A2">
        <w:trPr>
          <w:trHeight w:val="684"/>
        </w:trPr>
        <w:tc>
          <w:tcPr>
            <w:tcW w:w="2200" w:type="dxa"/>
            <w:tcBorders>
              <w:top w:val="nil"/>
              <w:left w:val="single" w:sz="4" w:space="0" w:color="auto"/>
              <w:bottom w:val="single" w:sz="4" w:space="0" w:color="auto"/>
              <w:right w:val="nil"/>
            </w:tcBorders>
            <w:shd w:val="clear" w:color="auto" w:fill="auto"/>
            <w:hideMark/>
          </w:tcPr>
          <w:p w:rsidR="00927FEA" w:rsidRPr="00927FEA" w:rsidRDefault="00927FEA" w:rsidP="00927FEA">
            <w:pPr>
              <w:jc w:val="both"/>
              <w:rPr>
                <w:rFonts w:ascii="TH SarabunPSK" w:hAnsi="TH SarabunPSK" w:cs="TH SarabunPSK"/>
                <w:color w:val="000000"/>
              </w:rPr>
            </w:pPr>
            <w:r w:rsidRPr="00927FEA">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hideMark/>
          </w:tcPr>
          <w:p w:rsidR="00927FEA" w:rsidRPr="00927FEA" w:rsidRDefault="00927FEA" w:rsidP="00927FEA">
            <w:pPr>
              <w:rPr>
                <w:rFonts w:ascii="TH SarabunPSK" w:hAnsi="TH SarabunPSK" w:cs="TH SarabunPSK"/>
                <w:color w:val="000000"/>
              </w:rPr>
            </w:pPr>
            <w:r w:rsidRPr="00927FEA">
              <w:rPr>
                <w:rFonts w:ascii="TH SarabunPSK" w:hAnsi="TH SarabunPSK" w:cs="TH SarabunPSK" w:hint="cs"/>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927FEA" w:rsidRPr="00927FEA" w:rsidRDefault="00927FEA" w:rsidP="00927FEA">
            <w:pPr>
              <w:jc w:val="both"/>
              <w:rPr>
                <w:rFonts w:ascii="TH SarabunPSK" w:hAnsi="TH SarabunPSK" w:cs="TH SarabunPSK"/>
                <w:color w:val="000000"/>
              </w:rPr>
            </w:pPr>
            <w:r w:rsidRPr="00927FEA">
              <w:rPr>
                <w:rFonts w:ascii="TH SarabunPSK" w:hAnsi="TH SarabunPSK" w:cs="TH SarabunPSK" w:hint="cs"/>
                <w:color w:val="000000"/>
                <w:sz w:val="28"/>
                <w:cs/>
              </w:rPr>
              <w:t>การวิจัยทรัพยากรมนุษย์และองค์กา</w:t>
            </w:r>
            <w:r w:rsidRPr="00927FEA">
              <w:rPr>
                <w:rFonts w:ascii="TH SarabunPSK" w:hAnsi="TH SarabunPSK" w:cs="TH SarabunPSK"/>
                <w:color w:val="000000"/>
                <w:cs/>
              </w:rPr>
              <w:t>ร</w:t>
            </w:r>
          </w:p>
        </w:tc>
        <w:tc>
          <w:tcPr>
            <w:tcW w:w="1460" w:type="dxa"/>
            <w:tcBorders>
              <w:top w:val="nil"/>
              <w:left w:val="nil"/>
              <w:bottom w:val="single" w:sz="4" w:space="0" w:color="auto"/>
              <w:right w:val="single" w:sz="4" w:space="0" w:color="auto"/>
            </w:tcBorders>
            <w:shd w:val="clear" w:color="auto" w:fill="auto"/>
            <w:hideMark/>
          </w:tcPr>
          <w:p w:rsidR="00927FEA" w:rsidRPr="00927FEA" w:rsidRDefault="00927FEA" w:rsidP="00927FEA">
            <w:pPr>
              <w:jc w:val="center"/>
              <w:rPr>
                <w:rFonts w:ascii="TH SarabunPSK" w:hAnsi="TH SarabunPSK" w:cs="TH SarabunPSK"/>
                <w:color w:val="000000"/>
              </w:rPr>
            </w:pPr>
            <w:r w:rsidRPr="00927FEA">
              <w:rPr>
                <w:rFonts w:ascii="TH SarabunPSK" w:hAnsi="TH SarabunPSK" w:cs="TH SarabunPSK"/>
                <w:color w:val="000000"/>
              </w:rPr>
              <w:t xml:space="preserve">2555 </w:t>
            </w:r>
            <w:r w:rsidRPr="00927FEA">
              <w:rPr>
                <w:rFonts w:ascii="TH SarabunPSK" w:hAnsi="TH SarabunPSK" w:cs="TH SarabunPSK"/>
                <w:color w:val="000000"/>
                <w:cs/>
              </w:rPr>
              <w:t xml:space="preserve">- </w:t>
            </w:r>
            <w:r w:rsidRPr="00927FEA">
              <w:rPr>
                <w:rFonts w:ascii="TH SarabunPSK" w:hAnsi="TH SarabunPSK" w:cs="TH SarabunPSK"/>
                <w:color w:val="000000"/>
              </w:rPr>
              <w:t>2557</w:t>
            </w:r>
          </w:p>
        </w:tc>
      </w:tr>
      <w:tr w:rsidR="00927FEA" w:rsidRPr="00927FEA" w:rsidTr="00DB26A2">
        <w:trPr>
          <w:trHeight w:val="480"/>
        </w:trPr>
        <w:tc>
          <w:tcPr>
            <w:tcW w:w="2200" w:type="dxa"/>
            <w:tcBorders>
              <w:top w:val="nil"/>
              <w:left w:val="single" w:sz="4" w:space="0" w:color="auto"/>
              <w:bottom w:val="single" w:sz="4" w:space="0" w:color="auto"/>
              <w:right w:val="nil"/>
            </w:tcBorders>
            <w:shd w:val="clear" w:color="auto" w:fill="auto"/>
            <w:hideMark/>
          </w:tcPr>
          <w:p w:rsidR="00927FEA" w:rsidRPr="00927FEA" w:rsidRDefault="00927FEA" w:rsidP="00927FEA">
            <w:pPr>
              <w:jc w:val="both"/>
              <w:rPr>
                <w:rFonts w:ascii="TH SarabunPSK" w:hAnsi="TH SarabunPSK" w:cs="TH SarabunPSK"/>
                <w:color w:val="000000"/>
              </w:rPr>
            </w:pPr>
            <w:r w:rsidRPr="00927FEA">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hideMark/>
          </w:tcPr>
          <w:p w:rsidR="00927FEA" w:rsidRPr="00927FEA" w:rsidRDefault="00927FEA" w:rsidP="00927FEA">
            <w:pPr>
              <w:rPr>
                <w:rFonts w:ascii="TH SarabunPSK" w:hAnsi="TH SarabunPSK" w:cs="TH SarabunPSK"/>
                <w:color w:val="000000"/>
              </w:rPr>
            </w:pPr>
            <w:r w:rsidRPr="00927FEA">
              <w:rPr>
                <w:rFonts w:ascii="TH SarabunPSK" w:hAnsi="TH SarabunPSK" w:cs="TH SarabunPSK" w:hint="cs"/>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927FEA" w:rsidRPr="00927FEA" w:rsidRDefault="00927FEA" w:rsidP="00927FEA">
            <w:pPr>
              <w:rPr>
                <w:rFonts w:ascii="TH SarabunPSK" w:hAnsi="TH SarabunPSK" w:cs="TH SarabunPSK"/>
                <w:color w:val="000000"/>
              </w:rPr>
            </w:pPr>
            <w:r w:rsidRPr="00927FEA">
              <w:rPr>
                <w:rFonts w:ascii="TH SarabunPSK" w:hAnsi="TH SarabunPSK" w:cs="TH SarabunPSK" w:hint="cs"/>
                <w:color w:val="000000"/>
                <w:sz w:val="28"/>
                <w:cs/>
              </w:rPr>
              <w:t>การประเมินการปฏิบัติงาน</w:t>
            </w:r>
          </w:p>
        </w:tc>
        <w:tc>
          <w:tcPr>
            <w:tcW w:w="1460" w:type="dxa"/>
            <w:tcBorders>
              <w:top w:val="nil"/>
              <w:left w:val="nil"/>
              <w:bottom w:val="single" w:sz="4" w:space="0" w:color="auto"/>
              <w:right w:val="single" w:sz="4" w:space="0" w:color="auto"/>
            </w:tcBorders>
            <w:shd w:val="clear" w:color="auto" w:fill="auto"/>
            <w:hideMark/>
          </w:tcPr>
          <w:p w:rsidR="00927FEA" w:rsidRPr="00927FEA" w:rsidRDefault="00927FEA" w:rsidP="00927FEA">
            <w:pPr>
              <w:jc w:val="center"/>
              <w:rPr>
                <w:rFonts w:ascii="TH SarabunPSK" w:hAnsi="TH SarabunPSK" w:cs="TH SarabunPSK"/>
                <w:color w:val="000000"/>
              </w:rPr>
            </w:pPr>
            <w:r w:rsidRPr="00927FEA">
              <w:rPr>
                <w:rFonts w:ascii="TH SarabunPSK" w:hAnsi="TH SarabunPSK" w:cs="TH SarabunPSK"/>
                <w:color w:val="000000"/>
              </w:rPr>
              <w:t xml:space="preserve">2555 </w:t>
            </w:r>
            <w:r w:rsidRPr="00927FEA">
              <w:rPr>
                <w:rFonts w:ascii="TH SarabunPSK" w:hAnsi="TH SarabunPSK" w:cs="TH SarabunPSK"/>
                <w:color w:val="000000"/>
                <w:cs/>
              </w:rPr>
              <w:t xml:space="preserve">- </w:t>
            </w:r>
            <w:r w:rsidRPr="00927FEA">
              <w:rPr>
                <w:rFonts w:ascii="TH SarabunPSK" w:hAnsi="TH SarabunPSK" w:cs="TH SarabunPSK"/>
                <w:color w:val="000000"/>
              </w:rPr>
              <w:t>2557</w:t>
            </w:r>
          </w:p>
        </w:tc>
      </w:tr>
    </w:tbl>
    <w:p w:rsidR="00927FEA" w:rsidRPr="00927FEA" w:rsidRDefault="00927FEA" w:rsidP="00927FEA">
      <w:pPr>
        <w:rPr>
          <w:rFonts w:ascii="TH SarabunPSK" w:eastAsia="Calibri" w:hAnsi="TH SarabunPSK" w:cs="TH SarabunPSK"/>
          <w:b/>
          <w:bCs/>
        </w:rPr>
      </w:pPr>
    </w:p>
    <w:p w:rsidR="00927FEA" w:rsidRPr="00927FEA" w:rsidRDefault="00927FEA" w:rsidP="00927FEA">
      <w:pPr>
        <w:rPr>
          <w:rFonts w:ascii="TH SarabunPSK" w:eastAsia="Calibri" w:hAnsi="TH SarabunPSK" w:cs="TH SarabunPSK"/>
          <w:b/>
          <w:bCs/>
        </w:rPr>
      </w:pPr>
      <w:r w:rsidRPr="00927FEA">
        <w:rPr>
          <w:rFonts w:ascii="TH SarabunPSK" w:eastAsia="Calibri" w:hAnsi="TH SarabunPSK" w:cs="TH SarabunPSK"/>
          <w:b/>
          <w:bCs/>
        </w:rPr>
        <w:t>5</w:t>
      </w:r>
      <w:r w:rsidRPr="00927FEA">
        <w:rPr>
          <w:rFonts w:ascii="TH SarabunPSK" w:eastAsia="Calibri" w:hAnsi="TH SarabunPSK" w:cs="TH SarabunPSK"/>
          <w:b/>
          <w:bCs/>
          <w:cs/>
        </w:rPr>
        <w:t xml:space="preserve">. ผลงานทางวิชาการย้อนหลัง 5 ปี </w:t>
      </w:r>
      <w:r w:rsidRPr="00927FEA">
        <w:rPr>
          <w:rFonts w:ascii="TH SarabunPSK" w:eastAsia="Calibri" w:hAnsi="TH SarabunPSK" w:cs="TH SarabunPSK"/>
          <w:cs/>
        </w:rPr>
        <w:t>(ที่ไม่ใช่ส่วนหนึ่งของการศึกษาเพื่อรับปริญญา)</w:t>
      </w:r>
    </w:p>
    <w:p w:rsidR="00927FEA" w:rsidRPr="00927FEA" w:rsidRDefault="00927FEA" w:rsidP="00927FEA">
      <w:pPr>
        <w:ind w:firstLine="360"/>
        <w:jc w:val="thaiDistribute"/>
        <w:rPr>
          <w:rFonts w:ascii="TH SarabunPSK" w:eastAsia="Calibri" w:hAnsi="TH SarabunPSK" w:cs="TH SarabunPSK"/>
          <w:cs/>
        </w:rPr>
      </w:pPr>
      <w:r w:rsidRPr="00927FEA">
        <w:rPr>
          <w:rFonts w:ascii="TH SarabunPSK" w:eastAsia="Calibri" w:hAnsi="TH SarabunPSK" w:cs="TH SarabunPSK"/>
          <w:b/>
          <w:bCs/>
        </w:rPr>
        <w:t>5</w:t>
      </w:r>
      <w:r w:rsidRPr="00927FEA">
        <w:rPr>
          <w:rFonts w:ascii="TH SarabunPSK" w:eastAsia="Calibri" w:hAnsi="TH SarabunPSK" w:cs="TH SarabunPSK"/>
          <w:b/>
          <w:bCs/>
          <w:cs/>
        </w:rPr>
        <w:t>.</w:t>
      </w:r>
      <w:r w:rsidRPr="00927FEA">
        <w:rPr>
          <w:rFonts w:ascii="TH SarabunPSK" w:eastAsia="Calibri" w:hAnsi="TH SarabunPSK" w:cs="TH SarabunPSK"/>
          <w:b/>
          <w:bCs/>
        </w:rPr>
        <w:t xml:space="preserve">1 </w:t>
      </w:r>
      <w:r w:rsidRPr="00927FEA">
        <w:rPr>
          <w:rFonts w:ascii="TH SarabunPSK" w:eastAsia="Calibri" w:hAnsi="TH SarabunPSK" w:cs="TH SarabunPSK"/>
          <w:b/>
          <w:bCs/>
          <w:cs/>
        </w:rPr>
        <w:t xml:space="preserve">บทความวิจัย </w:t>
      </w:r>
    </w:p>
    <w:p w:rsidR="00927FEA" w:rsidRPr="00927FEA" w:rsidRDefault="00927FEA" w:rsidP="00927FEA">
      <w:pPr>
        <w:rPr>
          <w:rFonts w:ascii="TH SarabunPSK" w:eastAsia="SimSun" w:hAnsi="TH SarabunPSK" w:cs="TH SarabunPSK"/>
          <w:spacing w:val="-4"/>
        </w:rPr>
      </w:pPr>
      <w:r w:rsidRPr="00927FEA">
        <w:rPr>
          <w:rFonts w:ascii="TH SarabunPSK" w:hAnsi="TH SarabunPSK" w:cs="TH SarabunPSK"/>
          <w:color w:val="000000"/>
          <w:cs/>
        </w:rPr>
        <w:t>สมจินตนา คุ้มภัย</w:t>
      </w:r>
      <w:r w:rsidRPr="00927FEA">
        <w:rPr>
          <w:rFonts w:ascii="TH SarabunPSK" w:eastAsia="SimSun" w:hAnsi="TH SarabunPSK" w:cs="TH SarabunPSK"/>
          <w:spacing w:val="-4"/>
          <w:cs/>
        </w:rPr>
        <w:t>. (</w:t>
      </w:r>
      <w:r w:rsidRPr="00927FEA">
        <w:rPr>
          <w:rFonts w:ascii="TH SarabunPSK" w:eastAsia="SimSun" w:hAnsi="TH SarabunPSK" w:cs="TH SarabunPSK"/>
          <w:spacing w:val="-4"/>
        </w:rPr>
        <w:t>2559</w:t>
      </w:r>
      <w:r w:rsidRPr="00927FEA">
        <w:rPr>
          <w:rFonts w:ascii="TH SarabunPSK" w:eastAsia="SimSun" w:hAnsi="TH SarabunPSK" w:cs="TH SarabunPSK"/>
          <w:spacing w:val="-4"/>
          <w:cs/>
        </w:rPr>
        <w:t>). ปัจจัยที่มีผลต่อการมีส่วนร่วมของชาวชุมชนในองค์การบริหารส่วนตำบลต้นแบบที่</w:t>
      </w:r>
    </w:p>
    <w:p w:rsidR="00927FEA" w:rsidRPr="00927FEA" w:rsidRDefault="00927FEA" w:rsidP="00927FEA">
      <w:pPr>
        <w:rPr>
          <w:rFonts w:ascii="TH SarabunPSK" w:eastAsia="SimSun" w:hAnsi="TH SarabunPSK" w:cs="TH SarabunPSK"/>
          <w:spacing w:val="-4"/>
        </w:rPr>
      </w:pPr>
      <w:r w:rsidRPr="00927FEA">
        <w:rPr>
          <w:rFonts w:ascii="TH SarabunPSK" w:eastAsia="SimSun" w:hAnsi="TH SarabunPSK" w:cs="TH SarabunPSK"/>
          <w:spacing w:val="-4"/>
          <w:cs/>
        </w:rPr>
        <w:t xml:space="preserve">         บูรณาการแผนชุมชนสู่แผนพัฒนาท้องถิ่น จังหวัดนครศรีธรรมราช.  (</w:t>
      </w:r>
      <w:r w:rsidRPr="00927FEA">
        <w:rPr>
          <w:rFonts w:ascii="TH SarabunPSK" w:eastAsia="SimSun" w:hAnsi="TH SarabunPSK" w:cs="TH SarabunPSK"/>
          <w:spacing w:val="-4"/>
        </w:rPr>
        <w:t xml:space="preserve">Factors Affecting the </w:t>
      </w:r>
    </w:p>
    <w:p w:rsidR="00927FEA" w:rsidRPr="00927FEA" w:rsidRDefault="00927FEA" w:rsidP="00927FEA">
      <w:pPr>
        <w:rPr>
          <w:rFonts w:ascii="TH SarabunPSK" w:eastAsia="SimSun" w:hAnsi="TH SarabunPSK" w:cs="TH SarabunPSK"/>
          <w:spacing w:val="-4"/>
        </w:rPr>
      </w:pPr>
      <w:r w:rsidRPr="00927FEA">
        <w:rPr>
          <w:rFonts w:ascii="TH SarabunPSK" w:eastAsia="SimSun" w:hAnsi="TH SarabunPSK" w:cs="TH SarabunPSK"/>
          <w:spacing w:val="-4"/>
          <w:cs/>
        </w:rPr>
        <w:t xml:space="preserve">         </w:t>
      </w:r>
      <w:r w:rsidRPr="00927FEA">
        <w:rPr>
          <w:rFonts w:ascii="TH SarabunPSK" w:eastAsia="SimSun" w:hAnsi="TH SarabunPSK" w:cs="TH SarabunPSK"/>
          <w:spacing w:val="-4"/>
        </w:rPr>
        <w:t xml:space="preserve">Participation of the People in Modelled Subdistrict Administrative organizations in Nakhon </w:t>
      </w:r>
    </w:p>
    <w:p w:rsidR="00927FEA" w:rsidRPr="00927FEA" w:rsidRDefault="00927FEA" w:rsidP="00927FEA">
      <w:pPr>
        <w:rPr>
          <w:rFonts w:ascii="TH SarabunPSK" w:eastAsia="SimSun" w:hAnsi="TH SarabunPSK" w:cs="TH SarabunPSK"/>
          <w:b/>
          <w:bCs/>
          <w:spacing w:val="-4"/>
        </w:rPr>
      </w:pPr>
      <w:r w:rsidRPr="00927FEA">
        <w:rPr>
          <w:rFonts w:ascii="TH SarabunPSK" w:eastAsia="SimSun" w:hAnsi="TH SarabunPSK" w:cs="TH SarabunPSK"/>
          <w:spacing w:val="-4"/>
          <w:cs/>
        </w:rPr>
        <w:t xml:space="preserve">         </w:t>
      </w:r>
      <w:r w:rsidRPr="00927FEA">
        <w:rPr>
          <w:rFonts w:ascii="TH SarabunPSK" w:eastAsia="SimSun" w:hAnsi="TH SarabunPSK" w:cs="TH SarabunPSK"/>
          <w:spacing w:val="-4"/>
        </w:rPr>
        <w:t>si Thammarat</w:t>
      </w:r>
      <w:r w:rsidRPr="00927FEA">
        <w:rPr>
          <w:rFonts w:ascii="TH SarabunPSK" w:eastAsia="SimSun" w:hAnsi="TH SarabunPSK" w:cs="TH SarabunPSK"/>
          <w:spacing w:val="-4"/>
          <w:cs/>
        </w:rPr>
        <w:t xml:space="preserve">). </w:t>
      </w:r>
      <w:r w:rsidRPr="00927FEA">
        <w:rPr>
          <w:rFonts w:ascii="TH SarabunPSK" w:eastAsia="SimSun" w:hAnsi="TH SarabunPSK" w:cs="TH SarabunPSK"/>
          <w:b/>
          <w:bCs/>
          <w:spacing w:val="-4"/>
        </w:rPr>
        <w:t>Veridian E</w:t>
      </w:r>
      <w:r w:rsidRPr="00927FEA">
        <w:rPr>
          <w:rFonts w:ascii="TH SarabunPSK" w:eastAsia="SimSun" w:hAnsi="TH SarabunPSK" w:cs="TH SarabunPSK"/>
          <w:b/>
          <w:bCs/>
          <w:spacing w:val="-4"/>
          <w:cs/>
        </w:rPr>
        <w:t>-</w:t>
      </w:r>
      <w:r w:rsidRPr="00927FEA">
        <w:rPr>
          <w:rFonts w:ascii="TH SarabunPSK" w:eastAsia="SimSun" w:hAnsi="TH SarabunPSK" w:cs="TH SarabunPSK"/>
          <w:b/>
          <w:bCs/>
          <w:spacing w:val="-4"/>
        </w:rPr>
        <w:t xml:space="preserve">Journal, Silpakorn University </w:t>
      </w:r>
      <w:r w:rsidRPr="00927FEA">
        <w:rPr>
          <w:rFonts w:ascii="TH SarabunPSK" w:eastAsia="SimSun" w:hAnsi="TH SarabunPSK" w:cs="TH SarabunPSK"/>
          <w:b/>
          <w:bCs/>
          <w:spacing w:val="-4"/>
          <w:cs/>
        </w:rPr>
        <w:t xml:space="preserve">ฉบับภาษาไทย สาขามนุษยศาสตร์ </w:t>
      </w:r>
    </w:p>
    <w:p w:rsidR="00927FEA" w:rsidRDefault="00927FEA" w:rsidP="00927FEA">
      <w:pPr>
        <w:rPr>
          <w:rFonts w:ascii="TH SarabunPSK" w:eastAsia="Calibri" w:hAnsi="TH SarabunPSK" w:cs="TH SarabunPSK"/>
        </w:rPr>
      </w:pPr>
      <w:r w:rsidRPr="00927FEA">
        <w:rPr>
          <w:rFonts w:ascii="TH SarabunPSK" w:eastAsia="SimSun" w:hAnsi="TH SarabunPSK" w:cs="TH SarabunPSK"/>
          <w:b/>
          <w:bCs/>
          <w:spacing w:val="-4"/>
          <w:cs/>
        </w:rPr>
        <w:t xml:space="preserve">         สังคมศาสตร์และศิลปะ</w:t>
      </w:r>
      <w:r w:rsidRPr="00927FEA">
        <w:rPr>
          <w:rFonts w:ascii="TH SarabunPSK" w:eastAsia="SimSun" w:hAnsi="TH SarabunPSK" w:cs="TH SarabunPSK"/>
          <w:spacing w:val="-4"/>
        </w:rPr>
        <w:t>, 2</w:t>
      </w:r>
      <w:r w:rsidRPr="00927FEA">
        <w:rPr>
          <w:rFonts w:ascii="TH SarabunPSK" w:eastAsia="SimSun" w:hAnsi="TH SarabunPSK" w:cs="TH SarabunPSK"/>
          <w:spacing w:val="-4"/>
          <w:cs/>
        </w:rPr>
        <w:t>(</w:t>
      </w:r>
      <w:r w:rsidRPr="00927FEA">
        <w:rPr>
          <w:rFonts w:ascii="TH SarabunPSK" w:eastAsia="SimSun" w:hAnsi="TH SarabunPSK" w:cs="TH SarabunPSK"/>
          <w:spacing w:val="-4"/>
        </w:rPr>
        <w:t>9</w:t>
      </w:r>
      <w:r w:rsidRPr="00927FEA">
        <w:rPr>
          <w:rFonts w:ascii="TH SarabunPSK" w:eastAsia="SimSun" w:hAnsi="TH SarabunPSK" w:cs="TH SarabunPSK"/>
          <w:spacing w:val="-4"/>
          <w:cs/>
        </w:rPr>
        <w:t>)</w:t>
      </w:r>
      <w:r w:rsidRPr="00927FEA">
        <w:rPr>
          <w:rFonts w:ascii="TH SarabunPSK" w:eastAsia="SimSun" w:hAnsi="TH SarabunPSK" w:cs="TH SarabunPSK"/>
          <w:spacing w:val="-4"/>
        </w:rPr>
        <w:t>, 733</w:t>
      </w:r>
      <w:r w:rsidRPr="00927FEA">
        <w:rPr>
          <w:rFonts w:ascii="TH SarabunPSK" w:eastAsia="SimSun" w:hAnsi="TH SarabunPSK" w:cs="TH SarabunPSK"/>
          <w:spacing w:val="-4"/>
          <w:cs/>
        </w:rPr>
        <w:t>-</w:t>
      </w:r>
      <w:r w:rsidRPr="00927FEA">
        <w:rPr>
          <w:rFonts w:ascii="TH SarabunPSK" w:eastAsia="SimSun" w:hAnsi="TH SarabunPSK" w:cs="TH SarabunPSK"/>
          <w:spacing w:val="-4"/>
        </w:rPr>
        <w:t>748</w:t>
      </w:r>
      <w:r w:rsidRPr="00927FEA">
        <w:rPr>
          <w:rFonts w:ascii="TH SarabunPSK" w:eastAsia="Calibri" w:hAnsi="TH SarabunPSK" w:cs="TH SarabunPSK"/>
          <w:cs/>
        </w:rPr>
        <w:t>.</w:t>
      </w:r>
    </w:p>
    <w:p w:rsidR="00927FEA" w:rsidRPr="00927FEA" w:rsidRDefault="00927FEA" w:rsidP="00927FEA">
      <w:pPr>
        <w:rPr>
          <w:rFonts w:ascii="TH SarabunPSK" w:eastAsia="Calibri" w:hAnsi="TH SarabunPSK" w:cs="TH SarabunPSK"/>
        </w:rPr>
      </w:pPr>
    </w:p>
    <w:p w:rsidR="00927FEA" w:rsidRPr="00927FEA" w:rsidRDefault="00927FEA" w:rsidP="00927FEA">
      <w:pPr>
        <w:ind w:firstLine="360"/>
        <w:jc w:val="thaiDistribute"/>
        <w:rPr>
          <w:rFonts w:ascii="TH SarabunPSK" w:eastAsia="Calibri" w:hAnsi="TH SarabunPSK" w:cs="TH SarabunPSK"/>
          <w:b/>
          <w:bCs/>
        </w:rPr>
      </w:pPr>
      <w:r w:rsidRPr="00927FEA">
        <w:rPr>
          <w:rFonts w:ascii="TH SarabunPSK" w:eastAsia="Calibri" w:hAnsi="TH SarabunPSK" w:cs="TH SarabunPSK"/>
          <w:b/>
          <w:bCs/>
        </w:rPr>
        <w:t>5</w:t>
      </w:r>
      <w:r w:rsidRPr="00927FEA">
        <w:rPr>
          <w:rFonts w:ascii="TH SarabunPSK" w:eastAsia="Calibri" w:hAnsi="TH SarabunPSK" w:cs="TH SarabunPSK"/>
          <w:b/>
          <w:bCs/>
          <w:cs/>
        </w:rPr>
        <w:t>.</w:t>
      </w:r>
      <w:r w:rsidRPr="00927FEA">
        <w:rPr>
          <w:rFonts w:ascii="TH SarabunPSK" w:eastAsia="Calibri" w:hAnsi="TH SarabunPSK" w:cs="TH SarabunPSK"/>
          <w:b/>
          <w:bCs/>
        </w:rPr>
        <w:t xml:space="preserve">2 </w:t>
      </w:r>
      <w:r w:rsidRPr="00927FEA">
        <w:rPr>
          <w:rFonts w:ascii="TH SarabunPSK" w:eastAsia="Calibri" w:hAnsi="TH SarabunPSK" w:cs="TH SarabunPSK"/>
          <w:b/>
          <w:bCs/>
          <w:cs/>
        </w:rPr>
        <w:t xml:space="preserve">บทความวิจัย/วิชาการที่เสนอในที่ประชุมวิชาการ </w:t>
      </w:r>
    </w:p>
    <w:p w:rsidR="00927FEA" w:rsidRPr="00927FEA" w:rsidRDefault="00927FEA" w:rsidP="00927FEA">
      <w:pPr>
        <w:rPr>
          <w:rFonts w:ascii="TH SarabunPSK" w:eastAsia="Calibri" w:hAnsi="TH SarabunPSK" w:cs="TH SarabunPSK"/>
        </w:rPr>
      </w:pPr>
      <w:r w:rsidRPr="00927FEA">
        <w:rPr>
          <w:rFonts w:ascii="TH SarabunPSK" w:eastAsia="Calibri" w:hAnsi="TH SarabunPSK" w:cs="TH SarabunPSK"/>
          <w:cs/>
        </w:rPr>
        <w:t>สมจินตนา คุ้มภัย. (</w:t>
      </w:r>
      <w:r w:rsidRPr="00927FEA">
        <w:rPr>
          <w:rFonts w:ascii="TH SarabunPSK" w:eastAsia="Calibri" w:hAnsi="TH SarabunPSK" w:cs="TH SarabunPSK"/>
        </w:rPr>
        <w:t>2558</w:t>
      </w:r>
      <w:r w:rsidRPr="00927FEA">
        <w:rPr>
          <w:rFonts w:ascii="TH SarabunPSK" w:eastAsia="Calibri" w:hAnsi="TH SarabunPSK" w:cs="TH SarabunPSK"/>
          <w:cs/>
        </w:rPr>
        <w:t xml:space="preserve">). เปรียบเทียบการสร้างการมีส่วนร่วมแก่ชาวชุมชนขององค์การบริหารส่วนตำบล </w:t>
      </w:r>
      <w:r w:rsidR="00971D3D">
        <w:rPr>
          <w:rFonts w:ascii="TH SarabunPSK" w:eastAsia="Calibri" w:hAnsi="TH SarabunPSK" w:cs="TH SarabunPSK" w:hint="cs"/>
          <w:cs/>
        </w:rPr>
        <w:t xml:space="preserve">          </w:t>
      </w:r>
    </w:p>
    <w:p w:rsidR="00971D3D" w:rsidRDefault="00927FEA" w:rsidP="00927FEA">
      <w:pPr>
        <w:rPr>
          <w:rFonts w:ascii="TH SarabunPSK" w:eastAsia="Calibri" w:hAnsi="TH SarabunPSK" w:cs="TH SarabunPSK"/>
        </w:rPr>
      </w:pPr>
      <w:r w:rsidRPr="00927FEA">
        <w:rPr>
          <w:rFonts w:ascii="TH SarabunPSK" w:eastAsia="Calibri" w:hAnsi="TH SarabunPSK" w:cs="TH SarabunPSK" w:hint="cs"/>
          <w:cs/>
        </w:rPr>
        <w:t xml:space="preserve">         </w:t>
      </w:r>
      <w:r w:rsidR="00971D3D">
        <w:rPr>
          <w:rFonts w:ascii="TH SarabunPSK" w:eastAsia="Calibri" w:hAnsi="TH SarabunPSK" w:cs="TH SarabunPSK" w:hint="cs"/>
          <w:cs/>
        </w:rPr>
        <w:t>ใน</w:t>
      </w:r>
      <w:r w:rsidRPr="00927FEA">
        <w:rPr>
          <w:rFonts w:ascii="TH SarabunPSK" w:eastAsia="Calibri" w:hAnsi="TH SarabunPSK" w:cs="TH SarabunPSK"/>
          <w:cs/>
        </w:rPr>
        <w:t>จังหวัดนครศรีธรรมราช: กรณีศึกษาอบต. ต้นแบบ กับ อบต. ไม่ใช่ต้นแบบที่บูรณาการแผนชุมชน</w:t>
      </w:r>
      <w:r w:rsidR="00971D3D">
        <w:rPr>
          <w:rFonts w:ascii="TH SarabunPSK" w:eastAsia="Calibri" w:hAnsi="TH SarabunPSK" w:cs="TH SarabunPSK" w:hint="cs"/>
          <w:cs/>
        </w:rPr>
        <w:t xml:space="preserve">                </w:t>
      </w:r>
    </w:p>
    <w:p w:rsidR="00971D3D" w:rsidRDefault="00971D3D" w:rsidP="00927FEA">
      <w:pPr>
        <w:rPr>
          <w:rFonts w:ascii="TH SarabunPSK" w:eastAsia="Calibri" w:hAnsi="TH SarabunPSK" w:cs="TH SarabunPSK"/>
        </w:rPr>
      </w:pPr>
    </w:p>
    <w:p w:rsidR="00971D3D" w:rsidRDefault="00971D3D" w:rsidP="00927FEA">
      <w:pPr>
        <w:rPr>
          <w:rFonts w:ascii="TH SarabunPSK" w:eastAsia="Calibri" w:hAnsi="TH SarabunPSK" w:cs="TH SarabunPSK"/>
        </w:rPr>
      </w:pPr>
    </w:p>
    <w:p w:rsidR="00927FEA" w:rsidRPr="00927FEA" w:rsidRDefault="00927FEA" w:rsidP="00927FEA">
      <w:pPr>
        <w:rPr>
          <w:rFonts w:ascii="TH SarabunPSK" w:eastAsia="Calibri" w:hAnsi="TH SarabunPSK" w:cs="TH SarabunPSK"/>
        </w:rPr>
      </w:pPr>
      <w:r w:rsidRPr="00927FEA">
        <w:rPr>
          <w:rFonts w:ascii="TH SarabunPSK" w:eastAsia="Calibri" w:hAnsi="TH SarabunPSK" w:cs="TH SarabunPSK" w:hint="cs"/>
          <w:cs/>
        </w:rPr>
        <w:t xml:space="preserve">         </w:t>
      </w:r>
      <w:r w:rsidR="00971D3D">
        <w:rPr>
          <w:rFonts w:ascii="TH SarabunPSK" w:eastAsia="Calibri" w:hAnsi="TH SarabunPSK" w:cs="TH SarabunPSK" w:hint="cs"/>
          <w:cs/>
        </w:rPr>
        <w:t>สู่</w:t>
      </w:r>
      <w:r w:rsidRPr="00927FEA">
        <w:rPr>
          <w:rFonts w:ascii="TH SarabunPSK" w:eastAsia="Calibri" w:hAnsi="TH SarabunPSK" w:cs="TH SarabunPSK"/>
          <w:cs/>
        </w:rPr>
        <w:t xml:space="preserve">แผนพัฒนาท้องถิ่น </w:t>
      </w:r>
      <w:r w:rsidRPr="00927FEA">
        <w:rPr>
          <w:rFonts w:ascii="TH SarabunPSK" w:eastAsia="Calibri" w:hAnsi="TH SarabunPSK" w:cs="TH SarabunPSK"/>
        </w:rPr>
        <w:t xml:space="preserve">A </w:t>
      </w:r>
      <w:r w:rsidRPr="00927FEA">
        <w:rPr>
          <w:rFonts w:ascii="TH SarabunPSK" w:eastAsia="Calibri" w:hAnsi="TH SarabunPSK" w:cs="TH SarabunPSK"/>
          <w:cs/>
        </w:rPr>
        <w:t>(</w:t>
      </w:r>
      <w:r w:rsidRPr="00927FEA">
        <w:rPr>
          <w:rFonts w:ascii="TH SarabunPSK" w:eastAsia="Calibri" w:hAnsi="TH SarabunPSK" w:cs="TH SarabunPSK"/>
        </w:rPr>
        <w:t xml:space="preserve">comparative study of the promotion of community participation in </w:t>
      </w:r>
    </w:p>
    <w:p w:rsidR="00927FEA" w:rsidRPr="00927FEA" w:rsidRDefault="00927FEA" w:rsidP="00927FEA">
      <w:pPr>
        <w:rPr>
          <w:rFonts w:ascii="TH SarabunPSK" w:eastAsia="Calibri" w:hAnsi="TH SarabunPSK" w:cs="TH SarabunPSK"/>
        </w:rPr>
      </w:pPr>
      <w:r w:rsidRPr="00927FEA">
        <w:rPr>
          <w:rFonts w:ascii="TH SarabunPSK" w:eastAsia="Calibri" w:hAnsi="TH SarabunPSK" w:cs="TH SarabunPSK"/>
        </w:rPr>
        <w:t xml:space="preserve">         Subdistrict Administrative Organizations </w:t>
      </w:r>
      <w:r w:rsidRPr="00927FEA">
        <w:rPr>
          <w:rFonts w:ascii="TH SarabunPSK" w:eastAsia="Calibri" w:hAnsi="TH SarabunPSK" w:cs="TH SarabunPSK"/>
          <w:cs/>
        </w:rPr>
        <w:t>(</w:t>
      </w:r>
      <w:r w:rsidRPr="00927FEA">
        <w:rPr>
          <w:rFonts w:ascii="TH SarabunPSK" w:eastAsia="Calibri" w:hAnsi="TH SarabunPSK" w:cs="TH SarabunPSK"/>
        </w:rPr>
        <w:t>SAOs</w:t>
      </w:r>
      <w:r w:rsidRPr="00927FEA">
        <w:rPr>
          <w:rFonts w:ascii="TH SarabunPSK" w:eastAsia="Calibri" w:hAnsi="TH SarabunPSK" w:cs="TH SarabunPSK"/>
          <w:cs/>
        </w:rPr>
        <w:t xml:space="preserve">) </w:t>
      </w:r>
      <w:r w:rsidRPr="00927FEA">
        <w:rPr>
          <w:rFonts w:ascii="TH SarabunPSK" w:eastAsia="Calibri" w:hAnsi="TH SarabunPSK" w:cs="TH SarabunPSK"/>
        </w:rPr>
        <w:t>in Nakhon Si Thammarat</w:t>
      </w:r>
      <w:r w:rsidRPr="00927FEA">
        <w:rPr>
          <w:rFonts w:ascii="TH SarabunPSK" w:eastAsia="Calibri" w:hAnsi="TH SarabunPSK" w:cs="TH SarabunPSK"/>
          <w:cs/>
        </w:rPr>
        <w:t xml:space="preserve">)(บรรยาย) </w:t>
      </w:r>
    </w:p>
    <w:p w:rsidR="00927FEA" w:rsidRDefault="00927FEA" w:rsidP="00927FEA">
      <w:pPr>
        <w:rPr>
          <w:rFonts w:ascii="TH SarabunPSK" w:eastAsia="Calibri" w:hAnsi="TH SarabunPSK" w:cs="TH SarabunPSK"/>
        </w:rPr>
      </w:pPr>
      <w:r w:rsidRPr="00927FEA">
        <w:rPr>
          <w:rFonts w:ascii="TH SarabunPSK" w:eastAsia="Calibri" w:hAnsi="TH SarabunPSK" w:cs="TH SarabunPSK" w:hint="cs"/>
          <w:cs/>
        </w:rPr>
        <w:t xml:space="preserve">         </w:t>
      </w:r>
      <w:r w:rsidRPr="00927FEA">
        <w:rPr>
          <w:rFonts w:ascii="TH SarabunPSK" w:eastAsia="Calibri" w:hAnsi="TH SarabunPSK" w:cs="TH SarabunPSK"/>
          <w:cs/>
        </w:rPr>
        <w:t xml:space="preserve">ประชุมวิชาการรัฐศาศตร์และรัฐประศาสนศาสตร์แห่งชาติ ครั้งที่ </w:t>
      </w:r>
      <w:r w:rsidRPr="00927FEA">
        <w:rPr>
          <w:rFonts w:ascii="TH SarabunPSK" w:eastAsia="Calibri" w:hAnsi="TH SarabunPSK" w:cs="TH SarabunPSK"/>
        </w:rPr>
        <w:t xml:space="preserve">15, </w:t>
      </w:r>
      <w:r w:rsidRPr="00927FEA">
        <w:rPr>
          <w:rFonts w:ascii="TH SarabunPSK" w:eastAsia="Calibri" w:hAnsi="TH SarabunPSK" w:cs="TH SarabunPSK"/>
          <w:cs/>
        </w:rPr>
        <w:t>มหาวิทยาลัยบูรพา.</w:t>
      </w:r>
    </w:p>
    <w:p w:rsidR="00201B0B" w:rsidRDefault="00201B0B" w:rsidP="00927FEA">
      <w:pPr>
        <w:rPr>
          <w:rFonts w:ascii="TH SarabunPSK" w:eastAsia="Calibri" w:hAnsi="TH SarabunPSK" w:cs="TH SarabunPSK"/>
        </w:rPr>
      </w:pPr>
    </w:p>
    <w:p w:rsidR="00927FEA" w:rsidRPr="00927FEA" w:rsidRDefault="00927FEA" w:rsidP="00927FEA">
      <w:pPr>
        <w:rPr>
          <w:rFonts w:ascii="TH SarabunPSK" w:eastAsia="Calibri" w:hAnsi="TH SarabunPSK" w:cs="TH SarabunPSK"/>
          <w:b/>
          <w:bCs/>
        </w:rPr>
      </w:pPr>
      <w:r w:rsidRPr="00927FEA">
        <w:rPr>
          <w:rFonts w:ascii="TH SarabunPSK" w:eastAsia="Calibri" w:hAnsi="TH SarabunPSK" w:cs="TH SarabunPSK" w:hint="cs"/>
          <w:cs/>
        </w:rPr>
        <w:t xml:space="preserve">     </w:t>
      </w:r>
      <w:r w:rsidRPr="00927FEA">
        <w:rPr>
          <w:rFonts w:ascii="TH SarabunPSK" w:eastAsia="Calibri" w:hAnsi="TH SarabunPSK" w:cs="TH SarabunPSK"/>
          <w:b/>
          <w:bCs/>
        </w:rPr>
        <w:t>5</w:t>
      </w:r>
      <w:r w:rsidRPr="00927FEA">
        <w:rPr>
          <w:rFonts w:ascii="TH SarabunPSK" w:eastAsia="Calibri" w:hAnsi="TH SarabunPSK" w:cs="TH SarabunPSK"/>
          <w:b/>
          <w:bCs/>
          <w:cs/>
        </w:rPr>
        <w:t>.</w:t>
      </w:r>
      <w:r w:rsidRPr="00927FEA">
        <w:rPr>
          <w:rFonts w:ascii="TH SarabunPSK" w:eastAsia="Calibri" w:hAnsi="TH SarabunPSK" w:cs="TH SarabunPSK"/>
          <w:b/>
          <w:bCs/>
        </w:rPr>
        <w:t xml:space="preserve">3 </w:t>
      </w:r>
      <w:r w:rsidRPr="00927FEA">
        <w:rPr>
          <w:rFonts w:ascii="TH SarabunPSK" w:eastAsia="Calibri" w:hAnsi="TH SarabunPSK" w:cs="TH SarabunPSK" w:hint="cs"/>
          <w:b/>
          <w:bCs/>
          <w:cs/>
        </w:rPr>
        <w:t>หนังสือ</w:t>
      </w:r>
      <w:r w:rsidRPr="00927FEA">
        <w:rPr>
          <w:rFonts w:ascii="TH SarabunPSK" w:eastAsia="Calibri" w:hAnsi="TH SarabunPSK" w:cs="TH SarabunPSK"/>
          <w:b/>
          <w:bCs/>
          <w:cs/>
        </w:rPr>
        <w:t>/</w:t>
      </w:r>
      <w:r w:rsidRPr="00927FEA">
        <w:rPr>
          <w:rFonts w:ascii="TH SarabunPSK" w:eastAsia="Calibri" w:hAnsi="TH SarabunPSK" w:cs="TH SarabunPSK" w:hint="cs"/>
          <w:b/>
          <w:bCs/>
          <w:cs/>
        </w:rPr>
        <w:t>ตำรา</w:t>
      </w:r>
    </w:p>
    <w:p w:rsidR="00D87D36" w:rsidRDefault="00927FEA" w:rsidP="00A4394D">
      <w:pPr>
        <w:rPr>
          <w:sz w:val="48"/>
          <w:szCs w:val="48"/>
        </w:rPr>
      </w:pPr>
      <w:r w:rsidRPr="00927FEA">
        <w:rPr>
          <w:rFonts w:ascii="TH SarabunPSK" w:eastAsia="Calibri" w:hAnsi="TH SarabunPSK" w:cs="TH SarabunPSK"/>
          <w:cs/>
        </w:rPr>
        <w:t>สมจินตนา คุ้มภัย. (255</w:t>
      </w:r>
      <w:r w:rsidRPr="00927FEA">
        <w:rPr>
          <w:rFonts w:ascii="TH SarabunPSK" w:eastAsia="Calibri" w:hAnsi="TH SarabunPSK" w:cs="TH SarabunPSK" w:hint="cs"/>
          <w:cs/>
        </w:rPr>
        <w:t>9</w:t>
      </w:r>
      <w:r w:rsidRPr="00927FEA">
        <w:rPr>
          <w:rFonts w:ascii="TH SarabunPSK" w:eastAsia="Calibri" w:hAnsi="TH SarabunPSK" w:cs="TH SarabunPSK"/>
          <w:cs/>
        </w:rPr>
        <w:t>).</w:t>
      </w:r>
      <w:r w:rsidRPr="00927FEA">
        <w:rPr>
          <w:rFonts w:ascii="TH SarabunPSK" w:eastAsia="Calibri" w:hAnsi="TH SarabunPSK" w:cs="TH SarabunPSK" w:hint="cs"/>
          <w:cs/>
        </w:rPr>
        <w:t xml:space="preserve"> </w:t>
      </w:r>
      <w:r w:rsidRPr="00927FEA">
        <w:rPr>
          <w:rFonts w:ascii="TH SarabunPSK" w:eastAsia="Calibri" w:hAnsi="TH SarabunPSK" w:cs="TH SarabunPSK" w:hint="cs"/>
          <w:b/>
          <w:bCs/>
          <w:cs/>
        </w:rPr>
        <w:t>นักการเมืองถิ่นจังหวัดพังงา</w:t>
      </w:r>
      <w:r w:rsidRPr="00927FEA">
        <w:rPr>
          <w:rFonts w:ascii="TH SarabunPSK" w:eastAsia="Calibri" w:hAnsi="TH SarabunPSK" w:cs="TH SarabunPSK" w:hint="cs"/>
          <w:cs/>
        </w:rPr>
        <w:t>. นนทบุรี</w:t>
      </w:r>
      <w:r w:rsidRPr="00927FEA">
        <w:rPr>
          <w:rFonts w:ascii="TH SarabunPSK" w:eastAsia="Calibri" w:hAnsi="TH SarabunPSK" w:cs="TH SarabunPSK"/>
          <w:cs/>
        </w:rPr>
        <w:t xml:space="preserve">: </w:t>
      </w:r>
      <w:r w:rsidRPr="00927FEA">
        <w:rPr>
          <w:rFonts w:ascii="TH SarabunPSK" w:eastAsia="Calibri" w:hAnsi="TH SarabunPSK" w:cs="TH SarabunPSK" w:hint="cs"/>
          <w:cs/>
        </w:rPr>
        <w:t>เอ.พี กราฟิค ดีไซน์และการพิมพ์.</w:t>
      </w:r>
    </w:p>
    <w:p w:rsidR="00D87D36" w:rsidRDefault="00D87D36" w:rsidP="00A4394D">
      <w:pPr>
        <w:rPr>
          <w:sz w:val="48"/>
          <w:szCs w:val="48"/>
        </w:rPr>
      </w:pPr>
    </w:p>
    <w:p w:rsidR="002E576B" w:rsidRDefault="002E576B" w:rsidP="00A4394D">
      <w:pPr>
        <w:rPr>
          <w:sz w:val="48"/>
          <w:szCs w:val="48"/>
        </w:rPr>
      </w:pPr>
    </w:p>
    <w:p w:rsidR="00D87D36" w:rsidRDefault="00D87D36" w:rsidP="00A4394D">
      <w:pPr>
        <w:rPr>
          <w:sz w:val="48"/>
          <w:szCs w:val="48"/>
        </w:rPr>
      </w:pPr>
    </w:p>
    <w:p w:rsidR="00D87D36" w:rsidRDefault="00D87D36" w:rsidP="00A4394D">
      <w:pPr>
        <w:rPr>
          <w:sz w:val="48"/>
          <w:szCs w:val="48"/>
        </w:rPr>
      </w:pPr>
    </w:p>
    <w:p w:rsidR="00230C96" w:rsidRDefault="00230C96" w:rsidP="00A4394D">
      <w:pPr>
        <w:rPr>
          <w:sz w:val="48"/>
          <w:szCs w:val="48"/>
        </w:rPr>
      </w:pPr>
    </w:p>
    <w:p w:rsidR="00230C96" w:rsidRDefault="00230C96" w:rsidP="00A4394D">
      <w:pPr>
        <w:rPr>
          <w:sz w:val="48"/>
          <w:szCs w:val="48"/>
        </w:rPr>
      </w:pPr>
    </w:p>
    <w:p w:rsidR="00230C96" w:rsidRDefault="00230C96" w:rsidP="00A4394D">
      <w:pPr>
        <w:rPr>
          <w:sz w:val="48"/>
          <w:szCs w:val="48"/>
        </w:rPr>
      </w:pPr>
    </w:p>
    <w:p w:rsidR="00BE4E09" w:rsidRDefault="00BE4E09" w:rsidP="00A4394D">
      <w:pPr>
        <w:rPr>
          <w:sz w:val="48"/>
          <w:szCs w:val="48"/>
        </w:rPr>
      </w:pPr>
    </w:p>
    <w:p w:rsidR="00BE4E09" w:rsidRDefault="00BE4E09" w:rsidP="00A4394D">
      <w:pPr>
        <w:rPr>
          <w:sz w:val="48"/>
          <w:szCs w:val="48"/>
        </w:rPr>
      </w:pPr>
    </w:p>
    <w:p w:rsidR="00BE4E09" w:rsidRDefault="00BE4E09" w:rsidP="00A4394D">
      <w:pPr>
        <w:rPr>
          <w:sz w:val="48"/>
          <w:szCs w:val="48"/>
        </w:rPr>
      </w:pPr>
    </w:p>
    <w:p w:rsidR="00BE4E09" w:rsidRDefault="00BE4E09" w:rsidP="00A4394D">
      <w:pPr>
        <w:rPr>
          <w:sz w:val="48"/>
          <w:szCs w:val="48"/>
        </w:rPr>
      </w:pPr>
    </w:p>
    <w:p w:rsidR="00BE4E09" w:rsidRDefault="00BE4E09" w:rsidP="00A4394D">
      <w:pPr>
        <w:rPr>
          <w:sz w:val="48"/>
          <w:szCs w:val="48"/>
        </w:rPr>
      </w:pPr>
    </w:p>
    <w:p w:rsidR="00BE4E09" w:rsidRDefault="00BE4E09" w:rsidP="00A4394D">
      <w:pPr>
        <w:rPr>
          <w:sz w:val="48"/>
          <w:szCs w:val="48"/>
        </w:rPr>
      </w:pPr>
    </w:p>
    <w:p w:rsidR="00BE4E09" w:rsidRDefault="00BE4E09" w:rsidP="00A4394D">
      <w:pPr>
        <w:rPr>
          <w:sz w:val="48"/>
          <w:szCs w:val="48"/>
        </w:rPr>
      </w:pPr>
    </w:p>
    <w:p w:rsidR="00BE4E09" w:rsidRDefault="00BE4E09" w:rsidP="00A4394D">
      <w:pPr>
        <w:rPr>
          <w:sz w:val="48"/>
          <w:szCs w:val="48"/>
        </w:rPr>
      </w:pPr>
    </w:p>
    <w:p w:rsidR="00230C96" w:rsidRDefault="00230C96" w:rsidP="00A4394D">
      <w:pPr>
        <w:rPr>
          <w:sz w:val="48"/>
          <w:szCs w:val="48"/>
        </w:rPr>
      </w:pPr>
    </w:p>
    <w:p w:rsidR="00230C96" w:rsidRDefault="00230C96" w:rsidP="00A4394D">
      <w:pPr>
        <w:rPr>
          <w:sz w:val="48"/>
          <w:szCs w:val="48"/>
        </w:rPr>
      </w:pPr>
    </w:p>
    <w:p w:rsidR="00230C96" w:rsidRDefault="00230C96" w:rsidP="00A4394D">
      <w:pPr>
        <w:rPr>
          <w:sz w:val="48"/>
          <w:szCs w:val="48"/>
        </w:rPr>
      </w:pPr>
    </w:p>
    <w:p w:rsidR="00BE4E09" w:rsidRDefault="00BE4E09" w:rsidP="005839F5">
      <w:pPr>
        <w:pStyle w:val="Heading1"/>
        <w:rPr>
          <w:b w:val="0"/>
          <w:bCs/>
          <w:sz w:val="48"/>
          <w:szCs w:val="48"/>
        </w:rPr>
      </w:pPr>
    </w:p>
    <w:p w:rsidR="00BE4E09" w:rsidRDefault="00BE4E09" w:rsidP="005839F5">
      <w:pPr>
        <w:pStyle w:val="Heading1"/>
        <w:rPr>
          <w:b w:val="0"/>
          <w:bCs/>
          <w:sz w:val="48"/>
          <w:szCs w:val="48"/>
        </w:rPr>
      </w:pPr>
    </w:p>
    <w:p w:rsidR="00BE4E09" w:rsidRDefault="00BE4E09" w:rsidP="005839F5">
      <w:pPr>
        <w:pStyle w:val="Heading1"/>
        <w:rPr>
          <w:b w:val="0"/>
          <w:bCs/>
          <w:sz w:val="48"/>
          <w:szCs w:val="48"/>
        </w:rPr>
      </w:pPr>
    </w:p>
    <w:p w:rsidR="00BA3C38" w:rsidRDefault="00BA3C38" w:rsidP="00BA3C38">
      <w:pPr>
        <w:rPr>
          <w:lang w:val="x-none" w:eastAsia="x-none"/>
        </w:rPr>
      </w:pPr>
    </w:p>
    <w:p w:rsidR="00BA3C38" w:rsidRDefault="00BA3C38" w:rsidP="00BA3C38">
      <w:pPr>
        <w:rPr>
          <w:lang w:val="x-none" w:eastAsia="x-none"/>
        </w:rPr>
      </w:pPr>
    </w:p>
    <w:p w:rsidR="00BA3C38" w:rsidRDefault="00BA3C38" w:rsidP="00BA3C38">
      <w:pPr>
        <w:rPr>
          <w:lang w:val="x-none" w:eastAsia="x-none"/>
        </w:rPr>
      </w:pPr>
    </w:p>
    <w:p w:rsidR="00BA3C38" w:rsidRPr="00BA3C38" w:rsidRDefault="00BA3C38" w:rsidP="00BA3C38">
      <w:pPr>
        <w:rPr>
          <w:lang w:val="x-none" w:eastAsia="x-none"/>
        </w:rPr>
      </w:pPr>
    </w:p>
    <w:p w:rsidR="005839F5" w:rsidRPr="00A4394D" w:rsidRDefault="005839F5" w:rsidP="005839F5">
      <w:pPr>
        <w:pStyle w:val="Heading1"/>
        <w:rPr>
          <w:b w:val="0"/>
          <w:bCs/>
          <w:sz w:val="48"/>
          <w:szCs w:val="48"/>
        </w:rPr>
      </w:pPr>
      <w:r w:rsidRPr="00A4394D">
        <w:rPr>
          <w:b w:val="0"/>
          <w:bCs/>
          <w:sz w:val="48"/>
          <w:szCs w:val="48"/>
          <w:cs/>
        </w:rPr>
        <w:t>ภาคผนวก ง</w:t>
      </w:r>
    </w:p>
    <w:p w:rsidR="005839F5" w:rsidRPr="00A4394D" w:rsidRDefault="005839F5" w:rsidP="005839F5">
      <w:pPr>
        <w:jc w:val="center"/>
        <w:rPr>
          <w:b/>
          <w:bCs/>
          <w:sz w:val="48"/>
          <w:szCs w:val="48"/>
          <w:cs/>
        </w:rPr>
      </w:pPr>
      <w:r w:rsidRPr="00A4394D">
        <w:rPr>
          <w:b/>
          <w:bCs/>
          <w:sz w:val="48"/>
          <w:szCs w:val="48"/>
          <w:cs/>
        </w:rPr>
        <w:t>ประวัติและผลงานทางวิชาการของอาจารย์</w:t>
      </w:r>
      <w:r>
        <w:rPr>
          <w:rFonts w:hint="cs"/>
          <w:b/>
          <w:bCs/>
          <w:sz w:val="48"/>
          <w:szCs w:val="48"/>
          <w:cs/>
        </w:rPr>
        <w:t>ประจำหลักสูตร</w:t>
      </w:r>
    </w:p>
    <w:p w:rsidR="003A45AE" w:rsidRDefault="003A45AE" w:rsidP="00A4394D">
      <w:pPr>
        <w:rPr>
          <w:sz w:val="48"/>
          <w:szCs w:val="48"/>
        </w:rPr>
      </w:pPr>
    </w:p>
    <w:p w:rsidR="00936805" w:rsidRDefault="00936805" w:rsidP="00A4394D">
      <w:pPr>
        <w:rPr>
          <w:sz w:val="48"/>
          <w:szCs w:val="48"/>
        </w:rPr>
      </w:pPr>
    </w:p>
    <w:p w:rsidR="00936805" w:rsidRDefault="00936805" w:rsidP="00A4394D">
      <w:pPr>
        <w:rPr>
          <w:sz w:val="48"/>
          <w:szCs w:val="48"/>
        </w:rPr>
      </w:pPr>
    </w:p>
    <w:p w:rsidR="00936805" w:rsidRDefault="00936805" w:rsidP="00A4394D">
      <w:pPr>
        <w:rPr>
          <w:sz w:val="48"/>
          <w:szCs w:val="48"/>
        </w:rPr>
      </w:pPr>
    </w:p>
    <w:p w:rsidR="00936805" w:rsidRDefault="00936805" w:rsidP="00A4394D">
      <w:pPr>
        <w:rPr>
          <w:sz w:val="48"/>
          <w:szCs w:val="48"/>
        </w:rPr>
      </w:pPr>
    </w:p>
    <w:p w:rsidR="00936805" w:rsidRDefault="00936805" w:rsidP="00A4394D">
      <w:pPr>
        <w:rPr>
          <w:sz w:val="48"/>
          <w:szCs w:val="48"/>
        </w:rPr>
      </w:pPr>
    </w:p>
    <w:p w:rsidR="00936805" w:rsidRDefault="00936805" w:rsidP="00A4394D">
      <w:pPr>
        <w:rPr>
          <w:sz w:val="48"/>
          <w:szCs w:val="48"/>
        </w:rPr>
      </w:pPr>
    </w:p>
    <w:p w:rsidR="00936805" w:rsidRDefault="00936805" w:rsidP="00A4394D">
      <w:pPr>
        <w:rPr>
          <w:sz w:val="48"/>
          <w:szCs w:val="48"/>
        </w:rPr>
      </w:pPr>
    </w:p>
    <w:p w:rsidR="00936805" w:rsidRDefault="00936805" w:rsidP="00A4394D">
      <w:pPr>
        <w:rPr>
          <w:sz w:val="48"/>
          <w:szCs w:val="48"/>
        </w:rPr>
      </w:pPr>
    </w:p>
    <w:p w:rsidR="00BE4E09" w:rsidRDefault="00BE4E09" w:rsidP="00A4394D">
      <w:pPr>
        <w:rPr>
          <w:sz w:val="48"/>
          <w:szCs w:val="48"/>
        </w:rPr>
      </w:pPr>
    </w:p>
    <w:p w:rsidR="00BE4E09" w:rsidRDefault="00BE4E09" w:rsidP="00A4394D">
      <w:pPr>
        <w:rPr>
          <w:sz w:val="48"/>
          <w:szCs w:val="48"/>
        </w:rPr>
      </w:pPr>
    </w:p>
    <w:p w:rsidR="00BE4E09" w:rsidRDefault="00BE4E09" w:rsidP="00A4394D">
      <w:pPr>
        <w:rPr>
          <w:sz w:val="48"/>
          <w:szCs w:val="48"/>
        </w:rPr>
      </w:pPr>
    </w:p>
    <w:p w:rsidR="00BE4E09" w:rsidRDefault="00BE4E09" w:rsidP="00A4394D">
      <w:pPr>
        <w:rPr>
          <w:sz w:val="48"/>
          <w:szCs w:val="48"/>
        </w:rPr>
      </w:pPr>
    </w:p>
    <w:p w:rsidR="00BE4E09" w:rsidRDefault="00BE4E09" w:rsidP="00A4394D">
      <w:pPr>
        <w:rPr>
          <w:sz w:val="48"/>
          <w:szCs w:val="48"/>
        </w:rPr>
      </w:pPr>
    </w:p>
    <w:p w:rsidR="00936805" w:rsidRPr="002E576B" w:rsidRDefault="00936805" w:rsidP="00936805">
      <w:pPr>
        <w:jc w:val="center"/>
        <w:rPr>
          <w:rFonts w:ascii="TH SarabunPSK" w:eastAsia="Calibri" w:hAnsi="TH SarabunPSK" w:cs="TH SarabunPSK"/>
          <w:b/>
          <w:bCs/>
        </w:rPr>
      </w:pPr>
      <w:r w:rsidRPr="002E576B">
        <w:rPr>
          <w:rFonts w:ascii="TH SarabunPSK" w:eastAsia="Calibri" w:hAnsi="TH SarabunPSK" w:cs="TH SarabunPSK"/>
          <w:b/>
          <w:bCs/>
          <w:cs/>
        </w:rPr>
        <w:t>แบบฟอร์มประวัติและผลงานของอาจารย์ (</w:t>
      </w:r>
      <w:r w:rsidRPr="002E576B">
        <w:rPr>
          <w:rFonts w:ascii="TH SarabunPSK" w:eastAsia="Calibri" w:hAnsi="TH SarabunPSK" w:cs="TH SarabunPSK"/>
          <w:b/>
          <w:bCs/>
        </w:rPr>
        <w:t>Curriculum Vitae</w:t>
      </w:r>
      <w:r w:rsidRPr="002E576B">
        <w:rPr>
          <w:rFonts w:ascii="TH SarabunPSK" w:eastAsia="Calibri" w:hAnsi="TH SarabunPSK" w:cs="TH SarabunPSK"/>
          <w:b/>
          <w:bCs/>
          <w:cs/>
        </w:rPr>
        <w:t>)</w:t>
      </w:r>
    </w:p>
    <w:p w:rsidR="00936805" w:rsidRPr="00D87D36" w:rsidRDefault="00936805" w:rsidP="00936805">
      <w:pPr>
        <w:jc w:val="center"/>
        <w:rPr>
          <w:rFonts w:ascii="TH SarabunPSK" w:eastAsia="Calibri" w:hAnsi="TH SarabunPSK" w:cs="TH SarabunPSK"/>
          <w:b/>
          <w:bCs/>
          <w:sz w:val="28"/>
          <w:szCs w:val="28"/>
        </w:rPr>
      </w:pPr>
    </w:p>
    <w:p w:rsidR="00936805" w:rsidRPr="002E576B" w:rsidRDefault="00936805" w:rsidP="00936805">
      <w:pPr>
        <w:jc w:val="center"/>
        <w:rPr>
          <w:rFonts w:ascii="TH SarabunPSK" w:eastAsia="Calibri" w:hAnsi="TH SarabunPSK" w:cs="TH SarabunPSK"/>
          <w:b/>
          <w:bCs/>
          <w:cs/>
        </w:rPr>
      </w:pPr>
      <w:r w:rsidRPr="002E576B">
        <w:rPr>
          <w:rFonts w:ascii="TH SarabunPSK" w:eastAsia="Calibri" w:hAnsi="TH SarabunPSK" w:cs="TH SarabunPSK"/>
          <w:b/>
          <w:bCs/>
          <w:cs/>
        </w:rPr>
        <w:t>นายศิวฤทธิ์  พงศกรรังศิลป์</w:t>
      </w:r>
    </w:p>
    <w:p w:rsidR="00936805" w:rsidRPr="00D87D36" w:rsidRDefault="00936805" w:rsidP="00936805">
      <w:pPr>
        <w:rPr>
          <w:rFonts w:ascii="TH SarabunPSK" w:eastAsia="Calibri" w:hAnsi="TH SarabunPSK" w:cs="TH SarabunPSK"/>
          <w:sz w:val="28"/>
          <w:szCs w:val="28"/>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51"/>
        <w:gridCol w:w="991"/>
        <w:gridCol w:w="2121"/>
      </w:tblGrid>
      <w:tr w:rsidR="00936805" w:rsidRPr="002E576B" w:rsidTr="00833C5A">
        <w:tc>
          <w:tcPr>
            <w:tcW w:w="5954" w:type="dxa"/>
          </w:tcPr>
          <w:p w:rsidR="00936805" w:rsidRPr="002E576B" w:rsidRDefault="00936805" w:rsidP="00833C5A">
            <w:pPr>
              <w:rPr>
                <w:rFonts w:ascii="TH SarabunPSK" w:eastAsia="Calibri" w:hAnsi="TH SarabunPSK" w:cs="TH SarabunPSK"/>
              </w:rPr>
            </w:pPr>
            <w:r w:rsidRPr="002E576B">
              <w:rPr>
                <w:rFonts w:ascii="TH SarabunPSK" w:eastAsia="Calibri" w:hAnsi="TH SarabunPSK" w:cs="TH SarabunPSK"/>
                <w:cs/>
              </w:rPr>
              <w:t>มหาวิทยาลัยวลัยลักษณ์</w:t>
            </w:r>
          </w:p>
          <w:p w:rsidR="00936805" w:rsidRPr="002E576B" w:rsidRDefault="00936805" w:rsidP="00833C5A">
            <w:pPr>
              <w:rPr>
                <w:rFonts w:ascii="TH SarabunPSK" w:eastAsia="Calibri" w:hAnsi="TH SarabunPSK" w:cs="TH SarabunPSK"/>
              </w:rPr>
            </w:pPr>
            <w:r w:rsidRPr="002E576B">
              <w:rPr>
                <w:rFonts w:ascii="TH SarabunPSK" w:eastAsia="Calibri" w:hAnsi="TH SarabunPSK" w:cs="TH SarabunPSK"/>
                <w:cs/>
              </w:rPr>
              <w:t>สำนักวิชาการจัดการ</w:t>
            </w:r>
          </w:p>
          <w:p w:rsidR="00936805" w:rsidRPr="002E576B" w:rsidRDefault="00936805" w:rsidP="00833C5A">
            <w:pPr>
              <w:rPr>
                <w:rFonts w:ascii="TH SarabunPSK" w:eastAsia="Calibri" w:hAnsi="TH SarabunPSK" w:cs="TH SarabunPSK"/>
              </w:rPr>
            </w:pPr>
            <w:r w:rsidRPr="002E576B">
              <w:rPr>
                <w:rFonts w:ascii="TH SarabunPSK" w:eastAsia="Calibri" w:hAnsi="TH SarabunPSK" w:cs="TH SarabunPSK"/>
                <w:cs/>
              </w:rPr>
              <w:t>222 ต.ไทยบุรี อ.ท่าศาลา จ.นครศรีธรรมราช 8016</w:t>
            </w:r>
            <w:r w:rsidRPr="002E576B">
              <w:rPr>
                <w:rFonts w:ascii="TH SarabunPSK" w:eastAsia="Calibri" w:hAnsi="TH SarabunPSK" w:cs="TH SarabunPSK" w:hint="cs"/>
                <w:cs/>
              </w:rPr>
              <w:t>0</w:t>
            </w:r>
          </w:p>
        </w:tc>
        <w:tc>
          <w:tcPr>
            <w:tcW w:w="992" w:type="dxa"/>
          </w:tcPr>
          <w:p w:rsidR="00936805" w:rsidRPr="002E576B" w:rsidRDefault="00936805" w:rsidP="00833C5A">
            <w:pPr>
              <w:rPr>
                <w:rFonts w:ascii="TH SarabunPSK" w:eastAsia="Calibri" w:hAnsi="TH SarabunPSK" w:cs="TH SarabunPSK"/>
              </w:rPr>
            </w:pPr>
            <w:r w:rsidRPr="002E576B">
              <w:rPr>
                <w:rFonts w:ascii="TH SarabunPSK" w:eastAsia="Calibri" w:hAnsi="TH SarabunPSK" w:cs="TH SarabunPSK"/>
                <w:cs/>
              </w:rPr>
              <w:t>โทรศัพท์โทรสาร</w:t>
            </w:r>
          </w:p>
          <w:p w:rsidR="00936805" w:rsidRPr="002E576B" w:rsidRDefault="00936805" w:rsidP="00833C5A">
            <w:pPr>
              <w:rPr>
                <w:rFonts w:ascii="TH SarabunPSK" w:eastAsia="Calibri" w:hAnsi="TH SarabunPSK" w:cs="TH SarabunPSK"/>
                <w:cs/>
              </w:rPr>
            </w:pPr>
            <w:r w:rsidRPr="002E576B">
              <w:rPr>
                <w:rFonts w:ascii="TH SarabunPSK" w:eastAsia="Calibri" w:hAnsi="TH SarabunPSK" w:cs="TH SarabunPSK"/>
              </w:rPr>
              <w:t>Email</w:t>
            </w:r>
            <w:r w:rsidRPr="002E576B">
              <w:rPr>
                <w:rFonts w:ascii="TH SarabunPSK" w:eastAsia="Calibri" w:hAnsi="TH SarabunPSK" w:cs="TH SarabunPSK"/>
                <w:cs/>
              </w:rPr>
              <w:t xml:space="preserve">  </w:t>
            </w:r>
          </w:p>
        </w:tc>
        <w:tc>
          <w:tcPr>
            <w:tcW w:w="2126" w:type="dxa"/>
          </w:tcPr>
          <w:p w:rsidR="00936805" w:rsidRPr="002E576B" w:rsidRDefault="00936805" w:rsidP="00833C5A">
            <w:pPr>
              <w:rPr>
                <w:rFonts w:ascii="TH SarabunPSK" w:eastAsia="Calibri" w:hAnsi="TH SarabunPSK" w:cs="TH SarabunPSK"/>
                <w:color w:val="000000"/>
              </w:rPr>
            </w:pPr>
            <w:r w:rsidRPr="002E576B">
              <w:rPr>
                <w:rFonts w:ascii="TH SarabunPSK" w:eastAsia="Calibri" w:hAnsi="TH SarabunPSK" w:cs="TH SarabunPSK"/>
                <w:color w:val="000000"/>
              </w:rPr>
              <w:t>075 672 292</w:t>
            </w:r>
          </w:p>
          <w:p w:rsidR="00936805" w:rsidRPr="002E576B" w:rsidRDefault="00936805" w:rsidP="00833C5A">
            <w:pPr>
              <w:rPr>
                <w:rFonts w:ascii="TH SarabunPSK" w:eastAsia="Calibri" w:hAnsi="TH SarabunPSK" w:cs="TH SarabunPSK"/>
                <w:color w:val="000000"/>
              </w:rPr>
            </w:pPr>
            <w:r w:rsidRPr="002E576B">
              <w:rPr>
                <w:rFonts w:ascii="TH SarabunPSK" w:eastAsia="Calibri" w:hAnsi="TH SarabunPSK" w:cs="TH SarabunPSK"/>
                <w:color w:val="000000"/>
              </w:rPr>
              <w:t>075 672 202</w:t>
            </w:r>
          </w:p>
          <w:p w:rsidR="00936805" w:rsidRPr="002E576B" w:rsidRDefault="00936805" w:rsidP="00833C5A">
            <w:pPr>
              <w:rPr>
                <w:rFonts w:ascii="TH SarabunPSK" w:eastAsia="Calibri" w:hAnsi="TH SarabunPSK" w:cs="TH SarabunPSK"/>
                <w:color w:val="000000"/>
              </w:rPr>
            </w:pPr>
            <w:r w:rsidRPr="002E576B">
              <w:rPr>
                <w:rFonts w:ascii="TH SarabunPSK" w:eastAsia="Calibri" w:hAnsi="TH SarabunPSK" w:cs="TH SarabunPSK"/>
                <w:color w:val="000000"/>
              </w:rPr>
              <w:t>psiwarit@wu</w:t>
            </w:r>
            <w:r w:rsidRPr="002E576B">
              <w:rPr>
                <w:rFonts w:ascii="TH SarabunPSK" w:eastAsia="Calibri" w:hAnsi="TH SarabunPSK" w:cs="TH SarabunPSK"/>
                <w:color w:val="000000"/>
                <w:cs/>
              </w:rPr>
              <w:t>.</w:t>
            </w:r>
            <w:r w:rsidRPr="002E576B">
              <w:rPr>
                <w:rFonts w:ascii="TH SarabunPSK" w:eastAsia="Calibri" w:hAnsi="TH SarabunPSK" w:cs="TH SarabunPSK"/>
                <w:color w:val="000000"/>
              </w:rPr>
              <w:t>ac</w:t>
            </w:r>
            <w:r w:rsidRPr="002E576B">
              <w:rPr>
                <w:rFonts w:ascii="TH SarabunPSK" w:eastAsia="Calibri" w:hAnsi="TH SarabunPSK" w:cs="TH SarabunPSK"/>
                <w:color w:val="000000"/>
                <w:cs/>
              </w:rPr>
              <w:t>.</w:t>
            </w:r>
            <w:r w:rsidRPr="002E576B">
              <w:rPr>
                <w:rFonts w:ascii="TH SarabunPSK" w:eastAsia="Calibri" w:hAnsi="TH SarabunPSK" w:cs="TH SarabunPSK"/>
                <w:color w:val="000000"/>
              </w:rPr>
              <w:t>th</w:t>
            </w:r>
          </w:p>
        </w:tc>
      </w:tr>
    </w:tbl>
    <w:p w:rsidR="00936805" w:rsidRPr="00D87D36" w:rsidRDefault="00936805" w:rsidP="00936805">
      <w:pPr>
        <w:rPr>
          <w:rFonts w:ascii="TH SarabunPSK" w:eastAsia="Calibri" w:hAnsi="TH SarabunPSK" w:cs="TH SarabunPSK"/>
          <w:b/>
          <w:bCs/>
          <w:sz w:val="28"/>
          <w:szCs w:val="28"/>
        </w:rPr>
      </w:pPr>
    </w:p>
    <w:p w:rsidR="00936805" w:rsidRPr="002E576B" w:rsidRDefault="00936805" w:rsidP="00936805">
      <w:pPr>
        <w:rPr>
          <w:rFonts w:ascii="TH SarabunPSK" w:eastAsia="Calibri" w:hAnsi="TH SarabunPSK" w:cs="TH SarabunPSK"/>
          <w:b/>
          <w:bCs/>
        </w:rPr>
      </w:pPr>
      <w:r w:rsidRPr="002E576B">
        <w:rPr>
          <w:rFonts w:ascii="TH SarabunPSK" w:eastAsia="Calibri" w:hAnsi="TH SarabunPSK" w:cs="TH SarabunPSK"/>
          <w:b/>
          <w:bCs/>
        </w:rPr>
        <w:t>1</w:t>
      </w:r>
      <w:r w:rsidRPr="002E576B">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5436"/>
        <w:gridCol w:w="2161"/>
      </w:tblGrid>
      <w:tr w:rsidR="00936805" w:rsidRPr="002E576B" w:rsidTr="00833C5A">
        <w:tc>
          <w:tcPr>
            <w:tcW w:w="708" w:type="pct"/>
            <w:shd w:val="clear" w:color="auto" w:fill="D9D9D9"/>
          </w:tcPr>
          <w:p w:rsidR="00936805" w:rsidRPr="002E576B" w:rsidRDefault="00936805" w:rsidP="00833C5A">
            <w:pPr>
              <w:jc w:val="center"/>
              <w:rPr>
                <w:rFonts w:ascii="TH SarabunPSK" w:eastAsia="Calibri" w:hAnsi="TH SarabunPSK" w:cs="TH SarabunPSK"/>
                <w:b/>
                <w:bCs/>
              </w:rPr>
            </w:pPr>
            <w:r w:rsidRPr="002E576B">
              <w:rPr>
                <w:rFonts w:ascii="TH SarabunPSK" w:eastAsia="Calibri" w:hAnsi="TH SarabunPSK" w:cs="TH SarabunPSK"/>
                <w:b/>
                <w:bCs/>
                <w:cs/>
              </w:rPr>
              <w:t>คุณวุฒิ</w:t>
            </w:r>
          </w:p>
        </w:tc>
        <w:tc>
          <w:tcPr>
            <w:tcW w:w="3071" w:type="pct"/>
            <w:shd w:val="clear" w:color="auto" w:fill="D9D9D9"/>
          </w:tcPr>
          <w:p w:rsidR="00936805" w:rsidRPr="002E576B" w:rsidRDefault="00936805" w:rsidP="00833C5A">
            <w:pPr>
              <w:jc w:val="center"/>
              <w:rPr>
                <w:rFonts w:ascii="TH SarabunPSK" w:eastAsia="Calibri" w:hAnsi="TH SarabunPSK" w:cs="TH SarabunPSK"/>
                <w:b/>
                <w:bCs/>
              </w:rPr>
            </w:pPr>
            <w:r w:rsidRPr="002E576B">
              <w:rPr>
                <w:rFonts w:ascii="TH SarabunPSK" w:eastAsia="Calibri" w:hAnsi="TH SarabunPSK" w:cs="TH SarabunPSK"/>
                <w:b/>
                <w:bCs/>
                <w:cs/>
              </w:rPr>
              <w:t>สาขาวิชา/สถาบันการศึกษา</w:t>
            </w:r>
          </w:p>
        </w:tc>
        <w:tc>
          <w:tcPr>
            <w:tcW w:w="1221" w:type="pct"/>
            <w:shd w:val="clear" w:color="auto" w:fill="D9D9D9"/>
          </w:tcPr>
          <w:p w:rsidR="00936805" w:rsidRPr="002E576B" w:rsidRDefault="00936805" w:rsidP="00833C5A">
            <w:pPr>
              <w:jc w:val="center"/>
              <w:rPr>
                <w:rFonts w:ascii="TH SarabunPSK" w:eastAsia="Calibri" w:hAnsi="TH SarabunPSK" w:cs="TH SarabunPSK"/>
                <w:b/>
                <w:bCs/>
              </w:rPr>
            </w:pPr>
            <w:r w:rsidRPr="002E576B">
              <w:rPr>
                <w:rFonts w:ascii="TH SarabunPSK" w:eastAsia="Calibri" w:hAnsi="TH SarabunPSK" w:cs="TH SarabunPSK"/>
                <w:b/>
                <w:bCs/>
                <w:cs/>
              </w:rPr>
              <w:t>ปี พ.ศ.</w:t>
            </w:r>
          </w:p>
        </w:tc>
      </w:tr>
      <w:tr w:rsidR="00936805" w:rsidRPr="002E576B" w:rsidTr="00833C5A">
        <w:tc>
          <w:tcPr>
            <w:tcW w:w="708" w:type="pct"/>
          </w:tcPr>
          <w:p w:rsidR="00936805" w:rsidRPr="002E576B" w:rsidRDefault="00936805" w:rsidP="00833C5A">
            <w:pPr>
              <w:rPr>
                <w:rFonts w:ascii="TH SarabunPSK" w:eastAsia="Calibri" w:hAnsi="TH SarabunPSK" w:cs="TH SarabunPSK"/>
                <w:b/>
                <w:bCs/>
              </w:rPr>
            </w:pPr>
            <w:r w:rsidRPr="002E576B">
              <w:rPr>
                <w:rFonts w:ascii="TH SarabunPSK" w:hAnsi="TH SarabunPSK" w:cs="TH SarabunPSK"/>
                <w:color w:val="000000"/>
              </w:rPr>
              <w:t>Ph</w:t>
            </w:r>
            <w:r w:rsidRPr="002E576B">
              <w:rPr>
                <w:rFonts w:ascii="TH SarabunPSK" w:hAnsi="TH SarabunPSK" w:cs="TH SarabunPSK"/>
                <w:color w:val="000000"/>
                <w:cs/>
              </w:rPr>
              <w:t>.</w:t>
            </w:r>
            <w:r w:rsidRPr="002E576B">
              <w:rPr>
                <w:rFonts w:ascii="TH SarabunPSK" w:hAnsi="TH SarabunPSK" w:cs="TH SarabunPSK"/>
                <w:color w:val="000000"/>
              </w:rPr>
              <w:t>D</w:t>
            </w:r>
            <w:r w:rsidRPr="002E576B">
              <w:rPr>
                <w:rFonts w:ascii="TH SarabunPSK" w:eastAsia="Calibri" w:hAnsi="TH SarabunPSK" w:cs="TH SarabunPSK"/>
                <w:b/>
                <w:bCs/>
                <w:cs/>
              </w:rPr>
              <w:t>.</w:t>
            </w:r>
          </w:p>
        </w:tc>
        <w:tc>
          <w:tcPr>
            <w:tcW w:w="3071" w:type="pct"/>
            <w:vAlign w:val="center"/>
          </w:tcPr>
          <w:p w:rsidR="00936805" w:rsidRPr="002E576B" w:rsidRDefault="00936805" w:rsidP="00833C5A">
            <w:pPr>
              <w:rPr>
                <w:rFonts w:ascii="TH SarabunPSK" w:eastAsia="SimSun" w:hAnsi="TH SarabunPSK" w:cs="TH SarabunPSK"/>
                <w:color w:val="000000"/>
              </w:rPr>
            </w:pPr>
            <w:r w:rsidRPr="002E576B">
              <w:rPr>
                <w:rFonts w:ascii="TH SarabunPSK" w:eastAsia="SimSun" w:hAnsi="TH SarabunPSK" w:cs="TH SarabunPSK"/>
                <w:color w:val="000000"/>
              </w:rPr>
              <w:t>Ph</w:t>
            </w:r>
            <w:r w:rsidRPr="002E576B">
              <w:rPr>
                <w:rFonts w:ascii="TH SarabunPSK" w:eastAsia="SimSun" w:hAnsi="TH SarabunPSK" w:cs="TH SarabunPSK"/>
                <w:color w:val="000000"/>
                <w:cs/>
              </w:rPr>
              <w:t>.</w:t>
            </w:r>
            <w:r w:rsidRPr="002E576B">
              <w:rPr>
                <w:rFonts w:ascii="TH SarabunPSK" w:eastAsia="SimSun" w:hAnsi="TH SarabunPSK" w:cs="TH SarabunPSK"/>
                <w:color w:val="000000"/>
              </w:rPr>
              <w:t>D</w:t>
            </w:r>
            <w:r w:rsidRPr="002E576B">
              <w:rPr>
                <w:rFonts w:ascii="TH SarabunPSK" w:eastAsia="SimSun" w:hAnsi="TH SarabunPSK" w:cs="TH SarabunPSK"/>
                <w:color w:val="000000"/>
                <w:cs/>
              </w:rPr>
              <w:t>. (</w:t>
            </w:r>
            <w:r w:rsidRPr="002E576B">
              <w:rPr>
                <w:rFonts w:ascii="TH SarabunPSK" w:eastAsia="SimSun" w:hAnsi="TH SarabunPSK" w:cs="TH SarabunPSK"/>
                <w:color w:val="000000"/>
              </w:rPr>
              <w:t>Management Studies</w:t>
            </w:r>
            <w:r w:rsidRPr="002E576B">
              <w:rPr>
                <w:rFonts w:ascii="TH SarabunPSK" w:eastAsia="SimSun" w:hAnsi="TH SarabunPSK" w:cs="TH SarabunPSK"/>
                <w:color w:val="000000"/>
                <w:cs/>
              </w:rPr>
              <w:t>)</w:t>
            </w:r>
          </w:p>
          <w:p w:rsidR="00936805" w:rsidRPr="002E576B" w:rsidRDefault="00936805" w:rsidP="00833C5A">
            <w:pPr>
              <w:ind w:right="-2"/>
              <w:jc w:val="thaiDistribute"/>
              <w:rPr>
                <w:rFonts w:ascii="TH SarabunPSK" w:eastAsia="SimSun" w:hAnsi="TH SarabunPSK" w:cs="TH SarabunPSK"/>
                <w:color w:val="000000"/>
                <w:sz w:val="28"/>
                <w:szCs w:val="28"/>
              </w:rPr>
            </w:pPr>
            <w:r w:rsidRPr="002E576B">
              <w:rPr>
                <w:rFonts w:ascii="TH SarabunPSK" w:eastAsia="SimSun" w:hAnsi="TH SarabunPSK" w:cs="TH SarabunPSK"/>
                <w:color w:val="000000"/>
              </w:rPr>
              <w:t xml:space="preserve">University of Exeter </w:t>
            </w:r>
            <w:r w:rsidRPr="002E576B">
              <w:rPr>
                <w:rFonts w:ascii="TH SarabunPSK" w:eastAsia="SimSun" w:hAnsi="TH SarabunPSK" w:cs="TH SarabunPSK"/>
                <w:spacing w:val="-4"/>
                <w:cs/>
              </w:rPr>
              <w:t>(</w:t>
            </w:r>
            <w:r w:rsidRPr="002E576B">
              <w:rPr>
                <w:rFonts w:ascii="TH SarabunPSK" w:eastAsia="SimSun" w:hAnsi="TH SarabunPSK" w:cs="TH SarabunPSK"/>
                <w:spacing w:val="-4"/>
              </w:rPr>
              <w:t>UK</w:t>
            </w:r>
            <w:r w:rsidRPr="002E576B">
              <w:rPr>
                <w:rFonts w:ascii="TH SarabunPSK" w:eastAsia="SimSun" w:hAnsi="TH SarabunPSK" w:cs="TH SarabunPSK"/>
                <w:spacing w:val="-4"/>
                <w:cs/>
              </w:rPr>
              <w:t>)</w:t>
            </w:r>
          </w:p>
        </w:tc>
        <w:tc>
          <w:tcPr>
            <w:tcW w:w="1221" w:type="pct"/>
          </w:tcPr>
          <w:p w:rsidR="00936805" w:rsidRPr="002E576B" w:rsidRDefault="00936805" w:rsidP="00833C5A">
            <w:pPr>
              <w:jc w:val="center"/>
              <w:rPr>
                <w:rFonts w:ascii="TH SarabunPSK" w:eastAsia="Calibri" w:hAnsi="TH SarabunPSK" w:cs="TH SarabunPSK"/>
              </w:rPr>
            </w:pPr>
            <w:r w:rsidRPr="002E576B">
              <w:rPr>
                <w:rFonts w:ascii="TH SarabunPSK" w:eastAsia="Calibri" w:hAnsi="TH SarabunPSK" w:cs="TH SarabunPSK"/>
              </w:rPr>
              <w:t>2553</w:t>
            </w:r>
          </w:p>
        </w:tc>
      </w:tr>
      <w:tr w:rsidR="00936805" w:rsidRPr="002E576B" w:rsidTr="00833C5A">
        <w:tc>
          <w:tcPr>
            <w:tcW w:w="708" w:type="pct"/>
          </w:tcPr>
          <w:p w:rsidR="00936805" w:rsidRPr="002E576B" w:rsidRDefault="00936805" w:rsidP="00833C5A">
            <w:pPr>
              <w:rPr>
                <w:rFonts w:ascii="TH SarabunPSK" w:eastAsia="Calibri" w:hAnsi="TH SarabunPSK" w:cs="TH SarabunPSK"/>
              </w:rPr>
            </w:pPr>
            <w:r w:rsidRPr="002E576B">
              <w:rPr>
                <w:rFonts w:ascii="TH SarabunPSK" w:eastAsia="Calibri" w:hAnsi="TH SarabunPSK" w:cs="TH SarabunPSK"/>
                <w:cs/>
              </w:rPr>
              <w:t>บธ.ม.</w:t>
            </w:r>
          </w:p>
        </w:tc>
        <w:tc>
          <w:tcPr>
            <w:tcW w:w="3071" w:type="pct"/>
            <w:vAlign w:val="center"/>
          </w:tcPr>
          <w:p w:rsidR="00936805" w:rsidRPr="002E576B" w:rsidRDefault="00936805" w:rsidP="00833C5A">
            <w:pPr>
              <w:rPr>
                <w:rFonts w:ascii="TH SarabunPSK" w:hAnsi="TH SarabunPSK" w:cs="TH SarabunPSK"/>
                <w:color w:val="000000"/>
              </w:rPr>
            </w:pPr>
            <w:r w:rsidRPr="002E576B">
              <w:rPr>
                <w:rFonts w:ascii="TH SarabunPSK" w:hAnsi="TH SarabunPSK" w:cs="TH SarabunPSK"/>
                <w:color w:val="000000"/>
                <w:cs/>
              </w:rPr>
              <w:t>บริหารธุรกิจ/มหาวิทยาลัยแม่โจ้</w:t>
            </w:r>
          </w:p>
        </w:tc>
        <w:tc>
          <w:tcPr>
            <w:tcW w:w="1221" w:type="pct"/>
          </w:tcPr>
          <w:p w:rsidR="00936805" w:rsidRPr="002E576B" w:rsidRDefault="00936805" w:rsidP="00833C5A">
            <w:pPr>
              <w:jc w:val="center"/>
              <w:rPr>
                <w:rFonts w:ascii="TH SarabunPSK" w:eastAsia="Calibri" w:hAnsi="TH SarabunPSK" w:cs="TH SarabunPSK"/>
                <w:cs/>
              </w:rPr>
            </w:pPr>
            <w:r w:rsidRPr="002E576B">
              <w:rPr>
                <w:rFonts w:ascii="TH SarabunPSK" w:eastAsia="Calibri" w:hAnsi="TH SarabunPSK" w:cs="TH SarabunPSK"/>
                <w:cs/>
              </w:rPr>
              <w:t>2542</w:t>
            </w:r>
          </w:p>
        </w:tc>
      </w:tr>
      <w:tr w:rsidR="00936805" w:rsidRPr="002E576B" w:rsidTr="00833C5A">
        <w:trPr>
          <w:trHeight w:val="379"/>
        </w:trPr>
        <w:tc>
          <w:tcPr>
            <w:tcW w:w="708" w:type="pct"/>
          </w:tcPr>
          <w:p w:rsidR="00936805" w:rsidRPr="002E576B" w:rsidRDefault="00936805" w:rsidP="00833C5A">
            <w:pPr>
              <w:rPr>
                <w:rFonts w:ascii="TH SarabunPSK" w:eastAsia="Calibri" w:hAnsi="TH SarabunPSK" w:cs="TH SarabunPSK"/>
              </w:rPr>
            </w:pPr>
            <w:r w:rsidRPr="002E576B">
              <w:rPr>
                <w:rFonts w:ascii="TH SarabunPSK" w:eastAsia="Calibri" w:hAnsi="TH SarabunPSK" w:cs="TH SarabunPSK"/>
                <w:cs/>
              </w:rPr>
              <w:t>บธ.บ.</w:t>
            </w:r>
          </w:p>
        </w:tc>
        <w:tc>
          <w:tcPr>
            <w:tcW w:w="3071" w:type="pct"/>
            <w:vAlign w:val="center"/>
          </w:tcPr>
          <w:p w:rsidR="00936805" w:rsidRPr="002E576B" w:rsidRDefault="00936805" w:rsidP="00833C5A">
            <w:pPr>
              <w:rPr>
                <w:rFonts w:ascii="TH SarabunPSK" w:hAnsi="TH SarabunPSK" w:cs="TH SarabunPSK"/>
                <w:color w:val="000000"/>
                <w:cs/>
              </w:rPr>
            </w:pPr>
            <w:r w:rsidRPr="002E576B">
              <w:rPr>
                <w:rFonts w:ascii="TH SarabunPSK" w:hAnsi="TH SarabunPSK" w:cs="TH SarabunPSK"/>
                <w:color w:val="000000"/>
                <w:cs/>
              </w:rPr>
              <w:t>การตลาด/มหาวิทยาลัยแม่โจ้</w:t>
            </w:r>
          </w:p>
        </w:tc>
        <w:tc>
          <w:tcPr>
            <w:tcW w:w="1221" w:type="pct"/>
          </w:tcPr>
          <w:p w:rsidR="00936805" w:rsidRPr="002E576B" w:rsidRDefault="00936805" w:rsidP="00833C5A">
            <w:pPr>
              <w:jc w:val="center"/>
              <w:rPr>
                <w:rFonts w:ascii="TH SarabunPSK" w:eastAsia="Calibri" w:hAnsi="TH SarabunPSK" w:cs="TH SarabunPSK"/>
              </w:rPr>
            </w:pPr>
            <w:r w:rsidRPr="002E576B">
              <w:rPr>
                <w:rFonts w:ascii="TH SarabunPSK" w:hAnsi="TH SarabunPSK" w:cs="TH SarabunPSK"/>
                <w:color w:val="000000"/>
              </w:rPr>
              <w:t>2539</w:t>
            </w:r>
          </w:p>
        </w:tc>
      </w:tr>
    </w:tbl>
    <w:p w:rsidR="00936805" w:rsidRPr="00D87D36" w:rsidRDefault="00936805" w:rsidP="00936805">
      <w:pPr>
        <w:rPr>
          <w:rFonts w:ascii="TH SarabunPSK" w:eastAsia="Calibri" w:hAnsi="TH SarabunPSK" w:cs="TH SarabunPSK"/>
          <w:b/>
          <w:bCs/>
          <w:sz w:val="28"/>
          <w:szCs w:val="28"/>
        </w:rPr>
      </w:pPr>
    </w:p>
    <w:p w:rsidR="00936805" w:rsidRPr="002E576B" w:rsidRDefault="00936805" w:rsidP="00936805">
      <w:pPr>
        <w:rPr>
          <w:rFonts w:ascii="TH SarabunPSK" w:eastAsia="Calibri" w:hAnsi="TH SarabunPSK" w:cs="TH SarabunPSK"/>
          <w:b/>
          <w:bCs/>
        </w:rPr>
      </w:pPr>
      <w:r w:rsidRPr="002E576B">
        <w:rPr>
          <w:rFonts w:ascii="TH SarabunPSK" w:eastAsia="Calibri" w:hAnsi="TH SarabunPSK" w:cs="TH SarabunPSK"/>
          <w:b/>
          <w:bCs/>
        </w:rPr>
        <w:t>2</w:t>
      </w:r>
      <w:r w:rsidRPr="002E576B">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936805" w:rsidRPr="002E576B" w:rsidTr="00833C5A">
        <w:tc>
          <w:tcPr>
            <w:tcW w:w="3779" w:type="pct"/>
            <w:shd w:val="clear" w:color="auto" w:fill="D9D9D9"/>
          </w:tcPr>
          <w:p w:rsidR="00936805" w:rsidRPr="002E576B" w:rsidRDefault="00936805" w:rsidP="00833C5A">
            <w:pPr>
              <w:jc w:val="center"/>
              <w:rPr>
                <w:rFonts w:ascii="TH SarabunPSK" w:eastAsia="Calibri" w:hAnsi="TH SarabunPSK" w:cs="TH SarabunPSK"/>
                <w:b/>
                <w:bCs/>
                <w:cs/>
              </w:rPr>
            </w:pPr>
            <w:r w:rsidRPr="002E576B">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936805" w:rsidRPr="002E576B" w:rsidRDefault="00936805" w:rsidP="00833C5A">
            <w:pPr>
              <w:jc w:val="center"/>
              <w:rPr>
                <w:rFonts w:ascii="TH SarabunPSK" w:eastAsia="Calibri" w:hAnsi="TH SarabunPSK" w:cs="TH SarabunPSK"/>
                <w:b/>
                <w:bCs/>
              </w:rPr>
            </w:pPr>
            <w:r w:rsidRPr="002E576B">
              <w:rPr>
                <w:rFonts w:ascii="TH SarabunPSK" w:eastAsia="Calibri" w:hAnsi="TH SarabunPSK" w:cs="TH SarabunPSK"/>
                <w:b/>
                <w:bCs/>
                <w:cs/>
              </w:rPr>
              <w:t>ปี พ.ศ.</w:t>
            </w:r>
          </w:p>
        </w:tc>
      </w:tr>
      <w:tr w:rsidR="00936805" w:rsidRPr="002E576B" w:rsidTr="00833C5A">
        <w:tc>
          <w:tcPr>
            <w:tcW w:w="3779" w:type="pct"/>
            <w:shd w:val="clear" w:color="auto" w:fill="FFFFFF"/>
          </w:tcPr>
          <w:p w:rsidR="00936805" w:rsidRPr="002E576B" w:rsidRDefault="00936805" w:rsidP="00833C5A">
            <w:pPr>
              <w:rPr>
                <w:rFonts w:ascii="TH SarabunPSK" w:eastAsia="SimSun" w:hAnsi="TH SarabunPSK" w:cs="TH SarabunPSK"/>
                <w:cs/>
              </w:rPr>
            </w:pPr>
            <w:r w:rsidRPr="002E576B">
              <w:rPr>
                <w:rFonts w:ascii="TH SarabunPSK" w:eastAsia="SimSun" w:hAnsi="TH SarabunPSK" w:cs="TH SarabunPSK" w:hint="cs"/>
                <w:cs/>
              </w:rPr>
              <w:t>ผู้ช่วยอธิการบดีฝ่ายพัฒนาทรัพย์สิน มหาวิทยาลัยวลัยลักษณ์</w:t>
            </w:r>
          </w:p>
        </w:tc>
        <w:tc>
          <w:tcPr>
            <w:tcW w:w="1221" w:type="pct"/>
            <w:shd w:val="clear" w:color="auto" w:fill="FFFFFF"/>
          </w:tcPr>
          <w:p w:rsidR="00936805" w:rsidRPr="002E576B" w:rsidRDefault="00936805" w:rsidP="00833C5A">
            <w:pPr>
              <w:jc w:val="center"/>
              <w:rPr>
                <w:rFonts w:ascii="TH SarabunPSK" w:eastAsia="Calibri" w:hAnsi="TH SarabunPSK" w:cs="TH SarabunPSK"/>
                <w:b/>
                <w:bCs/>
                <w:cs/>
              </w:rPr>
            </w:pPr>
            <w:r w:rsidRPr="002E576B">
              <w:rPr>
                <w:rFonts w:ascii="TH SarabunPSK" w:eastAsia="SimSun" w:hAnsi="TH SarabunPSK" w:cs="TH SarabunPSK" w:hint="cs"/>
                <w:cs/>
              </w:rPr>
              <w:t>25</w:t>
            </w:r>
            <w:r w:rsidRPr="002E576B">
              <w:rPr>
                <w:rFonts w:ascii="TH SarabunPSK" w:eastAsia="SimSun" w:hAnsi="TH SarabunPSK" w:cs="TH SarabunPSK"/>
              </w:rPr>
              <w:t>59</w:t>
            </w:r>
            <w:r w:rsidRPr="002E576B">
              <w:rPr>
                <w:rFonts w:ascii="TH SarabunPSK" w:hAnsi="TH SarabunPSK" w:cs="TH SarabunPSK"/>
                <w:color w:val="000000"/>
                <w:cs/>
              </w:rPr>
              <w:t>-</w:t>
            </w:r>
            <w:r w:rsidRPr="002E576B">
              <w:rPr>
                <w:rFonts w:ascii="TH SarabunPSK" w:eastAsia="SimSun" w:hAnsi="TH SarabunPSK" w:cs="TH SarabunPSK" w:hint="cs"/>
                <w:cs/>
              </w:rPr>
              <w:t>ปัจจุบัน</w:t>
            </w:r>
          </w:p>
        </w:tc>
      </w:tr>
      <w:tr w:rsidR="00936805" w:rsidRPr="002E576B" w:rsidTr="00833C5A">
        <w:tc>
          <w:tcPr>
            <w:tcW w:w="3779" w:type="pct"/>
            <w:shd w:val="clear" w:color="auto" w:fill="FFFFFF"/>
          </w:tcPr>
          <w:p w:rsidR="00936805" w:rsidRPr="002E576B" w:rsidRDefault="00936805" w:rsidP="00833C5A">
            <w:pPr>
              <w:rPr>
                <w:rFonts w:ascii="TH SarabunPSK" w:eastAsia="Calibri" w:hAnsi="TH SarabunPSK" w:cs="TH SarabunPSK"/>
                <w:cs/>
              </w:rPr>
            </w:pPr>
            <w:r w:rsidRPr="002E576B">
              <w:rPr>
                <w:rFonts w:ascii="TH SarabunPSK" w:eastAsia="SimSun" w:hAnsi="TH SarabunPSK" w:cs="TH SarabunPSK" w:hint="cs"/>
                <w:cs/>
              </w:rPr>
              <w:t>ผู้อำนวยการศูนย์บริหารทรัพย์สิน มหาวิทยาลัยวลัยลักษณ์</w:t>
            </w:r>
          </w:p>
        </w:tc>
        <w:tc>
          <w:tcPr>
            <w:tcW w:w="1221" w:type="pct"/>
            <w:shd w:val="clear" w:color="auto" w:fill="FFFFFF"/>
          </w:tcPr>
          <w:p w:rsidR="00936805" w:rsidRPr="002E576B" w:rsidRDefault="00936805" w:rsidP="00833C5A">
            <w:pPr>
              <w:jc w:val="center"/>
              <w:rPr>
                <w:rFonts w:ascii="TH SarabunPSK" w:eastAsia="Calibri" w:hAnsi="TH SarabunPSK" w:cs="TH SarabunPSK"/>
                <w:b/>
                <w:bCs/>
                <w:cs/>
              </w:rPr>
            </w:pPr>
            <w:r w:rsidRPr="002E576B">
              <w:rPr>
                <w:rFonts w:ascii="TH SarabunPSK" w:eastAsia="SimSun" w:hAnsi="TH SarabunPSK" w:cs="TH SarabunPSK" w:hint="cs"/>
                <w:cs/>
              </w:rPr>
              <w:t>2560</w:t>
            </w:r>
            <w:r w:rsidRPr="002E576B">
              <w:rPr>
                <w:rFonts w:ascii="TH SarabunPSK" w:hAnsi="TH SarabunPSK" w:cs="TH SarabunPSK"/>
                <w:color w:val="000000"/>
                <w:cs/>
              </w:rPr>
              <w:t>-</w:t>
            </w:r>
            <w:r w:rsidRPr="002E576B">
              <w:rPr>
                <w:rFonts w:ascii="TH SarabunPSK" w:eastAsia="SimSun" w:hAnsi="TH SarabunPSK" w:cs="TH SarabunPSK" w:hint="cs"/>
                <w:cs/>
              </w:rPr>
              <w:t>ปัจจุบัน</w:t>
            </w:r>
          </w:p>
        </w:tc>
      </w:tr>
      <w:tr w:rsidR="00936805" w:rsidRPr="002E576B" w:rsidTr="00833C5A">
        <w:tc>
          <w:tcPr>
            <w:tcW w:w="3779" w:type="pct"/>
            <w:shd w:val="clear" w:color="auto" w:fill="FFFFFF"/>
          </w:tcPr>
          <w:p w:rsidR="00936805" w:rsidRPr="002E576B" w:rsidRDefault="00936805" w:rsidP="00833C5A">
            <w:pPr>
              <w:rPr>
                <w:rFonts w:ascii="TH SarabunPSK" w:eastAsia="SimSun" w:hAnsi="TH SarabunPSK" w:cs="TH SarabunPSK"/>
                <w:cs/>
              </w:rPr>
            </w:pPr>
            <w:r w:rsidRPr="002E576B">
              <w:rPr>
                <w:rFonts w:ascii="TH SarabunPSK" w:eastAsia="SimSun" w:hAnsi="TH SarabunPSK" w:cs="TH SarabunPSK" w:hint="cs"/>
                <w:cs/>
              </w:rPr>
              <w:t>ผู้ช่วยอธิการบดีฝ่ายพัฒนาและสื่อสารองค์กร</w:t>
            </w:r>
          </w:p>
        </w:tc>
        <w:tc>
          <w:tcPr>
            <w:tcW w:w="1221" w:type="pct"/>
            <w:shd w:val="clear" w:color="auto" w:fill="FFFFFF"/>
          </w:tcPr>
          <w:p w:rsidR="00936805" w:rsidRPr="002E576B" w:rsidRDefault="00936805" w:rsidP="00833C5A">
            <w:pPr>
              <w:jc w:val="center"/>
              <w:rPr>
                <w:rFonts w:ascii="TH SarabunPSK" w:eastAsia="SimSun" w:hAnsi="TH SarabunPSK" w:cs="TH SarabunPSK"/>
              </w:rPr>
            </w:pPr>
            <w:r w:rsidRPr="002E576B">
              <w:rPr>
                <w:rFonts w:ascii="TH SarabunPSK" w:eastAsia="SimSun" w:hAnsi="TH SarabunPSK" w:cs="TH SarabunPSK"/>
              </w:rPr>
              <w:t xml:space="preserve">2554 </w:t>
            </w:r>
            <w:r w:rsidRPr="002E576B">
              <w:rPr>
                <w:rFonts w:ascii="TH SarabunPSK" w:eastAsia="SimSun" w:hAnsi="TH SarabunPSK" w:cs="TH SarabunPSK"/>
                <w:cs/>
              </w:rPr>
              <w:t xml:space="preserve">- </w:t>
            </w:r>
            <w:r w:rsidRPr="002E576B">
              <w:rPr>
                <w:rFonts w:ascii="TH SarabunPSK" w:eastAsia="SimSun" w:hAnsi="TH SarabunPSK" w:cs="TH SarabunPSK"/>
              </w:rPr>
              <w:t>2557</w:t>
            </w:r>
          </w:p>
        </w:tc>
      </w:tr>
      <w:tr w:rsidR="00936805" w:rsidRPr="002E576B" w:rsidTr="00833C5A">
        <w:tc>
          <w:tcPr>
            <w:tcW w:w="3779" w:type="pct"/>
            <w:shd w:val="clear" w:color="auto" w:fill="FFFFFF"/>
          </w:tcPr>
          <w:p w:rsidR="00936805" w:rsidRPr="002E576B" w:rsidRDefault="00936805" w:rsidP="00833C5A">
            <w:pPr>
              <w:rPr>
                <w:rFonts w:ascii="TH SarabunPSK" w:eastAsia="Calibri" w:hAnsi="TH SarabunPSK" w:cs="TH SarabunPSK"/>
                <w:cs/>
              </w:rPr>
            </w:pPr>
            <w:r w:rsidRPr="002E576B">
              <w:rPr>
                <w:rFonts w:ascii="TH SarabunPSK" w:hAnsi="TH SarabunPSK" w:cs="TH SarabunPSK"/>
                <w:color w:val="000000"/>
                <w:cs/>
              </w:rPr>
              <w:t>ผู้ช่วยศาสตราจารย์/สำนักวิชาการจัดการ</w:t>
            </w:r>
          </w:p>
        </w:tc>
        <w:tc>
          <w:tcPr>
            <w:tcW w:w="1221" w:type="pct"/>
            <w:shd w:val="clear" w:color="auto" w:fill="FFFFFF"/>
          </w:tcPr>
          <w:p w:rsidR="00936805" w:rsidRPr="002E576B" w:rsidRDefault="00936805" w:rsidP="00833C5A">
            <w:pPr>
              <w:jc w:val="center"/>
              <w:rPr>
                <w:rFonts w:ascii="TH SarabunPSK" w:eastAsia="Calibri" w:hAnsi="TH SarabunPSK" w:cs="TH SarabunPSK"/>
              </w:rPr>
            </w:pPr>
            <w:r w:rsidRPr="002E576B">
              <w:rPr>
                <w:rFonts w:ascii="TH SarabunPSK" w:hAnsi="TH SarabunPSK" w:cs="TH SarabunPSK"/>
                <w:color w:val="000000"/>
              </w:rPr>
              <w:t>2548</w:t>
            </w:r>
            <w:r w:rsidRPr="002E576B">
              <w:rPr>
                <w:rFonts w:ascii="TH SarabunPSK" w:hAnsi="TH SarabunPSK" w:cs="TH SarabunPSK"/>
                <w:color w:val="000000"/>
                <w:cs/>
              </w:rPr>
              <w:t>-ปัจจุบัน</w:t>
            </w:r>
          </w:p>
        </w:tc>
      </w:tr>
      <w:tr w:rsidR="00936805" w:rsidRPr="002E576B" w:rsidTr="00833C5A">
        <w:tc>
          <w:tcPr>
            <w:tcW w:w="3779" w:type="pct"/>
          </w:tcPr>
          <w:p w:rsidR="00936805" w:rsidRPr="002E576B" w:rsidRDefault="00936805" w:rsidP="00833C5A">
            <w:pPr>
              <w:rPr>
                <w:rFonts w:ascii="TH SarabunPSK" w:eastAsia="SimSun" w:hAnsi="TH SarabunPSK" w:cs="TH SarabunPSK"/>
                <w:cs/>
              </w:rPr>
            </w:pPr>
            <w:r w:rsidRPr="002E576B">
              <w:rPr>
                <w:rFonts w:ascii="TH SarabunPSK" w:eastAsia="SimSun" w:hAnsi="TH SarabunPSK" w:cs="TH SarabunPSK" w:hint="cs"/>
                <w:cs/>
              </w:rPr>
              <w:t>อาจารย์ด้านการตลาด สำนักวิชาการจัดการ มหาวิทยาลัยวลัยลักษณ์</w:t>
            </w:r>
          </w:p>
        </w:tc>
        <w:tc>
          <w:tcPr>
            <w:tcW w:w="1221" w:type="pct"/>
          </w:tcPr>
          <w:p w:rsidR="00936805" w:rsidRPr="002E576B" w:rsidRDefault="00936805" w:rsidP="00833C5A">
            <w:pPr>
              <w:jc w:val="center"/>
              <w:rPr>
                <w:rFonts w:ascii="TH SarabunPSK" w:eastAsia="Calibri" w:hAnsi="TH SarabunPSK" w:cs="TH SarabunPSK"/>
              </w:rPr>
            </w:pPr>
            <w:r w:rsidRPr="002E576B">
              <w:rPr>
                <w:rFonts w:ascii="TH SarabunPSK" w:eastAsia="SimSun" w:hAnsi="TH SarabunPSK" w:cs="TH SarabunPSK" w:hint="cs"/>
                <w:cs/>
              </w:rPr>
              <w:t>2543</w:t>
            </w:r>
            <w:r w:rsidRPr="002E576B">
              <w:rPr>
                <w:rFonts w:ascii="TH SarabunPSK" w:eastAsia="SimSun" w:hAnsi="TH SarabunPSK" w:cs="TH SarabunPSK"/>
                <w:cs/>
              </w:rPr>
              <w:t>-</w:t>
            </w:r>
            <w:r w:rsidRPr="002E576B">
              <w:rPr>
                <w:rFonts w:ascii="TH SarabunPSK" w:eastAsia="SimSun" w:hAnsi="TH SarabunPSK" w:cs="TH SarabunPSK"/>
              </w:rPr>
              <w:t>2</w:t>
            </w:r>
            <w:r w:rsidRPr="002E576B">
              <w:rPr>
                <w:rFonts w:ascii="TH SarabunPSK" w:eastAsia="SimSun" w:hAnsi="TH SarabunPSK" w:cs="TH SarabunPSK" w:hint="cs"/>
                <w:cs/>
              </w:rPr>
              <w:t>548</w:t>
            </w:r>
          </w:p>
        </w:tc>
      </w:tr>
      <w:tr w:rsidR="00936805" w:rsidRPr="002E576B" w:rsidTr="00833C5A">
        <w:tc>
          <w:tcPr>
            <w:tcW w:w="3779" w:type="pct"/>
          </w:tcPr>
          <w:p w:rsidR="00936805" w:rsidRPr="002E576B" w:rsidRDefault="00936805" w:rsidP="00833C5A">
            <w:pPr>
              <w:rPr>
                <w:rFonts w:ascii="TH SarabunPSK" w:eastAsia="SimSun" w:hAnsi="TH SarabunPSK" w:cs="TH SarabunPSK"/>
                <w:cs/>
              </w:rPr>
            </w:pPr>
            <w:r w:rsidRPr="002E576B">
              <w:rPr>
                <w:rFonts w:ascii="TH SarabunPSK" w:eastAsia="SimSun" w:hAnsi="TH SarabunPSK" w:cs="TH SarabunPSK" w:hint="cs"/>
                <w:cs/>
              </w:rPr>
              <w:t>ผู้จัดการโครงการบริหารธุรกิจมหาบัณฑิต สำนักวิชาการจัดการ มหาวิทยาลัยวลัยลักษณ์</w:t>
            </w:r>
          </w:p>
        </w:tc>
        <w:tc>
          <w:tcPr>
            <w:tcW w:w="1221" w:type="pct"/>
          </w:tcPr>
          <w:p w:rsidR="00936805" w:rsidRPr="002E576B" w:rsidRDefault="00936805" w:rsidP="00833C5A">
            <w:pPr>
              <w:jc w:val="center"/>
              <w:rPr>
                <w:rFonts w:ascii="TH SarabunPSK" w:eastAsia="SimSun" w:hAnsi="TH SarabunPSK" w:cs="TH SarabunPSK"/>
                <w:cs/>
              </w:rPr>
            </w:pPr>
            <w:r w:rsidRPr="002E576B">
              <w:rPr>
                <w:rFonts w:ascii="TH SarabunPSK" w:eastAsia="SimSun" w:hAnsi="TH SarabunPSK" w:cs="TH SarabunPSK" w:hint="cs"/>
                <w:cs/>
              </w:rPr>
              <w:t>2543</w:t>
            </w:r>
            <w:r w:rsidRPr="002E576B">
              <w:rPr>
                <w:rFonts w:ascii="TH SarabunPSK" w:eastAsia="SimSun" w:hAnsi="TH SarabunPSK" w:cs="TH SarabunPSK"/>
                <w:cs/>
              </w:rPr>
              <w:t>–</w:t>
            </w:r>
            <w:r w:rsidRPr="002E576B">
              <w:rPr>
                <w:rFonts w:ascii="TH SarabunPSK" w:eastAsia="SimSun" w:hAnsi="TH SarabunPSK" w:cs="TH SarabunPSK"/>
              </w:rPr>
              <w:t>2</w:t>
            </w:r>
            <w:r w:rsidRPr="002E576B">
              <w:rPr>
                <w:rFonts w:ascii="TH SarabunPSK" w:eastAsia="SimSun" w:hAnsi="TH SarabunPSK" w:cs="TH SarabunPSK" w:hint="cs"/>
                <w:cs/>
              </w:rPr>
              <w:t>545</w:t>
            </w:r>
          </w:p>
        </w:tc>
      </w:tr>
    </w:tbl>
    <w:p w:rsidR="00936805" w:rsidRPr="00D87D36" w:rsidRDefault="00936805" w:rsidP="00936805">
      <w:pPr>
        <w:rPr>
          <w:rFonts w:ascii="TH SarabunPSK" w:eastAsia="Calibri" w:hAnsi="TH SarabunPSK" w:cs="TH SarabunPSK"/>
          <w:b/>
          <w:bCs/>
          <w:sz w:val="28"/>
          <w:szCs w:val="28"/>
          <w:vertAlign w:val="superscript"/>
        </w:rPr>
      </w:pPr>
    </w:p>
    <w:p w:rsidR="00936805" w:rsidRPr="002E576B" w:rsidRDefault="00936805" w:rsidP="00936805">
      <w:pPr>
        <w:rPr>
          <w:rFonts w:ascii="TH SarabunPSK" w:eastAsia="Calibri" w:hAnsi="TH SarabunPSK" w:cs="TH SarabunPSK"/>
          <w:b/>
          <w:bCs/>
        </w:rPr>
      </w:pPr>
      <w:r w:rsidRPr="002E576B">
        <w:rPr>
          <w:rFonts w:ascii="TH SarabunPSK" w:eastAsia="Calibri" w:hAnsi="TH SarabunPSK" w:cs="TH SarabunPSK"/>
          <w:b/>
          <w:bCs/>
        </w:rPr>
        <w:t>3</w:t>
      </w:r>
      <w:r w:rsidRPr="002E576B">
        <w:rPr>
          <w:rFonts w:ascii="TH SarabunPSK" w:eastAsia="Calibri" w:hAnsi="TH SarabunPSK" w:cs="TH SarabunPSK"/>
          <w:b/>
          <w:bCs/>
          <w:cs/>
        </w:rPr>
        <w:t xml:space="preserve">. ความเชี่ยวชาญ </w:t>
      </w:r>
    </w:p>
    <w:p w:rsidR="00936805" w:rsidRPr="002E576B" w:rsidRDefault="00936805" w:rsidP="00936805">
      <w:pPr>
        <w:ind w:firstLine="720"/>
        <w:rPr>
          <w:rFonts w:ascii="TH SarabunPSK" w:eastAsia="Calibri" w:hAnsi="TH SarabunPSK" w:cs="TH SarabunPSK"/>
        </w:rPr>
      </w:pPr>
      <w:r w:rsidRPr="002E576B">
        <w:rPr>
          <w:rFonts w:ascii="TH SarabunPSK" w:eastAsia="Calibri" w:hAnsi="TH SarabunPSK" w:cs="TH SarabunPSK"/>
          <w:cs/>
        </w:rPr>
        <w:t xml:space="preserve">1) </w:t>
      </w:r>
      <w:r w:rsidRPr="002E576B">
        <w:rPr>
          <w:rFonts w:ascii="TH SarabunPSK" w:eastAsia="Calibri" w:hAnsi="TH SarabunPSK" w:cs="TH SarabunPSK"/>
        </w:rPr>
        <w:t>Consumption Studies, Consumer Culture Theory, Value Creation Process in Social Network, Consumer Experience, Brand Culture, Brand Community,</w:t>
      </w:r>
    </w:p>
    <w:p w:rsidR="00936805" w:rsidRPr="002E576B" w:rsidRDefault="00936805" w:rsidP="00936805">
      <w:pPr>
        <w:ind w:firstLine="720"/>
        <w:rPr>
          <w:rFonts w:ascii="TH SarabunPSK" w:eastAsia="Calibri" w:hAnsi="TH SarabunPSK" w:cs="TH SarabunPSK"/>
        </w:rPr>
      </w:pPr>
      <w:r w:rsidRPr="002E576B">
        <w:rPr>
          <w:rFonts w:ascii="TH SarabunPSK" w:eastAsia="Calibri" w:hAnsi="TH SarabunPSK" w:cs="TH SarabunPSK"/>
          <w:cs/>
        </w:rPr>
        <w:t>2) การวางแผนกลยุทธ์การตลาด การพัฒนาระบบบริการ การสร้างตราสินค้า</w:t>
      </w:r>
    </w:p>
    <w:p w:rsidR="00936805" w:rsidRDefault="00936805" w:rsidP="00936805">
      <w:pPr>
        <w:ind w:firstLine="720"/>
        <w:rPr>
          <w:rFonts w:ascii="TH SarabunPSK" w:eastAsia="Calibri" w:hAnsi="TH SarabunPSK" w:cs="TH SarabunPSK"/>
        </w:rPr>
      </w:pPr>
      <w:r w:rsidRPr="002E576B">
        <w:rPr>
          <w:rFonts w:ascii="TH SarabunPSK" w:eastAsia="Calibri" w:hAnsi="TH SarabunPSK" w:cs="TH SarabunPSK"/>
          <w:cs/>
        </w:rPr>
        <w:lastRenderedPageBreak/>
        <w:t>3) การสร้างแบรนด์และกลยุทธ์การตลาด</w:t>
      </w:r>
      <w:r w:rsidRPr="002E576B">
        <w:rPr>
          <w:rFonts w:ascii="TH SarabunPSK" w:eastAsia="Calibri" w:hAnsi="TH SarabunPSK" w:cs="TH SarabunPSK" w:hint="cs"/>
          <w:cs/>
        </w:rPr>
        <w:t xml:space="preserve"> (</w:t>
      </w:r>
      <w:r w:rsidRPr="002E576B">
        <w:rPr>
          <w:rFonts w:ascii="TH SarabunPSK" w:eastAsia="Calibri" w:hAnsi="TH SarabunPSK" w:cs="TH SarabunPSK"/>
        </w:rPr>
        <w:t>Branding and Marketing Strategy</w:t>
      </w:r>
      <w:r w:rsidRPr="002E576B">
        <w:rPr>
          <w:rFonts w:ascii="TH SarabunPSK" w:eastAsia="Calibri" w:hAnsi="TH SarabunPSK" w:cs="TH SarabunPSK"/>
          <w:cs/>
        </w:rPr>
        <w:t>)</w:t>
      </w:r>
    </w:p>
    <w:p w:rsidR="00BA3C38" w:rsidRDefault="00BA3C38" w:rsidP="00936805">
      <w:pPr>
        <w:ind w:firstLine="720"/>
        <w:rPr>
          <w:rFonts w:ascii="TH SarabunPSK" w:eastAsia="Calibri" w:hAnsi="TH SarabunPSK" w:cs="TH SarabunPSK"/>
        </w:rPr>
      </w:pPr>
    </w:p>
    <w:p w:rsidR="00BA3C38" w:rsidRPr="002E576B" w:rsidRDefault="00BA3C38" w:rsidP="00936805">
      <w:pPr>
        <w:ind w:firstLine="720"/>
        <w:rPr>
          <w:rFonts w:ascii="TH SarabunPSK" w:eastAsia="Calibri" w:hAnsi="TH SarabunPSK" w:cs="TH SarabunPSK"/>
        </w:rPr>
      </w:pPr>
    </w:p>
    <w:p w:rsidR="00936805" w:rsidRPr="002E576B" w:rsidRDefault="00936805" w:rsidP="00936805">
      <w:pPr>
        <w:rPr>
          <w:rFonts w:ascii="TH SarabunPSK" w:eastAsia="Calibri" w:hAnsi="TH SarabunPSK" w:cs="TH SarabunPSK"/>
          <w:b/>
          <w:bCs/>
        </w:rPr>
      </w:pPr>
      <w:r w:rsidRPr="002E576B">
        <w:rPr>
          <w:rFonts w:ascii="TH SarabunPSK" w:eastAsia="Calibri" w:hAnsi="TH SarabunPSK" w:cs="TH SarabunPSK"/>
          <w:b/>
          <w:bCs/>
        </w:rPr>
        <w:t>4</w:t>
      </w:r>
      <w:r w:rsidRPr="002E576B">
        <w:rPr>
          <w:rFonts w:ascii="TH SarabunPSK" w:eastAsia="Calibri" w:hAnsi="TH SarabunPSK" w:cs="TH SarabunPSK"/>
          <w:b/>
          <w:bCs/>
          <w:cs/>
        </w:rPr>
        <w:t>. ประสบการณ์การสอน</w:t>
      </w:r>
    </w:p>
    <w:p w:rsidR="00936805" w:rsidRPr="002E576B" w:rsidRDefault="00936805" w:rsidP="00D87D36">
      <w:pPr>
        <w:ind w:left="720"/>
        <w:jc w:val="thaiDistribute"/>
        <w:rPr>
          <w:rFonts w:ascii="TH SarabunPSK" w:eastAsia="SimSun" w:hAnsi="TH SarabunPSK" w:cs="TH SarabunPSK"/>
          <w:b/>
          <w:bCs/>
          <w:cs/>
        </w:rPr>
      </w:pPr>
      <w:r w:rsidRPr="002E576B">
        <w:rPr>
          <w:rFonts w:ascii="TH SarabunPSK" w:eastAsia="Calibri" w:hAnsi="TH SarabunPSK" w:cs="TH SarabunPSK"/>
          <w:b/>
          <w:bCs/>
          <w:cs/>
        </w:rPr>
        <w:tab/>
      </w:r>
      <w:r w:rsidRPr="002E576B">
        <w:rPr>
          <w:rFonts w:ascii="TH SarabunPSK" w:eastAsia="SimSun" w:hAnsi="TH SarabunPSK" w:cs="TH SarabunPSK"/>
          <w:b/>
          <w:bCs/>
        </w:rPr>
        <w:sym w:font="Wingdings" w:char="F0FE"/>
      </w:r>
      <w:r w:rsidRPr="002E576B">
        <w:rPr>
          <w:rFonts w:ascii="TH SarabunPSK" w:eastAsia="SimSun" w:hAnsi="TH SarabunPSK" w:cs="TH SarabunPSK"/>
          <w:b/>
          <w:bCs/>
          <w:cs/>
        </w:rPr>
        <w:t xml:space="preserve"> มี</w:t>
      </w:r>
      <w:r w:rsidRPr="002E576B">
        <w:rPr>
          <w:rFonts w:ascii="TH SarabunPSK" w:eastAsia="SimSun" w:hAnsi="TH SarabunPSK" w:cs="TH SarabunPSK"/>
          <w:b/>
          <w:bCs/>
        </w:rPr>
        <w:tab/>
      </w:r>
      <w:r w:rsidRPr="002E576B">
        <w:rPr>
          <w:rFonts w:ascii="TH SarabunPSK" w:eastAsia="SimSun" w:hAnsi="TH SarabunPSK" w:cs="TH SarabunPSK"/>
          <w:b/>
          <w:bCs/>
        </w:rPr>
        <w:tab/>
      </w:r>
      <w:r w:rsidRPr="002E576B">
        <w:rPr>
          <w:rFonts w:ascii="TH SarabunPSK" w:eastAsia="SimSun" w:hAnsi="TH SarabunPSK" w:cs="TH SarabunPSK"/>
          <w:b/>
          <w:bCs/>
        </w:rPr>
        <w:tab/>
      </w:r>
      <w:r w:rsidRPr="002E576B">
        <w:rPr>
          <w:rFonts w:ascii="TH SarabunPSK" w:eastAsia="SimSun" w:hAnsi="TH SarabunPSK" w:cs="TH SarabunPSK"/>
          <w:b/>
          <w:bCs/>
        </w:rPr>
        <w:sym w:font="Wingdings" w:char="F072"/>
      </w:r>
      <w:r w:rsidRPr="002E576B">
        <w:rPr>
          <w:rFonts w:ascii="TH SarabunPSK" w:eastAsia="SimSun" w:hAnsi="TH SarabunPSK" w:cs="TH SarabunPSK"/>
          <w:b/>
          <w:bCs/>
          <w:cs/>
        </w:rPr>
        <w:t xml:space="preserve"> ไม่มี</w:t>
      </w:r>
    </w:p>
    <w:tbl>
      <w:tblPr>
        <w:tblW w:w="9089" w:type="dxa"/>
        <w:tblInd w:w="91" w:type="dxa"/>
        <w:tblLook w:val="04A0" w:firstRow="1" w:lastRow="0" w:firstColumn="1" w:lastColumn="0" w:noHBand="0" w:noVBand="1"/>
      </w:tblPr>
      <w:tblGrid>
        <w:gridCol w:w="2200"/>
        <w:gridCol w:w="2160"/>
        <w:gridCol w:w="2860"/>
        <w:gridCol w:w="1869"/>
      </w:tblGrid>
      <w:tr w:rsidR="00936805" w:rsidRPr="002E576B" w:rsidTr="00833C5A">
        <w:trPr>
          <w:trHeight w:val="480"/>
          <w:tblHeader/>
        </w:trPr>
        <w:tc>
          <w:tcPr>
            <w:tcW w:w="2200" w:type="dxa"/>
            <w:tcBorders>
              <w:top w:val="single" w:sz="4" w:space="0" w:color="auto"/>
              <w:left w:val="single" w:sz="4" w:space="0" w:color="auto"/>
              <w:bottom w:val="nil"/>
              <w:right w:val="nil"/>
            </w:tcBorders>
            <w:shd w:val="clear" w:color="000000" w:fill="D9D9D9"/>
            <w:hideMark/>
          </w:tcPr>
          <w:p w:rsidR="00936805" w:rsidRPr="002E576B" w:rsidRDefault="00936805" w:rsidP="00833C5A">
            <w:pPr>
              <w:rPr>
                <w:rFonts w:ascii="TH SarabunPSK" w:hAnsi="TH SarabunPSK" w:cs="TH SarabunPSK"/>
                <w:b/>
                <w:bCs/>
                <w:color w:val="000000"/>
              </w:rPr>
            </w:pPr>
            <w:r w:rsidRPr="002E576B">
              <w:rPr>
                <w:rFonts w:ascii="TH SarabunPSK" w:hAnsi="TH SarabunPSK" w:cs="TH SarabunPSK" w:hint="cs"/>
                <w:b/>
                <w:bCs/>
                <w:color w:val="000000"/>
                <w:cs/>
              </w:rPr>
              <w:t>สถาบันการศึกษา</w:t>
            </w:r>
          </w:p>
        </w:tc>
        <w:tc>
          <w:tcPr>
            <w:tcW w:w="2160" w:type="dxa"/>
            <w:tcBorders>
              <w:top w:val="single" w:sz="4" w:space="0" w:color="auto"/>
              <w:left w:val="nil"/>
              <w:bottom w:val="nil"/>
              <w:right w:val="nil"/>
            </w:tcBorders>
            <w:shd w:val="clear" w:color="000000" w:fill="D9D9D9"/>
            <w:hideMark/>
          </w:tcPr>
          <w:p w:rsidR="00936805" w:rsidRPr="002E576B" w:rsidRDefault="00936805" w:rsidP="00833C5A">
            <w:pPr>
              <w:rPr>
                <w:rFonts w:ascii="TH SarabunPSK" w:hAnsi="TH SarabunPSK" w:cs="TH SarabunPSK"/>
                <w:b/>
                <w:bCs/>
                <w:color w:val="000000"/>
              </w:rPr>
            </w:pPr>
            <w:r w:rsidRPr="002E576B">
              <w:rPr>
                <w:rFonts w:ascii="TH SarabunPSK" w:hAnsi="TH SarabunPSK" w:cs="TH SarabunPSK" w:hint="cs"/>
                <w:b/>
                <w:bCs/>
                <w:color w:val="000000"/>
                <w:cs/>
              </w:rPr>
              <w:t>คณะ/ภาควิชา</w:t>
            </w:r>
          </w:p>
        </w:tc>
        <w:tc>
          <w:tcPr>
            <w:tcW w:w="2860" w:type="dxa"/>
            <w:tcBorders>
              <w:top w:val="single" w:sz="4" w:space="0" w:color="auto"/>
              <w:left w:val="nil"/>
              <w:bottom w:val="nil"/>
              <w:right w:val="single" w:sz="4" w:space="0" w:color="auto"/>
            </w:tcBorders>
            <w:shd w:val="clear" w:color="000000" w:fill="D9D9D9"/>
            <w:hideMark/>
          </w:tcPr>
          <w:p w:rsidR="00936805" w:rsidRPr="002E576B" w:rsidRDefault="00936805" w:rsidP="00833C5A">
            <w:pPr>
              <w:rPr>
                <w:rFonts w:ascii="TH SarabunPSK" w:hAnsi="TH SarabunPSK" w:cs="TH SarabunPSK"/>
                <w:b/>
                <w:bCs/>
                <w:color w:val="000000"/>
              </w:rPr>
            </w:pPr>
            <w:r w:rsidRPr="002E576B">
              <w:rPr>
                <w:rFonts w:ascii="TH SarabunPSK" w:hAnsi="TH SarabunPSK" w:cs="TH SarabunPSK" w:hint="cs"/>
                <w:b/>
                <w:bCs/>
                <w:color w:val="000000"/>
                <w:cs/>
              </w:rPr>
              <w:t>วิชาที่สอน</w:t>
            </w:r>
          </w:p>
        </w:tc>
        <w:tc>
          <w:tcPr>
            <w:tcW w:w="1869" w:type="dxa"/>
            <w:tcBorders>
              <w:top w:val="single" w:sz="4" w:space="0" w:color="auto"/>
              <w:left w:val="nil"/>
              <w:bottom w:val="single" w:sz="4" w:space="0" w:color="auto"/>
              <w:right w:val="single" w:sz="4" w:space="0" w:color="auto"/>
            </w:tcBorders>
            <w:shd w:val="clear" w:color="000000" w:fill="D9D9D9"/>
            <w:hideMark/>
          </w:tcPr>
          <w:p w:rsidR="00936805" w:rsidRPr="002E576B" w:rsidRDefault="00936805" w:rsidP="00833C5A">
            <w:pPr>
              <w:jc w:val="center"/>
              <w:rPr>
                <w:rFonts w:ascii="TH SarabunPSK" w:hAnsi="TH SarabunPSK" w:cs="TH SarabunPSK"/>
                <w:b/>
                <w:bCs/>
                <w:color w:val="000000"/>
              </w:rPr>
            </w:pPr>
            <w:r w:rsidRPr="002E576B">
              <w:rPr>
                <w:rFonts w:ascii="TH SarabunPSK" w:hAnsi="TH SarabunPSK" w:cs="TH SarabunPSK" w:hint="cs"/>
                <w:b/>
                <w:bCs/>
                <w:color w:val="000000"/>
                <w:cs/>
              </w:rPr>
              <w:t>ปี พ.ศ.</w:t>
            </w:r>
          </w:p>
        </w:tc>
      </w:tr>
      <w:tr w:rsidR="00936805" w:rsidRPr="002E576B" w:rsidTr="00833C5A">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936805" w:rsidRPr="002E576B" w:rsidRDefault="00936805" w:rsidP="00833C5A">
            <w:pPr>
              <w:jc w:val="both"/>
              <w:rPr>
                <w:rFonts w:ascii="TH SarabunPSK" w:hAnsi="TH SarabunPSK" w:cs="TH SarabunPSK"/>
                <w:color w:val="000000"/>
              </w:rPr>
            </w:pPr>
            <w:r w:rsidRPr="002E576B">
              <w:rPr>
                <w:rFonts w:ascii="TH SarabunPSK"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936805" w:rsidRPr="002E576B" w:rsidRDefault="00936805" w:rsidP="00833C5A">
            <w:pPr>
              <w:rPr>
                <w:rFonts w:ascii="TH SarabunPSK" w:hAnsi="TH SarabunPSK" w:cs="TH SarabunPSK"/>
                <w:color w:val="000000"/>
              </w:rPr>
            </w:pPr>
            <w:r w:rsidRPr="002E576B">
              <w:rPr>
                <w:rFonts w:ascii="TH SarabunPSK"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shd w:val="clear" w:color="auto" w:fill="auto"/>
            <w:hideMark/>
          </w:tcPr>
          <w:p w:rsidR="00936805" w:rsidRPr="002E576B" w:rsidRDefault="00936805" w:rsidP="00833C5A">
            <w:pPr>
              <w:jc w:val="both"/>
              <w:rPr>
                <w:rFonts w:ascii="TH SarabunPSK" w:hAnsi="TH SarabunPSK" w:cs="TH SarabunPSK"/>
                <w:color w:val="000000"/>
              </w:rPr>
            </w:pPr>
            <w:r w:rsidRPr="002E576B">
              <w:rPr>
                <w:rFonts w:ascii="TH SarabunPSK" w:hAnsi="TH SarabunPSK" w:cs="TH SarabunPSK" w:hint="cs"/>
                <w:color w:val="000000"/>
                <w:sz w:val="28"/>
                <w:cs/>
              </w:rPr>
              <w:t>หลักการตลาด</w:t>
            </w:r>
          </w:p>
        </w:tc>
        <w:tc>
          <w:tcPr>
            <w:tcW w:w="1869" w:type="dxa"/>
            <w:tcBorders>
              <w:top w:val="nil"/>
              <w:left w:val="nil"/>
              <w:bottom w:val="single" w:sz="4" w:space="0" w:color="auto"/>
              <w:right w:val="single" w:sz="4" w:space="0" w:color="auto"/>
            </w:tcBorders>
            <w:shd w:val="clear" w:color="auto" w:fill="auto"/>
            <w:hideMark/>
          </w:tcPr>
          <w:p w:rsidR="00936805" w:rsidRPr="002E576B" w:rsidRDefault="00936805" w:rsidP="00833C5A">
            <w:pPr>
              <w:rPr>
                <w:rFonts w:ascii="TH SarabunPSK" w:hAnsi="TH SarabunPSK" w:cs="TH SarabunPSK"/>
                <w:color w:val="000000"/>
              </w:rPr>
            </w:pPr>
            <w:r w:rsidRPr="002E576B">
              <w:rPr>
                <w:rFonts w:ascii="TH SarabunPSK" w:hAnsi="TH SarabunPSK" w:cs="TH SarabunPSK"/>
                <w:color w:val="000000"/>
              </w:rPr>
              <w:t xml:space="preserve">2556 </w:t>
            </w:r>
            <w:r w:rsidRPr="002E576B">
              <w:rPr>
                <w:rFonts w:ascii="TH SarabunPSK" w:hAnsi="TH SarabunPSK" w:cs="TH SarabunPSK"/>
                <w:color w:val="000000"/>
                <w:cs/>
              </w:rPr>
              <w:t>-ปัจจุบัน</w:t>
            </w:r>
          </w:p>
        </w:tc>
      </w:tr>
      <w:tr w:rsidR="00936805" w:rsidRPr="002E576B" w:rsidTr="00833C5A">
        <w:trPr>
          <w:trHeight w:val="480"/>
        </w:trPr>
        <w:tc>
          <w:tcPr>
            <w:tcW w:w="2200" w:type="dxa"/>
            <w:tcBorders>
              <w:top w:val="nil"/>
              <w:left w:val="single" w:sz="4" w:space="0" w:color="auto"/>
              <w:bottom w:val="single" w:sz="4" w:space="0" w:color="auto"/>
              <w:right w:val="nil"/>
            </w:tcBorders>
            <w:shd w:val="clear" w:color="auto" w:fill="auto"/>
            <w:hideMark/>
          </w:tcPr>
          <w:p w:rsidR="00936805" w:rsidRPr="002E576B" w:rsidRDefault="00936805" w:rsidP="00833C5A">
            <w:pPr>
              <w:jc w:val="both"/>
              <w:rPr>
                <w:rFonts w:ascii="TH SarabunPSK" w:hAnsi="TH SarabunPSK" w:cs="TH SarabunPSK"/>
                <w:color w:val="000000"/>
              </w:rPr>
            </w:pPr>
            <w:r w:rsidRPr="002E576B">
              <w:rPr>
                <w:rFonts w:ascii="TH SarabunPSK" w:hAnsi="TH SarabunPSK" w:cs="TH SarabunPSK" w:hint="cs"/>
                <w:color w:val="000000"/>
                <w:cs/>
              </w:rPr>
              <w:t>มหาวิทยาลัยวลัยลักษณ์</w:t>
            </w:r>
          </w:p>
        </w:tc>
        <w:tc>
          <w:tcPr>
            <w:tcW w:w="2160" w:type="dxa"/>
            <w:tcBorders>
              <w:top w:val="single" w:sz="4" w:space="0" w:color="auto"/>
              <w:left w:val="nil"/>
              <w:bottom w:val="nil"/>
              <w:right w:val="nil"/>
            </w:tcBorders>
            <w:shd w:val="clear" w:color="auto" w:fill="auto"/>
            <w:hideMark/>
          </w:tcPr>
          <w:p w:rsidR="00936805" w:rsidRPr="002E576B" w:rsidRDefault="00936805" w:rsidP="00833C5A">
            <w:pPr>
              <w:rPr>
                <w:rFonts w:ascii="TH SarabunPSK" w:hAnsi="TH SarabunPSK" w:cs="TH SarabunPSK"/>
                <w:color w:val="000000"/>
              </w:rPr>
            </w:pPr>
            <w:r w:rsidRPr="002E576B">
              <w:rPr>
                <w:rFonts w:ascii="TH SarabunPSK" w:hAnsi="TH SarabunPSK" w:cs="TH SarabunPSK" w:hint="cs"/>
                <w:color w:val="000000"/>
                <w:cs/>
              </w:rPr>
              <w:t>สำนักวิชาการจัดการ</w:t>
            </w:r>
          </w:p>
        </w:tc>
        <w:tc>
          <w:tcPr>
            <w:tcW w:w="2860" w:type="dxa"/>
            <w:tcBorders>
              <w:top w:val="single" w:sz="4" w:space="0" w:color="auto"/>
              <w:left w:val="nil"/>
              <w:bottom w:val="nil"/>
              <w:right w:val="single" w:sz="4" w:space="0" w:color="auto"/>
            </w:tcBorders>
            <w:shd w:val="clear" w:color="auto" w:fill="auto"/>
            <w:hideMark/>
          </w:tcPr>
          <w:p w:rsidR="00936805" w:rsidRPr="002E576B" w:rsidRDefault="00936805" w:rsidP="00833C5A">
            <w:pPr>
              <w:jc w:val="both"/>
              <w:rPr>
                <w:rFonts w:ascii="TH SarabunPSK" w:hAnsi="TH SarabunPSK" w:cs="TH SarabunPSK"/>
                <w:color w:val="000000"/>
              </w:rPr>
            </w:pPr>
            <w:r w:rsidRPr="002E576B">
              <w:rPr>
                <w:rFonts w:ascii="TH SarabunPSK" w:hAnsi="TH SarabunPSK" w:cs="TH SarabunPSK" w:hint="cs"/>
                <w:color w:val="000000"/>
                <w:sz w:val="28"/>
                <w:cs/>
              </w:rPr>
              <w:t xml:space="preserve">การวิจัยทางธุรกิจ </w:t>
            </w:r>
          </w:p>
        </w:tc>
        <w:tc>
          <w:tcPr>
            <w:tcW w:w="1869" w:type="dxa"/>
            <w:tcBorders>
              <w:top w:val="nil"/>
              <w:left w:val="nil"/>
              <w:bottom w:val="single" w:sz="4" w:space="0" w:color="auto"/>
              <w:right w:val="single" w:sz="4" w:space="0" w:color="auto"/>
            </w:tcBorders>
            <w:shd w:val="clear" w:color="auto" w:fill="auto"/>
            <w:hideMark/>
          </w:tcPr>
          <w:p w:rsidR="00936805" w:rsidRPr="002E576B" w:rsidRDefault="00936805" w:rsidP="00833C5A">
            <w:pPr>
              <w:rPr>
                <w:rFonts w:ascii="TH SarabunPSK" w:hAnsi="TH SarabunPSK" w:cs="TH SarabunPSK"/>
                <w:color w:val="000000"/>
              </w:rPr>
            </w:pPr>
            <w:r w:rsidRPr="002E576B">
              <w:rPr>
                <w:rFonts w:ascii="TH SarabunPSK" w:hAnsi="TH SarabunPSK" w:cs="TH SarabunPSK"/>
                <w:color w:val="000000"/>
              </w:rPr>
              <w:t xml:space="preserve">2558 </w:t>
            </w:r>
            <w:r w:rsidRPr="002E576B">
              <w:rPr>
                <w:rFonts w:ascii="TH SarabunPSK" w:hAnsi="TH SarabunPSK" w:cs="TH SarabunPSK"/>
                <w:color w:val="000000"/>
                <w:cs/>
              </w:rPr>
              <w:t>-ปัจจุบัน</w:t>
            </w:r>
          </w:p>
        </w:tc>
      </w:tr>
      <w:tr w:rsidR="00936805" w:rsidRPr="002E576B" w:rsidTr="00833C5A">
        <w:trPr>
          <w:trHeight w:val="960"/>
        </w:trPr>
        <w:tc>
          <w:tcPr>
            <w:tcW w:w="2200" w:type="dxa"/>
            <w:tcBorders>
              <w:top w:val="single" w:sz="4" w:space="0" w:color="auto"/>
              <w:left w:val="single" w:sz="4" w:space="0" w:color="auto"/>
              <w:bottom w:val="single" w:sz="4" w:space="0" w:color="auto"/>
              <w:right w:val="nil"/>
            </w:tcBorders>
            <w:shd w:val="clear" w:color="auto" w:fill="auto"/>
            <w:hideMark/>
          </w:tcPr>
          <w:p w:rsidR="00936805" w:rsidRPr="002E576B" w:rsidRDefault="00936805" w:rsidP="00833C5A">
            <w:pPr>
              <w:jc w:val="both"/>
              <w:rPr>
                <w:rFonts w:ascii="TH SarabunPSK" w:hAnsi="TH SarabunPSK" w:cs="TH SarabunPSK"/>
                <w:color w:val="000000"/>
              </w:rPr>
            </w:pPr>
            <w:r w:rsidRPr="002E576B">
              <w:rPr>
                <w:rFonts w:ascii="TH SarabunPSK"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936805" w:rsidRPr="002E576B" w:rsidRDefault="00936805" w:rsidP="00833C5A">
            <w:pPr>
              <w:rPr>
                <w:rFonts w:ascii="TH SarabunPSK" w:hAnsi="TH SarabunPSK" w:cs="TH SarabunPSK"/>
                <w:color w:val="000000"/>
              </w:rPr>
            </w:pPr>
            <w:r w:rsidRPr="002E576B">
              <w:rPr>
                <w:rFonts w:ascii="TH SarabunPSK"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shd w:val="clear" w:color="auto" w:fill="auto"/>
            <w:hideMark/>
          </w:tcPr>
          <w:p w:rsidR="00936805" w:rsidRPr="002E576B" w:rsidRDefault="00936805" w:rsidP="00833C5A">
            <w:pPr>
              <w:rPr>
                <w:rFonts w:ascii="TH SarabunPSK" w:hAnsi="TH SarabunPSK" w:cs="TH SarabunPSK"/>
                <w:color w:val="000000"/>
              </w:rPr>
            </w:pPr>
            <w:r w:rsidRPr="002E576B">
              <w:rPr>
                <w:rFonts w:ascii="TH SarabunPSK" w:hAnsi="TH SarabunPSK" w:cs="TH SarabunPSK" w:hint="cs"/>
                <w:color w:val="000000"/>
                <w:sz w:val="28"/>
                <w:cs/>
              </w:rPr>
              <w:t>กลยุทธ์ตราสินค้าและการสื่อสารการตลาดแบบบูรณาการ</w:t>
            </w:r>
          </w:p>
        </w:tc>
        <w:tc>
          <w:tcPr>
            <w:tcW w:w="1869" w:type="dxa"/>
            <w:tcBorders>
              <w:top w:val="nil"/>
              <w:left w:val="nil"/>
              <w:bottom w:val="single" w:sz="4" w:space="0" w:color="auto"/>
              <w:right w:val="single" w:sz="4" w:space="0" w:color="auto"/>
            </w:tcBorders>
            <w:shd w:val="clear" w:color="auto" w:fill="auto"/>
            <w:hideMark/>
          </w:tcPr>
          <w:p w:rsidR="00936805" w:rsidRPr="002E576B" w:rsidRDefault="00936805" w:rsidP="00833C5A">
            <w:pPr>
              <w:rPr>
                <w:rFonts w:ascii="TH SarabunPSK" w:hAnsi="TH SarabunPSK" w:cs="TH SarabunPSK"/>
                <w:color w:val="000000"/>
              </w:rPr>
            </w:pPr>
            <w:r w:rsidRPr="002E576B">
              <w:rPr>
                <w:rFonts w:ascii="TH SarabunPSK" w:hAnsi="TH SarabunPSK" w:cs="TH SarabunPSK"/>
                <w:color w:val="000000"/>
              </w:rPr>
              <w:t xml:space="preserve">2555 </w:t>
            </w:r>
            <w:r w:rsidRPr="002E576B">
              <w:rPr>
                <w:rFonts w:ascii="TH SarabunPSK" w:hAnsi="TH SarabunPSK" w:cs="TH SarabunPSK"/>
                <w:color w:val="000000"/>
                <w:cs/>
              </w:rPr>
              <w:t>-ปัจจุบัน</w:t>
            </w:r>
          </w:p>
        </w:tc>
      </w:tr>
      <w:tr w:rsidR="00936805" w:rsidRPr="002E576B" w:rsidTr="00833C5A">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936805" w:rsidRPr="002E576B" w:rsidRDefault="00936805" w:rsidP="00833C5A">
            <w:pPr>
              <w:jc w:val="both"/>
              <w:rPr>
                <w:rFonts w:ascii="TH SarabunPSK" w:hAnsi="TH SarabunPSK" w:cs="TH SarabunPSK"/>
                <w:color w:val="000000"/>
              </w:rPr>
            </w:pPr>
            <w:r w:rsidRPr="002E576B">
              <w:rPr>
                <w:rFonts w:ascii="TH SarabunPSK" w:hAnsi="TH SarabunPSK" w:cs="TH SarabunPSK" w:hint="cs"/>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936805" w:rsidRPr="002E576B" w:rsidRDefault="00936805" w:rsidP="00833C5A">
            <w:pPr>
              <w:rPr>
                <w:rFonts w:ascii="TH SarabunPSK" w:hAnsi="TH SarabunPSK" w:cs="TH SarabunPSK"/>
                <w:color w:val="000000"/>
              </w:rPr>
            </w:pPr>
            <w:r w:rsidRPr="002E576B">
              <w:rPr>
                <w:rFonts w:ascii="TH SarabunPSK" w:hAnsi="TH SarabunPSK" w:cs="TH SarabunPSK" w:hint="cs"/>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936805" w:rsidRPr="002E576B" w:rsidRDefault="00936805" w:rsidP="00833C5A">
            <w:pPr>
              <w:jc w:val="both"/>
              <w:rPr>
                <w:rFonts w:ascii="TH SarabunPSK" w:hAnsi="TH SarabunPSK" w:cs="TH SarabunPSK"/>
                <w:color w:val="000000"/>
              </w:rPr>
            </w:pPr>
            <w:r w:rsidRPr="002E576B">
              <w:rPr>
                <w:rFonts w:ascii="TH SarabunPSK" w:hAnsi="TH SarabunPSK" w:cs="TH SarabunPSK" w:hint="cs"/>
                <w:color w:val="000000"/>
                <w:sz w:val="28"/>
                <w:cs/>
              </w:rPr>
              <w:t>การตลาดบนอินเตอร์เน็ต</w:t>
            </w:r>
          </w:p>
        </w:tc>
        <w:tc>
          <w:tcPr>
            <w:tcW w:w="1869" w:type="dxa"/>
            <w:tcBorders>
              <w:top w:val="nil"/>
              <w:left w:val="nil"/>
              <w:bottom w:val="single" w:sz="4" w:space="0" w:color="auto"/>
              <w:right w:val="single" w:sz="4" w:space="0" w:color="auto"/>
            </w:tcBorders>
            <w:shd w:val="clear" w:color="auto" w:fill="auto"/>
            <w:hideMark/>
          </w:tcPr>
          <w:p w:rsidR="00936805" w:rsidRPr="002E576B" w:rsidRDefault="00936805" w:rsidP="00833C5A">
            <w:pPr>
              <w:rPr>
                <w:rFonts w:ascii="TH SarabunPSK" w:hAnsi="TH SarabunPSK" w:cs="TH SarabunPSK"/>
                <w:color w:val="000000"/>
              </w:rPr>
            </w:pPr>
            <w:r w:rsidRPr="002E576B">
              <w:rPr>
                <w:rFonts w:ascii="TH SarabunPSK" w:hAnsi="TH SarabunPSK" w:cs="TH SarabunPSK"/>
                <w:color w:val="000000"/>
              </w:rPr>
              <w:t xml:space="preserve">2555 </w:t>
            </w:r>
            <w:r w:rsidRPr="002E576B">
              <w:rPr>
                <w:rFonts w:ascii="TH SarabunPSK" w:hAnsi="TH SarabunPSK" w:cs="TH SarabunPSK"/>
                <w:color w:val="000000"/>
                <w:cs/>
              </w:rPr>
              <w:t>-ปัจจุบัน</w:t>
            </w:r>
          </w:p>
        </w:tc>
      </w:tr>
      <w:tr w:rsidR="00936805" w:rsidRPr="002E576B" w:rsidTr="00833C5A">
        <w:trPr>
          <w:trHeight w:val="480"/>
        </w:trPr>
        <w:tc>
          <w:tcPr>
            <w:tcW w:w="2200" w:type="dxa"/>
            <w:tcBorders>
              <w:top w:val="nil"/>
              <w:left w:val="single" w:sz="4" w:space="0" w:color="auto"/>
              <w:bottom w:val="single" w:sz="4" w:space="0" w:color="auto"/>
              <w:right w:val="nil"/>
            </w:tcBorders>
            <w:shd w:val="clear" w:color="auto" w:fill="auto"/>
            <w:hideMark/>
          </w:tcPr>
          <w:p w:rsidR="00936805" w:rsidRPr="002E576B" w:rsidRDefault="00936805" w:rsidP="00833C5A">
            <w:pPr>
              <w:jc w:val="both"/>
              <w:rPr>
                <w:rFonts w:ascii="TH SarabunPSK" w:hAnsi="TH SarabunPSK" w:cs="TH SarabunPSK"/>
                <w:color w:val="000000"/>
              </w:rPr>
            </w:pPr>
            <w:r w:rsidRPr="002E576B">
              <w:rPr>
                <w:rFonts w:ascii="TH SarabunPSK" w:hAnsi="TH SarabunPSK" w:cs="TH SarabunPSK" w:hint="cs"/>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936805" w:rsidRPr="002E576B" w:rsidRDefault="00936805" w:rsidP="00833C5A">
            <w:pPr>
              <w:rPr>
                <w:rFonts w:ascii="TH SarabunPSK" w:hAnsi="TH SarabunPSK" w:cs="TH SarabunPSK"/>
                <w:color w:val="000000"/>
              </w:rPr>
            </w:pPr>
            <w:r w:rsidRPr="002E576B">
              <w:rPr>
                <w:rFonts w:ascii="TH SarabunPSK" w:hAnsi="TH SarabunPSK" w:cs="TH SarabunPSK" w:hint="cs"/>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936805" w:rsidRPr="002E576B" w:rsidRDefault="00936805" w:rsidP="00833C5A">
            <w:pPr>
              <w:jc w:val="both"/>
              <w:rPr>
                <w:rFonts w:ascii="TH SarabunPSK" w:hAnsi="TH SarabunPSK" w:cs="TH SarabunPSK"/>
                <w:color w:val="000000"/>
              </w:rPr>
            </w:pPr>
            <w:r w:rsidRPr="002E576B">
              <w:rPr>
                <w:rFonts w:ascii="TH SarabunPSK" w:hAnsi="TH SarabunPSK" w:cs="TH SarabunPSK" w:hint="cs"/>
                <w:color w:val="000000"/>
                <w:sz w:val="28"/>
                <w:cs/>
              </w:rPr>
              <w:t>สัมมนาการตลาด</w:t>
            </w:r>
          </w:p>
        </w:tc>
        <w:tc>
          <w:tcPr>
            <w:tcW w:w="1869" w:type="dxa"/>
            <w:tcBorders>
              <w:top w:val="nil"/>
              <w:left w:val="nil"/>
              <w:bottom w:val="single" w:sz="4" w:space="0" w:color="auto"/>
              <w:right w:val="single" w:sz="4" w:space="0" w:color="auto"/>
            </w:tcBorders>
            <w:shd w:val="clear" w:color="auto" w:fill="auto"/>
            <w:hideMark/>
          </w:tcPr>
          <w:p w:rsidR="00936805" w:rsidRPr="002E576B" w:rsidRDefault="00936805" w:rsidP="00833C5A">
            <w:pPr>
              <w:rPr>
                <w:rFonts w:ascii="TH SarabunPSK" w:hAnsi="TH SarabunPSK" w:cs="TH SarabunPSK"/>
                <w:color w:val="000000"/>
              </w:rPr>
            </w:pPr>
            <w:r w:rsidRPr="002E576B">
              <w:rPr>
                <w:rFonts w:ascii="TH SarabunPSK" w:hAnsi="TH SarabunPSK" w:cs="TH SarabunPSK"/>
                <w:color w:val="000000"/>
              </w:rPr>
              <w:t>2556</w:t>
            </w:r>
            <w:r w:rsidRPr="002E576B">
              <w:rPr>
                <w:rFonts w:ascii="TH SarabunPSK" w:hAnsi="TH SarabunPSK" w:cs="TH SarabunPSK"/>
                <w:color w:val="000000"/>
                <w:cs/>
              </w:rPr>
              <w:t>-</w:t>
            </w:r>
            <w:r w:rsidRPr="002E576B">
              <w:rPr>
                <w:rFonts w:ascii="TH SarabunPSK" w:hAnsi="TH SarabunPSK" w:cs="TH SarabunPSK"/>
                <w:color w:val="000000"/>
              </w:rPr>
              <w:t>2558</w:t>
            </w:r>
          </w:p>
        </w:tc>
      </w:tr>
      <w:tr w:rsidR="00936805" w:rsidRPr="002E576B" w:rsidTr="00833C5A">
        <w:trPr>
          <w:trHeight w:val="480"/>
        </w:trPr>
        <w:tc>
          <w:tcPr>
            <w:tcW w:w="2200" w:type="dxa"/>
            <w:tcBorders>
              <w:top w:val="nil"/>
              <w:left w:val="single" w:sz="4" w:space="0" w:color="auto"/>
              <w:bottom w:val="single" w:sz="4" w:space="0" w:color="auto"/>
              <w:right w:val="nil"/>
            </w:tcBorders>
            <w:shd w:val="clear" w:color="auto" w:fill="auto"/>
            <w:hideMark/>
          </w:tcPr>
          <w:p w:rsidR="00936805" w:rsidRPr="002E576B" w:rsidRDefault="00936805" w:rsidP="00833C5A">
            <w:pPr>
              <w:jc w:val="both"/>
              <w:rPr>
                <w:rFonts w:ascii="TH SarabunPSK" w:hAnsi="TH SarabunPSK" w:cs="TH SarabunPSK"/>
                <w:color w:val="000000"/>
              </w:rPr>
            </w:pPr>
            <w:r w:rsidRPr="002E576B">
              <w:rPr>
                <w:rFonts w:ascii="TH SarabunPSK" w:hAnsi="TH SarabunPSK" w:cs="TH SarabunPSK" w:hint="cs"/>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936805" w:rsidRPr="002E576B" w:rsidRDefault="00936805" w:rsidP="00833C5A">
            <w:pPr>
              <w:rPr>
                <w:rFonts w:ascii="TH SarabunPSK" w:hAnsi="TH SarabunPSK" w:cs="TH SarabunPSK"/>
                <w:color w:val="000000"/>
              </w:rPr>
            </w:pPr>
            <w:r w:rsidRPr="002E576B">
              <w:rPr>
                <w:rFonts w:ascii="TH SarabunPSK" w:hAnsi="TH SarabunPSK" w:cs="TH SarabunPSK" w:hint="cs"/>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936805" w:rsidRPr="002E576B" w:rsidRDefault="00936805" w:rsidP="00833C5A">
            <w:pPr>
              <w:jc w:val="both"/>
              <w:rPr>
                <w:rFonts w:ascii="TH SarabunPSK" w:hAnsi="TH SarabunPSK" w:cs="TH SarabunPSK"/>
                <w:color w:val="000000"/>
              </w:rPr>
            </w:pPr>
            <w:r w:rsidRPr="002E576B">
              <w:rPr>
                <w:rFonts w:ascii="TH SarabunPSK" w:hAnsi="TH SarabunPSK" w:cs="TH SarabunPSK" w:hint="cs"/>
                <w:color w:val="000000"/>
                <w:cs/>
              </w:rPr>
              <w:t xml:space="preserve">พฤติกรรมผู้บริโภค  </w:t>
            </w:r>
          </w:p>
        </w:tc>
        <w:tc>
          <w:tcPr>
            <w:tcW w:w="1869" w:type="dxa"/>
            <w:tcBorders>
              <w:top w:val="nil"/>
              <w:left w:val="nil"/>
              <w:bottom w:val="single" w:sz="4" w:space="0" w:color="auto"/>
              <w:right w:val="single" w:sz="4" w:space="0" w:color="auto"/>
            </w:tcBorders>
            <w:shd w:val="clear" w:color="auto" w:fill="auto"/>
            <w:hideMark/>
          </w:tcPr>
          <w:p w:rsidR="00936805" w:rsidRPr="002E576B" w:rsidRDefault="00936805" w:rsidP="00833C5A">
            <w:pPr>
              <w:rPr>
                <w:rFonts w:ascii="TH SarabunPSK" w:hAnsi="TH SarabunPSK" w:cs="TH SarabunPSK"/>
                <w:color w:val="000000"/>
              </w:rPr>
            </w:pPr>
            <w:r w:rsidRPr="002E576B">
              <w:rPr>
                <w:rFonts w:ascii="TH SarabunPSK" w:hAnsi="TH SarabunPSK" w:cs="TH SarabunPSK"/>
                <w:color w:val="000000"/>
              </w:rPr>
              <w:t>2558</w:t>
            </w:r>
          </w:p>
        </w:tc>
      </w:tr>
      <w:tr w:rsidR="00936805" w:rsidRPr="002E576B" w:rsidTr="00833C5A">
        <w:trPr>
          <w:trHeight w:val="1440"/>
        </w:trPr>
        <w:tc>
          <w:tcPr>
            <w:tcW w:w="2200" w:type="dxa"/>
            <w:tcBorders>
              <w:top w:val="nil"/>
              <w:left w:val="single" w:sz="4" w:space="0" w:color="auto"/>
              <w:bottom w:val="single" w:sz="4" w:space="0" w:color="auto"/>
              <w:right w:val="nil"/>
            </w:tcBorders>
            <w:shd w:val="clear" w:color="auto" w:fill="auto"/>
            <w:hideMark/>
          </w:tcPr>
          <w:p w:rsidR="00936805" w:rsidRPr="002E576B" w:rsidRDefault="00936805" w:rsidP="00833C5A">
            <w:pPr>
              <w:jc w:val="both"/>
              <w:rPr>
                <w:rFonts w:ascii="TH SarabunPSK" w:hAnsi="TH SarabunPSK" w:cs="TH SarabunPSK"/>
                <w:color w:val="000000"/>
              </w:rPr>
            </w:pPr>
            <w:r w:rsidRPr="002E576B">
              <w:rPr>
                <w:rFonts w:ascii="TH SarabunPSK" w:hAnsi="TH SarabunPSK" w:cs="TH SarabunPSK" w:hint="cs"/>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936805" w:rsidRPr="002E576B" w:rsidRDefault="00936805" w:rsidP="00833C5A">
            <w:pPr>
              <w:rPr>
                <w:rFonts w:ascii="TH SarabunPSK" w:hAnsi="TH SarabunPSK" w:cs="TH SarabunPSK"/>
                <w:color w:val="000000"/>
              </w:rPr>
            </w:pPr>
            <w:r w:rsidRPr="002E576B">
              <w:rPr>
                <w:rFonts w:ascii="TH SarabunPSK" w:hAnsi="TH SarabunPSK" w:cs="TH SarabunPSK" w:hint="cs"/>
                <w:color w:val="000000"/>
                <w:cs/>
              </w:rPr>
              <w:t>สำนักวิชาสถาปัตยกรรมศาสตร์และการออกแบบ</w:t>
            </w:r>
          </w:p>
        </w:tc>
        <w:tc>
          <w:tcPr>
            <w:tcW w:w="2860" w:type="dxa"/>
            <w:tcBorders>
              <w:top w:val="nil"/>
              <w:left w:val="nil"/>
              <w:bottom w:val="single" w:sz="4" w:space="0" w:color="auto"/>
              <w:right w:val="single" w:sz="4" w:space="0" w:color="auto"/>
            </w:tcBorders>
            <w:shd w:val="clear" w:color="auto" w:fill="auto"/>
            <w:hideMark/>
          </w:tcPr>
          <w:p w:rsidR="00936805" w:rsidRPr="002E576B" w:rsidRDefault="00936805" w:rsidP="00833C5A">
            <w:pPr>
              <w:jc w:val="both"/>
              <w:rPr>
                <w:rFonts w:ascii="TH SarabunPSK" w:hAnsi="TH SarabunPSK" w:cs="TH SarabunPSK"/>
                <w:color w:val="000000"/>
              </w:rPr>
            </w:pPr>
            <w:r w:rsidRPr="002E576B">
              <w:rPr>
                <w:rFonts w:ascii="TH SarabunPSK" w:hAnsi="TH SarabunPSK" w:cs="TH SarabunPSK" w:hint="cs"/>
                <w:color w:val="000000"/>
                <w:sz w:val="28"/>
                <w:cs/>
              </w:rPr>
              <w:t>การจัดการธุรกิจการออกแบบ</w:t>
            </w:r>
          </w:p>
        </w:tc>
        <w:tc>
          <w:tcPr>
            <w:tcW w:w="1869" w:type="dxa"/>
            <w:tcBorders>
              <w:top w:val="nil"/>
              <w:left w:val="nil"/>
              <w:bottom w:val="single" w:sz="4" w:space="0" w:color="auto"/>
              <w:right w:val="single" w:sz="4" w:space="0" w:color="auto"/>
            </w:tcBorders>
            <w:shd w:val="clear" w:color="auto" w:fill="auto"/>
            <w:hideMark/>
          </w:tcPr>
          <w:p w:rsidR="00936805" w:rsidRPr="002E576B" w:rsidRDefault="00936805" w:rsidP="00833C5A">
            <w:pPr>
              <w:rPr>
                <w:rFonts w:ascii="TH SarabunPSK" w:hAnsi="TH SarabunPSK" w:cs="TH SarabunPSK"/>
                <w:color w:val="000000"/>
              </w:rPr>
            </w:pPr>
            <w:r w:rsidRPr="002E576B">
              <w:rPr>
                <w:rFonts w:ascii="TH SarabunPSK" w:hAnsi="TH SarabunPSK" w:cs="TH SarabunPSK"/>
                <w:color w:val="000000"/>
              </w:rPr>
              <w:t>2556</w:t>
            </w:r>
            <w:r w:rsidRPr="002E576B">
              <w:rPr>
                <w:rFonts w:ascii="TH SarabunPSK" w:hAnsi="TH SarabunPSK" w:cs="TH SarabunPSK"/>
                <w:color w:val="000000"/>
                <w:cs/>
              </w:rPr>
              <w:t>-</w:t>
            </w:r>
            <w:r w:rsidRPr="002E576B">
              <w:rPr>
                <w:rFonts w:ascii="TH SarabunPSK" w:hAnsi="TH SarabunPSK" w:cs="TH SarabunPSK"/>
                <w:color w:val="000000"/>
              </w:rPr>
              <w:t>2557</w:t>
            </w:r>
          </w:p>
        </w:tc>
      </w:tr>
      <w:tr w:rsidR="00936805" w:rsidRPr="002E576B" w:rsidTr="00833C5A">
        <w:trPr>
          <w:trHeight w:val="960"/>
        </w:trPr>
        <w:tc>
          <w:tcPr>
            <w:tcW w:w="2200" w:type="dxa"/>
            <w:tcBorders>
              <w:top w:val="nil"/>
              <w:left w:val="single" w:sz="4" w:space="0" w:color="auto"/>
              <w:bottom w:val="single" w:sz="4" w:space="0" w:color="auto"/>
              <w:right w:val="nil"/>
            </w:tcBorders>
            <w:shd w:val="clear" w:color="auto" w:fill="auto"/>
            <w:hideMark/>
          </w:tcPr>
          <w:p w:rsidR="00936805" w:rsidRPr="002E576B" w:rsidRDefault="00936805" w:rsidP="00833C5A">
            <w:pPr>
              <w:jc w:val="both"/>
              <w:rPr>
                <w:rFonts w:ascii="TH SarabunPSK" w:hAnsi="TH SarabunPSK" w:cs="TH SarabunPSK"/>
                <w:color w:val="000000"/>
              </w:rPr>
            </w:pPr>
            <w:r w:rsidRPr="002E576B">
              <w:rPr>
                <w:rFonts w:ascii="TH SarabunPSK" w:hAnsi="TH SarabunPSK" w:cs="TH SarabunPSK" w:hint="cs"/>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936805" w:rsidRPr="002E576B" w:rsidRDefault="00936805" w:rsidP="00833C5A">
            <w:pPr>
              <w:rPr>
                <w:rFonts w:ascii="TH SarabunPSK" w:hAnsi="TH SarabunPSK" w:cs="TH SarabunPSK"/>
                <w:color w:val="000000"/>
              </w:rPr>
            </w:pPr>
            <w:r w:rsidRPr="002E576B">
              <w:rPr>
                <w:rFonts w:ascii="TH SarabunPSK" w:hAnsi="TH SarabunPSK" w:cs="TH SarabunPSK" w:hint="cs"/>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936805" w:rsidRPr="002E576B" w:rsidRDefault="00936805" w:rsidP="00833C5A">
            <w:pPr>
              <w:jc w:val="both"/>
              <w:rPr>
                <w:rFonts w:ascii="TH SarabunPSK" w:hAnsi="TH SarabunPSK" w:cs="TH SarabunPSK"/>
                <w:color w:val="000000"/>
              </w:rPr>
            </w:pPr>
            <w:r w:rsidRPr="002E576B">
              <w:rPr>
                <w:rFonts w:ascii="TH SarabunPSK" w:hAnsi="TH SarabunPSK" w:cs="TH SarabunPSK" w:hint="cs"/>
                <w:color w:val="000000"/>
                <w:sz w:val="28"/>
                <w:cs/>
              </w:rPr>
              <w:t>การสื่อสารการตลาดแบบบูรณาการ</w:t>
            </w:r>
          </w:p>
        </w:tc>
        <w:tc>
          <w:tcPr>
            <w:tcW w:w="1869" w:type="dxa"/>
            <w:tcBorders>
              <w:top w:val="nil"/>
              <w:left w:val="nil"/>
              <w:bottom w:val="single" w:sz="4" w:space="0" w:color="auto"/>
              <w:right w:val="single" w:sz="4" w:space="0" w:color="auto"/>
            </w:tcBorders>
            <w:shd w:val="clear" w:color="auto" w:fill="auto"/>
            <w:hideMark/>
          </w:tcPr>
          <w:p w:rsidR="00936805" w:rsidRPr="002E576B" w:rsidRDefault="00936805" w:rsidP="00833C5A">
            <w:pPr>
              <w:rPr>
                <w:rFonts w:ascii="TH SarabunPSK" w:hAnsi="TH SarabunPSK" w:cs="TH SarabunPSK"/>
                <w:color w:val="000000"/>
              </w:rPr>
            </w:pPr>
            <w:r w:rsidRPr="002E576B">
              <w:rPr>
                <w:rFonts w:ascii="TH SarabunPSK" w:hAnsi="TH SarabunPSK" w:cs="TH SarabunPSK"/>
                <w:color w:val="000000"/>
              </w:rPr>
              <w:t>2555</w:t>
            </w:r>
          </w:p>
        </w:tc>
      </w:tr>
      <w:tr w:rsidR="00936805" w:rsidRPr="002E576B" w:rsidTr="00833C5A">
        <w:trPr>
          <w:trHeight w:val="480"/>
        </w:trPr>
        <w:tc>
          <w:tcPr>
            <w:tcW w:w="2200" w:type="dxa"/>
            <w:tcBorders>
              <w:top w:val="nil"/>
              <w:left w:val="single" w:sz="4" w:space="0" w:color="auto"/>
              <w:bottom w:val="single" w:sz="4" w:space="0" w:color="auto"/>
              <w:right w:val="nil"/>
            </w:tcBorders>
            <w:shd w:val="clear" w:color="auto" w:fill="auto"/>
            <w:hideMark/>
          </w:tcPr>
          <w:p w:rsidR="00936805" w:rsidRPr="002E576B" w:rsidRDefault="00936805" w:rsidP="00833C5A">
            <w:pPr>
              <w:jc w:val="both"/>
              <w:rPr>
                <w:rFonts w:ascii="TH SarabunPSK" w:hAnsi="TH SarabunPSK" w:cs="TH SarabunPSK"/>
                <w:color w:val="000000"/>
              </w:rPr>
            </w:pPr>
            <w:r w:rsidRPr="002E576B">
              <w:rPr>
                <w:rFonts w:ascii="TH SarabunPSK" w:hAnsi="TH SarabunPSK" w:cs="TH SarabunPSK" w:hint="cs"/>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936805" w:rsidRPr="002E576B" w:rsidRDefault="00936805" w:rsidP="00833C5A">
            <w:pPr>
              <w:rPr>
                <w:rFonts w:ascii="TH SarabunPSK" w:hAnsi="TH SarabunPSK" w:cs="TH SarabunPSK"/>
                <w:color w:val="000000"/>
              </w:rPr>
            </w:pPr>
            <w:r w:rsidRPr="002E576B">
              <w:rPr>
                <w:rFonts w:ascii="TH SarabunPSK" w:hAnsi="TH SarabunPSK" w:cs="TH SarabunPSK" w:hint="cs"/>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936805" w:rsidRPr="002E576B" w:rsidRDefault="00936805" w:rsidP="00833C5A">
            <w:pPr>
              <w:jc w:val="both"/>
              <w:rPr>
                <w:rFonts w:ascii="TH SarabunPSK" w:hAnsi="TH SarabunPSK" w:cs="TH SarabunPSK"/>
                <w:color w:val="000000"/>
              </w:rPr>
            </w:pPr>
            <w:r w:rsidRPr="002E576B">
              <w:rPr>
                <w:rFonts w:ascii="TH SarabunPSK" w:hAnsi="TH SarabunPSK" w:cs="TH SarabunPSK" w:hint="cs"/>
                <w:color w:val="000000"/>
                <w:sz w:val="28"/>
                <w:cs/>
              </w:rPr>
              <w:t>หัวข้อเฉพาะด้าน: การตลาด</w:t>
            </w:r>
          </w:p>
        </w:tc>
        <w:tc>
          <w:tcPr>
            <w:tcW w:w="1869" w:type="dxa"/>
            <w:tcBorders>
              <w:top w:val="nil"/>
              <w:left w:val="nil"/>
              <w:bottom w:val="single" w:sz="4" w:space="0" w:color="auto"/>
              <w:right w:val="single" w:sz="4" w:space="0" w:color="auto"/>
            </w:tcBorders>
            <w:shd w:val="clear" w:color="auto" w:fill="auto"/>
            <w:hideMark/>
          </w:tcPr>
          <w:p w:rsidR="00936805" w:rsidRPr="002E576B" w:rsidRDefault="00936805" w:rsidP="00833C5A">
            <w:pPr>
              <w:rPr>
                <w:rFonts w:ascii="TH SarabunPSK" w:hAnsi="TH SarabunPSK" w:cs="TH SarabunPSK"/>
                <w:color w:val="000000"/>
              </w:rPr>
            </w:pPr>
            <w:r w:rsidRPr="002E576B">
              <w:rPr>
                <w:rFonts w:ascii="TH SarabunPSK" w:hAnsi="TH SarabunPSK" w:cs="TH SarabunPSK"/>
                <w:color w:val="000000"/>
              </w:rPr>
              <w:t>2555</w:t>
            </w:r>
          </w:p>
        </w:tc>
      </w:tr>
    </w:tbl>
    <w:p w:rsidR="00936805" w:rsidRPr="002E576B" w:rsidRDefault="00936805" w:rsidP="00936805">
      <w:pPr>
        <w:rPr>
          <w:rFonts w:ascii="TH SarabunPSK" w:eastAsia="Calibri" w:hAnsi="TH SarabunPSK" w:cs="TH SarabunPSK"/>
          <w:b/>
          <w:bCs/>
        </w:rPr>
      </w:pPr>
    </w:p>
    <w:p w:rsidR="00936805" w:rsidRPr="002E576B" w:rsidRDefault="00936805" w:rsidP="00936805">
      <w:pPr>
        <w:rPr>
          <w:rFonts w:ascii="TH SarabunPSK" w:eastAsia="Calibri" w:hAnsi="TH SarabunPSK" w:cs="TH SarabunPSK"/>
          <w:b/>
          <w:bCs/>
        </w:rPr>
      </w:pPr>
      <w:r w:rsidRPr="002E576B">
        <w:rPr>
          <w:rFonts w:ascii="TH SarabunPSK" w:eastAsia="Calibri" w:hAnsi="TH SarabunPSK" w:cs="TH SarabunPSK"/>
          <w:b/>
          <w:bCs/>
        </w:rPr>
        <w:t>5</w:t>
      </w:r>
      <w:r w:rsidRPr="002E576B">
        <w:rPr>
          <w:rFonts w:ascii="TH SarabunPSK" w:eastAsia="Calibri" w:hAnsi="TH SarabunPSK" w:cs="TH SarabunPSK"/>
          <w:b/>
          <w:bCs/>
          <w:cs/>
        </w:rPr>
        <w:t xml:space="preserve">. ผลงานทางวิชาการย้อนหลัง 5 ปี </w:t>
      </w:r>
      <w:r w:rsidRPr="002E576B">
        <w:rPr>
          <w:rFonts w:ascii="TH SarabunPSK" w:eastAsia="Calibri" w:hAnsi="TH SarabunPSK" w:cs="TH SarabunPSK"/>
          <w:cs/>
        </w:rPr>
        <w:t>(ที่ไม่ใช่ส่วนหนึ่งของการศึกษาเพื่อรับปริญญา)</w:t>
      </w:r>
    </w:p>
    <w:p w:rsidR="00936805" w:rsidRPr="002E576B" w:rsidRDefault="00936805" w:rsidP="00936805">
      <w:pPr>
        <w:ind w:firstLine="360"/>
        <w:jc w:val="thaiDistribute"/>
        <w:rPr>
          <w:rFonts w:ascii="TH SarabunPSK" w:eastAsia="Calibri" w:hAnsi="TH SarabunPSK" w:cs="TH SarabunPSK"/>
          <w:b/>
          <w:bCs/>
        </w:rPr>
      </w:pPr>
      <w:r w:rsidRPr="002E576B">
        <w:rPr>
          <w:rFonts w:ascii="TH SarabunPSK" w:eastAsia="Calibri" w:hAnsi="TH SarabunPSK" w:cs="TH SarabunPSK"/>
          <w:b/>
          <w:bCs/>
        </w:rPr>
        <w:t>5</w:t>
      </w:r>
      <w:r w:rsidRPr="002E576B">
        <w:rPr>
          <w:rFonts w:ascii="TH SarabunPSK" w:eastAsia="Calibri" w:hAnsi="TH SarabunPSK" w:cs="TH SarabunPSK"/>
          <w:b/>
          <w:bCs/>
          <w:cs/>
        </w:rPr>
        <w:t>.</w:t>
      </w:r>
      <w:r w:rsidRPr="002E576B">
        <w:rPr>
          <w:rFonts w:ascii="TH SarabunPSK" w:eastAsia="Calibri" w:hAnsi="TH SarabunPSK" w:cs="TH SarabunPSK"/>
          <w:b/>
          <w:bCs/>
        </w:rPr>
        <w:t xml:space="preserve">1 </w:t>
      </w:r>
      <w:r w:rsidRPr="002E576B">
        <w:rPr>
          <w:rFonts w:ascii="TH SarabunPSK" w:eastAsia="Calibri" w:hAnsi="TH SarabunPSK" w:cs="TH SarabunPSK"/>
          <w:b/>
          <w:bCs/>
          <w:cs/>
        </w:rPr>
        <w:t xml:space="preserve">บทความวิจัย </w:t>
      </w:r>
    </w:p>
    <w:p w:rsidR="00936805" w:rsidRPr="002E576B" w:rsidRDefault="00936805" w:rsidP="00936805">
      <w:pPr>
        <w:ind w:left="851" w:hanging="851"/>
        <w:rPr>
          <w:rFonts w:ascii="TH SarabunPSK" w:eastAsia="SimSun" w:hAnsi="TH SarabunPSK" w:cs="TH SarabunPSK"/>
          <w:lang w:eastAsia="zh-CN"/>
        </w:rPr>
      </w:pPr>
      <w:r w:rsidRPr="002E576B">
        <w:rPr>
          <w:rFonts w:ascii="TH SarabunPSK" w:eastAsia="SimSun" w:hAnsi="TH SarabunPSK" w:cs="TH SarabunPSK"/>
        </w:rPr>
        <w:t>Sydney Chinchanachokchai, Theeranuch Pusaksrikit, and Siwarit Pongsakornrungsilp</w:t>
      </w:r>
      <w:r w:rsidRPr="002E576B">
        <w:rPr>
          <w:rFonts w:ascii="TH SarabunPSK" w:eastAsia="SimSun" w:hAnsi="TH SarabunPSK" w:cs="TH SarabunPSK"/>
          <w:cs/>
          <w:lang w:eastAsia="zh-CN"/>
        </w:rPr>
        <w:t>. (</w:t>
      </w:r>
      <w:r w:rsidRPr="002E576B">
        <w:rPr>
          <w:rFonts w:ascii="TH SarabunPSK" w:eastAsia="SimSun" w:hAnsi="TH SarabunPSK" w:cs="TH SarabunPSK"/>
          <w:lang w:eastAsia="zh-CN"/>
        </w:rPr>
        <w:t>2016</w:t>
      </w:r>
      <w:r w:rsidRPr="002E576B">
        <w:rPr>
          <w:rFonts w:ascii="TH SarabunPSK" w:eastAsia="SimSun" w:hAnsi="TH SarabunPSK" w:cs="TH SarabunPSK"/>
          <w:cs/>
          <w:lang w:eastAsia="zh-CN"/>
        </w:rPr>
        <w:t xml:space="preserve">). </w:t>
      </w:r>
      <w:r w:rsidRPr="002E576B">
        <w:rPr>
          <w:rFonts w:ascii="TH SarabunPSK" w:eastAsia="SimSun" w:hAnsi="TH SarabunPSK" w:cs="TH SarabunPSK"/>
        </w:rPr>
        <w:t>Exploring Different Types of Superstitious Beliefs in Risk</w:t>
      </w:r>
      <w:r w:rsidRPr="002E576B">
        <w:rPr>
          <w:rFonts w:ascii="TH SarabunPSK" w:eastAsia="SimSun" w:hAnsi="TH SarabunPSK" w:cs="TH SarabunPSK"/>
          <w:cs/>
        </w:rPr>
        <w:t>-</w:t>
      </w:r>
      <w:r w:rsidRPr="002E576B">
        <w:rPr>
          <w:rFonts w:ascii="TH SarabunPSK" w:eastAsia="SimSun" w:hAnsi="TH SarabunPSK" w:cs="TH SarabunPSK"/>
        </w:rPr>
        <w:t>Taking Behaviors</w:t>
      </w:r>
      <w:r w:rsidRPr="002E576B">
        <w:rPr>
          <w:rFonts w:ascii="TH SarabunPSK" w:eastAsia="SimSun" w:hAnsi="TH SarabunPSK" w:cs="TH SarabunPSK"/>
          <w:cs/>
        </w:rPr>
        <w:t xml:space="preserve">: </w:t>
      </w:r>
      <w:r w:rsidRPr="002E576B">
        <w:rPr>
          <w:rFonts w:ascii="TH SarabunPSK" w:eastAsia="SimSun" w:hAnsi="TH SarabunPSK" w:cs="TH SarabunPSK"/>
        </w:rPr>
        <w:t>What We Can Learn From Thai Consumers</w:t>
      </w:r>
      <w:r w:rsidRPr="002E576B">
        <w:rPr>
          <w:rFonts w:ascii="TH SarabunPSK" w:eastAsia="SimSun" w:hAnsi="TH SarabunPSK" w:cs="TH SarabunPSK"/>
          <w:cs/>
          <w:lang w:eastAsia="zh-CN"/>
        </w:rPr>
        <w:t>. (</w:t>
      </w:r>
      <w:r w:rsidRPr="002E576B">
        <w:rPr>
          <w:rFonts w:ascii="TH SarabunPSK" w:eastAsia="SimSun" w:hAnsi="TH SarabunPSK" w:cs="TH SarabunPSK"/>
          <w:lang w:eastAsia="zh-CN"/>
        </w:rPr>
        <w:t>2016</w:t>
      </w:r>
      <w:r w:rsidRPr="002E576B">
        <w:rPr>
          <w:rFonts w:ascii="TH SarabunPSK" w:eastAsia="SimSun" w:hAnsi="TH SarabunPSK" w:cs="TH SarabunPSK"/>
          <w:cs/>
          <w:lang w:eastAsia="zh-CN"/>
        </w:rPr>
        <w:t xml:space="preserve">). </w:t>
      </w:r>
      <w:r w:rsidRPr="002E576B">
        <w:rPr>
          <w:rFonts w:ascii="TH SarabunPSK" w:eastAsia="SimSun" w:hAnsi="TH SarabunPSK" w:cs="TH SarabunPSK"/>
          <w:lang w:eastAsia="zh-CN"/>
        </w:rPr>
        <w:t>Social Marketing Quarterly</w:t>
      </w:r>
      <w:r w:rsidRPr="002E576B">
        <w:rPr>
          <w:rFonts w:ascii="TH SarabunPSK" w:eastAsia="SimSun" w:hAnsi="TH SarabunPSK" w:cs="TH SarabunPSK"/>
          <w:cs/>
          <w:lang w:eastAsia="zh-CN"/>
        </w:rPr>
        <w:t xml:space="preserve">. </w:t>
      </w:r>
      <w:r w:rsidRPr="002E576B">
        <w:rPr>
          <w:rFonts w:ascii="TH SarabunPSK" w:eastAsia="SimSun" w:hAnsi="TH SarabunPSK" w:cs="TH SarabunPSK"/>
          <w:lang w:eastAsia="zh-CN"/>
        </w:rPr>
        <w:t>22</w:t>
      </w:r>
      <w:r w:rsidRPr="002E576B">
        <w:rPr>
          <w:rFonts w:ascii="TH SarabunPSK" w:eastAsia="SimSun" w:hAnsi="TH SarabunPSK" w:cs="TH SarabunPSK"/>
          <w:cs/>
          <w:lang w:eastAsia="zh-CN"/>
        </w:rPr>
        <w:t>(</w:t>
      </w:r>
      <w:r w:rsidRPr="002E576B">
        <w:rPr>
          <w:rFonts w:ascii="TH SarabunPSK" w:eastAsia="SimSun" w:hAnsi="TH SarabunPSK" w:cs="TH SarabunPSK"/>
          <w:lang w:eastAsia="zh-CN"/>
        </w:rPr>
        <w:t>3</w:t>
      </w:r>
      <w:r w:rsidRPr="002E576B">
        <w:rPr>
          <w:rFonts w:ascii="TH SarabunPSK" w:eastAsia="SimSun" w:hAnsi="TH SarabunPSK" w:cs="TH SarabunPSK"/>
          <w:cs/>
          <w:lang w:eastAsia="zh-CN"/>
        </w:rPr>
        <w:t>)</w:t>
      </w:r>
      <w:r w:rsidRPr="002E576B">
        <w:rPr>
          <w:rFonts w:ascii="TH SarabunPSK" w:eastAsia="SimSun" w:hAnsi="TH SarabunPSK" w:cs="TH SarabunPSK"/>
          <w:lang w:eastAsia="zh-CN"/>
        </w:rPr>
        <w:t xml:space="preserve">, 1 </w:t>
      </w:r>
      <w:r w:rsidRPr="002E576B">
        <w:rPr>
          <w:rFonts w:ascii="TH SarabunPSK" w:eastAsia="SimSun" w:hAnsi="TH SarabunPSK" w:cs="TH SarabunPSK"/>
          <w:cs/>
          <w:lang w:eastAsia="zh-CN"/>
        </w:rPr>
        <w:t xml:space="preserve">– </w:t>
      </w:r>
      <w:r w:rsidRPr="002E576B">
        <w:rPr>
          <w:rFonts w:ascii="TH SarabunPSK" w:eastAsia="SimSun" w:hAnsi="TH SarabunPSK" w:cs="TH SarabunPSK"/>
          <w:lang w:eastAsia="zh-CN"/>
        </w:rPr>
        <w:t>17</w:t>
      </w:r>
      <w:r w:rsidRPr="002E576B">
        <w:rPr>
          <w:rFonts w:ascii="TH SarabunPSK" w:eastAsia="SimSun" w:hAnsi="TH SarabunPSK" w:cs="TH SarabunPSK"/>
          <w:cs/>
          <w:lang w:eastAsia="zh-CN"/>
        </w:rPr>
        <w:t>.</w:t>
      </w:r>
    </w:p>
    <w:p w:rsidR="00936805" w:rsidRPr="002E576B" w:rsidRDefault="00936805" w:rsidP="00936805">
      <w:pPr>
        <w:ind w:left="851" w:hanging="851"/>
        <w:rPr>
          <w:rFonts w:ascii="TH SarabunPSK" w:eastAsia="AngsanaNew-Italic" w:hAnsi="TH SarabunPSK" w:cs="TH SarabunPSK"/>
        </w:rPr>
      </w:pPr>
      <w:r w:rsidRPr="002E576B">
        <w:rPr>
          <w:rFonts w:ascii="TH SarabunPSK" w:eastAsia="SimSun" w:hAnsi="TH SarabunPSK" w:cs="TH SarabunPSK"/>
          <w:lang w:eastAsia="zh-CN"/>
        </w:rPr>
        <w:t>Siwarit Pongsakornrungsilp and Jonathan Schroeder</w:t>
      </w:r>
      <w:r w:rsidRPr="002E576B">
        <w:rPr>
          <w:rFonts w:ascii="TH SarabunPSK" w:eastAsia="SimSun" w:hAnsi="TH SarabunPSK" w:cs="TH SarabunPSK"/>
          <w:cs/>
          <w:lang w:eastAsia="zh-CN"/>
        </w:rPr>
        <w:t>. (</w:t>
      </w:r>
      <w:r w:rsidRPr="002E576B">
        <w:rPr>
          <w:rFonts w:ascii="TH SarabunPSK" w:eastAsia="SimSun" w:hAnsi="TH SarabunPSK" w:cs="TH SarabunPSK"/>
          <w:lang w:eastAsia="zh-CN"/>
        </w:rPr>
        <w:t>2016</w:t>
      </w:r>
      <w:r w:rsidRPr="002E576B">
        <w:rPr>
          <w:rFonts w:ascii="TH SarabunPSK" w:eastAsia="SimSun" w:hAnsi="TH SarabunPSK" w:cs="TH SarabunPSK"/>
          <w:cs/>
          <w:lang w:eastAsia="zh-CN"/>
        </w:rPr>
        <w:t xml:space="preserve">).  </w:t>
      </w:r>
      <w:r w:rsidRPr="002E576B">
        <w:rPr>
          <w:rFonts w:ascii="TH SarabunPSK" w:eastAsia="SimSun" w:hAnsi="TH SarabunPSK" w:cs="TH SarabunPSK"/>
          <w:lang w:eastAsia="zh-CN"/>
        </w:rPr>
        <w:t>Consumers and Brands</w:t>
      </w:r>
      <w:r w:rsidRPr="002E576B">
        <w:rPr>
          <w:rFonts w:ascii="TH SarabunPSK" w:eastAsia="SimSun" w:hAnsi="TH SarabunPSK" w:cs="TH SarabunPSK"/>
          <w:cs/>
          <w:lang w:eastAsia="zh-CN"/>
        </w:rPr>
        <w:t xml:space="preserve">: </w:t>
      </w:r>
      <w:r w:rsidRPr="002E576B">
        <w:rPr>
          <w:rFonts w:ascii="TH SarabunPSK" w:eastAsia="SimSun" w:hAnsi="TH SarabunPSK" w:cs="TH SarabunPSK"/>
          <w:lang w:eastAsia="zh-CN"/>
        </w:rPr>
        <w:t>How Consumers Co</w:t>
      </w:r>
      <w:r w:rsidRPr="002E576B">
        <w:rPr>
          <w:rFonts w:ascii="TH SarabunPSK" w:eastAsia="SimSun" w:hAnsi="TH SarabunPSK" w:cs="TH SarabunPSK"/>
          <w:cs/>
          <w:lang w:eastAsia="zh-CN"/>
        </w:rPr>
        <w:t>-</w:t>
      </w:r>
      <w:r w:rsidRPr="002E576B">
        <w:rPr>
          <w:rFonts w:ascii="TH SarabunPSK" w:eastAsia="SimSun" w:hAnsi="TH SarabunPSK" w:cs="TH SarabunPSK"/>
          <w:lang w:eastAsia="zh-CN"/>
        </w:rPr>
        <w:t xml:space="preserve">Create Value </w:t>
      </w:r>
      <w:r w:rsidRPr="002E576B">
        <w:rPr>
          <w:rFonts w:ascii="TH SarabunPSK" w:eastAsia="SimSun" w:hAnsi="TH SarabunPSK" w:cs="TH SarabunPSK"/>
          <w:cs/>
          <w:lang w:eastAsia="zh-CN"/>
        </w:rPr>
        <w:t>(</w:t>
      </w:r>
      <w:r w:rsidRPr="002E576B">
        <w:rPr>
          <w:rFonts w:ascii="TH SarabunPSK" w:eastAsia="SimSun" w:hAnsi="TH SarabunPSK" w:cs="TH SarabunPSK"/>
          <w:lang w:eastAsia="zh-CN"/>
        </w:rPr>
        <w:t>2016</w:t>
      </w:r>
      <w:r w:rsidRPr="002E576B">
        <w:rPr>
          <w:rFonts w:ascii="TH SarabunPSK" w:eastAsia="SimSun" w:hAnsi="TH SarabunPSK" w:cs="TH SarabunPSK"/>
          <w:cs/>
          <w:lang w:eastAsia="zh-CN"/>
        </w:rPr>
        <w:t xml:space="preserve">) </w:t>
      </w:r>
      <w:r w:rsidRPr="002E576B">
        <w:rPr>
          <w:rFonts w:ascii="TH SarabunPSK" w:eastAsia="SimSun" w:hAnsi="TH SarabunPSK" w:cs="TH SarabunPSK"/>
          <w:lang w:eastAsia="zh-CN"/>
        </w:rPr>
        <w:t>In Routledge Handbooks of Consumption, Keller, M</w:t>
      </w:r>
      <w:r w:rsidRPr="002E576B">
        <w:rPr>
          <w:rFonts w:ascii="TH SarabunPSK" w:eastAsia="SimSun" w:hAnsi="TH SarabunPSK" w:cs="TH SarabunPSK"/>
          <w:cs/>
          <w:lang w:eastAsia="zh-CN"/>
        </w:rPr>
        <w:t>.</w:t>
      </w:r>
      <w:r w:rsidRPr="002E576B">
        <w:rPr>
          <w:rFonts w:ascii="TH SarabunPSK" w:eastAsia="SimSun" w:hAnsi="TH SarabunPSK" w:cs="TH SarabunPSK"/>
          <w:lang w:eastAsia="zh-CN"/>
        </w:rPr>
        <w:t>, Halkier, B</w:t>
      </w:r>
      <w:r w:rsidRPr="002E576B">
        <w:rPr>
          <w:rFonts w:ascii="TH SarabunPSK" w:eastAsia="SimSun" w:hAnsi="TH SarabunPSK" w:cs="TH SarabunPSK"/>
          <w:cs/>
          <w:lang w:eastAsia="zh-CN"/>
        </w:rPr>
        <w:t>.</w:t>
      </w:r>
      <w:r w:rsidRPr="002E576B">
        <w:rPr>
          <w:rFonts w:ascii="TH SarabunPSK" w:eastAsia="SimSun" w:hAnsi="TH SarabunPSK" w:cs="TH SarabunPSK"/>
          <w:lang w:eastAsia="zh-CN"/>
        </w:rPr>
        <w:t>, and Wilska, T</w:t>
      </w:r>
      <w:r w:rsidRPr="002E576B">
        <w:rPr>
          <w:rFonts w:ascii="TH SarabunPSK" w:eastAsia="SimSun" w:hAnsi="TH SarabunPSK" w:cs="TH SarabunPSK"/>
          <w:cs/>
          <w:lang w:eastAsia="zh-CN"/>
        </w:rPr>
        <w:t>.</w:t>
      </w:r>
      <w:r w:rsidRPr="002E576B">
        <w:rPr>
          <w:rFonts w:ascii="TH SarabunPSK" w:eastAsia="SimSun" w:hAnsi="TH SarabunPSK" w:cs="TH SarabunPSK"/>
          <w:lang w:eastAsia="zh-CN"/>
        </w:rPr>
        <w:t>A</w:t>
      </w:r>
      <w:r w:rsidRPr="002E576B">
        <w:rPr>
          <w:rFonts w:ascii="TH SarabunPSK" w:eastAsia="SimSun" w:hAnsi="TH SarabunPSK" w:cs="TH SarabunPSK"/>
          <w:cs/>
          <w:lang w:eastAsia="zh-CN"/>
        </w:rPr>
        <w:t>. (</w:t>
      </w:r>
      <w:r w:rsidRPr="002E576B">
        <w:rPr>
          <w:rFonts w:ascii="TH SarabunPSK" w:eastAsia="SimSun" w:hAnsi="TH SarabunPSK" w:cs="TH SarabunPSK"/>
          <w:lang w:eastAsia="zh-CN"/>
        </w:rPr>
        <w:t>eds</w:t>
      </w:r>
      <w:r w:rsidRPr="002E576B">
        <w:rPr>
          <w:rFonts w:ascii="TH SarabunPSK" w:eastAsia="SimSun" w:hAnsi="TH SarabunPSK" w:cs="TH SarabunPSK"/>
          <w:cs/>
          <w:lang w:eastAsia="zh-CN"/>
        </w:rPr>
        <w:t xml:space="preserve">.). </w:t>
      </w:r>
      <w:r w:rsidRPr="002E576B">
        <w:rPr>
          <w:rFonts w:ascii="TH SarabunPSK" w:eastAsia="SimSun" w:hAnsi="TH SarabunPSK" w:cs="TH SarabunPSK"/>
          <w:lang w:eastAsia="zh-CN"/>
        </w:rPr>
        <w:t>Book Chapter</w:t>
      </w:r>
      <w:r w:rsidRPr="002E576B">
        <w:rPr>
          <w:rFonts w:ascii="TH SarabunPSK" w:eastAsia="SimSun" w:hAnsi="TH SarabunPSK" w:cs="TH SarabunPSK"/>
          <w:cs/>
          <w:lang w:eastAsia="zh-CN"/>
        </w:rPr>
        <w:t xml:space="preserve">. </w:t>
      </w:r>
      <w:r w:rsidRPr="002E576B">
        <w:rPr>
          <w:rFonts w:ascii="TH SarabunPSK" w:eastAsia="SimSun" w:hAnsi="TH SarabunPSK" w:cs="TH SarabunPSK"/>
          <w:lang w:eastAsia="zh-CN"/>
        </w:rPr>
        <w:t>New York</w:t>
      </w:r>
      <w:r w:rsidRPr="002E576B">
        <w:rPr>
          <w:rFonts w:ascii="TH SarabunPSK" w:eastAsia="SimSun" w:hAnsi="TH SarabunPSK" w:cs="TH SarabunPSK"/>
          <w:cs/>
          <w:lang w:eastAsia="zh-CN"/>
        </w:rPr>
        <w:t xml:space="preserve">: </w:t>
      </w:r>
      <w:r w:rsidRPr="002E576B">
        <w:rPr>
          <w:rFonts w:ascii="TH SarabunPSK" w:eastAsia="SimSun" w:hAnsi="TH SarabunPSK" w:cs="TH SarabunPSK"/>
          <w:lang w:eastAsia="zh-CN"/>
        </w:rPr>
        <w:t>Routledge</w:t>
      </w:r>
      <w:r w:rsidRPr="002E576B">
        <w:rPr>
          <w:rFonts w:ascii="TH SarabunPSK" w:eastAsia="SimSun" w:hAnsi="TH SarabunPSK" w:cs="TH SarabunPSK"/>
          <w:cs/>
          <w:lang w:eastAsia="zh-CN"/>
        </w:rPr>
        <w:t xml:space="preserve">. </w:t>
      </w:r>
      <w:r w:rsidRPr="002E576B">
        <w:rPr>
          <w:rFonts w:ascii="TH SarabunPSK" w:eastAsia="SimSun" w:hAnsi="TH SarabunPSK" w:cs="TH SarabunPSK"/>
          <w:lang w:eastAsia="zh-CN"/>
        </w:rPr>
        <w:t xml:space="preserve">89 </w:t>
      </w:r>
      <w:r w:rsidRPr="002E576B">
        <w:rPr>
          <w:rFonts w:ascii="TH SarabunPSK" w:eastAsia="SimSun" w:hAnsi="TH SarabunPSK" w:cs="TH SarabunPSK"/>
          <w:cs/>
          <w:lang w:eastAsia="zh-CN"/>
        </w:rPr>
        <w:t xml:space="preserve">– </w:t>
      </w:r>
      <w:r w:rsidRPr="002E576B">
        <w:rPr>
          <w:rFonts w:ascii="TH SarabunPSK" w:eastAsia="SimSun" w:hAnsi="TH SarabunPSK" w:cs="TH SarabunPSK"/>
          <w:lang w:eastAsia="zh-CN"/>
        </w:rPr>
        <w:t>101</w:t>
      </w:r>
      <w:r w:rsidRPr="002E576B">
        <w:rPr>
          <w:rFonts w:ascii="TH SarabunPSK" w:eastAsia="SimSun" w:hAnsi="TH SarabunPSK" w:cs="TH SarabunPSK"/>
          <w:cs/>
          <w:lang w:eastAsia="zh-CN"/>
        </w:rPr>
        <w:t>.</w:t>
      </w:r>
    </w:p>
    <w:p w:rsidR="00936805" w:rsidRPr="002E576B" w:rsidRDefault="00936805" w:rsidP="00936805">
      <w:pPr>
        <w:autoSpaceDE w:val="0"/>
        <w:autoSpaceDN w:val="0"/>
        <w:adjustRightInd w:val="0"/>
        <w:ind w:left="851" w:hanging="851"/>
        <w:jc w:val="thaiDistribute"/>
        <w:rPr>
          <w:rFonts w:ascii="TH SarabunPSK" w:eastAsia="AngsanaNew-Italic" w:hAnsi="TH SarabunPSK" w:cs="TH SarabunPSK"/>
        </w:rPr>
      </w:pPr>
      <w:r w:rsidRPr="002E576B">
        <w:rPr>
          <w:rFonts w:ascii="TH SarabunPSK" w:eastAsia="AngsanaNew-Italic" w:hAnsi="TH SarabunPSK" w:cs="TH SarabunPSK"/>
          <w:cs/>
        </w:rPr>
        <w:t>พิมพ์ลภัส พงศกรรังศิลป์ และศิวฤทธิ์ พงศกรรังศิลป์</w:t>
      </w:r>
      <w:r w:rsidRPr="002E576B">
        <w:rPr>
          <w:rFonts w:ascii="TH SarabunPSK" w:eastAsia="AngsanaNew-Italic" w:hAnsi="TH SarabunPSK" w:cs="TH SarabunPSK" w:hint="cs"/>
          <w:cs/>
        </w:rPr>
        <w:t xml:space="preserve">. </w:t>
      </w:r>
      <w:r w:rsidRPr="002E576B">
        <w:rPr>
          <w:rFonts w:ascii="TH SarabunPSK" w:eastAsia="AngsanaNew-Italic" w:hAnsi="TH SarabunPSK" w:cs="TH SarabunPSK"/>
          <w:cs/>
        </w:rPr>
        <w:t xml:space="preserve">(2559). </w:t>
      </w:r>
      <w:r w:rsidRPr="002E576B">
        <w:rPr>
          <w:rFonts w:ascii="TH SarabunPSK" w:eastAsia="SimSun" w:hAnsi="TH SarabunPSK" w:cs="TH SarabunPSK"/>
          <w:cs/>
        </w:rPr>
        <w:t>พฤติกรรมการรับประทานอาหารนอกบ้านของ ผู้บริโภคชาวนครศรีธรรมราช</w:t>
      </w:r>
      <w:r w:rsidRPr="002E576B">
        <w:rPr>
          <w:rFonts w:ascii="TH SarabunPSK" w:eastAsia="AngsanaNew-Italic" w:hAnsi="TH SarabunPSK" w:cs="TH SarabunPSK"/>
          <w:cs/>
        </w:rPr>
        <w:t>.</w:t>
      </w:r>
      <w:r w:rsidRPr="002E576B">
        <w:rPr>
          <w:rFonts w:ascii="TH SarabunPSK" w:eastAsia="SimSun" w:hAnsi="TH SarabunPSK" w:cs="TH SarabunPSK"/>
          <w:cs/>
        </w:rPr>
        <w:t xml:space="preserve">วารสารสงขลานครินทร์ ฉบับสังคมศาสตร์และมนุษยศาสตร์. </w:t>
      </w:r>
      <w:r w:rsidRPr="002E576B">
        <w:rPr>
          <w:rFonts w:ascii="TH SarabunPSK" w:eastAsia="SimSun" w:hAnsi="TH SarabunPSK" w:cs="TH SarabunPSK"/>
        </w:rPr>
        <w:t>22</w:t>
      </w:r>
      <w:r w:rsidRPr="002E576B">
        <w:rPr>
          <w:rFonts w:ascii="TH SarabunPSK" w:eastAsia="SimSun" w:hAnsi="TH SarabunPSK" w:cs="TH SarabunPSK"/>
          <w:cs/>
        </w:rPr>
        <w:t>(</w:t>
      </w:r>
      <w:r w:rsidRPr="002E576B">
        <w:rPr>
          <w:rFonts w:ascii="TH SarabunPSK" w:eastAsia="SimSun" w:hAnsi="TH SarabunPSK" w:cs="TH SarabunPSK"/>
        </w:rPr>
        <w:t>2</w:t>
      </w:r>
      <w:r w:rsidRPr="002E576B">
        <w:rPr>
          <w:rFonts w:ascii="TH SarabunPSK" w:eastAsia="SimSun" w:hAnsi="TH SarabunPSK" w:cs="TH SarabunPSK"/>
          <w:cs/>
        </w:rPr>
        <w:t>)</w:t>
      </w:r>
      <w:r w:rsidRPr="002E576B">
        <w:rPr>
          <w:rFonts w:ascii="TH SarabunPSK" w:eastAsia="SimSun" w:hAnsi="TH SarabunPSK" w:cs="TH SarabunPSK"/>
        </w:rPr>
        <w:t>, 1</w:t>
      </w:r>
      <w:r w:rsidRPr="002E576B">
        <w:rPr>
          <w:rFonts w:ascii="TH SarabunPSK" w:eastAsia="SimSun" w:hAnsi="TH SarabunPSK" w:cs="TH SarabunPSK"/>
          <w:cs/>
        </w:rPr>
        <w:t>–</w:t>
      </w:r>
      <w:r w:rsidRPr="002E576B">
        <w:rPr>
          <w:rFonts w:ascii="TH SarabunPSK" w:eastAsia="SimSun" w:hAnsi="TH SarabunPSK" w:cs="TH SarabunPSK"/>
        </w:rPr>
        <w:t>18</w:t>
      </w:r>
      <w:r w:rsidRPr="002E576B">
        <w:rPr>
          <w:rFonts w:ascii="TH SarabunPSK" w:eastAsia="SimSun" w:hAnsi="TH SarabunPSK" w:cs="TH SarabunPSK"/>
          <w:cs/>
        </w:rPr>
        <w:t>.</w:t>
      </w:r>
    </w:p>
    <w:p w:rsidR="00936805" w:rsidRPr="002E576B" w:rsidRDefault="00936805" w:rsidP="00936805">
      <w:pPr>
        <w:autoSpaceDE w:val="0"/>
        <w:autoSpaceDN w:val="0"/>
        <w:adjustRightInd w:val="0"/>
        <w:ind w:left="851" w:hanging="851"/>
        <w:jc w:val="thaiDistribute"/>
        <w:rPr>
          <w:rFonts w:ascii="TH SarabunPSK" w:eastAsia="AngsanaNew-Italic" w:hAnsi="TH SarabunPSK" w:cs="TH SarabunPSK"/>
        </w:rPr>
      </w:pPr>
      <w:r w:rsidRPr="002E576B">
        <w:rPr>
          <w:rFonts w:ascii="TH SarabunPSK" w:eastAsia="AngsanaNew-Italic" w:hAnsi="TH SarabunPSK" w:cs="TH SarabunPSK"/>
          <w:cs/>
        </w:rPr>
        <w:lastRenderedPageBreak/>
        <w:t>ศิวฤทธิ์ พงศกรรังศิลป์ และสุชาติ ฉันสำราญ</w:t>
      </w:r>
      <w:r w:rsidRPr="002E576B">
        <w:rPr>
          <w:rFonts w:ascii="TH SarabunPSK" w:eastAsia="AngsanaNew-Italic" w:hAnsi="TH SarabunPSK" w:cs="TH SarabunPSK" w:hint="cs"/>
          <w:cs/>
        </w:rPr>
        <w:t xml:space="preserve">. </w:t>
      </w:r>
      <w:r w:rsidRPr="002E576B">
        <w:rPr>
          <w:rFonts w:ascii="TH SarabunPSK" w:eastAsia="AngsanaNew-Italic" w:hAnsi="TH SarabunPSK" w:cs="TH SarabunPSK"/>
          <w:cs/>
        </w:rPr>
        <w:t>(</w:t>
      </w:r>
      <w:r w:rsidRPr="002E576B">
        <w:rPr>
          <w:rFonts w:ascii="TH SarabunPSK" w:eastAsia="AngsanaNew-Italic" w:hAnsi="TH SarabunPSK" w:cs="TH SarabunPSK"/>
        </w:rPr>
        <w:t>2558</w:t>
      </w:r>
      <w:r w:rsidRPr="002E576B">
        <w:rPr>
          <w:rFonts w:ascii="TH SarabunPSK" w:eastAsia="AngsanaNew-Italic" w:hAnsi="TH SarabunPSK" w:cs="TH SarabunPSK"/>
          <w:cs/>
        </w:rPr>
        <w:t>). ศักยภาพทางการตลาดของอุตสาหกรรมการท่องเที่ยวในภาคใต้ในมุมมองของนักท่องเที่ยวชาวต่างชาติ</w:t>
      </w:r>
      <w:r w:rsidRPr="002E576B">
        <w:rPr>
          <w:rFonts w:ascii="TH SarabunPSK" w:eastAsia="AngsanaNew-Italic" w:hAnsi="TH SarabunPSK" w:cs="TH SarabunPSK" w:hint="cs"/>
          <w:cs/>
        </w:rPr>
        <w:t>.</w:t>
      </w:r>
      <w:r w:rsidRPr="002E576B">
        <w:rPr>
          <w:rFonts w:ascii="TH SarabunPSK" w:eastAsia="SimSun" w:hAnsi="TH SarabunPSK" w:cs="TH SarabunPSK" w:hint="cs"/>
          <w:cs/>
        </w:rPr>
        <w:t xml:space="preserve"> </w:t>
      </w:r>
      <w:r w:rsidRPr="002E576B">
        <w:rPr>
          <w:rFonts w:ascii="TH SarabunPSK" w:eastAsia="SimSun" w:hAnsi="TH SarabunPSK" w:cs="TH SarabunPSK"/>
          <w:cs/>
        </w:rPr>
        <w:t>วารสารวิชาการ</w:t>
      </w:r>
      <w:r w:rsidRPr="002E576B">
        <w:rPr>
          <w:rFonts w:ascii="TH SarabunPSK" w:eastAsia="SimSun" w:hAnsi="TH SarabunPSK" w:cs="TH SarabunPSK" w:hint="cs"/>
          <w:cs/>
        </w:rPr>
        <w:t xml:space="preserve"> </w:t>
      </w:r>
      <w:r w:rsidRPr="002E576B">
        <w:rPr>
          <w:rFonts w:ascii="TH SarabunPSK" w:eastAsia="SimSun" w:hAnsi="TH SarabunPSK" w:cs="TH SarabunPSK"/>
        </w:rPr>
        <w:t>Veridian E</w:t>
      </w:r>
      <w:r w:rsidRPr="002E576B">
        <w:rPr>
          <w:rFonts w:ascii="TH SarabunPSK" w:eastAsia="SimSun" w:hAnsi="TH SarabunPSK" w:cs="TH SarabunPSK"/>
          <w:cs/>
        </w:rPr>
        <w:t>-</w:t>
      </w:r>
      <w:r w:rsidRPr="002E576B">
        <w:rPr>
          <w:rFonts w:ascii="TH SarabunPSK" w:eastAsia="SimSun" w:hAnsi="TH SarabunPSK" w:cs="TH SarabunPSK"/>
        </w:rPr>
        <w:t xml:space="preserve">Journal </w:t>
      </w:r>
      <w:r w:rsidRPr="002E576B">
        <w:rPr>
          <w:rFonts w:ascii="TH SarabunPSK" w:eastAsia="SimSun" w:hAnsi="TH SarabunPSK" w:cs="TH SarabunPSK"/>
          <w:cs/>
        </w:rPr>
        <w:t>กลุ่มมนุษยศาสตร์และสังคมศาสตร์.</w:t>
      </w:r>
      <w:r w:rsidRPr="002E576B">
        <w:rPr>
          <w:rFonts w:ascii="TH SarabunPSK" w:eastAsia="AngsanaNew-Italic" w:hAnsi="TH SarabunPSK" w:cs="TH SarabunPSK"/>
          <w:cs/>
        </w:rPr>
        <w:t xml:space="preserve"> 8(2)</w:t>
      </w:r>
      <w:r w:rsidRPr="002E576B">
        <w:rPr>
          <w:rFonts w:ascii="TH SarabunPSK" w:eastAsia="AngsanaNew-Italic" w:hAnsi="TH SarabunPSK" w:cs="TH SarabunPSK"/>
        </w:rPr>
        <w:t xml:space="preserve">, 556 </w:t>
      </w:r>
      <w:r w:rsidRPr="002E576B">
        <w:rPr>
          <w:rFonts w:ascii="TH SarabunPSK" w:eastAsia="AngsanaNew-Italic" w:hAnsi="TH SarabunPSK" w:cs="TH SarabunPSK"/>
          <w:cs/>
        </w:rPr>
        <w:t xml:space="preserve">– </w:t>
      </w:r>
      <w:r w:rsidRPr="002E576B">
        <w:rPr>
          <w:rFonts w:ascii="TH SarabunPSK" w:eastAsia="AngsanaNew-Italic" w:hAnsi="TH SarabunPSK" w:cs="TH SarabunPSK"/>
        </w:rPr>
        <w:t>570</w:t>
      </w:r>
      <w:r w:rsidRPr="002E576B">
        <w:rPr>
          <w:rFonts w:ascii="TH SarabunPSK" w:eastAsia="AngsanaNew-Italic" w:hAnsi="TH SarabunPSK" w:cs="TH SarabunPSK"/>
          <w:cs/>
        </w:rPr>
        <w:t>.</w:t>
      </w:r>
    </w:p>
    <w:p w:rsidR="00936805" w:rsidRPr="002E576B" w:rsidRDefault="00936805" w:rsidP="00936805">
      <w:pPr>
        <w:autoSpaceDE w:val="0"/>
        <w:autoSpaceDN w:val="0"/>
        <w:adjustRightInd w:val="0"/>
        <w:ind w:left="851" w:hanging="851"/>
        <w:jc w:val="thaiDistribute"/>
        <w:rPr>
          <w:rFonts w:ascii="TH SarabunPSK" w:eastAsia="AngsanaNew-Italic" w:hAnsi="TH SarabunPSK" w:cs="TH SarabunPSK"/>
        </w:rPr>
      </w:pPr>
      <w:r w:rsidRPr="002E576B">
        <w:rPr>
          <w:rFonts w:ascii="TH SarabunPSK" w:eastAsia="AngsanaNew-Italic" w:hAnsi="TH SarabunPSK" w:cs="TH SarabunPSK"/>
          <w:cs/>
        </w:rPr>
        <w:t>มัลลิกา คงแก้ว ประกอบ ใจมั่น และศิวฤทธิ์ พงศกรรังศิลป์</w:t>
      </w:r>
      <w:r w:rsidRPr="002E576B">
        <w:rPr>
          <w:rFonts w:ascii="TH SarabunPSK" w:eastAsia="AngsanaNew-Italic" w:hAnsi="TH SarabunPSK" w:cs="TH SarabunPSK" w:hint="cs"/>
          <w:cs/>
        </w:rPr>
        <w:t xml:space="preserve">. </w:t>
      </w:r>
      <w:r w:rsidRPr="002E576B">
        <w:rPr>
          <w:rFonts w:ascii="TH SarabunPSK" w:eastAsia="AngsanaNew-Italic" w:hAnsi="TH SarabunPSK" w:cs="TH SarabunPSK"/>
          <w:cs/>
        </w:rPr>
        <w:t>(2558)</w:t>
      </w:r>
      <w:r w:rsidRPr="002E576B">
        <w:rPr>
          <w:rFonts w:ascii="TH SarabunPSK" w:eastAsia="AngsanaNew-Italic" w:hAnsi="TH SarabunPSK" w:cs="TH SarabunPSK" w:hint="cs"/>
          <w:cs/>
        </w:rPr>
        <w:t xml:space="preserve">. </w:t>
      </w:r>
      <w:r w:rsidRPr="002E576B">
        <w:rPr>
          <w:rFonts w:ascii="TH SarabunPSK" w:eastAsia="SimSun" w:hAnsi="TH SarabunPSK" w:cs="TH SarabunPSK"/>
          <w:cs/>
        </w:rPr>
        <w:t>กลยุทธ์เศรษฐกิจสร้างสรรค์งานฝีมือและหัตถกรรม ผลิตภัณฑ์ชุมชน</w:t>
      </w:r>
      <w:r w:rsidRPr="002E576B">
        <w:rPr>
          <w:rFonts w:ascii="TH SarabunPSK" w:eastAsia="AngsanaNew-Italic" w:hAnsi="TH SarabunPSK" w:cs="TH SarabunPSK"/>
          <w:cs/>
        </w:rPr>
        <w:t xml:space="preserve">. </w:t>
      </w:r>
      <w:r w:rsidRPr="002E576B">
        <w:rPr>
          <w:rFonts w:ascii="TH SarabunPSK" w:eastAsia="SimSun" w:hAnsi="TH SarabunPSK" w:cs="TH SarabunPSK"/>
          <w:cs/>
        </w:rPr>
        <w:t>วารสารราชพฤกษ์</w:t>
      </w:r>
      <w:r w:rsidRPr="002E576B">
        <w:rPr>
          <w:rFonts w:ascii="TH SarabunPSK" w:eastAsia="SimSun" w:hAnsi="TH SarabunPSK" w:cs="TH SarabunPSK"/>
        </w:rPr>
        <w:t>, 13</w:t>
      </w:r>
      <w:r w:rsidRPr="002E576B">
        <w:rPr>
          <w:rFonts w:ascii="TH SarabunPSK" w:eastAsia="SimSun" w:hAnsi="TH SarabunPSK" w:cs="TH SarabunPSK"/>
          <w:cs/>
        </w:rPr>
        <w:t>(</w:t>
      </w:r>
      <w:r w:rsidRPr="002E576B">
        <w:rPr>
          <w:rFonts w:ascii="TH SarabunPSK" w:eastAsia="SimSun" w:hAnsi="TH SarabunPSK" w:cs="TH SarabunPSK"/>
        </w:rPr>
        <w:t>2</w:t>
      </w:r>
      <w:r w:rsidRPr="002E576B">
        <w:rPr>
          <w:rFonts w:ascii="TH SarabunPSK" w:eastAsia="SimSun" w:hAnsi="TH SarabunPSK" w:cs="TH SarabunPSK"/>
          <w:cs/>
        </w:rPr>
        <w:t>)</w:t>
      </w:r>
      <w:r w:rsidRPr="002E576B">
        <w:rPr>
          <w:rFonts w:ascii="TH SarabunPSK" w:eastAsia="SimSun" w:hAnsi="TH SarabunPSK" w:cs="TH SarabunPSK"/>
        </w:rPr>
        <w:t>, 41</w:t>
      </w:r>
      <w:r w:rsidRPr="002E576B">
        <w:rPr>
          <w:rFonts w:ascii="TH SarabunPSK" w:eastAsia="SimSun" w:hAnsi="TH SarabunPSK" w:cs="TH SarabunPSK"/>
          <w:cs/>
        </w:rPr>
        <w:t>-</w:t>
      </w:r>
      <w:r w:rsidRPr="002E576B">
        <w:rPr>
          <w:rFonts w:ascii="TH SarabunPSK" w:eastAsia="SimSun" w:hAnsi="TH SarabunPSK" w:cs="TH SarabunPSK"/>
        </w:rPr>
        <w:t>50</w:t>
      </w:r>
      <w:r w:rsidRPr="002E576B">
        <w:rPr>
          <w:rFonts w:ascii="TH SarabunPSK" w:eastAsia="AngsanaNew-Italic" w:hAnsi="TH SarabunPSK" w:cs="TH SarabunPSK"/>
          <w:cs/>
        </w:rPr>
        <w:t>.</w:t>
      </w:r>
    </w:p>
    <w:p w:rsidR="00936805" w:rsidRPr="002E576B" w:rsidRDefault="00936805" w:rsidP="00936805">
      <w:pPr>
        <w:autoSpaceDE w:val="0"/>
        <w:autoSpaceDN w:val="0"/>
        <w:adjustRightInd w:val="0"/>
        <w:ind w:left="851" w:hanging="851"/>
        <w:jc w:val="thaiDistribute"/>
        <w:rPr>
          <w:rFonts w:ascii="TH SarabunPSK" w:eastAsia="AngsanaNew-Italic" w:hAnsi="TH SarabunPSK" w:cs="TH SarabunPSK"/>
          <w:cs/>
        </w:rPr>
      </w:pPr>
      <w:r w:rsidRPr="002E576B">
        <w:rPr>
          <w:rFonts w:ascii="TH SarabunPSK" w:eastAsia="AngsanaNew-Italic" w:hAnsi="TH SarabunPSK" w:cs="TH SarabunPSK"/>
          <w:cs/>
        </w:rPr>
        <w:t>ศิวฤทธิ์ พงศกรรังศิลป์</w:t>
      </w:r>
      <w:r w:rsidRPr="002E576B">
        <w:rPr>
          <w:rFonts w:ascii="TH SarabunPSK" w:eastAsia="AngsanaNew-Italic" w:hAnsi="TH SarabunPSK" w:cs="TH SarabunPSK" w:hint="cs"/>
          <w:cs/>
        </w:rPr>
        <w:t xml:space="preserve">. </w:t>
      </w:r>
      <w:r w:rsidRPr="002E576B">
        <w:rPr>
          <w:rFonts w:ascii="TH SarabunPSK" w:eastAsia="AngsanaNew-Italic" w:hAnsi="TH SarabunPSK" w:cs="TH SarabunPSK"/>
          <w:cs/>
        </w:rPr>
        <w:t>(</w:t>
      </w:r>
      <w:r w:rsidRPr="002E576B">
        <w:rPr>
          <w:rFonts w:ascii="TH SarabunPSK" w:eastAsia="AngsanaNew-Italic" w:hAnsi="TH SarabunPSK" w:cs="TH SarabunPSK"/>
        </w:rPr>
        <w:t>2557</w:t>
      </w:r>
      <w:r w:rsidRPr="002E576B">
        <w:rPr>
          <w:rFonts w:ascii="TH SarabunPSK" w:eastAsia="AngsanaNew-Italic" w:hAnsi="TH SarabunPSK" w:cs="TH SarabunPSK"/>
          <w:cs/>
        </w:rPr>
        <w:t>). กระบวนการสร้างคุณค่าร่วมกัน: กระบวนทัศน์การตลาดใหม่ในยุคสังคมออนไลน์</w:t>
      </w:r>
      <w:r w:rsidRPr="002E576B">
        <w:rPr>
          <w:rFonts w:ascii="TH SarabunPSK" w:eastAsia="AngsanaNew-Italic" w:hAnsi="TH SarabunPSK" w:cs="TH SarabunPSK" w:hint="cs"/>
          <w:cs/>
        </w:rPr>
        <w:t xml:space="preserve">. </w:t>
      </w:r>
      <w:r w:rsidRPr="002E576B">
        <w:rPr>
          <w:rFonts w:ascii="TH SarabunPSK" w:eastAsia="SimSun" w:hAnsi="TH SarabunPSK" w:cs="TH SarabunPSK"/>
          <w:cs/>
        </w:rPr>
        <w:t>วารสารสงขลานครินทร์ ฉบับสังคมศาสตร์และมนุษยศาสตร์</w:t>
      </w:r>
      <w:r w:rsidRPr="002E576B">
        <w:rPr>
          <w:rFonts w:ascii="TH SarabunPSK" w:eastAsia="SimSun" w:hAnsi="TH SarabunPSK" w:cs="TH SarabunPSK"/>
        </w:rPr>
        <w:t>, 20</w:t>
      </w:r>
      <w:r w:rsidRPr="002E576B">
        <w:rPr>
          <w:rFonts w:ascii="TH SarabunPSK" w:eastAsia="SimSun" w:hAnsi="TH SarabunPSK" w:cs="TH SarabunPSK"/>
          <w:cs/>
        </w:rPr>
        <w:t>(</w:t>
      </w:r>
      <w:r w:rsidRPr="002E576B">
        <w:rPr>
          <w:rFonts w:ascii="TH SarabunPSK" w:eastAsia="SimSun" w:hAnsi="TH SarabunPSK" w:cs="TH SarabunPSK"/>
        </w:rPr>
        <w:t>3</w:t>
      </w:r>
      <w:r w:rsidRPr="002E576B">
        <w:rPr>
          <w:rFonts w:ascii="TH SarabunPSK" w:eastAsia="SimSun" w:hAnsi="TH SarabunPSK" w:cs="TH SarabunPSK"/>
          <w:cs/>
        </w:rPr>
        <w:t>)</w:t>
      </w:r>
      <w:r w:rsidRPr="002E576B">
        <w:rPr>
          <w:rFonts w:ascii="TH SarabunPSK" w:eastAsia="SimSun" w:hAnsi="TH SarabunPSK" w:cs="TH SarabunPSK"/>
        </w:rPr>
        <w:t xml:space="preserve">, 161 </w:t>
      </w:r>
      <w:r w:rsidRPr="002E576B">
        <w:rPr>
          <w:rFonts w:ascii="TH SarabunPSK" w:eastAsia="SimSun" w:hAnsi="TH SarabunPSK" w:cs="TH SarabunPSK"/>
          <w:cs/>
        </w:rPr>
        <w:t xml:space="preserve">– </w:t>
      </w:r>
      <w:r w:rsidRPr="002E576B">
        <w:rPr>
          <w:rFonts w:ascii="TH SarabunPSK" w:eastAsia="SimSun" w:hAnsi="TH SarabunPSK" w:cs="TH SarabunPSK"/>
        </w:rPr>
        <w:t>185</w:t>
      </w:r>
      <w:r w:rsidRPr="002E576B">
        <w:rPr>
          <w:rFonts w:ascii="TH SarabunPSK" w:eastAsia="SimSun" w:hAnsi="TH SarabunPSK" w:cs="TH SarabunPSK"/>
          <w:cs/>
        </w:rPr>
        <w:t>.</w:t>
      </w:r>
    </w:p>
    <w:p w:rsidR="00936805" w:rsidRPr="002E576B" w:rsidRDefault="00936805" w:rsidP="00936805">
      <w:pPr>
        <w:autoSpaceDE w:val="0"/>
        <w:autoSpaceDN w:val="0"/>
        <w:adjustRightInd w:val="0"/>
        <w:ind w:left="851" w:hanging="851"/>
        <w:jc w:val="thaiDistribute"/>
        <w:rPr>
          <w:rFonts w:ascii="TH SarabunPSK" w:eastAsia="AngsanaNew-Italic" w:hAnsi="TH SarabunPSK" w:cs="TH SarabunPSK"/>
        </w:rPr>
      </w:pPr>
      <w:r w:rsidRPr="002E576B">
        <w:rPr>
          <w:rFonts w:ascii="TH SarabunPSK" w:eastAsia="AngsanaNew-Italic" w:hAnsi="TH SarabunPSK" w:cs="TH SarabunPSK"/>
          <w:cs/>
        </w:rPr>
        <w:t>ธีรนุช พูศักดิ์ศรีกิจ และศิวฤทธิ์ พงศกรรังศิลป์ (</w:t>
      </w:r>
      <w:r w:rsidRPr="002E576B">
        <w:rPr>
          <w:rFonts w:ascii="TH SarabunPSK" w:eastAsia="AngsanaNew-Italic" w:hAnsi="TH SarabunPSK" w:cs="TH SarabunPSK"/>
        </w:rPr>
        <w:t>2557</w:t>
      </w:r>
      <w:r w:rsidRPr="002E576B">
        <w:rPr>
          <w:rFonts w:ascii="TH SarabunPSK" w:eastAsia="AngsanaNew-Italic" w:hAnsi="TH SarabunPSK" w:cs="TH SarabunPSK"/>
          <w:cs/>
        </w:rPr>
        <w:t xml:space="preserve">) บทบาทความเชื่อด้านโชคลางต่อพฤติกรรมการซื้อสลากกินแบ่งรัฐบาลและหวยใต้ดินของผู้บริโภคชาวไทย </w:t>
      </w:r>
      <w:r w:rsidRPr="002E576B">
        <w:rPr>
          <w:rFonts w:ascii="TH SarabunPSK" w:eastAsia="SimSun" w:hAnsi="TH SarabunPSK" w:cs="TH SarabunPSK"/>
          <w:cs/>
        </w:rPr>
        <w:t xml:space="preserve">วารสารวิชาการ </w:t>
      </w:r>
      <w:r w:rsidRPr="002E576B">
        <w:rPr>
          <w:rFonts w:ascii="TH SarabunPSK" w:eastAsia="SimSun" w:hAnsi="TH SarabunPSK" w:cs="TH SarabunPSK"/>
        </w:rPr>
        <w:t>Veridian E</w:t>
      </w:r>
      <w:r w:rsidRPr="002E576B">
        <w:rPr>
          <w:rFonts w:ascii="TH SarabunPSK" w:eastAsia="SimSun" w:hAnsi="TH SarabunPSK" w:cs="TH SarabunPSK"/>
          <w:cs/>
        </w:rPr>
        <w:t>-</w:t>
      </w:r>
      <w:r w:rsidRPr="002E576B">
        <w:rPr>
          <w:rFonts w:ascii="TH SarabunPSK" w:eastAsia="SimSun" w:hAnsi="TH SarabunPSK" w:cs="TH SarabunPSK"/>
        </w:rPr>
        <w:t xml:space="preserve">Journal </w:t>
      </w:r>
      <w:r w:rsidRPr="002E576B">
        <w:rPr>
          <w:rFonts w:ascii="TH SarabunPSK" w:eastAsia="SimSun" w:hAnsi="TH SarabunPSK" w:cs="TH SarabunPSK"/>
          <w:cs/>
        </w:rPr>
        <w:t xml:space="preserve">กลุ่มมนุษยศาสตร์และสังคมศาสตร์. </w:t>
      </w:r>
      <w:r w:rsidRPr="002E576B">
        <w:rPr>
          <w:rFonts w:ascii="TH SarabunPSK" w:eastAsia="SimSun" w:hAnsi="TH SarabunPSK" w:cs="TH SarabunPSK"/>
        </w:rPr>
        <w:t>7</w:t>
      </w:r>
      <w:r w:rsidRPr="002E576B">
        <w:rPr>
          <w:rFonts w:ascii="TH SarabunPSK" w:eastAsia="SimSun" w:hAnsi="TH SarabunPSK" w:cs="TH SarabunPSK"/>
          <w:cs/>
        </w:rPr>
        <w:t>(</w:t>
      </w:r>
      <w:r w:rsidRPr="002E576B">
        <w:rPr>
          <w:rFonts w:ascii="TH SarabunPSK" w:eastAsia="SimSun" w:hAnsi="TH SarabunPSK" w:cs="TH SarabunPSK"/>
        </w:rPr>
        <w:t>2</w:t>
      </w:r>
      <w:r w:rsidRPr="002E576B">
        <w:rPr>
          <w:rFonts w:ascii="TH SarabunPSK" w:eastAsia="SimSun" w:hAnsi="TH SarabunPSK" w:cs="TH SarabunPSK"/>
          <w:cs/>
        </w:rPr>
        <w:t>)</w:t>
      </w:r>
      <w:r w:rsidRPr="002E576B">
        <w:rPr>
          <w:rFonts w:ascii="TH SarabunPSK" w:eastAsia="SimSun" w:hAnsi="TH SarabunPSK" w:cs="TH SarabunPSK"/>
        </w:rPr>
        <w:t>, 1348</w:t>
      </w:r>
      <w:r w:rsidRPr="002E576B">
        <w:rPr>
          <w:rFonts w:ascii="TH SarabunPSK" w:eastAsia="SimSun" w:hAnsi="TH SarabunPSK" w:cs="TH SarabunPSK"/>
          <w:cs/>
        </w:rPr>
        <w:t>-</w:t>
      </w:r>
      <w:r w:rsidRPr="002E576B">
        <w:rPr>
          <w:rFonts w:ascii="TH SarabunPSK" w:eastAsia="SimSun" w:hAnsi="TH SarabunPSK" w:cs="TH SarabunPSK"/>
        </w:rPr>
        <w:t>1361</w:t>
      </w:r>
      <w:r w:rsidRPr="002E576B">
        <w:rPr>
          <w:rFonts w:ascii="TH SarabunPSK" w:eastAsia="AngsanaNew-Italic" w:hAnsi="TH SarabunPSK" w:cs="TH SarabunPSK"/>
          <w:cs/>
        </w:rPr>
        <w:t>.</w:t>
      </w:r>
    </w:p>
    <w:p w:rsidR="00936805" w:rsidRPr="002E576B" w:rsidRDefault="00936805" w:rsidP="00936805">
      <w:pPr>
        <w:autoSpaceDE w:val="0"/>
        <w:autoSpaceDN w:val="0"/>
        <w:adjustRightInd w:val="0"/>
        <w:ind w:left="851" w:hanging="851"/>
        <w:jc w:val="thaiDistribute"/>
        <w:rPr>
          <w:rFonts w:ascii="TH SarabunPSK" w:eastAsia="AngsanaNew-Italic" w:hAnsi="TH SarabunPSK" w:cs="TH SarabunPSK"/>
        </w:rPr>
      </w:pPr>
      <w:r w:rsidRPr="002E576B">
        <w:rPr>
          <w:rFonts w:ascii="TH SarabunPSK" w:eastAsia="AngsanaNew-Italic" w:hAnsi="TH SarabunPSK" w:cs="TH SarabunPSK"/>
          <w:cs/>
        </w:rPr>
        <w:t>ศิวฤทธิ์ พงศกรรังศิลป์ และสุรัตน์ ฐานะกาญจน์</w:t>
      </w:r>
      <w:r w:rsidRPr="002E576B">
        <w:rPr>
          <w:rFonts w:ascii="TH SarabunPSK" w:eastAsia="AngsanaNew-Italic" w:hAnsi="TH SarabunPSK" w:cs="TH SarabunPSK" w:hint="cs"/>
          <w:cs/>
        </w:rPr>
        <w:t xml:space="preserve">. </w:t>
      </w:r>
      <w:r w:rsidRPr="002E576B">
        <w:rPr>
          <w:rFonts w:ascii="TH SarabunPSK" w:eastAsia="AngsanaNew-Italic" w:hAnsi="TH SarabunPSK" w:cs="TH SarabunPSK"/>
          <w:cs/>
        </w:rPr>
        <w:t>(</w:t>
      </w:r>
      <w:r w:rsidRPr="002E576B">
        <w:rPr>
          <w:rFonts w:ascii="TH SarabunPSK" w:eastAsia="AngsanaNew-Italic" w:hAnsi="TH SarabunPSK" w:cs="TH SarabunPSK"/>
        </w:rPr>
        <w:t>2556</w:t>
      </w:r>
      <w:r w:rsidRPr="002E576B">
        <w:rPr>
          <w:rFonts w:ascii="TH SarabunPSK" w:eastAsia="AngsanaNew-Italic" w:hAnsi="TH SarabunPSK" w:cs="TH SarabunPSK"/>
          <w:cs/>
        </w:rPr>
        <w:t xml:space="preserve">). </w:t>
      </w:r>
      <w:r w:rsidRPr="002E576B">
        <w:rPr>
          <w:rFonts w:ascii="TH SarabunPSK" w:eastAsia="SimSun" w:hAnsi="TH SarabunPSK" w:cs="TH SarabunPSK"/>
          <w:cs/>
        </w:rPr>
        <w:t>ปัจจัยที่มีความสัมพันธ์กับการตัดสินใจซื้อปุ๋ยเคมีของผู้บริโภคในประเทศเวียดนาม</w:t>
      </w:r>
      <w:r w:rsidRPr="002E576B">
        <w:rPr>
          <w:rFonts w:ascii="TH SarabunPSK" w:eastAsia="AngsanaNew-Italic" w:hAnsi="TH SarabunPSK" w:cs="TH SarabunPSK" w:hint="cs"/>
          <w:cs/>
        </w:rPr>
        <w:t xml:space="preserve">. </w:t>
      </w:r>
      <w:r w:rsidRPr="002E576B">
        <w:rPr>
          <w:rFonts w:ascii="TH SarabunPSK" w:eastAsia="SimSun" w:hAnsi="TH SarabunPSK" w:cs="TH SarabunPSK"/>
          <w:cs/>
        </w:rPr>
        <w:t>วารสารวิชาการ</w:t>
      </w:r>
      <w:r w:rsidRPr="002E576B">
        <w:rPr>
          <w:rFonts w:ascii="TH SarabunPSK" w:eastAsia="SimSun" w:hAnsi="TH SarabunPSK" w:cs="TH SarabunPSK" w:hint="cs"/>
          <w:cs/>
        </w:rPr>
        <w:t xml:space="preserve"> </w:t>
      </w:r>
      <w:r w:rsidRPr="002E576B">
        <w:rPr>
          <w:rFonts w:ascii="TH SarabunPSK" w:eastAsia="SimSun" w:hAnsi="TH SarabunPSK" w:cs="TH SarabunPSK"/>
        </w:rPr>
        <w:t>Veridian E</w:t>
      </w:r>
      <w:r w:rsidRPr="002E576B">
        <w:rPr>
          <w:rFonts w:ascii="TH SarabunPSK" w:eastAsia="SimSun" w:hAnsi="TH SarabunPSK" w:cs="TH SarabunPSK"/>
          <w:cs/>
        </w:rPr>
        <w:t>-</w:t>
      </w:r>
      <w:r w:rsidRPr="002E576B">
        <w:rPr>
          <w:rFonts w:ascii="TH SarabunPSK" w:eastAsia="SimSun" w:hAnsi="TH SarabunPSK" w:cs="TH SarabunPSK"/>
        </w:rPr>
        <w:t xml:space="preserve">Journal </w:t>
      </w:r>
      <w:r w:rsidRPr="002E576B">
        <w:rPr>
          <w:rFonts w:ascii="TH SarabunPSK" w:eastAsia="SimSun" w:hAnsi="TH SarabunPSK" w:cs="TH SarabunPSK"/>
          <w:cs/>
        </w:rPr>
        <w:t>กลุ่มมนุษยศาสตร์และสังคมศาสตร์</w:t>
      </w:r>
      <w:r w:rsidRPr="002E576B">
        <w:rPr>
          <w:rFonts w:ascii="TH SarabunPSK" w:eastAsia="SimSun" w:hAnsi="TH SarabunPSK" w:cs="TH SarabunPSK"/>
        </w:rPr>
        <w:t xml:space="preserve">, </w:t>
      </w:r>
      <w:r w:rsidRPr="002E576B">
        <w:rPr>
          <w:rFonts w:ascii="TH SarabunPSK" w:eastAsia="SimSun" w:hAnsi="TH SarabunPSK" w:cs="TH SarabunPSK"/>
          <w:cs/>
        </w:rPr>
        <w:t>6(</w:t>
      </w:r>
      <w:r w:rsidRPr="002E576B">
        <w:rPr>
          <w:rFonts w:ascii="TH SarabunPSK" w:eastAsia="SimSun" w:hAnsi="TH SarabunPSK" w:cs="TH SarabunPSK"/>
        </w:rPr>
        <w:t>3</w:t>
      </w:r>
      <w:r w:rsidRPr="002E576B">
        <w:rPr>
          <w:rFonts w:ascii="TH SarabunPSK" w:eastAsia="SimSun" w:hAnsi="TH SarabunPSK" w:cs="TH SarabunPSK"/>
          <w:cs/>
        </w:rPr>
        <w:t>)</w:t>
      </w:r>
      <w:r w:rsidRPr="002E576B">
        <w:rPr>
          <w:rFonts w:ascii="TH SarabunPSK" w:eastAsia="SimSun" w:hAnsi="TH SarabunPSK" w:cs="TH SarabunPSK"/>
        </w:rPr>
        <w:t>,</w:t>
      </w:r>
      <w:r w:rsidRPr="002E576B">
        <w:rPr>
          <w:rFonts w:ascii="TH SarabunPSK" w:eastAsia="SimSun" w:hAnsi="TH SarabunPSK" w:cs="TH SarabunPSK"/>
          <w:cs/>
        </w:rPr>
        <w:t xml:space="preserve"> </w:t>
      </w:r>
      <w:r w:rsidRPr="002E576B">
        <w:rPr>
          <w:rFonts w:ascii="TH SarabunPSK" w:eastAsia="AngsanaNew-Italic" w:hAnsi="TH SarabunPSK" w:cs="TH SarabunPSK"/>
        </w:rPr>
        <w:t>305</w:t>
      </w:r>
      <w:r w:rsidRPr="002E576B">
        <w:rPr>
          <w:rFonts w:ascii="TH SarabunPSK" w:eastAsia="AngsanaNew-Italic" w:hAnsi="TH SarabunPSK" w:cs="TH SarabunPSK"/>
          <w:cs/>
        </w:rPr>
        <w:t>-</w:t>
      </w:r>
      <w:r w:rsidRPr="002E576B">
        <w:rPr>
          <w:rFonts w:ascii="TH SarabunPSK" w:eastAsia="AngsanaNew-Italic" w:hAnsi="TH SarabunPSK" w:cs="TH SarabunPSK"/>
        </w:rPr>
        <w:t>320</w:t>
      </w:r>
      <w:r w:rsidRPr="002E576B">
        <w:rPr>
          <w:rFonts w:ascii="TH SarabunPSK" w:eastAsia="AngsanaNew-Italic" w:hAnsi="TH SarabunPSK" w:cs="TH SarabunPSK"/>
          <w:cs/>
        </w:rPr>
        <w:t>.</w:t>
      </w:r>
    </w:p>
    <w:p w:rsidR="00936805" w:rsidRPr="002E576B" w:rsidRDefault="00936805" w:rsidP="00936805">
      <w:pPr>
        <w:autoSpaceDE w:val="0"/>
        <w:autoSpaceDN w:val="0"/>
        <w:adjustRightInd w:val="0"/>
        <w:ind w:left="851" w:hanging="851"/>
        <w:rPr>
          <w:rFonts w:ascii="TH SarabunPSK" w:eastAsia="AngsanaNew-Italic" w:hAnsi="TH SarabunPSK" w:cs="TH SarabunPSK"/>
        </w:rPr>
      </w:pPr>
      <w:r w:rsidRPr="002E576B">
        <w:rPr>
          <w:rFonts w:ascii="TH SarabunPSK" w:eastAsia="AngsanaNew-Italic" w:hAnsi="TH SarabunPSK" w:cs="TH SarabunPSK"/>
        </w:rPr>
        <w:t>Pusaksrikit, Theeranuch</w:t>
      </w:r>
      <w:r w:rsidRPr="002E576B">
        <w:rPr>
          <w:rFonts w:ascii="TH SarabunPSK" w:eastAsia="SimSun" w:hAnsi="TH SarabunPSK" w:cs="TH SarabunPSK"/>
        </w:rPr>
        <w:t xml:space="preserve">, </w:t>
      </w:r>
      <w:r w:rsidRPr="002E576B">
        <w:rPr>
          <w:rFonts w:ascii="TH SarabunPSK" w:eastAsia="AngsanaNew-Italic" w:hAnsi="TH SarabunPSK" w:cs="TH SarabunPSK"/>
        </w:rPr>
        <w:t xml:space="preserve">Siwarit Pongsakornrungsilp, and Pimlapas Pongsakornrungsilp </w:t>
      </w:r>
      <w:r w:rsidRPr="002E576B">
        <w:rPr>
          <w:rFonts w:ascii="TH SarabunPSK" w:eastAsia="AngsanaNew-Italic" w:hAnsi="TH SarabunPSK" w:cs="TH SarabunPSK"/>
          <w:cs/>
        </w:rPr>
        <w:t>(</w:t>
      </w:r>
      <w:r w:rsidRPr="002E576B">
        <w:rPr>
          <w:rFonts w:ascii="TH SarabunPSK" w:eastAsia="AngsanaNew-Italic" w:hAnsi="TH SarabunPSK" w:cs="TH SarabunPSK"/>
        </w:rPr>
        <w:t>2013</w:t>
      </w:r>
      <w:r w:rsidRPr="002E576B">
        <w:rPr>
          <w:rFonts w:ascii="TH SarabunPSK" w:eastAsia="AngsanaNew-Italic" w:hAnsi="TH SarabunPSK" w:cs="TH SarabunPSK"/>
          <w:cs/>
        </w:rPr>
        <w:t>)</w:t>
      </w:r>
      <w:r w:rsidRPr="002E576B">
        <w:rPr>
          <w:rFonts w:ascii="TH SarabunPSK" w:eastAsia="AngsanaNew-Italic" w:hAnsi="TH SarabunPSK" w:cs="TH SarabunPSK"/>
        </w:rPr>
        <w:t xml:space="preserve">, </w:t>
      </w:r>
      <w:r w:rsidRPr="002E576B">
        <w:rPr>
          <w:rFonts w:ascii="TH SarabunPSK" w:eastAsia="AngsanaNew-Italic" w:hAnsi="TH SarabunPSK" w:cs="TH SarabunPSK"/>
          <w:cs/>
        </w:rPr>
        <w:t>“</w:t>
      </w:r>
      <w:r w:rsidRPr="002E576B">
        <w:rPr>
          <w:rFonts w:ascii="TH SarabunPSK" w:eastAsia="SimSun" w:hAnsi="TH SarabunPSK" w:cs="TH SarabunPSK"/>
        </w:rPr>
        <w:t>The Development of the Mindful Consumption Process through the Sufficiency Economy,</w:t>
      </w:r>
      <w:r w:rsidRPr="002E576B">
        <w:rPr>
          <w:rFonts w:ascii="TH SarabunPSK" w:eastAsia="SimSun" w:hAnsi="TH SarabunPSK" w:cs="TH SarabunPSK"/>
          <w:cs/>
        </w:rPr>
        <w:t xml:space="preserve">” </w:t>
      </w:r>
      <w:r w:rsidRPr="002E576B">
        <w:rPr>
          <w:rFonts w:ascii="TH SarabunPSK" w:eastAsia="SimSun" w:hAnsi="TH SarabunPSK" w:cs="TH SarabunPSK"/>
        </w:rPr>
        <w:t>in Botti, S</w:t>
      </w:r>
      <w:r w:rsidRPr="002E576B">
        <w:rPr>
          <w:rFonts w:ascii="TH SarabunPSK" w:eastAsia="SimSun" w:hAnsi="TH SarabunPSK" w:cs="TH SarabunPSK"/>
          <w:cs/>
        </w:rPr>
        <w:t xml:space="preserve">. </w:t>
      </w:r>
      <w:r w:rsidRPr="002E576B">
        <w:rPr>
          <w:rFonts w:ascii="TH SarabunPSK" w:eastAsia="SimSun" w:hAnsi="TH SarabunPSK" w:cs="TH SarabunPSK"/>
        </w:rPr>
        <w:t>and Labroo, A</w:t>
      </w:r>
      <w:r w:rsidRPr="002E576B">
        <w:rPr>
          <w:rFonts w:ascii="TH SarabunPSK" w:eastAsia="SimSun" w:hAnsi="TH SarabunPSK" w:cs="TH SarabunPSK"/>
          <w:cs/>
        </w:rPr>
        <w:t>. (</w:t>
      </w:r>
      <w:r w:rsidRPr="002E576B">
        <w:rPr>
          <w:rFonts w:ascii="TH SarabunPSK" w:eastAsia="SimSun" w:hAnsi="TH SarabunPSK" w:cs="TH SarabunPSK"/>
        </w:rPr>
        <w:t>eds</w:t>
      </w:r>
      <w:r w:rsidRPr="002E576B">
        <w:rPr>
          <w:rFonts w:ascii="TH SarabunPSK" w:eastAsia="AngsanaNew-Italic" w:hAnsi="TH SarabunPSK" w:cs="TH SarabunPSK"/>
          <w:cs/>
        </w:rPr>
        <w:t>.)</w:t>
      </w:r>
      <w:r w:rsidRPr="002E576B">
        <w:rPr>
          <w:rFonts w:ascii="TH SarabunPSK" w:eastAsia="AngsanaNew-Italic" w:hAnsi="TH SarabunPSK" w:cs="TH SarabunPSK"/>
        </w:rPr>
        <w:t>,</w:t>
      </w:r>
      <w:r w:rsidRPr="002E576B">
        <w:rPr>
          <w:rFonts w:ascii="TH SarabunPSK" w:eastAsia="SimSun" w:hAnsi="TH SarabunPSK" w:cs="TH SarabunPSK"/>
        </w:rPr>
        <w:t xml:space="preserve"> Advances in Consumer Research, </w:t>
      </w:r>
      <w:r w:rsidRPr="002E576B">
        <w:rPr>
          <w:rFonts w:ascii="TH SarabunPSK" w:eastAsia="AngsanaNew-Italic" w:hAnsi="TH SarabunPSK" w:cs="TH SarabunPSK"/>
        </w:rPr>
        <w:t>Volume 41, Duluth, MN</w:t>
      </w:r>
      <w:r w:rsidRPr="002E576B">
        <w:rPr>
          <w:rFonts w:ascii="TH SarabunPSK" w:eastAsia="AngsanaNew-Italic" w:hAnsi="TH SarabunPSK" w:cs="TH SarabunPSK"/>
          <w:cs/>
        </w:rPr>
        <w:t xml:space="preserve">: </w:t>
      </w:r>
      <w:r w:rsidRPr="002E576B">
        <w:rPr>
          <w:rFonts w:ascii="TH SarabunPSK" w:eastAsia="AngsanaNew-Italic" w:hAnsi="TH SarabunPSK" w:cs="TH SarabunPSK"/>
        </w:rPr>
        <w:t xml:space="preserve">Association for Consumer Research, 332 </w:t>
      </w:r>
      <w:r w:rsidRPr="002E576B">
        <w:rPr>
          <w:rFonts w:ascii="TH SarabunPSK" w:eastAsia="AngsanaNew-Italic" w:hAnsi="TH SarabunPSK" w:cs="TH SarabunPSK"/>
          <w:cs/>
        </w:rPr>
        <w:t xml:space="preserve">– </w:t>
      </w:r>
      <w:r w:rsidRPr="002E576B">
        <w:rPr>
          <w:rFonts w:ascii="TH SarabunPSK" w:eastAsia="AngsanaNew-Italic" w:hAnsi="TH SarabunPSK" w:cs="TH SarabunPSK"/>
        </w:rPr>
        <w:t>336</w:t>
      </w:r>
      <w:r w:rsidRPr="002E576B">
        <w:rPr>
          <w:rFonts w:ascii="TH SarabunPSK" w:eastAsia="AngsanaNew-Italic" w:hAnsi="TH SarabunPSK" w:cs="TH SarabunPSK"/>
          <w:cs/>
        </w:rPr>
        <w:t>.</w:t>
      </w:r>
    </w:p>
    <w:p w:rsidR="00936805" w:rsidRPr="002E576B" w:rsidRDefault="00936805" w:rsidP="00936805">
      <w:pPr>
        <w:ind w:left="851" w:hanging="851"/>
        <w:rPr>
          <w:rFonts w:ascii="TH SarabunPSK" w:eastAsia="SimSun" w:hAnsi="TH SarabunPSK" w:cs="TH SarabunPSK"/>
        </w:rPr>
      </w:pPr>
      <w:r w:rsidRPr="002E576B">
        <w:rPr>
          <w:rFonts w:ascii="TH SarabunPSK" w:eastAsia="AngsanaNew-Italic" w:hAnsi="TH SarabunPSK" w:cs="TH SarabunPSK"/>
          <w:cs/>
        </w:rPr>
        <w:t>ศิวฤทธิ์ พงศกรรังศิลป์ และ ธีรนุช พูศักดิ์ศรีกิจ</w:t>
      </w:r>
      <w:r w:rsidRPr="002E576B">
        <w:rPr>
          <w:rFonts w:ascii="TH SarabunPSK" w:eastAsia="AngsanaNew-Italic" w:hAnsi="TH SarabunPSK" w:cs="TH SarabunPSK" w:hint="cs"/>
          <w:cs/>
        </w:rPr>
        <w:t xml:space="preserve">. </w:t>
      </w:r>
      <w:r w:rsidRPr="002E576B">
        <w:rPr>
          <w:rFonts w:ascii="TH SarabunPSK" w:eastAsia="AngsanaNew-Italic" w:hAnsi="TH SarabunPSK" w:cs="TH SarabunPSK"/>
          <w:cs/>
        </w:rPr>
        <w:t>(</w:t>
      </w:r>
      <w:r w:rsidRPr="002E576B">
        <w:rPr>
          <w:rFonts w:ascii="TH SarabunPSK" w:eastAsia="AngsanaNew-Italic" w:hAnsi="TH SarabunPSK" w:cs="TH SarabunPSK"/>
        </w:rPr>
        <w:t>2</w:t>
      </w:r>
      <w:r w:rsidRPr="002E576B">
        <w:rPr>
          <w:rFonts w:ascii="TH SarabunPSK" w:eastAsia="AngsanaNew-Italic" w:hAnsi="TH SarabunPSK" w:cs="TH SarabunPSK"/>
          <w:cs/>
        </w:rPr>
        <w:t>55</w:t>
      </w:r>
      <w:r w:rsidRPr="002E576B">
        <w:rPr>
          <w:rFonts w:ascii="TH SarabunPSK" w:eastAsia="AngsanaNew-Italic" w:hAnsi="TH SarabunPSK" w:cs="TH SarabunPSK"/>
        </w:rPr>
        <w:t>5</w:t>
      </w:r>
      <w:r w:rsidRPr="002E576B">
        <w:rPr>
          <w:rFonts w:ascii="TH SarabunPSK" w:eastAsia="AngsanaNew-Italic" w:hAnsi="TH SarabunPSK" w:cs="TH SarabunPSK"/>
          <w:cs/>
        </w:rPr>
        <w:t xml:space="preserve">). </w:t>
      </w:r>
      <w:r w:rsidRPr="002E576B">
        <w:rPr>
          <w:rFonts w:ascii="TH SarabunPSK" w:eastAsia="SimSun" w:hAnsi="TH SarabunPSK" w:cs="TH SarabunPSK"/>
          <w:cs/>
        </w:rPr>
        <w:t>ความเชื่อและพฤติกรรมการบริโภคเครื่องรางของขลังและวัตถุมงคลของชาวไทย</w:t>
      </w:r>
      <w:r w:rsidRPr="002E576B">
        <w:rPr>
          <w:rFonts w:ascii="TH SarabunPSK" w:eastAsia="SimSun" w:hAnsi="TH SarabunPSK" w:cs="TH SarabunPSK" w:hint="cs"/>
          <w:cs/>
        </w:rPr>
        <w:t xml:space="preserve">. </w:t>
      </w:r>
      <w:r w:rsidRPr="002E576B">
        <w:rPr>
          <w:rFonts w:ascii="TH SarabunPSK" w:eastAsia="SimSun" w:hAnsi="TH SarabunPSK" w:cs="TH SarabunPSK"/>
          <w:cs/>
        </w:rPr>
        <w:t>วารสารสงขลานครินทร์ ฉบับสังคมศาสตร์และมนุษยศาสตร์</w:t>
      </w:r>
      <w:r w:rsidRPr="002E576B">
        <w:rPr>
          <w:rFonts w:ascii="TH SarabunPSK" w:eastAsia="SimSun" w:hAnsi="TH SarabunPSK" w:cs="TH SarabunPSK"/>
        </w:rPr>
        <w:t xml:space="preserve">, 18 </w:t>
      </w:r>
      <w:r w:rsidRPr="002E576B">
        <w:rPr>
          <w:rFonts w:ascii="TH SarabunPSK" w:eastAsia="SimSun" w:hAnsi="TH SarabunPSK" w:cs="TH SarabunPSK"/>
          <w:cs/>
        </w:rPr>
        <w:t>(</w:t>
      </w:r>
      <w:r w:rsidRPr="002E576B">
        <w:rPr>
          <w:rFonts w:ascii="TH SarabunPSK" w:eastAsia="SimSun" w:hAnsi="TH SarabunPSK" w:cs="TH SarabunPSK"/>
        </w:rPr>
        <w:t>3</w:t>
      </w:r>
      <w:r w:rsidRPr="002E576B">
        <w:rPr>
          <w:rFonts w:ascii="TH SarabunPSK" w:eastAsia="SimSun" w:hAnsi="TH SarabunPSK" w:cs="TH SarabunPSK"/>
          <w:cs/>
        </w:rPr>
        <w:t>)</w:t>
      </w:r>
      <w:r w:rsidRPr="002E576B">
        <w:rPr>
          <w:rFonts w:ascii="TH SarabunPSK" w:eastAsia="SimSun" w:hAnsi="TH SarabunPSK" w:cs="TH SarabunPSK"/>
        </w:rPr>
        <w:t xml:space="preserve">, 57 </w:t>
      </w:r>
      <w:r w:rsidRPr="002E576B">
        <w:rPr>
          <w:rFonts w:ascii="TH SarabunPSK" w:eastAsia="SimSun" w:hAnsi="TH SarabunPSK" w:cs="TH SarabunPSK"/>
          <w:cs/>
        </w:rPr>
        <w:t xml:space="preserve">– </w:t>
      </w:r>
      <w:r w:rsidRPr="002E576B">
        <w:rPr>
          <w:rFonts w:ascii="TH SarabunPSK" w:eastAsia="SimSun" w:hAnsi="TH SarabunPSK" w:cs="TH SarabunPSK"/>
        </w:rPr>
        <w:t>93</w:t>
      </w:r>
      <w:r w:rsidRPr="002E576B">
        <w:rPr>
          <w:rFonts w:ascii="TH SarabunPSK" w:eastAsia="SimSun" w:hAnsi="TH SarabunPSK" w:cs="TH SarabunPSK"/>
          <w:cs/>
        </w:rPr>
        <w:t>.</w:t>
      </w:r>
    </w:p>
    <w:p w:rsidR="00936805" w:rsidRPr="002E576B" w:rsidRDefault="00936805" w:rsidP="00936805">
      <w:pPr>
        <w:ind w:left="851" w:hanging="851"/>
        <w:rPr>
          <w:rFonts w:ascii="TH SarabunPSK" w:eastAsia="SimSun" w:hAnsi="TH SarabunPSK" w:cs="TH SarabunPSK"/>
        </w:rPr>
      </w:pPr>
    </w:p>
    <w:p w:rsidR="00936805" w:rsidRPr="002E576B" w:rsidRDefault="00936805" w:rsidP="00936805">
      <w:pPr>
        <w:ind w:left="851" w:hanging="131"/>
        <w:rPr>
          <w:rFonts w:ascii="TH SarabunPSK" w:eastAsia="SimSun" w:hAnsi="TH SarabunPSK" w:cs="TH SarabunPSK"/>
          <w:b/>
          <w:bCs/>
          <w:cs/>
        </w:rPr>
      </w:pPr>
      <w:r w:rsidRPr="002E576B">
        <w:rPr>
          <w:rFonts w:ascii="TH SarabunPSK" w:eastAsia="SimSun" w:hAnsi="TH SarabunPSK" w:cs="TH SarabunPSK"/>
          <w:b/>
          <w:bCs/>
        </w:rPr>
        <w:t>5</w:t>
      </w:r>
      <w:r w:rsidRPr="002E576B">
        <w:rPr>
          <w:rFonts w:ascii="TH SarabunPSK" w:eastAsia="SimSun" w:hAnsi="TH SarabunPSK" w:cs="TH SarabunPSK"/>
          <w:b/>
          <w:bCs/>
          <w:cs/>
        </w:rPr>
        <w:t>.</w:t>
      </w:r>
      <w:r w:rsidRPr="002E576B">
        <w:rPr>
          <w:rFonts w:ascii="TH SarabunPSK" w:eastAsia="SimSun" w:hAnsi="TH SarabunPSK" w:cs="TH SarabunPSK"/>
          <w:b/>
          <w:bCs/>
        </w:rPr>
        <w:t xml:space="preserve">2 </w:t>
      </w:r>
      <w:r w:rsidRPr="002E576B">
        <w:rPr>
          <w:rFonts w:ascii="TH SarabunPSK" w:eastAsia="SimSun" w:hAnsi="TH SarabunPSK" w:cs="TH SarabunPSK" w:hint="cs"/>
          <w:b/>
          <w:bCs/>
          <w:cs/>
        </w:rPr>
        <w:t>บทความวิจัย/วิชาการที่เสนอในที่ประชุมวิชาการ</w:t>
      </w:r>
    </w:p>
    <w:p w:rsidR="00936805" w:rsidRPr="002E576B" w:rsidRDefault="00936805" w:rsidP="00936805">
      <w:pPr>
        <w:ind w:left="851" w:hanging="851"/>
        <w:rPr>
          <w:rFonts w:ascii="TH SarabunPSK" w:eastAsia="SimSun" w:hAnsi="TH SarabunPSK" w:cs="TH SarabunPSK"/>
        </w:rPr>
      </w:pPr>
      <w:r w:rsidRPr="002E576B">
        <w:rPr>
          <w:rFonts w:ascii="TH SarabunPSK" w:eastAsia="SimSun" w:hAnsi="TH SarabunPSK" w:cs="TH SarabunPSK"/>
        </w:rPr>
        <w:t>Pongsakornrungsilp, S</w:t>
      </w:r>
      <w:r w:rsidRPr="002E576B">
        <w:rPr>
          <w:rFonts w:ascii="TH SarabunPSK" w:eastAsia="SimSun" w:hAnsi="TH SarabunPSK" w:cs="TH SarabunPSK"/>
          <w:cs/>
        </w:rPr>
        <w:t xml:space="preserve">. </w:t>
      </w:r>
      <w:r w:rsidRPr="002E576B">
        <w:rPr>
          <w:rFonts w:ascii="TH SarabunPSK" w:eastAsia="SimSun" w:hAnsi="TH SarabunPSK" w:cs="TH SarabunPSK"/>
        </w:rPr>
        <w:t>&amp; Chansamran, S</w:t>
      </w:r>
      <w:r w:rsidRPr="002E576B">
        <w:rPr>
          <w:rFonts w:ascii="TH SarabunPSK" w:eastAsia="SimSun" w:hAnsi="TH SarabunPSK" w:cs="TH SarabunPSK"/>
          <w:cs/>
        </w:rPr>
        <w:t>. (</w:t>
      </w:r>
      <w:r w:rsidRPr="002E576B">
        <w:rPr>
          <w:rFonts w:ascii="TH SarabunPSK" w:eastAsia="SimSun" w:hAnsi="TH SarabunPSK" w:cs="TH SarabunPSK"/>
        </w:rPr>
        <w:t>2014</w:t>
      </w:r>
      <w:r w:rsidRPr="002E576B">
        <w:rPr>
          <w:rFonts w:ascii="TH SarabunPSK" w:eastAsia="SimSun" w:hAnsi="TH SarabunPSK" w:cs="TH SarabunPSK"/>
          <w:cs/>
        </w:rPr>
        <w:t xml:space="preserve">). </w:t>
      </w:r>
      <w:r w:rsidRPr="002E576B">
        <w:rPr>
          <w:rFonts w:ascii="TH SarabunPSK" w:eastAsia="SimSun" w:hAnsi="TH SarabunPSK" w:cs="TH SarabunPSK"/>
        </w:rPr>
        <w:t>Market Potential of Tourism Products for Generating Income in Southern of Thailand</w:t>
      </w:r>
      <w:r w:rsidRPr="002E576B">
        <w:rPr>
          <w:rFonts w:ascii="TH SarabunPSK" w:eastAsia="SimSun" w:hAnsi="TH SarabunPSK" w:cs="TH SarabunPSK"/>
          <w:cs/>
        </w:rPr>
        <w:t xml:space="preserve">. </w:t>
      </w:r>
      <w:r w:rsidRPr="002E576B">
        <w:rPr>
          <w:rFonts w:ascii="TH SarabunPSK" w:eastAsia="SimSun" w:hAnsi="TH SarabunPSK" w:cs="TH SarabunPSK"/>
        </w:rPr>
        <w:t>Paper presented at the 10</w:t>
      </w:r>
      <w:r w:rsidRPr="002E576B">
        <w:rPr>
          <w:rFonts w:ascii="TH SarabunPSK" w:eastAsia="SimSun" w:hAnsi="TH SarabunPSK" w:cs="TH SarabunPSK"/>
          <w:vertAlign w:val="superscript"/>
        </w:rPr>
        <w:t>th</w:t>
      </w:r>
      <w:r w:rsidRPr="002E576B">
        <w:rPr>
          <w:rFonts w:ascii="TH SarabunPSK" w:eastAsia="SimSun" w:hAnsi="TH SarabunPSK" w:cs="TH SarabunPSK"/>
        </w:rPr>
        <w:t xml:space="preserve"> International Conference on Humanities and Social Science at Khon Kaen University, Thailand</w:t>
      </w:r>
      <w:r w:rsidRPr="002E576B">
        <w:rPr>
          <w:rFonts w:ascii="TH SarabunPSK" w:eastAsia="SimSun" w:hAnsi="TH SarabunPSK" w:cs="TH SarabunPSK"/>
          <w:cs/>
        </w:rPr>
        <w:t>.</w:t>
      </w:r>
    </w:p>
    <w:p w:rsidR="00936805" w:rsidRDefault="00936805" w:rsidP="00936805">
      <w:pPr>
        <w:ind w:left="851" w:hanging="851"/>
        <w:rPr>
          <w:rFonts w:ascii="TH SarabunPSK" w:eastAsia="SimSun" w:hAnsi="TH SarabunPSK" w:cs="TH SarabunPSK"/>
        </w:rPr>
      </w:pPr>
      <w:r w:rsidRPr="002E576B">
        <w:rPr>
          <w:rFonts w:ascii="TH SarabunPSK" w:eastAsia="SimSun" w:hAnsi="TH SarabunPSK" w:cs="TH SarabunPSK"/>
          <w:cs/>
        </w:rPr>
        <w:t>พัชฐญา แซ่โง้ว</w:t>
      </w:r>
      <w:r w:rsidRPr="002E576B">
        <w:rPr>
          <w:rFonts w:ascii="TH SarabunPSK" w:eastAsia="SimSun" w:hAnsi="TH SarabunPSK" w:cs="TH SarabunPSK"/>
        </w:rPr>
        <w:t xml:space="preserve">, </w:t>
      </w:r>
      <w:r w:rsidRPr="002E576B">
        <w:rPr>
          <w:rFonts w:ascii="TH SarabunPSK" w:eastAsia="SimSun" w:hAnsi="TH SarabunPSK" w:cs="TH SarabunPSK"/>
          <w:cs/>
        </w:rPr>
        <w:t>ศิวฤทธิ์ พงศกรรังศิลป์ และพิมพ์ลภัส พงศกรรังศิลป์</w:t>
      </w:r>
      <w:r w:rsidRPr="002E576B">
        <w:rPr>
          <w:rFonts w:ascii="TH SarabunPSK" w:eastAsia="SimSun" w:hAnsi="TH SarabunPSK" w:cs="TH SarabunPSK" w:hint="cs"/>
          <w:cs/>
        </w:rPr>
        <w:t xml:space="preserve">. </w:t>
      </w:r>
      <w:r w:rsidRPr="002E576B">
        <w:rPr>
          <w:rFonts w:ascii="TH SarabunPSK" w:eastAsia="SimSun" w:hAnsi="TH SarabunPSK" w:cs="TH SarabunPSK"/>
          <w:cs/>
        </w:rPr>
        <w:t>(</w:t>
      </w:r>
      <w:r w:rsidRPr="002E576B">
        <w:rPr>
          <w:rFonts w:ascii="TH SarabunPSK" w:eastAsia="SimSun" w:hAnsi="TH SarabunPSK" w:cs="TH SarabunPSK"/>
        </w:rPr>
        <w:t>2559</w:t>
      </w:r>
      <w:r w:rsidRPr="002E576B">
        <w:rPr>
          <w:rFonts w:ascii="TH SarabunPSK" w:eastAsia="SimSun" w:hAnsi="TH SarabunPSK" w:cs="TH SarabunPSK"/>
          <w:cs/>
        </w:rPr>
        <w:t xml:space="preserve">). การวิเคราะห์องค์ประกอบของรูปแบบการดำรงชีวิตของผู้บริโภค </w:t>
      </w:r>
      <w:r w:rsidRPr="002E576B">
        <w:rPr>
          <w:rFonts w:ascii="TH SarabunPSK" w:eastAsia="SimSun" w:hAnsi="TH SarabunPSK" w:cs="TH SarabunPSK"/>
        </w:rPr>
        <w:t>Generation Y</w:t>
      </w:r>
      <w:r w:rsidRPr="002E576B">
        <w:rPr>
          <w:rFonts w:ascii="TH SarabunPSK" w:eastAsia="SimSun" w:hAnsi="TH SarabunPSK" w:cs="TH SarabunPSK"/>
          <w:cs/>
        </w:rPr>
        <w:t xml:space="preserve"> ในภาคใต้ฝั่งอ่าวไทยด้วยโมเดล </w:t>
      </w:r>
      <w:r w:rsidRPr="002E576B">
        <w:rPr>
          <w:rFonts w:ascii="TH SarabunPSK" w:eastAsia="SimSun" w:hAnsi="TH SarabunPSK" w:cs="TH SarabunPSK"/>
        </w:rPr>
        <w:t>AIO</w:t>
      </w:r>
      <w:r w:rsidRPr="002E576B">
        <w:rPr>
          <w:rFonts w:ascii="TH SarabunPSK" w:eastAsia="SimSun" w:hAnsi="TH SarabunPSK" w:cs="TH SarabunPSK"/>
          <w:cs/>
        </w:rPr>
        <w:t xml:space="preserve">. วารสารวิทยาการจัดการ มหาวิทยาลัยราชภัฎสุราษฎร์ธานี. </w:t>
      </w:r>
      <w:r w:rsidRPr="002E576B">
        <w:rPr>
          <w:rFonts w:ascii="TH SarabunPSK" w:eastAsia="SimSun" w:hAnsi="TH SarabunPSK" w:cs="TH SarabunPSK"/>
        </w:rPr>
        <w:t>3</w:t>
      </w:r>
      <w:r w:rsidRPr="002E576B">
        <w:rPr>
          <w:rFonts w:ascii="TH SarabunPSK" w:eastAsia="SimSun" w:hAnsi="TH SarabunPSK" w:cs="TH SarabunPSK"/>
          <w:cs/>
        </w:rPr>
        <w:t>(</w:t>
      </w:r>
      <w:r w:rsidRPr="002E576B">
        <w:rPr>
          <w:rFonts w:ascii="TH SarabunPSK" w:eastAsia="SimSun" w:hAnsi="TH SarabunPSK" w:cs="TH SarabunPSK"/>
        </w:rPr>
        <w:t>2</w:t>
      </w:r>
      <w:r w:rsidRPr="002E576B">
        <w:rPr>
          <w:rFonts w:ascii="TH SarabunPSK" w:eastAsia="SimSun" w:hAnsi="TH SarabunPSK" w:cs="TH SarabunPSK"/>
          <w:cs/>
        </w:rPr>
        <w:t>)</w:t>
      </w:r>
      <w:r w:rsidRPr="002E576B">
        <w:rPr>
          <w:rFonts w:ascii="TH SarabunPSK" w:eastAsia="SimSun" w:hAnsi="TH SarabunPSK" w:cs="TH SarabunPSK"/>
        </w:rPr>
        <w:t>, 43</w:t>
      </w:r>
      <w:r w:rsidRPr="002E576B">
        <w:rPr>
          <w:rFonts w:ascii="TH SarabunPSK" w:eastAsia="SimSun" w:hAnsi="TH SarabunPSK" w:cs="TH SarabunPSK"/>
          <w:cs/>
        </w:rPr>
        <w:t>-</w:t>
      </w:r>
      <w:r w:rsidRPr="002E576B">
        <w:rPr>
          <w:rFonts w:ascii="TH SarabunPSK" w:eastAsia="SimSun" w:hAnsi="TH SarabunPSK" w:cs="TH SarabunPSK"/>
        </w:rPr>
        <w:t>69</w:t>
      </w:r>
      <w:r w:rsidRPr="002E576B">
        <w:rPr>
          <w:rFonts w:ascii="TH SarabunPSK" w:eastAsia="SimSun" w:hAnsi="TH SarabunPSK" w:cs="TH SarabunPSK"/>
          <w:cs/>
        </w:rPr>
        <w:t>.</w:t>
      </w:r>
    </w:p>
    <w:p w:rsidR="00BA3C38" w:rsidRDefault="00BA3C38" w:rsidP="00936805">
      <w:pPr>
        <w:ind w:left="851" w:hanging="851"/>
        <w:rPr>
          <w:rFonts w:ascii="TH SarabunPSK" w:eastAsia="SimSun" w:hAnsi="TH SarabunPSK" w:cs="TH SarabunPSK"/>
        </w:rPr>
      </w:pPr>
    </w:p>
    <w:p w:rsidR="00BA3C38" w:rsidRPr="002E576B" w:rsidRDefault="00BA3C38" w:rsidP="00936805">
      <w:pPr>
        <w:ind w:left="851" w:hanging="851"/>
        <w:rPr>
          <w:rFonts w:ascii="TH SarabunPSK" w:eastAsia="SimSun" w:hAnsi="TH SarabunPSK" w:cs="TH SarabunPSK"/>
        </w:rPr>
      </w:pPr>
    </w:p>
    <w:p w:rsidR="00936805" w:rsidRDefault="00936805" w:rsidP="00936805">
      <w:pPr>
        <w:ind w:left="851" w:hanging="851"/>
        <w:rPr>
          <w:rFonts w:ascii="TH SarabunPSK" w:eastAsia="SimSun" w:hAnsi="TH SarabunPSK" w:cs="TH SarabunPSK"/>
        </w:rPr>
      </w:pPr>
    </w:p>
    <w:p w:rsidR="00936805" w:rsidRPr="002E576B" w:rsidRDefault="00936805" w:rsidP="00936805">
      <w:pPr>
        <w:ind w:firstLine="720"/>
        <w:jc w:val="thaiDistribute"/>
        <w:rPr>
          <w:rFonts w:ascii="TH SarabunPSK" w:eastAsia="Calibri" w:hAnsi="TH SarabunPSK" w:cs="TH SarabunPSK"/>
          <w:b/>
          <w:bCs/>
        </w:rPr>
      </w:pPr>
      <w:r w:rsidRPr="002E576B">
        <w:rPr>
          <w:rFonts w:ascii="TH SarabunPSK" w:eastAsia="Calibri" w:hAnsi="TH SarabunPSK" w:cs="TH SarabunPSK"/>
          <w:b/>
          <w:bCs/>
        </w:rPr>
        <w:t>5</w:t>
      </w:r>
      <w:r w:rsidRPr="002E576B">
        <w:rPr>
          <w:rFonts w:ascii="TH SarabunPSK" w:eastAsia="Calibri" w:hAnsi="TH SarabunPSK" w:cs="TH SarabunPSK"/>
          <w:b/>
          <w:bCs/>
          <w:cs/>
        </w:rPr>
        <w:t>.</w:t>
      </w:r>
      <w:r>
        <w:rPr>
          <w:rFonts w:ascii="TH SarabunPSK" w:eastAsia="Calibri" w:hAnsi="TH SarabunPSK" w:cs="TH SarabunPSK"/>
          <w:b/>
          <w:bCs/>
        </w:rPr>
        <w:t>3</w:t>
      </w:r>
      <w:r w:rsidRPr="002E576B">
        <w:rPr>
          <w:rFonts w:ascii="TH SarabunPSK" w:eastAsia="Calibri" w:hAnsi="TH SarabunPSK" w:cs="TH SarabunPSK"/>
          <w:b/>
          <w:bCs/>
          <w:cs/>
        </w:rPr>
        <w:t xml:space="preserve"> หนังสือ/ตำรา/เอกสารการสอน  </w:t>
      </w:r>
    </w:p>
    <w:p w:rsidR="00936805" w:rsidRPr="002E576B" w:rsidRDefault="00936805" w:rsidP="00936805">
      <w:pPr>
        <w:ind w:left="851" w:hanging="851"/>
        <w:jc w:val="thaiDistribute"/>
        <w:rPr>
          <w:rFonts w:ascii="TH SarabunPSK" w:eastAsia="SimSun" w:hAnsi="TH SarabunPSK" w:cs="TH SarabunPSK"/>
          <w:cs/>
        </w:rPr>
      </w:pPr>
      <w:r w:rsidRPr="002E576B">
        <w:rPr>
          <w:rFonts w:ascii="TH SarabunPSK" w:eastAsia="AngsanaNew-Italic" w:hAnsi="TH SarabunPSK" w:cs="TH SarabunPSK" w:hint="cs"/>
          <w:b/>
          <w:color w:val="000000"/>
          <w:cs/>
        </w:rPr>
        <w:t>ศิวฤทธิ์ พงศกรรังศิลป์</w:t>
      </w:r>
      <w:r w:rsidRPr="002E576B">
        <w:rPr>
          <w:rFonts w:ascii="TH SarabunPSK" w:eastAsia="SimSun" w:hAnsi="TH SarabunPSK" w:cs="TH SarabunPSK"/>
          <w:cs/>
        </w:rPr>
        <w:t>. (</w:t>
      </w:r>
      <w:r w:rsidRPr="002E576B">
        <w:rPr>
          <w:rFonts w:ascii="TH SarabunPSK" w:eastAsia="SimSun" w:hAnsi="TH SarabunPSK" w:cs="TH SarabunPSK" w:hint="cs"/>
          <w:cs/>
        </w:rPr>
        <w:t>25</w:t>
      </w:r>
      <w:r w:rsidRPr="002E576B">
        <w:rPr>
          <w:rFonts w:ascii="TH SarabunPSK" w:eastAsia="SimSun" w:hAnsi="TH SarabunPSK" w:cs="TH SarabunPSK"/>
        </w:rPr>
        <w:t>55</w:t>
      </w:r>
      <w:r w:rsidRPr="002E576B">
        <w:rPr>
          <w:rFonts w:ascii="TH SarabunPSK" w:eastAsia="SimSun" w:hAnsi="TH SarabunPSK" w:cs="TH SarabunPSK"/>
          <w:cs/>
        </w:rPr>
        <w:t xml:space="preserve">). </w:t>
      </w:r>
      <w:r w:rsidRPr="002E576B">
        <w:rPr>
          <w:rFonts w:ascii="TH SarabunPSK" w:eastAsia="SimSun" w:hAnsi="TH SarabunPSK" w:cs="TH SarabunPSK" w:hint="cs"/>
          <w:cs/>
        </w:rPr>
        <w:t>หลักการตลาด พิมพ์ครั้งที่ 2 กรุงเทพฯ</w:t>
      </w:r>
      <w:r w:rsidRPr="002E576B">
        <w:rPr>
          <w:rFonts w:ascii="TH SarabunPSK" w:eastAsia="SimSun" w:hAnsi="TH SarabunPSK" w:cs="TH SarabunPSK"/>
          <w:cs/>
        </w:rPr>
        <w:t xml:space="preserve">: </w:t>
      </w:r>
      <w:r w:rsidRPr="002E576B">
        <w:rPr>
          <w:rFonts w:ascii="TH SarabunPSK" w:eastAsia="SimSun" w:hAnsi="TH SarabunPSK" w:cs="TH SarabunPSK" w:hint="cs"/>
          <w:cs/>
        </w:rPr>
        <w:t>สำนักพิมพ์ ท้อป จำกัด.</w:t>
      </w:r>
    </w:p>
    <w:p w:rsidR="00936805" w:rsidRPr="002E576B" w:rsidRDefault="00936805" w:rsidP="00936805">
      <w:pPr>
        <w:ind w:left="851" w:hanging="851"/>
        <w:jc w:val="thaiDistribute"/>
        <w:rPr>
          <w:rFonts w:ascii="TH SarabunPSK" w:eastAsia="SimSun" w:hAnsi="TH SarabunPSK" w:cs="TH SarabunPSK"/>
          <w:cs/>
        </w:rPr>
      </w:pPr>
      <w:r w:rsidRPr="002E576B">
        <w:rPr>
          <w:rFonts w:ascii="TH SarabunPSK" w:eastAsia="AngsanaNew-Italic" w:hAnsi="TH SarabunPSK" w:cs="TH SarabunPSK" w:hint="cs"/>
          <w:b/>
          <w:color w:val="000000"/>
          <w:cs/>
        </w:rPr>
        <w:t>ศิวฤทธิ์ พงศกรรังศิลป์</w:t>
      </w:r>
      <w:r w:rsidRPr="002E576B">
        <w:rPr>
          <w:rFonts w:ascii="TH SarabunPSK" w:eastAsia="SimSun" w:hAnsi="TH SarabunPSK" w:cs="TH SarabunPSK"/>
          <w:cs/>
        </w:rPr>
        <w:t>. (</w:t>
      </w:r>
      <w:r w:rsidRPr="002E576B">
        <w:rPr>
          <w:rFonts w:ascii="TH SarabunPSK" w:eastAsia="SimSun" w:hAnsi="TH SarabunPSK" w:cs="TH SarabunPSK" w:hint="cs"/>
          <w:cs/>
        </w:rPr>
        <w:t>2548</w:t>
      </w:r>
      <w:r w:rsidRPr="002E576B">
        <w:rPr>
          <w:rFonts w:ascii="TH SarabunPSK" w:eastAsia="SimSun" w:hAnsi="TH SarabunPSK" w:cs="TH SarabunPSK"/>
          <w:cs/>
        </w:rPr>
        <w:t>).</w:t>
      </w:r>
      <w:r w:rsidRPr="002E576B">
        <w:rPr>
          <w:rFonts w:ascii="TH SarabunPSK" w:eastAsia="SimSun" w:hAnsi="TH SarabunPSK" w:cs="TH SarabunPSK" w:hint="cs"/>
          <w:cs/>
        </w:rPr>
        <w:t xml:space="preserve"> การโฆษณาและส่งเสริมการตลาด</w:t>
      </w:r>
      <w:r w:rsidRPr="002E576B">
        <w:rPr>
          <w:rFonts w:ascii="TH SarabunPSK" w:eastAsia="SimSun" w:hAnsi="TH SarabunPSK" w:cs="TH SarabunPSK"/>
          <w:cs/>
        </w:rPr>
        <w:t xml:space="preserve">: </w:t>
      </w:r>
      <w:r w:rsidRPr="002E576B">
        <w:rPr>
          <w:rFonts w:ascii="TH SarabunPSK" w:eastAsia="SimSun" w:hAnsi="TH SarabunPSK" w:cs="TH SarabunPSK" w:hint="cs"/>
          <w:cs/>
        </w:rPr>
        <w:t>มุมมองของการสื่อสารการตลาดแบบบูรณาการ</w:t>
      </w:r>
      <w:r w:rsidRPr="002E576B">
        <w:rPr>
          <w:rFonts w:ascii="TH SarabunPSK" w:eastAsia="SimSun" w:hAnsi="TH SarabunPSK" w:cs="TH SarabunPSK"/>
          <w:cs/>
        </w:rPr>
        <w:t xml:space="preserve"> (</w:t>
      </w:r>
      <w:r w:rsidRPr="002E576B">
        <w:rPr>
          <w:rFonts w:ascii="TH SarabunPSK" w:eastAsia="SimSun" w:hAnsi="TH SarabunPSK" w:cs="TH SarabunPSK" w:hint="cs"/>
          <w:cs/>
        </w:rPr>
        <w:t>แปลจาก</w:t>
      </w:r>
      <w:r w:rsidRPr="002E576B">
        <w:rPr>
          <w:rFonts w:ascii="TH SarabunPSK" w:eastAsia="SimSun" w:hAnsi="TH SarabunPSK" w:cs="TH SarabunPSK"/>
        </w:rPr>
        <w:t xml:space="preserve"> George E</w:t>
      </w:r>
      <w:r w:rsidRPr="002E576B">
        <w:rPr>
          <w:rFonts w:ascii="TH SarabunPSK" w:eastAsia="SimSun" w:hAnsi="TH SarabunPSK" w:cs="TH SarabunPSK"/>
          <w:cs/>
        </w:rPr>
        <w:t xml:space="preserve">. </w:t>
      </w:r>
      <w:r w:rsidRPr="002E576B">
        <w:rPr>
          <w:rFonts w:ascii="TH SarabunPSK" w:eastAsia="SimSun" w:hAnsi="TH SarabunPSK" w:cs="TH SarabunPSK"/>
        </w:rPr>
        <w:t>Belch and Michael A</w:t>
      </w:r>
      <w:r w:rsidRPr="002E576B">
        <w:rPr>
          <w:rFonts w:ascii="TH SarabunPSK" w:eastAsia="SimSun" w:hAnsi="TH SarabunPSK" w:cs="TH SarabunPSK"/>
          <w:cs/>
        </w:rPr>
        <w:t xml:space="preserve">. </w:t>
      </w:r>
      <w:r w:rsidRPr="002E576B">
        <w:rPr>
          <w:rFonts w:ascii="TH SarabunPSK" w:eastAsia="SimSun" w:hAnsi="TH SarabunPSK" w:cs="TH SarabunPSK"/>
        </w:rPr>
        <w:t>Belch by the Right of McGraw</w:t>
      </w:r>
      <w:r w:rsidRPr="002E576B">
        <w:rPr>
          <w:rFonts w:ascii="TH SarabunPSK" w:eastAsia="SimSun" w:hAnsi="TH SarabunPSK" w:cs="TH SarabunPSK"/>
          <w:cs/>
        </w:rPr>
        <w:t>-</w:t>
      </w:r>
      <w:r w:rsidRPr="002E576B">
        <w:rPr>
          <w:rFonts w:ascii="TH SarabunPSK" w:eastAsia="SimSun" w:hAnsi="TH SarabunPSK" w:cs="TH SarabunPSK"/>
        </w:rPr>
        <w:t>Hill</w:t>
      </w:r>
      <w:r w:rsidRPr="002E576B">
        <w:rPr>
          <w:rFonts w:ascii="TH SarabunPSK" w:eastAsia="SimSun" w:hAnsi="TH SarabunPSK" w:cs="TH SarabunPSK"/>
          <w:cs/>
        </w:rPr>
        <w:t xml:space="preserve">) </w:t>
      </w:r>
      <w:r w:rsidRPr="002E576B">
        <w:rPr>
          <w:rFonts w:ascii="TH SarabunPSK" w:eastAsia="SimSun" w:hAnsi="TH SarabunPSK" w:cs="TH SarabunPSK" w:hint="cs"/>
          <w:cs/>
        </w:rPr>
        <w:t>กรุงเทพฯ</w:t>
      </w:r>
      <w:r w:rsidRPr="002E576B">
        <w:rPr>
          <w:rFonts w:ascii="TH SarabunPSK" w:eastAsia="SimSun" w:hAnsi="TH SarabunPSK" w:cs="TH SarabunPSK"/>
          <w:cs/>
        </w:rPr>
        <w:t xml:space="preserve">: </w:t>
      </w:r>
      <w:r w:rsidRPr="002E576B">
        <w:rPr>
          <w:rFonts w:ascii="TH SarabunPSK" w:eastAsia="SimSun" w:hAnsi="TH SarabunPSK" w:cs="TH SarabunPSK" w:hint="cs"/>
          <w:cs/>
        </w:rPr>
        <w:t>สำนักพิมพ์ ท้อป จำกัด.</w:t>
      </w:r>
    </w:p>
    <w:p w:rsidR="00936805" w:rsidRPr="002E576B" w:rsidRDefault="00936805" w:rsidP="00936805">
      <w:pPr>
        <w:ind w:left="851" w:hanging="851"/>
        <w:jc w:val="thaiDistribute"/>
        <w:rPr>
          <w:rFonts w:ascii="TH SarabunPSK" w:eastAsia="SimSun" w:hAnsi="TH SarabunPSK" w:cs="TH SarabunPSK"/>
          <w:cs/>
        </w:rPr>
      </w:pPr>
      <w:r w:rsidRPr="002E576B">
        <w:rPr>
          <w:rFonts w:ascii="TH SarabunPSK" w:eastAsia="AngsanaNew-Italic" w:hAnsi="TH SarabunPSK" w:cs="TH SarabunPSK" w:hint="cs"/>
          <w:b/>
          <w:color w:val="000000"/>
          <w:cs/>
        </w:rPr>
        <w:lastRenderedPageBreak/>
        <w:t>ศิวฤทธิ์ พงศกรรังศิลป์</w:t>
      </w:r>
      <w:r w:rsidRPr="002E576B">
        <w:rPr>
          <w:rFonts w:ascii="TH SarabunPSK" w:eastAsia="SimSun" w:hAnsi="TH SarabunPSK" w:cs="TH SarabunPSK"/>
          <w:cs/>
        </w:rPr>
        <w:t>. (</w:t>
      </w:r>
      <w:r w:rsidRPr="002E576B">
        <w:rPr>
          <w:rFonts w:ascii="TH SarabunPSK" w:eastAsia="SimSun" w:hAnsi="TH SarabunPSK" w:cs="TH SarabunPSK" w:hint="cs"/>
          <w:cs/>
        </w:rPr>
        <w:t>2547</w:t>
      </w:r>
      <w:r w:rsidRPr="002E576B">
        <w:rPr>
          <w:rFonts w:ascii="TH SarabunPSK" w:eastAsia="SimSun" w:hAnsi="TH SarabunPSK" w:cs="TH SarabunPSK"/>
          <w:cs/>
        </w:rPr>
        <w:t xml:space="preserve">). </w:t>
      </w:r>
      <w:r w:rsidRPr="002E576B">
        <w:rPr>
          <w:rFonts w:ascii="TH SarabunPSK" w:eastAsia="SimSun" w:hAnsi="TH SarabunPSK" w:cs="TH SarabunPSK" w:hint="cs"/>
          <w:cs/>
        </w:rPr>
        <w:t>หลักการตลาด กรุงเทพฯ</w:t>
      </w:r>
      <w:r w:rsidRPr="002E576B">
        <w:rPr>
          <w:rFonts w:ascii="TH SarabunPSK" w:eastAsia="SimSun" w:hAnsi="TH SarabunPSK" w:cs="TH SarabunPSK"/>
          <w:cs/>
        </w:rPr>
        <w:t xml:space="preserve">: </w:t>
      </w:r>
      <w:r w:rsidRPr="002E576B">
        <w:rPr>
          <w:rFonts w:ascii="TH SarabunPSK" w:eastAsia="SimSun" w:hAnsi="TH SarabunPSK" w:cs="TH SarabunPSK" w:hint="cs"/>
          <w:cs/>
        </w:rPr>
        <w:t>สำนักพิมพ์ ท้อป จำกัด</w:t>
      </w:r>
    </w:p>
    <w:p w:rsidR="00936805" w:rsidRPr="002E576B" w:rsidRDefault="00936805" w:rsidP="00936805">
      <w:pPr>
        <w:ind w:left="851" w:hanging="851"/>
        <w:jc w:val="thaiDistribute"/>
        <w:rPr>
          <w:rFonts w:ascii="TH SarabunPSK" w:eastAsia="SimSun" w:hAnsi="TH SarabunPSK" w:cs="TH SarabunPSK"/>
        </w:rPr>
      </w:pPr>
      <w:r w:rsidRPr="002E576B">
        <w:rPr>
          <w:rFonts w:ascii="TH SarabunPSK" w:eastAsia="AngsanaNew-Italic" w:hAnsi="TH SarabunPSK" w:cs="TH SarabunPSK" w:hint="cs"/>
          <w:b/>
          <w:color w:val="000000"/>
          <w:cs/>
        </w:rPr>
        <w:t>ศิวฤทธิ์ พงศกรรังศิลป์</w:t>
      </w:r>
      <w:r w:rsidRPr="002E576B">
        <w:rPr>
          <w:rFonts w:ascii="TH SarabunPSK" w:eastAsia="SimSun" w:hAnsi="TH SarabunPSK" w:cs="TH SarabunPSK"/>
          <w:cs/>
        </w:rPr>
        <w:t>. (</w:t>
      </w:r>
      <w:r w:rsidRPr="002E576B">
        <w:rPr>
          <w:rFonts w:ascii="TH SarabunPSK" w:eastAsia="SimSun" w:hAnsi="TH SarabunPSK" w:cs="TH SarabunPSK" w:hint="cs"/>
          <w:cs/>
        </w:rPr>
        <w:t>2547</w:t>
      </w:r>
      <w:r w:rsidRPr="002E576B">
        <w:rPr>
          <w:rFonts w:ascii="TH SarabunPSK" w:eastAsia="SimSun" w:hAnsi="TH SarabunPSK" w:cs="TH SarabunPSK"/>
          <w:cs/>
        </w:rPr>
        <w:t xml:space="preserve">). </w:t>
      </w:r>
      <w:r w:rsidRPr="002E576B">
        <w:rPr>
          <w:rFonts w:ascii="TH SarabunPSK" w:eastAsia="SimSun" w:hAnsi="TH SarabunPSK" w:cs="TH SarabunPSK" w:hint="cs"/>
          <w:cs/>
        </w:rPr>
        <w:t>สถิติธุรกิจ</w:t>
      </w:r>
      <w:r w:rsidRPr="002E576B">
        <w:rPr>
          <w:rFonts w:ascii="TH SarabunPSK" w:eastAsia="SimSun" w:hAnsi="TH SarabunPSK" w:cs="TH SarabunPSK"/>
          <w:cs/>
        </w:rPr>
        <w:t xml:space="preserve"> </w:t>
      </w:r>
      <w:r w:rsidRPr="002E576B">
        <w:rPr>
          <w:rFonts w:ascii="TH SarabunPSK" w:eastAsia="SimSun" w:hAnsi="TH SarabunPSK" w:cs="TH SarabunPSK" w:hint="cs"/>
          <w:cs/>
        </w:rPr>
        <w:t>กรุงเทพฯ</w:t>
      </w:r>
      <w:r w:rsidRPr="002E576B">
        <w:rPr>
          <w:rFonts w:ascii="TH SarabunPSK" w:eastAsia="SimSun" w:hAnsi="TH SarabunPSK" w:cs="TH SarabunPSK"/>
          <w:cs/>
        </w:rPr>
        <w:t xml:space="preserve">: </w:t>
      </w:r>
      <w:r w:rsidRPr="002E576B">
        <w:rPr>
          <w:rFonts w:ascii="TH SarabunPSK" w:eastAsia="SimSun" w:hAnsi="TH SarabunPSK" w:cs="TH SarabunPSK" w:hint="cs"/>
          <w:cs/>
        </w:rPr>
        <w:t xml:space="preserve">เพียร์สัน อินโดไชน่า จำกัด (ประเทศไทย). </w:t>
      </w:r>
    </w:p>
    <w:p w:rsidR="00936805" w:rsidRPr="002E576B" w:rsidRDefault="00936805" w:rsidP="00936805">
      <w:pPr>
        <w:rPr>
          <w:rFonts w:ascii="TH SarabunPSK" w:eastAsia="SimSun" w:hAnsi="TH SarabunPSK" w:cs="TH SarabunPSK"/>
        </w:rPr>
      </w:pPr>
    </w:p>
    <w:p w:rsidR="00936805" w:rsidRPr="002E576B" w:rsidRDefault="00936805" w:rsidP="00936805">
      <w:pPr>
        <w:rPr>
          <w:rFonts w:ascii="TH SarabunPSK" w:eastAsia="Calibri" w:hAnsi="TH SarabunPSK" w:cs="TH SarabunPSK"/>
          <w:b/>
          <w:bCs/>
        </w:rPr>
      </w:pPr>
      <w:r w:rsidRPr="002E576B">
        <w:rPr>
          <w:rFonts w:ascii="TH SarabunPSK" w:eastAsia="Calibri" w:hAnsi="TH SarabunPSK" w:cs="TH SarabunPSK"/>
          <w:b/>
          <w:bCs/>
        </w:rPr>
        <w:t>6</w:t>
      </w:r>
      <w:r w:rsidRPr="002E576B">
        <w:rPr>
          <w:rFonts w:ascii="TH SarabunPSK" w:eastAsia="Calibri" w:hAnsi="TH SarabunPSK" w:cs="TH SarabunPSK"/>
          <w:b/>
          <w:bCs/>
          <w:cs/>
        </w:rPr>
        <w:t>. เกียรติคุณและรางวัล</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5"/>
        <w:gridCol w:w="1451"/>
      </w:tblGrid>
      <w:tr w:rsidR="00936805" w:rsidRPr="002E576B" w:rsidTr="00833C5A">
        <w:tc>
          <w:tcPr>
            <w:tcW w:w="4190" w:type="pct"/>
            <w:shd w:val="clear" w:color="auto" w:fill="D9D9D9"/>
          </w:tcPr>
          <w:p w:rsidR="00936805" w:rsidRPr="002E576B" w:rsidRDefault="00936805" w:rsidP="00833C5A">
            <w:pPr>
              <w:jc w:val="center"/>
              <w:rPr>
                <w:rFonts w:ascii="TH SarabunPSK" w:eastAsia="Calibri" w:hAnsi="TH SarabunPSK" w:cs="TH SarabunPSK"/>
                <w:b/>
                <w:bCs/>
                <w:cs/>
              </w:rPr>
            </w:pPr>
            <w:r w:rsidRPr="002E576B">
              <w:rPr>
                <w:rFonts w:ascii="TH SarabunPSK" w:eastAsia="Calibri" w:hAnsi="TH SarabunPSK" w:cs="TH SarabunPSK"/>
                <w:b/>
                <w:bCs/>
                <w:cs/>
              </w:rPr>
              <w:t>เกียรติคุณ/รางวัลที่ได้รับ</w:t>
            </w:r>
          </w:p>
        </w:tc>
        <w:tc>
          <w:tcPr>
            <w:tcW w:w="810" w:type="pct"/>
            <w:shd w:val="clear" w:color="auto" w:fill="D9D9D9"/>
          </w:tcPr>
          <w:p w:rsidR="00936805" w:rsidRPr="002E576B" w:rsidRDefault="00936805" w:rsidP="00833C5A">
            <w:pPr>
              <w:jc w:val="center"/>
              <w:rPr>
                <w:rFonts w:ascii="TH SarabunPSK" w:eastAsia="Calibri" w:hAnsi="TH SarabunPSK" w:cs="TH SarabunPSK"/>
                <w:b/>
                <w:bCs/>
                <w:cs/>
              </w:rPr>
            </w:pPr>
            <w:r w:rsidRPr="002E576B">
              <w:rPr>
                <w:rFonts w:ascii="TH SarabunPSK" w:eastAsia="Calibri" w:hAnsi="TH SarabunPSK" w:cs="TH SarabunPSK" w:hint="cs"/>
                <w:b/>
                <w:bCs/>
                <w:cs/>
              </w:rPr>
              <w:t>ปี พ.ศ.</w:t>
            </w:r>
          </w:p>
        </w:tc>
      </w:tr>
      <w:tr w:rsidR="00936805" w:rsidRPr="002E576B" w:rsidTr="00833C5A">
        <w:tc>
          <w:tcPr>
            <w:tcW w:w="4190" w:type="pct"/>
          </w:tcPr>
          <w:p w:rsidR="00936805" w:rsidRPr="002E576B" w:rsidRDefault="00936805" w:rsidP="00833C5A">
            <w:pPr>
              <w:rPr>
                <w:rFonts w:ascii="TH SarabunPSK" w:eastAsia="SimSun" w:hAnsi="TH SarabunPSK" w:cs="TH SarabunPSK"/>
              </w:rPr>
            </w:pPr>
            <w:r w:rsidRPr="002E576B">
              <w:rPr>
                <w:rFonts w:ascii="TH SarabunPSK" w:eastAsia="SimSun" w:hAnsi="TH SarabunPSK" w:cs="TH SarabunPSK" w:hint="cs"/>
                <w:cs/>
              </w:rPr>
              <w:t xml:space="preserve">รางวัล </w:t>
            </w:r>
            <w:r w:rsidRPr="002E576B">
              <w:rPr>
                <w:rFonts w:ascii="TH SarabunPSK" w:eastAsia="SimSun" w:hAnsi="TH SarabunPSK" w:cs="TH SarabunPSK"/>
              </w:rPr>
              <w:t>Best Paper Award</w:t>
            </w:r>
            <w:r w:rsidRPr="002E576B">
              <w:rPr>
                <w:rFonts w:ascii="TH SarabunPSK" w:eastAsia="SimSun" w:hAnsi="TH SarabunPSK" w:cs="TH SarabunPSK"/>
                <w:cs/>
              </w:rPr>
              <w:t xml:space="preserve">: </w:t>
            </w:r>
            <w:r w:rsidRPr="002E576B">
              <w:rPr>
                <w:rFonts w:eastAsia="SimSun"/>
                <w:color w:val="1D2129"/>
                <w:shd w:val="clear" w:color="auto" w:fill="FFFFFF"/>
              </w:rPr>
              <w:t>Influences of Customer Value Co</w:t>
            </w:r>
            <w:r w:rsidRPr="002E576B">
              <w:rPr>
                <w:rFonts w:eastAsia="SimSun"/>
                <w:color w:val="1D2129"/>
                <w:shd w:val="clear" w:color="auto" w:fill="FFFFFF"/>
                <w:cs/>
              </w:rPr>
              <w:t>-</w:t>
            </w:r>
            <w:r w:rsidRPr="002E576B">
              <w:rPr>
                <w:rFonts w:eastAsia="SimSun"/>
                <w:color w:val="1D2129"/>
                <w:shd w:val="clear" w:color="auto" w:fill="FFFFFF"/>
              </w:rPr>
              <w:t xml:space="preserve">Creation Behavior on Customer Brand Engagement of Furniture and Home Decoration Business in Thailand, the 7th Aalborg International Business Conference, Aalborg University, Denmark, 30 May </w:t>
            </w:r>
            <w:r w:rsidRPr="002E576B">
              <w:rPr>
                <w:rFonts w:eastAsia="SimSun"/>
                <w:color w:val="1D2129"/>
                <w:shd w:val="clear" w:color="auto" w:fill="FFFFFF"/>
                <w:cs/>
              </w:rPr>
              <w:t xml:space="preserve">- </w:t>
            </w:r>
            <w:r w:rsidRPr="002E576B">
              <w:rPr>
                <w:rFonts w:eastAsia="SimSun"/>
                <w:color w:val="1D2129"/>
                <w:shd w:val="clear" w:color="auto" w:fill="FFFFFF"/>
              </w:rPr>
              <w:t>1 June 2018</w:t>
            </w:r>
          </w:p>
        </w:tc>
        <w:tc>
          <w:tcPr>
            <w:tcW w:w="810" w:type="pct"/>
          </w:tcPr>
          <w:p w:rsidR="00936805" w:rsidRPr="002E576B" w:rsidRDefault="00936805" w:rsidP="00833C5A">
            <w:pPr>
              <w:jc w:val="center"/>
              <w:rPr>
                <w:rFonts w:ascii="TH SarabunPSK" w:eastAsia="SimSun" w:hAnsi="TH SarabunPSK" w:cs="TH SarabunPSK"/>
                <w:cs/>
              </w:rPr>
            </w:pPr>
            <w:r w:rsidRPr="002E576B">
              <w:rPr>
                <w:rFonts w:ascii="TH SarabunPSK" w:eastAsia="SimSun" w:hAnsi="TH SarabunPSK" w:cs="TH SarabunPSK"/>
              </w:rPr>
              <w:t>2561</w:t>
            </w:r>
          </w:p>
        </w:tc>
      </w:tr>
      <w:tr w:rsidR="00936805" w:rsidRPr="002E576B" w:rsidTr="00833C5A">
        <w:tc>
          <w:tcPr>
            <w:tcW w:w="4190" w:type="pct"/>
            <w:shd w:val="clear" w:color="auto" w:fill="auto"/>
          </w:tcPr>
          <w:p w:rsidR="00936805" w:rsidRPr="002E576B" w:rsidRDefault="00936805" w:rsidP="00833C5A">
            <w:pPr>
              <w:rPr>
                <w:rFonts w:eastAsia="SimSun"/>
              </w:rPr>
            </w:pPr>
            <w:r w:rsidRPr="002E576B">
              <w:rPr>
                <w:rFonts w:eastAsia="SimSun" w:hint="cs"/>
                <w:color w:val="000000"/>
                <w:cs/>
              </w:rPr>
              <w:t xml:space="preserve">รางวัล </w:t>
            </w:r>
            <w:r w:rsidRPr="002E576B">
              <w:rPr>
                <w:rFonts w:eastAsia="SimSun"/>
                <w:color w:val="000000"/>
              </w:rPr>
              <w:t>Best Presentation Award</w:t>
            </w:r>
            <w:r w:rsidRPr="002E576B">
              <w:rPr>
                <w:rFonts w:eastAsia="SimSun"/>
                <w:color w:val="000000"/>
                <w:cs/>
              </w:rPr>
              <w:t xml:space="preserve">: </w:t>
            </w:r>
            <w:r w:rsidRPr="002E576B">
              <w:rPr>
                <w:rFonts w:eastAsia="SimSun"/>
                <w:color w:val="000000"/>
              </w:rPr>
              <w:t>Co</w:t>
            </w:r>
            <w:r w:rsidRPr="002E576B">
              <w:rPr>
                <w:rFonts w:eastAsia="SimSun"/>
                <w:color w:val="000000"/>
                <w:cs/>
              </w:rPr>
              <w:t>-</w:t>
            </w:r>
            <w:r w:rsidRPr="002E576B">
              <w:rPr>
                <w:rFonts w:eastAsia="SimSun"/>
                <w:color w:val="000000"/>
              </w:rPr>
              <w:t>Creating the Tourism Identity of Gastronomic Creative City</w:t>
            </w:r>
            <w:r w:rsidRPr="002E576B">
              <w:rPr>
                <w:rFonts w:eastAsia="SimSun"/>
                <w:color w:val="000000"/>
                <w:cs/>
              </w:rPr>
              <w:t xml:space="preserve">: </w:t>
            </w:r>
            <w:r w:rsidRPr="002E576B">
              <w:rPr>
                <w:rFonts w:eastAsia="SimSun"/>
                <w:color w:val="000000"/>
              </w:rPr>
              <w:t>The Case of Phuket,</w:t>
            </w:r>
            <w:r w:rsidRPr="002E576B">
              <w:rPr>
                <w:rFonts w:eastAsia="SimSun" w:hint="cs"/>
                <w:cs/>
              </w:rPr>
              <w:t xml:space="preserve"> </w:t>
            </w:r>
            <w:r w:rsidRPr="002E576B">
              <w:rPr>
                <w:rFonts w:eastAsia="SimSun"/>
                <w:color w:val="000000"/>
              </w:rPr>
              <w:t>The 5th International Conference of Innovation</w:t>
            </w:r>
            <w:r w:rsidRPr="002E576B">
              <w:rPr>
                <w:rFonts w:eastAsia="SimSun"/>
              </w:rPr>
              <w:t xml:space="preserve">, 5th International Conference on Innovation, Valencia </w:t>
            </w:r>
            <w:r w:rsidRPr="002E576B">
              <w:rPr>
                <w:rFonts w:eastAsia="SimSun"/>
                <w:cs/>
              </w:rPr>
              <w:t>(</w:t>
            </w:r>
            <w:r w:rsidRPr="002E576B">
              <w:rPr>
                <w:rFonts w:eastAsia="SimSun"/>
              </w:rPr>
              <w:t>Spain</w:t>
            </w:r>
            <w:r w:rsidRPr="002E576B">
              <w:rPr>
                <w:rFonts w:eastAsia="SimSun"/>
                <w:cs/>
              </w:rPr>
              <w:t>)</w:t>
            </w:r>
            <w:r w:rsidRPr="002E576B">
              <w:rPr>
                <w:rFonts w:eastAsia="SimSun"/>
              </w:rPr>
              <w:t xml:space="preserve">, 25 </w:t>
            </w:r>
            <w:r w:rsidRPr="002E576B">
              <w:rPr>
                <w:rFonts w:eastAsia="SimSun"/>
                <w:cs/>
              </w:rPr>
              <w:t xml:space="preserve">- </w:t>
            </w:r>
            <w:r w:rsidRPr="002E576B">
              <w:rPr>
                <w:rFonts w:eastAsia="SimSun"/>
              </w:rPr>
              <w:t>27 October 2017</w:t>
            </w:r>
          </w:p>
        </w:tc>
        <w:tc>
          <w:tcPr>
            <w:tcW w:w="810" w:type="pct"/>
          </w:tcPr>
          <w:p w:rsidR="00936805" w:rsidRPr="002E576B" w:rsidRDefault="00936805" w:rsidP="00833C5A">
            <w:pPr>
              <w:jc w:val="center"/>
              <w:rPr>
                <w:rFonts w:ascii="TH SarabunPSK" w:eastAsia="SimSun" w:hAnsi="TH SarabunPSK" w:cs="TH SarabunPSK"/>
                <w:cs/>
              </w:rPr>
            </w:pPr>
            <w:r w:rsidRPr="002E576B">
              <w:rPr>
                <w:rFonts w:ascii="TH SarabunPSK" w:eastAsia="SimSun" w:hAnsi="TH SarabunPSK" w:cs="TH SarabunPSK"/>
              </w:rPr>
              <w:t>2560</w:t>
            </w:r>
          </w:p>
        </w:tc>
      </w:tr>
      <w:tr w:rsidR="00936805" w:rsidRPr="002E576B" w:rsidTr="00833C5A">
        <w:tc>
          <w:tcPr>
            <w:tcW w:w="4190" w:type="pct"/>
          </w:tcPr>
          <w:p w:rsidR="00936805" w:rsidRPr="002E576B" w:rsidRDefault="00936805" w:rsidP="00833C5A">
            <w:pPr>
              <w:rPr>
                <w:rFonts w:ascii="TH SarabunPSK" w:eastAsia="SimSun" w:hAnsi="TH SarabunPSK" w:cs="TH SarabunPSK"/>
                <w:cs/>
              </w:rPr>
            </w:pPr>
            <w:r w:rsidRPr="002E576B">
              <w:rPr>
                <w:rFonts w:ascii="TH SarabunPSK" w:eastAsia="SimSun" w:hAnsi="TH SarabunPSK" w:cs="TH SarabunPSK" w:hint="cs"/>
                <w:cs/>
              </w:rPr>
              <w:t xml:space="preserve">รางวัลผลงานวิจัยดีเด่น สำนักงานกองทุนสนับสนุนการวิจัยจากแผนงานวิจัย แนวทางการพัฒนาแหล่งท่องเที่ยวพุน้ำร้อนเค็มคลองท่อม จังหวัดกระบี่อย่างยั่งยืน. </w:t>
            </w:r>
          </w:p>
        </w:tc>
        <w:tc>
          <w:tcPr>
            <w:tcW w:w="810" w:type="pct"/>
          </w:tcPr>
          <w:p w:rsidR="00936805" w:rsidRPr="002E576B" w:rsidRDefault="00936805" w:rsidP="00833C5A">
            <w:pPr>
              <w:jc w:val="center"/>
              <w:rPr>
                <w:rFonts w:ascii="TH SarabunPSK" w:eastAsia="SimSun" w:hAnsi="TH SarabunPSK" w:cs="TH SarabunPSK"/>
                <w:cs/>
              </w:rPr>
            </w:pPr>
            <w:r w:rsidRPr="002E576B">
              <w:rPr>
                <w:rFonts w:ascii="TH SarabunPSK" w:eastAsia="SimSun" w:hAnsi="TH SarabunPSK" w:cs="TH SarabunPSK" w:hint="cs"/>
                <w:cs/>
              </w:rPr>
              <w:t>255</w:t>
            </w:r>
            <w:r w:rsidRPr="002E576B">
              <w:rPr>
                <w:rFonts w:ascii="TH SarabunPSK" w:eastAsia="SimSun" w:hAnsi="TH SarabunPSK" w:cs="TH SarabunPSK"/>
              </w:rPr>
              <w:t>8</w:t>
            </w:r>
          </w:p>
        </w:tc>
      </w:tr>
      <w:tr w:rsidR="00936805" w:rsidRPr="002E576B" w:rsidTr="00833C5A">
        <w:tc>
          <w:tcPr>
            <w:tcW w:w="4190" w:type="pct"/>
          </w:tcPr>
          <w:p w:rsidR="00936805" w:rsidRPr="002E576B" w:rsidRDefault="00936805" w:rsidP="00833C5A">
            <w:pPr>
              <w:rPr>
                <w:rFonts w:ascii="TH SarabunPSK" w:eastAsia="SimSun" w:hAnsi="TH SarabunPSK" w:cs="TH SarabunPSK"/>
                <w:cs/>
              </w:rPr>
            </w:pPr>
            <w:r w:rsidRPr="002E576B">
              <w:rPr>
                <w:rFonts w:ascii="TH SarabunPSK" w:eastAsia="SimSun" w:hAnsi="TH SarabunPSK" w:cs="TH SarabunPSK" w:hint="cs"/>
                <w:cs/>
              </w:rPr>
              <w:t>รางวัลผลงานวิจัยดีเด่น สำนักงานกองทุนสนับสนุนการวิจัยจากแผนงานวิจัย การพัฒนาธุรกิจท่องเที่ยวเพื่อรองรับการขยายตัวของอุตสาหกรรมท่องเที่ยว จังหวัดกระบี่</w:t>
            </w:r>
            <w:r w:rsidRPr="002E576B">
              <w:rPr>
                <w:rFonts w:ascii="TH SarabunPSK" w:eastAsia="SimSun" w:hAnsi="TH SarabunPSK" w:cs="TH SarabunPSK"/>
                <w:cs/>
              </w:rPr>
              <w:t xml:space="preserve"> </w:t>
            </w:r>
          </w:p>
        </w:tc>
        <w:tc>
          <w:tcPr>
            <w:tcW w:w="810" w:type="pct"/>
          </w:tcPr>
          <w:p w:rsidR="00936805" w:rsidRPr="002E576B" w:rsidRDefault="00936805" w:rsidP="00833C5A">
            <w:pPr>
              <w:jc w:val="center"/>
              <w:rPr>
                <w:rFonts w:ascii="TH SarabunPSK" w:eastAsia="SimSun" w:hAnsi="TH SarabunPSK" w:cs="TH SarabunPSK"/>
                <w:cs/>
              </w:rPr>
            </w:pPr>
            <w:r w:rsidRPr="002E576B">
              <w:rPr>
                <w:rFonts w:ascii="TH SarabunPSK" w:eastAsia="SimSun" w:hAnsi="TH SarabunPSK" w:cs="TH SarabunPSK" w:hint="cs"/>
                <w:cs/>
              </w:rPr>
              <w:t>2557</w:t>
            </w:r>
          </w:p>
        </w:tc>
      </w:tr>
      <w:tr w:rsidR="00936805" w:rsidRPr="002E576B" w:rsidTr="00833C5A">
        <w:tc>
          <w:tcPr>
            <w:tcW w:w="4190" w:type="pct"/>
          </w:tcPr>
          <w:p w:rsidR="00936805" w:rsidRPr="002E576B" w:rsidRDefault="00936805" w:rsidP="00833C5A">
            <w:pPr>
              <w:rPr>
                <w:rFonts w:ascii="TH SarabunPSK" w:eastAsia="SimSun" w:hAnsi="TH SarabunPSK" w:cs="TH SarabunPSK"/>
                <w:cs/>
              </w:rPr>
            </w:pPr>
            <w:r w:rsidRPr="002E576B">
              <w:rPr>
                <w:rFonts w:ascii="TH SarabunPSK" w:eastAsia="SimSun" w:hAnsi="TH SarabunPSK" w:cs="TH SarabunPSK" w:hint="cs"/>
                <w:cs/>
              </w:rPr>
              <w:t xml:space="preserve">รางวัล </w:t>
            </w:r>
            <w:r w:rsidRPr="002E576B">
              <w:rPr>
                <w:rFonts w:ascii="TH SarabunPSK" w:eastAsia="SimSun" w:hAnsi="TH SarabunPSK" w:cs="TH SarabunPSK"/>
              </w:rPr>
              <w:t xml:space="preserve">Bronze Award </w:t>
            </w:r>
            <w:r w:rsidRPr="002E576B">
              <w:rPr>
                <w:rFonts w:ascii="TH SarabunPSK" w:eastAsia="SimSun" w:hAnsi="TH SarabunPSK" w:cs="TH SarabunPSK" w:hint="cs"/>
                <w:cs/>
              </w:rPr>
              <w:t xml:space="preserve">ในงาน </w:t>
            </w:r>
            <w:r w:rsidRPr="002E576B">
              <w:rPr>
                <w:rFonts w:ascii="TH SarabunPSK" w:eastAsia="SimSun" w:hAnsi="TH SarabunPSK" w:cs="TH SarabunPSK"/>
              </w:rPr>
              <w:t xml:space="preserve">Research Expo 2014 </w:t>
            </w:r>
            <w:r w:rsidRPr="002E576B">
              <w:rPr>
                <w:rFonts w:ascii="TH SarabunPSK" w:eastAsia="SimSun" w:hAnsi="TH SarabunPSK" w:cs="TH SarabunPSK" w:hint="cs"/>
                <w:cs/>
              </w:rPr>
              <w:t>จัดโดยสำนักงานคณะกรรมการวิจัยแห่งชาติ (วช.)</w:t>
            </w:r>
          </w:p>
        </w:tc>
        <w:tc>
          <w:tcPr>
            <w:tcW w:w="810" w:type="pct"/>
          </w:tcPr>
          <w:p w:rsidR="00936805" w:rsidRPr="002E576B" w:rsidRDefault="00936805" w:rsidP="00833C5A">
            <w:pPr>
              <w:jc w:val="center"/>
              <w:rPr>
                <w:rFonts w:ascii="TH SarabunPSK" w:eastAsia="SimSun" w:hAnsi="TH SarabunPSK" w:cs="TH SarabunPSK"/>
                <w:cs/>
              </w:rPr>
            </w:pPr>
            <w:r w:rsidRPr="002E576B">
              <w:rPr>
                <w:rFonts w:ascii="TH SarabunPSK" w:eastAsia="SimSun" w:hAnsi="TH SarabunPSK" w:cs="TH SarabunPSK" w:hint="cs"/>
                <w:cs/>
              </w:rPr>
              <w:t>2557</w:t>
            </w:r>
          </w:p>
        </w:tc>
      </w:tr>
      <w:tr w:rsidR="00936805" w:rsidRPr="002E576B" w:rsidTr="00833C5A">
        <w:tc>
          <w:tcPr>
            <w:tcW w:w="4190" w:type="pct"/>
          </w:tcPr>
          <w:p w:rsidR="00936805" w:rsidRPr="002E576B" w:rsidRDefault="00936805" w:rsidP="00833C5A">
            <w:pPr>
              <w:rPr>
                <w:rFonts w:ascii="TH SarabunPSK" w:eastAsia="SimSun" w:hAnsi="TH SarabunPSK" w:cs="TH SarabunPSK"/>
                <w:cs/>
              </w:rPr>
            </w:pPr>
            <w:r w:rsidRPr="002E576B">
              <w:rPr>
                <w:rFonts w:ascii="TH SarabunPSK" w:eastAsia="SimSun" w:hAnsi="TH SarabunPSK" w:cs="TH SarabunPSK" w:hint="cs"/>
                <w:cs/>
              </w:rPr>
              <w:t xml:space="preserve">รางวัลการบริการวิชาการดีเด่น ปี พ.ศ. </w:t>
            </w:r>
            <w:r w:rsidRPr="002E576B">
              <w:rPr>
                <w:rFonts w:ascii="TH SarabunPSK" w:eastAsia="SimSun" w:hAnsi="TH SarabunPSK" w:cs="TH SarabunPSK"/>
              </w:rPr>
              <w:t>255</w:t>
            </w:r>
            <w:r w:rsidRPr="002E576B">
              <w:rPr>
                <w:rFonts w:ascii="TH SarabunPSK" w:eastAsia="SimSun" w:hAnsi="TH SarabunPSK" w:cs="TH SarabunPSK" w:hint="cs"/>
                <w:cs/>
              </w:rPr>
              <w:t>7 มหาวิทยาลัยวลัยลักษณ์จากผลงานท้อฟฟี่ส้มโอแสงวิมาณ</w:t>
            </w:r>
          </w:p>
        </w:tc>
        <w:tc>
          <w:tcPr>
            <w:tcW w:w="810" w:type="pct"/>
          </w:tcPr>
          <w:p w:rsidR="00936805" w:rsidRPr="002E576B" w:rsidRDefault="00936805" w:rsidP="00833C5A">
            <w:pPr>
              <w:jc w:val="center"/>
              <w:rPr>
                <w:rFonts w:ascii="TH SarabunPSK" w:eastAsia="SimSun" w:hAnsi="TH SarabunPSK" w:cs="TH SarabunPSK"/>
                <w:cs/>
              </w:rPr>
            </w:pPr>
            <w:r w:rsidRPr="002E576B">
              <w:rPr>
                <w:rFonts w:ascii="TH SarabunPSK" w:eastAsia="SimSun" w:hAnsi="TH SarabunPSK" w:cs="TH SarabunPSK" w:hint="cs"/>
                <w:cs/>
              </w:rPr>
              <w:t>2557</w:t>
            </w:r>
          </w:p>
        </w:tc>
      </w:tr>
      <w:tr w:rsidR="00936805" w:rsidRPr="002E576B" w:rsidTr="00833C5A">
        <w:tc>
          <w:tcPr>
            <w:tcW w:w="4190" w:type="pct"/>
          </w:tcPr>
          <w:p w:rsidR="00936805" w:rsidRPr="002E576B" w:rsidRDefault="00936805" w:rsidP="00833C5A">
            <w:pPr>
              <w:rPr>
                <w:rFonts w:ascii="TH SarabunPSK" w:eastAsia="SimSun" w:hAnsi="TH SarabunPSK" w:cs="TH SarabunPSK"/>
                <w:cs/>
              </w:rPr>
            </w:pPr>
            <w:r w:rsidRPr="002E576B">
              <w:rPr>
                <w:rFonts w:ascii="TH SarabunPSK" w:eastAsia="SimSun" w:hAnsi="TH SarabunPSK" w:cs="TH SarabunPSK" w:hint="cs"/>
                <w:cs/>
              </w:rPr>
              <w:t>รางวัลโปสเตอร์ยอดเยี่ยม การประชุมวิชาการวลัยลักษณ์วิจัย ครั้งที่ 3 มหาวิทยาลัยวลัยลักษณ์</w:t>
            </w:r>
            <w:r w:rsidRPr="002E576B">
              <w:rPr>
                <w:rFonts w:ascii="TH SarabunPSK" w:eastAsia="SimSun" w:hAnsi="TH SarabunPSK" w:cs="TH SarabunPSK"/>
                <w:cs/>
              </w:rPr>
              <w:t xml:space="preserve"> </w:t>
            </w:r>
            <w:r w:rsidRPr="002E576B">
              <w:rPr>
                <w:rFonts w:ascii="TH SarabunPSK" w:eastAsia="SimSun" w:hAnsi="TH SarabunPSK" w:cs="TH SarabunPSK" w:hint="cs"/>
                <w:cs/>
              </w:rPr>
              <w:t>พ.ศ. 2556</w:t>
            </w:r>
            <w:r w:rsidRPr="002E576B">
              <w:rPr>
                <w:rFonts w:ascii="TH SarabunPSK" w:eastAsia="SimSun" w:hAnsi="TH SarabunPSK" w:cs="TH SarabunPSK"/>
                <w:cs/>
              </w:rPr>
              <w:t xml:space="preserve"> </w:t>
            </w:r>
          </w:p>
        </w:tc>
        <w:tc>
          <w:tcPr>
            <w:tcW w:w="810" w:type="pct"/>
          </w:tcPr>
          <w:p w:rsidR="00936805" w:rsidRPr="002E576B" w:rsidRDefault="00936805" w:rsidP="00833C5A">
            <w:pPr>
              <w:jc w:val="center"/>
              <w:rPr>
                <w:rFonts w:ascii="TH SarabunPSK" w:eastAsia="SimSun" w:hAnsi="TH SarabunPSK" w:cs="TH SarabunPSK"/>
                <w:cs/>
              </w:rPr>
            </w:pPr>
            <w:r w:rsidRPr="002E576B">
              <w:rPr>
                <w:rFonts w:ascii="TH SarabunPSK" w:eastAsia="SimSun" w:hAnsi="TH SarabunPSK" w:cs="TH SarabunPSK" w:hint="cs"/>
                <w:cs/>
              </w:rPr>
              <w:t>2556</w:t>
            </w:r>
          </w:p>
        </w:tc>
      </w:tr>
      <w:tr w:rsidR="00936805" w:rsidRPr="002E576B" w:rsidTr="00833C5A">
        <w:tc>
          <w:tcPr>
            <w:tcW w:w="4190" w:type="pct"/>
          </w:tcPr>
          <w:p w:rsidR="00936805" w:rsidRPr="002E576B" w:rsidRDefault="00936805" w:rsidP="00833C5A">
            <w:pPr>
              <w:rPr>
                <w:rFonts w:ascii="TH SarabunPSK" w:eastAsia="SimSun" w:hAnsi="TH SarabunPSK" w:cs="TH SarabunPSK"/>
                <w:cs/>
              </w:rPr>
            </w:pPr>
            <w:r w:rsidRPr="002E576B">
              <w:rPr>
                <w:rFonts w:ascii="TH SarabunPSK" w:eastAsia="SimSun" w:hAnsi="TH SarabunPSK" w:cs="TH SarabunPSK" w:hint="cs"/>
                <w:cs/>
              </w:rPr>
              <w:t xml:space="preserve">รางวัลการบริการวิชาการดีเด่น ปี พ.ศ. </w:t>
            </w:r>
            <w:r w:rsidRPr="002E576B">
              <w:rPr>
                <w:rFonts w:ascii="TH SarabunPSK" w:eastAsia="SimSun" w:hAnsi="TH SarabunPSK" w:cs="TH SarabunPSK"/>
              </w:rPr>
              <w:t>2556</w:t>
            </w:r>
            <w:r w:rsidRPr="002E576B">
              <w:rPr>
                <w:rFonts w:ascii="TH SarabunPSK" w:eastAsia="SimSun" w:hAnsi="TH SarabunPSK" w:cs="TH SarabunPSK" w:hint="cs"/>
                <w:cs/>
              </w:rPr>
              <w:t xml:space="preserve"> มหาวิทยาลัยวลัยลักษณ์จากผลงานเยลลี่ส้มโอแสงวิมาน</w:t>
            </w:r>
          </w:p>
        </w:tc>
        <w:tc>
          <w:tcPr>
            <w:tcW w:w="810" w:type="pct"/>
          </w:tcPr>
          <w:p w:rsidR="00936805" w:rsidRPr="002E576B" w:rsidRDefault="00936805" w:rsidP="00833C5A">
            <w:pPr>
              <w:jc w:val="center"/>
              <w:rPr>
                <w:rFonts w:ascii="TH SarabunPSK" w:eastAsia="SimSun" w:hAnsi="TH SarabunPSK" w:cs="TH SarabunPSK"/>
                <w:cs/>
              </w:rPr>
            </w:pPr>
            <w:r w:rsidRPr="002E576B">
              <w:rPr>
                <w:rFonts w:ascii="TH SarabunPSK" w:eastAsia="SimSun" w:hAnsi="TH SarabunPSK" w:cs="TH SarabunPSK" w:hint="cs"/>
                <w:cs/>
              </w:rPr>
              <w:t>2556</w:t>
            </w:r>
          </w:p>
        </w:tc>
      </w:tr>
    </w:tbl>
    <w:p w:rsidR="00936805" w:rsidRDefault="00936805" w:rsidP="00936805">
      <w:pPr>
        <w:rPr>
          <w:sz w:val="48"/>
          <w:szCs w:val="48"/>
        </w:rPr>
      </w:pPr>
    </w:p>
    <w:p w:rsidR="00230C96" w:rsidRPr="002E576B" w:rsidRDefault="00230C96" w:rsidP="00230C96">
      <w:pPr>
        <w:jc w:val="center"/>
        <w:rPr>
          <w:rFonts w:ascii="TH SarabunPSK" w:eastAsia="Calibri" w:hAnsi="TH SarabunPSK" w:cs="TH SarabunPSK"/>
          <w:b/>
          <w:bCs/>
        </w:rPr>
      </w:pPr>
      <w:r w:rsidRPr="002E576B">
        <w:rPr>
          <w:rFonts w:ascii="TH SarabunPSK" w:eastAsia="Calibri" w:hAnsi="TH SarabunPSK" w:cs="TH SarabunPSK"/>
          <w:b/>
          <w:bCs/>
          <w:cs/>
        </w:rPr>
        <w:t>แบบฟอร์มประวัติและผลงานของอาจารย์ (</w:t>
      </w:r>
      <w:r w:rsidRPr="002E576B">
        <w:rPr>
          <w:rFonts w:ascii="TH SarabunPSK" w:eastAsia="Calibri" w:hAnsi="TH SarabunPSK" w:cs="TH SarabunPSK"/>
          <w:b/>
          <w:bCs/>
        </w:rPr>
        <w:t>Curriculum Vitae</w:t>
      </w:r>
      <w:r w:rsidRPr="002E576B">
        <w:rPr>
          <w:rFonts w:ascii="TH SarabunPSK" w:eastAsia="Calibri" w:hAnsi="TH SarabunPSK" w:cs="TH SarabunPSK"/>
          <w:b/>
          <w:bCs/>
          <w:cs/>
        </w:rPr>
        <w:t>)</w:t>
      </w:r>
    </w:p>
    <w:p w:rsidR="00230C96" w:rsidRPr="000F7902" w:rsidRDefault="00230C96" w:rsidP="00230C96">
      <w:pPr>
        <w:jc w:val="center"/>
        <w:rPr>
          <w:rFonts w:ascii="TH SarabunPSK" w:eastAsia="Calibri" w:hAnsi="TH SarabunPSK" w:cs="TH SarabunPSK"/>
          <w:b/>
          <w:bCs/>
          <w:sz w:val="28"/>
          <w:szCs w:val="28"/>
        </w:rPr>
      </w:pPr>
    </w:p>
    <w:p w:rsidR="00230C96" w:rsidRPr="002E576B" w:rsidRDefault="00230C96" w:rsidP="00230C96">
      <w:pPr>
        <w:jc w:val="center"/>
        <w:rPr>
          <w:rFonts w:ascii="TH SarabunPSK" w:eastAsia="Calibri" w:hAnsi="TH SarabunPSK" w:cs="TH SarabunPSK"/>
          <w:b/>
          <w:bCs/>
          <w:cs/>
        </w:rPr>
      </w:pPr>
      <w:r w:rsidRPr="002E576B">
        <w:rPr>
          <w:rFonts w:ascii="TH SarabunPSK" w:eastAsia="Calibri" w:hAnsi="TH SarabunPSK" w:cs="TH SarabunPSK" w:hint="cs"/>
          <w:b/>
          <w:bCs/>
          <w:cs/>
        </w:rPr>
        <w:t>นาง</w:t>
      </w:r>
      <w:r w:rsidRPr="002E576B">
        <w:rPr>
          <w:rFonts w:ascii="TH SarabunPSK" w:eastAsia="Calibri" w:hAnsi="TH SarabunPSK" w:cs="TH SarabunPSK"/>
          <w:b/>
          <w:bCs/>
          <w:cs/>
        </w:rPr>
        <w:t>พิมพ์ลภัส พงศกรรังศิลป์</w:t>
      </w:r>
    </w:p>
    <w:p w:rsidR="00230C96" w:rsidRPr="000F7902" w:rsidRDefault="00230C96" w:rsidP="00230C96">
      <w:pPr>
        <w:rPr>
          <w:rFonts w:ascii="TH SarabunPSK" w:eastAsia="Calibri" w:hAnsi="TH SarabunPSK" w:cs="TH SarabunPSK"/>
          <w:sz w:val="28"/>
          <w:szCs w:val="28"/>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47"/>
        <w:gridCol w:w="991"/>
        <w:gridCol w:w="2125"/>
      </w:tblGrid>
      <w:tr w:rsidR="00230C96" w:rsidRPr="002E576B" w:rsidTr="000836D1">
        <w:tc>
          <w:tcPr>
            <w:tcW w:w="5954" w:type="dxa"/>
            <w:shd w:val="clear" w:color="auto" w:fill="auto"/>
          </w:tcPr>
          <w:p w:rsidR="00230C96" w:rsidRPr="00BA0DEF" w:rsidRDefault="00230C96" w:rsidP="000836D1">
            <w:pPr>
              <w:rPr>
                <w:rFonts w:ascii="TH SarabunPSK" w:eastAsia="Calibri" w:hAnsi="TH SarabunPSK" w:cs="TH SarabunPSK"/>
              </w:rPr>
            </w:pPr>
            <w:r w:rsidRPr="00BA0DEF">
              <w:rPr>
                <w:rFonts w:ascii="TH SarabunPSK" w:eastAsia="Calibri" w:hAnsi="TH SarabunPSK" w:cs="TH SarabunPSK"/>
                <w:cs/>
              </w:rPr>
              <w:t>มหาวิทยาลัยวลัยลักษณ์</w:t>
            </w:r>
          </w:p>
          <w:p w:rsidR="00230C96" w:rsidRPr="00BA0DEF" w:rsidRDefault="00230C96" w:rsidP="000836D1">
            <w:pPr>
              <w:rPr>
                <w:rFonts w:ascii="TH SarabunPSK" w:eastAsia="Calibri" w:hAnsi="TH SarabunPSK" w:cs="TH SarabunPSK"/>
              </w:rPr>
            </w:pPr>
            <w:r w:rsidRPr="00BA0DEF">
              <w:rPr>
                <w:rFonts w:ascii="TH SarabunPSK" w:eastAsia="Calibri" w:hAnsi="TH SarabunPSK" w:cs="TH SarabunPSK"/>
                <w:cs/>
              </w:rPr>
              <w:t>สำนักวิชาการจัดการ</w:t>
            </w:r>
          </w:p>
          <w:p w:rsidR="00230C96" w:rsidRPr="00BA0DEF" w:rsidRDefault="00230C96" w:rsidP="000836D1">
            <w:pPr>
              <w:rPr>
                <w:rFonts w:ascii="TH SarabunPSK" w:eastAsia="Calibri" w:hAnsi="TH SarabunPSK" w:cs="TH SarabunPSK"/>
              </w:rPr>
            </w:pPr>
            <w:r w:rsidRPr="00BA0DEF">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230C96" w:rsidRPr="00BA0DEF" w:rsidRDefault="00230C96" w:rsidP="000836D1">
            <w:pPr>
              <w:rPr>
                <w:rFonts w:ascii="TH SarabunPSK" w:eastAsia="Calibri" w:hAnsi="TH SarabunPSK" w:cs="TH SarabunPSK"/>
              </w:rPr>
            </w:pPr>
            <w:r w:rsidRPr="00BA0DEF">
              <w:rPr>
                <w:rFonts w:ascii="TH SarabunPSK" w:eastAsia="Calibri" w:hAnsi="TH SarabunPSK" w:cs="TH SarabunPSK"/>
                <w:cs/>
              </w:rPr>
              <w:t>โทรศัพท์โทรสาร</w:t>
            </w:r>
          </w:p>
          <w:p w:rsidR="00230C96" w:rsidRPr="00BA0DEF" w:rsidRDefault="00230C96" w:rsidP="000836D1">
            <w:pPr>
              <w:rPr>
                <w:rFonts w:ascii="TH SarabunPSK" w:eastAsia="Calibri" w:hAnsi="TH SarabunPSK" w:cs="TH SarabunPSK"/>
                <w:cs/>
              </w:rPr>
            </w:pPr>
            <w:r w:rsidRPr="00BA0DEF">
              <w:rPr>
                <w:rFonts w:ascii="TH SarabunPSK" w:eastAsia="Calibri" w:hAnsi="TH SarabunPSK" w:cs="TH SarabunPSK"/>
              </w:rPr>
              <w:t>Email</w:t>
            </w:r>
          </w:p>
        </w:tc>
        <w:tc>
          <w:tcPr>
            <w:tcW w:w="2126" w:type="dxa"/>
            <w:shd w:val="clear" w:color="auto" w:fill="auto"/>
          </w:tcPr>
          <w:p w:rsidR="00230C96" w:rsidRPr="00BA0DEF" w:rsidRDefault="00230C96" w:rsidP="000836D1">
            <w:pPr>
              <w:rPr>
                <w:rFonts w:ascii="TH SarabunPSK" w:eastAsia="Calibri" w:hAnsi="TH SarabunPSK" w:cs="TH SarabunPSK"/>
              </w:rPr>
            </w:pPr>
            <w:r w:rsidRPr="00BA0DEF">
              <w:rPr>
                <w:rFonts w:ascii="TH SarabunPSK" w:eastAsia="Calibri" w:hAnsi="TH SarabunPSK" w:cs="TH SarabunPSK"/>
                <w:cs/>
              </w:rPr>
              <w:t>075-672251</w:t>
            </w:r>
          </w:p>
          <w:p w:rsidR="00230C96" w:rsidRPr="00BA0DEF" w:rsidRDefault="00230C96" w:rsidP="000836D1">
            <w:pPr>
              <w:rPr>
                <w:rFonts w:ascii="TH SarabunPSK" w:eastAsia="Calibri" w:hAnsi="TH SarabunPSK" w:cs="TH SarabunPSK"/>
              </w:rPr>
            </w:pPr>
            <w:r w:rsidRPr="00BA0DEF">
              <w:rPr>
                <w:rFonts w:ascii="TH SarabunPSK" w:eastAsia="Calibri" w:hAnsi="TH SarabunPSK" w:cs="TH SarabunPSK"/>
                <w:cs/>
              </w:rPr>
              <w:t xml:space="preserve"> 075-672202</w:t>
            </w:r>
          </w:p>
          <w:p w:rsidR="00230C96" w:rsidRPr="00BA0DEF" w:rsidRDefault="00230C96" w:rsidP="000836D1">
            <w:pPr>
              <w:rPr>
                <w:rFonts w:ascii="TH SarabunPSK" w:eastAsia="Calibri" w:hAnsi="TH SarabunPSK" w:cs="TH SarabunPSK"/>
                <w:cs/>
              </w:rPr>
            </w:pPr>
            <w:r w:rsidRPr="00BA0DEF">
              <w:rPr>
                <w:rFonts w:ascii="TH SarabunPSK" w:eastAsia="Calibri" w:hAnsi="TH SarabunPSK" w:cs="TH SarabunPSK"/>
              </w:rPr>
              <w:t>kpimlapa@wu</w:t>
            </w:r>
            <w:r w:rsidRPr="00BA0DEF">
              <w:rPr>
                <w:rFonts w:ascii="TH SarabunPSK" w:eastAsia="Calibri" w:hAnsi="TH SarabunPSK" w:cs="TH SarabunPSK"/>
                <w:cs/>
              </w:rPr>
              <w:t>.</w:t>
            </w:r>
            <w:r w:rsidRPr="00BA0DEF">
              <w:rPr>
                <w:rFonts w:ascii="TH SarabunPSK" w:eastAsia="Calibri" w:hAnsi="TH SarabunPSK" w:cs="TH SarabunPSK"/>
              </w:rPr>
              <w:t>ac</w:t>
            </w:r>
            <w:r w:rsidRPr="00BA0DEF">
              <w:rPr>
                <w:rFonts w:ascii="TH SarabunPSK" w:eastAsia="Calibri" w:hAnsi="TH SarabunPSK" w:cs="TH SarabunPSK"/>
                <w:cs/>
              </w:rPr>
              <w:t>.</w:t>
            </w:r>
            <w:r w:rsidRPr="00BA0DEF">
              <w:rPr>
                <w:rFonts w:ascii="TH SarabunPSK" w:eastAsia="Calibri" w:hAnsi="TH SarabunPSK" w:cs="TH SarabunPSK"/>
              </w:rPr>
              <w:t>th</w:t>
            </w:r>
          </w:p>
        </w:tc>
      </w:tr>
    </w:tbl>
    <w:p w:rsidR="00230C96" w:rsidRPr="000F7902" w:rsidRDefault="00230C96" w:rsidP="00230C96">
      <w:pPr>
        <w:rPr>
          <w:rFonts w:ascii="TH SarabunPSK" w:eastAsia="Calibri" w:hAnsi="TH SarabunPSK" w:cs="TH SarabunPSK"/>
          <w:b/>
          <w:bCs/>
          <w:sz w:val="28"/>
          <w:szCs w:val="28"/>
        </w:rPr>
      </w:pPr>
    </w:p>
    <w:p w:rsidR="00230C96" w:rsidRPr="002E576B" w:rsidRDefault="00230C96" w:rsidP="00230C96">
      <w:pPr>
        <w:rPr>
          <w:rFonts w:ascii="TH SarabunPSK" w:eastAsia="Calibri" w:hAnsi="TH SarabunPSK" w:cs="TH SarabunPSK"/>
          <w:b/>
          <w:bCs/>
        </w:rPr>
      </w:pPr>
      <w:r w:rsidRPr="002E576B">
        <w:rPr>
          <w:rFonts w:ascii="TH SarabunPSK" w:eastAsia="Calibri" w:hAnsi="TH SarabunPSK" w:cs="TH SarabunPSK"/>
          <w:b/>
          <w:bCs/>
        </w:rPr>
        <w:t>1</w:t>
      </w:r>
      <w:r w:rsidRPr="002E576B">
        <w:rPr>
          <w:rFonts w:ascii="TH SarabunPSK" w:eastAsia="Calibri" w:hAnsi="TH SarabunPSK" w:cs="TH SarabunPSK"/>
          <w:b/>
          <w:bCs/>
          <w:cs/>
        </w:rPr>
        <w:t>. การศึกษา (เรียงลำดับจากปีล่าสุด)</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5766"/>
        <w:gridCol w:w="2210"/>
      </w:tblGrid>
      <w:tr w:rsidR="00230C96" w:rsidRPr="002E576B" w:rsidTr="000836D1">
        <w:tc>
          <w:tcPr>
            <w:tcW w:w="488" w:type="pct"/>
            <w:shd w:val="clear" w:color="auto" w:fill="auto"/>
          </w:tcPr>
          <w:p w:rsidR="00230C96" w:rsidRPr="00BA0DEF" w:rsidRDefault="00230C96" w:rsidP="000836D1">
            <w:pPr>
              <w:jc w:val="center"/>
              <w:rPr>
                <w:rFonts w:ascii="TH SarabunPSK" w:eastAsia="Calibri" w:hAnsi="TH SarabunPSK" w:cs="TH SarabunPSK"/>
                <w:b/>
                <w:bCs/>
                <w:sz w:val="28"/>
                <w:szCs w:val="28"/>
              </w:rPr>
            </w:pPr>
            <w:r w:rsidRPr="00BA0DEF">
              <w:rPr>
                <w:rFonts w:ascii="TH SarabunPSK" w:eastAsia="Calibri" w:hAnsi="TH SarabunPSK" w:cs="TH SarabunPSK"/>
                <w:b/>
                <w:bCs/>
                <w:sz w:val="28"/>
                <w:szCs w:val="28"/>
                <w:cs/>
              </w:rPr>
              <w:lastRenderedPageBreak/>
              <w:t>คุณวุฒิ</w:t>
            </w:r>
          </w:p>
        </w:tc>
        <w:tc>
          <w:tcPr>
            <w:tcW w:w="3262" w:type="pct"/>
            <w:shd w:val="clear" w:color="auto" w:fill="auto"/>
          </w:tcPr>
          <w:p w:rsidR="00230C96" w:rsidRPr="00BA0DEF" w:rsidRDefault="00230C96" w:rsidP="000836D1">
            <w:pPr>
              <w:jc w:val="center"/>
              <w:rPr>
                <w:rFonts w:ascii="TH SarabunPSK" w:eastAsia="Calibri" w:hAnsi="TH SarabunPSK" w:cs="TH SarabunPSK"/>
                <w:b/>
                <w:bCs/>
                <w:sz w:val="28"/>
                <w:szCs w:val="28"/>
              </w:rPr>
            </w:pPr>
            <w:r w:rsidRPr="00BA0DEF">
              <w:rPr>
                <w:rFonts w:ascii="TH SarabunPSK" w:eastAsia="Calibri" w:hAnsi="TH SarabunPSK" w:cs="TH SarabunPSK"/>
                <w:b/>
                <w:bCs/>
                <w:sz w:val="28"/>
                <w:szCs w:val="28"/>
                <w:cs/>
              </w:rPr>
              <w:t>สาขาวิชา/สถาบันการศึกษา</w:t>
            </w:r>
          </w:p>
        </w:tc>
        <w:tc>
          <w:tcPr>
            <w:tcW w:w="1251" w:type="pct"/>
            <w:shd w:val="clear" w:color="auto" w:fill="auto"/>
          </w:tcPr>
          <w:p w:rsidR="00230C96" w:rsidRPr="00BA0DEF" w:rsidRDefault="00230C96" w:rsidP="000836D1">
            <w:pPr>
              <w:jc w:val="center"/>
              <w:rPr>
                <w:rFonts w:ascii="TH SarabunPSK" w:eastAsia="Calibri" w:hAnsi="TH SarabunPSK" w:cs="TH SarabunPSK"/>
                <w:b/>
                <w:bCs/>
                <w:sz w:val="28"/>
                <w:szCs w:val="28"/>
              </w:rPr>
            </w:pPr>
            <w:r w:rsidRPr="00BA0DEF">
              <w:rPr>
                <w:rFonts w:ascii="TH SarabunPSK" w:eastAsia="Calibri" w:hAnsi="TH SarabunPSK" w:cs="TH SarabunPSK"/>
                <w:b/>
                <w:bCs/>
                <w:sz w:val="28"/>
                <w:szCs w:val="28"/>
                <w:cs/>
              </w:rPr>
              <w:t>ปี พ.ศ.</w:t>
            </w:r>
          </w:p>
        </w:tc>
      </w:tr>
      <w:tr w:rsidR="00230C96" w:rsidRPr="002E576B" w:rsidTr="000836D1">
        <w:tc>
          <w:tcPr>
            <w:tcW w:w="488" w:type="pct"/>
            <w:shd w:val="clear" w:color="auto" w:fill="auto"/>
          </w:tcPr>
          <w:p w:rsidR="00230C96" w:rsidRPr="00BA0DEF" w:rsidRDefault="00230C96" w:rsidP="000836D1">
            <w:pPr>
              <w:jc w:val="center"/>
              <w:rPr>
                <w:rFonts w:ascii="TH SarabunPSK" w:eastAsia="Calibri" w:hAnsi="TH SarabunPSK" w:cs="TH SarabunPSK"/>
                <w:b/>
                <w:bCs/>
                <w:sz w:val="28"/>
                <w:szCs w:val="28"/>
              </w:rPr>
            </w:pPr>
            <w:r w:rsidRPr="00BA0DEF">
              <w:rPr>
                <w:rFonts w:ascii="TH SarabunPSK" w:eastAsia="Calibri" w:hAnsi="TH SarabunPSK" w:cs="TH SarabunPSK"/>
                <w:sz w:val="28"/>
                <w:szCs w:val="28"/>
              </w:rPr>
              <w:t>Ph</w:t>
            </w:r>
            <w:r w:rsidRPr="00BA0DEF">
              <w:rPr>
                <w:rFonts w:ascii="TH SarabunPSK" w:eastAsia="Calibri" w:hAnsi="TH SarabunPSK" w:cs="TH SarabunPSK"/>
                <w:sz w:val="28"/>
                <w:szCs w:val="28"/>
                <w:cs/>
              </w:rPr>
              <w:t>.</w:t>
            </w:r>
            <w:r w:rsidRPr="00BA0DEF">
              <w:rPr>
                <w:rFonts w:ascii="TH SarabunPSK" w:eastAsia="Calibri" w:hAnsi="TH SarabunPSK" w:cs="TH SarabunPSK"/>
                <w:sz w:val="28"/>
                <w:szCs w:val="28"/>
              </w:rPr>
              <w:t>D</w:t>
            </w:r>
            <w:r w:rsidRPr="00BA0DEF">
              <w:rPr>
                <w:rFonts w:ascii="TH SarabunPSK" w:eastAsia="Calibri" w:hAnsi="TH SarabunPSK" w:cs="TH SarabunPSK"/>
                <w:b/>
                <w:bCs/>
                <w:sz w:val="28"/>
                <w:szCs w:val="28"/>
                <w:cs/>
              </w:rPr>
              <w:t>.</w:t>
            </w:r>
          </w:p>
        </w:tc>
        <w:tc>
          <w:tcPr>
            <w:tcW w:w="3262" w:type="pct"/>
            <w:shd w:val="clear" w:color="auto" w:fill="auto"/>
          </w:tcPr>
          <w:p w:rsidR="00230C96" w:rsidRPr="00BA0DEF" w:rsidRDefault="00230C96" w:rsidP="000836D1">
            <w:pPr>
              <w:rPr>
                <w:rFonts w:ascii="TH SarabunPSK" w:eastAsia="Calibri" w:hAnsi="TH SarabunPSK" w:cs="TH SarabunPSK"/>
                <w:sz w:val="28"/>
                <w:szCs w:val="28"/>
              </w:rPr>
            </w:pPr>
            <w:r w:rsidRPr="00BA0DEF">
              <w:rPr>
                <w:rFonts w:ascii="TH SarabunPSK" w:eastAsia="Calibri" w:hAnsi="TH SarabunPSK" w:cs="TH SarabunPSK"/>
                <w:sz w:val="28"/>
                <w:szCs w:val="28"/>
                <w:cs/>
              </w:rPr>
              <w:t>(</w:t>
            </w:r>
            <w:r w:rsidRPr="00BA0DEF">
              <w:rPr>
                <w:rFonts w:ascii="TH SarabunPSK" w:eastAsia="Calibri" w:hAnsi="TH SarabunPSK" w:cs="TH SarabunPSK"/>
                <w:sz w:val="28"/>
                <w:szCs w:val="28"/>
              </w:rPr>
              <w:t>Sustainable Tourism Management</w:t>
            </w:r>
            <w:r w:rsidRPr="00BA0DEF">
              <w:rPr>
                <w:rFonts w:ascii="TH SarabunPSK" w:eastAsia="Calibri" w:hAnsi="TH SarabunPSK" w:cs="TH SarabunPSK"/>
                <w:sz w:val="28"/>
                <w:szCs w:val="28"/>
                <w:cs/>
              </w:rPr>
              <w:t>)</w:t>
            </w:r>
            <w:r w:rsidRPr="00BA0DEF">
              <w:rPr>
                <w:rFonts w:ascii="TH SarabunPSK" w:eastAsia="Calibri" w:hAnsi="TH SarabunPSK" w:cs="TH SarabunPSK"/>
                <w:sz w:val="28"/>
                <w:szCs w:val="28"/>
              </w:rPr>
              <w:t xml:space="preserve">, </w:t>
            </w:r>
          </w:p>
          <w:p w:rsidR="00230C96" w:rsidRPr="00BA0DEF" w:rsidRDefault="00230C96" w:rsidP="000836D1">
            <w:pPr>
              <w:rPr>
                <w:rFonts w:ascii="TH SarabunPSK" w:eastAsia="Calibri" w:hAnsi="TH SarabunPSK" w:cs="TH SarabunPSK"/>
                <w:sz w:val="28"/>
                <w:szCs w:val="28"/>
              </w:rPr>
            </w:pPr>
            <w:r w:rsidRPr="00BA0DEF">
              <w:rPr>
                <w:rFonts w:ascii="TH SarabunPSK" w:eastAsia="Calibri" w:hAnsi="TH SarabunPSK" w:cs="TH SarabunPSK"/>
                <w:sz w:val="28"/>
                <w:szCs w:val="28"/>
              </w:rPr>
              <w:t xml:space="preserve">University of Exeter, UK </w:t>
            </w:r>
          </w:p>
          <w:p w:rsidR="00230C96" w:rsidRPr="00BA0DEF" w:rsidRDefault="00230C96" w:rsidP="000836D1">
            <w:pPr>
              <w:rPr>
                <w:rFonts w:ascii="TH SarabunPSK" w:eastAsia="Calibri" w:hAnsi="TH SarabunPSK" w:cs="TH SarabunPSK"/>
                <w:b/>
                <w:bCs/>
                <w:sz w:val="28"/>
                <w:szCs w:val="28"/>
              </w:rPr>
            </w:pPr>
            <w:r w:rsidRPr="00BA0DEF">
              <w:rPr>
                <w:rFonts w:ascii="TH SarabunPSK" w:eastAsia="Calibri" w:hAnsi="TH SarabunPSK" w:cs="TH SarabunPSK"/>
                <w:b/>
                <w:bCs/>
                <w:sz w:val="28"/>
                <w:szCs w:val="28"/>
              </w:rPr>
              <w:t>Dissertation</w:t>
            </w:r>
            <w:r w:rsidRPr="00BA0DEF">
              <w:rPr>
                <w:rFonts w:ascii="TH SarabunPSK" w:eastAsia="Calibri" w:hAnsi="TH SarabunPSK" w:cs="TH SarabunPSK"/>
                <w:b/>
                <w:bCs/>
                <w:sz w:val="28"/>
                <w:szCs w:val="28"/>
                <w:cs/>
              </w:rPr>
              <w:t>:</w:t>
            </w:r>
            <w:r w:rsidRPr="00BA0DEF">
              <w:rPr>
                <w:rFonts w:ascii="TH SarabunPSK" w:eastAsia="Calibri" w:hAnsi="TH SarabunPSK" w:cs="TH SarabunPSK"/>
                <w:sz w:val="28"/>
                <w:szCs w:val="28"/>
              </w:rPr>
              <w:t xml:space="preserve"> Energy Consumption and the Ecological Footprint of Tourism in an Island Destination</w:t>
            </w:r>
            <w:r w:rsidRPr="00BA0DEF">
              <w:rPr>
                <w:rFonts w:ascii="TH SarabunPSK" w:eastAsia="Calibri" w:hAnsi="TH SarabunPSK" w:cs="TH SarabunPSK"/>
                <w:sz w:val="28"/>
                <w:szCs w:val="28"/>
                <w:cs/>
              </w:rPr>
              <w:t xml:space="preserve">: </w:t>
            </w:r>
            <w:r w:rsidRPr="00BA0DEF">
              <w:rPr>
                <w:rFonts w:ascii="TH SarabunPSK" w:eastAsia="Calibri" w:hAnsi="TH SarabunPSK" w:cs="TH SarabunPSK"/>
                <w:sz w:val="28"/>
                <w:szCs w:val="28"/>
              </w:rPr>
              <w:t>the Case of Koh Samui, Thailand</w:t>
            </w:r>
            <w:r w:rsidRPr="00BA0DEF">
              <w:rPr>
                <w:rFonts w:ascii="TH SarabunPSK" w:eastAsia="Calibri" w:hAnsi="TH SarabunPSK" w:cs="TH SarabunPSK"/>
                <w:sz w:val="28"/>
                <w:szCs w:val="28"/>
                <w:cs/>
              </w:rPr>
              <w:t>.</w:t>
            </w:r>
          </w:p>
        </w:tc>
        <w:tc>
          <w:tcPr>
            <w:tcW w:w="1251" w:type="pct"/>
            <w:shd w:val="clear" w:color="auto" w:fill="auto"/>
          </w:tcPr>
          <w:p w:rsidR="00230C96" w:rsidRPr="00BA0DEF" w:rsidRDefault="00230C96" w:rsidP="000836D1">
            <w:pPr>
              <w:jc w:val="center"/>
              <w:rPr>
                <w:rFonts w:ascii="TH SarabunPSK" w:eastAsia="Calibri" w:hAnsi="TH SarabunPSK" w:cs="TH SarabunPSK"/>
                <w:sz w:val="28"/>
                <w:szCs w:val="28"/>
              </w:rPr>
            </w:pPr>
            <w:r w:rsidRPr="00BA0DEF">
              <w:rPr>
                <w:rFonts w:ascii="TH SarabunPSK" w:eastAsia="Calibri" w:hAnsi="TH SarabunPSK" w:cs="TH SarabunPSK"/>
                <w:sz w:val="28"/>
                <w:szCs w:val="28"/>
              </w:rPr>
              <w:t>2554</w:t>
            </w:r>
          </w:p>
        </w:tc>
      </w:tr>
      <w:tr w:rsidR="00230C96" w:rsidRPr="002E576B" w:rsidTr="000836D1">
        <w:tc>
          <w:tcPr>
            <w:tcW w:w="488" w:type="pct"/>
            <w:shd w:val="clear" w:color="auto" w:fill="auto"/>
          </w:tcPr>
          <w:p w:rsidR="00230C96" w:rsidRPr="00BA0DEF" w:rsidRDefault="00230C96" w:rsidP="000836D1">
            <w:pPr>
              <w:jc w:val="center"/>
              <w:rPr>
                <w:rFonts w:ascii="TH SarabunPSK" w:eastAsia="Calibri" w:hAnsi="TH SarabunPSK" w:cs="TH SarabunPSK"/>
                <w:b/>
                <w:bCs/>
                <w:sz w:val="28"/>
                <w:szCs w:val="28"/>
              </w:rPr>
            </w:pPr>
            <w:r w:rsidRPr="00BA0DEF">
              <w:rPr>
                <w:rFonts w:ascii="TH SarabunPSK" w:eastAsia="Calibri" w:hAnsi="TH SarabunPSK" w:cs="TH SarabunPSK"/>
                <w:sz w:val="28"/>
                <w:szCs w:val="28"/>
                <w:cs/>
              </w:rPr>
              <w:t>วท.ม.</w:t>
            </w:r>
          </w:p>
        </w:tc>
        <w:tc>
          <w:tcPr>
            <w:tcW w:w="3262" w:type="pct"/>
            <w:shd w:val="clear" w:color="auto" w:fill="auto"/>
          </w:tcPr>
          <w:p w:rsidR="00230C96" w:rsidRPr="00BA0DEF" w:rsidRDefault="00230C96" w:rsidP="000836D1">
            <w:pPr>
              <w:rPr>
                <w:rFonts w:ascii="TH SarabunPSK" w:eastAsia="Calibri" w:hAnsi="TH SarabunPSK" w:cs="TH SarabunPSK"/>
                <w:sz w:val="28"/>
                <w:szCs w:val="28"/>
              </w:rPr>
            </w:pPr>
            <w:r w:rsidRPr="00BA0DEF">
              <w:rPr>
                <w:rFonts w:ascii="TH SarabunPSK" w:eastAsia="Calibri" w:hAnsi="TH SarabunPSK" w:cs="TH SarabunPSK"/>
                <w:sz w:val="28"/>
                <w:szCs w:val="28"/>
                <w:cs/>
              </w:rPr>
              <w:t xml:space="preserve">(อุทยานและนันทนาการ) มหาวิทยาลัยเกษตรศาสตร์ </w:t>
            </w:r>
          </w:p>
          <w:p w:rsidR="00230C96" w:rsidRPr="00BA0DEF" w:rsidRDefault="00230C96" w:rsidP="000836D1">
            <w:pPr>
              <w:rPr>
                <w:rFonts w:ascii="TH SarabunPSK" w:eastAsia="Calibri" w:hAnsi="TH SarabunPSK" w:cs="TH SarabunPSK"/>
                <w:sz w:val="28"/>
                <w:szCs w:val="28"/>
              </w:rPr>
            </w:pPr>
            <w:r w:rsidRPr="00BA0DEF">
              <w:rPr>
                <w:rFonts w:ascii="TH SarabunPSK" w:eastAsia="Calibri" w:hAnsi="TH SarabunPSK" w:cs="TH SarabunPSK"/>
                <w:sz w:val="28"/>
                <w:szCs w:val="28"/>
              </w:rPr>
              <w:t>Thesis</w:t>
            </w:r>
            <w:r w:rsidRPr="00BA0DEF">
              <w:rPr>
                <w:rFonts w:ascii="TH SarabunPSK" w:eastAsia="Calibri" w:hAnsi="TH SarabunPSK" w:cs="TH SarabunPSK"/>
                <w:sz w:val="28"/>
                <w:szCs w:val="28"/>
                <w:cs/>
              </w:rPr>
              <w:t xml:space="preserve">: </w:t>
            </w:r>
            <w:r w:rsidRPr="00BA0DEF">
              <w:rPr>
                <w:rFonts w:ascii="TH SarabunPSK" w:eastAsia="Calibri" w:hAnsi="TH SarabunPSK" w:cs="TH SarabunPSK"/>
                <w:sz w:val="28"/>
                <w:szCs w:val="28"/>
              </w:rPr>
              <w:t xml:space="preserve">Psychological Impacts and Determination of </w:t>
            </w:r>
          </w:p>
          <w:p w:rsidR="00230C96" w:rsidRPr="00BA0DEF" w:rsidRDefault="00230C96" w:rsidP="000836D1">
            <w:pPr>
              <w:rPr>
                <w:rFonts w:ascii="TH SarabunPSK" w:eastAsia="Calibri" w:hAnsi="TH SarabunPSK" w:cs="TH SarabunPSK"/>
                <w:b/>
                <w:bCs/>
                <w:sz w:val="28"/>
                <w:szCs w:val="28"/>
              </w:rPr>
            </w:pPr>
            <w:r w:rsidRPr="00BA0DEF">
              <w:rPr>
                <w:rFonts w:ascii="TH SarabunPSK" w:eastAsia="Calibri" w:hAnsi="TH SarabunPSK" w:cs="TH SarabunPSK"/>
                <w:sz w:val="28"/>
                <w:szCs w:val="28"/>
              </w:rPr>
              <w:t>Psychological Carrying Capacity of Waterfall Recreation Areas</w:t>
            </w:r>
          </w:p>
        </w:tc>
        <w:tc>
          <w:tcPr>
            <w:tcW w:w="1251" w:type="pct"/>
            <w:shd w:val="clear" w:color="auto" w:fill="auto"/>
          </w:tcPr>
          <w:p w:rsidR="00230C96" w:rsidRPr="00BA0DEF" w:rsidRDefault="00230C96" w:rsidP="000836D1">
            <w:pPr>
              <w:jc w:val="center"/>
              <w:rPr>
                <w:rFonts w:ascii="TH SarabunPSK" w:eastAsia="Calibri" w:hAnsi="TH SarabunPSK" w:cs="TH SarabunPSK"/>
                <w:sz w:val="28"/>
                <w:szCs w:val="28"/>
              </w:rPr>
            </w:pPr>
            <w:r w:rsidRPr="00BA0DEF">
              <w:rPr>
                <w:rFonts w:ascii="TH SarabunPSK" w:eastAsia="Calibri" w:hAnsi="TH SarabunPSK" w:cs="TH SarabunPSK"/>
                <w:sz w:val="28"/>
                <w:szCs w:val="28"/>
                <w:cs/>
              </w:rPr>
              <w:t>2545</w:t>
            </w:r>
          </w:p>
        </w:tc>
      </w:tr>
      <w:tr w:rsidR="00230C96" w:rsidRPr="002E576B" w:rsidTr="000836D1">
        <w:tc>
          <w:tcPr>
            <w:tcW w:w="488" w:type="pct"/>
            <w:shd w:val="clear" w:color="auto" w:fill="auto"/>
          </w:tcPr>
          <w:p w:rsidR="00230C96" w:rsidRPr="00BA0DEF" w:rsidRDefault="00230C96" w:rsidP="000836D1">
            <w:pPr>
              <w:jc w:val="center"/>
              <w:rPr>
                <w:rFonts w:ascii="TH SarabunPSK" w:eastAsia="Calibri" w:hAnsi="TH SarabunPSK" w:cs="TH SarabunPSK"/>
                <w:b/>
                <w:bCs/>
                <w:sz w:val="28"/>
                <w:szCs w:val="28"/>
                <w:cs/>
              </w:rPr>
            </w:pPr>
            <w:r w:rsidRPr="00BA0DEF">
              <w:rPr>
                <w:rFonts w:ascii="TH SarabunPSK" w:eastAsia="Calibri" w:hAnsi="TH SarabunPSK" w:cs="TH SarabunPSK"/>
                <w:sz w:val="28"/>
                <w:szCs w:val="28"/>
                <w:cs/>
              </w:rPr>
              <w:t>วท.บ.</w:t>
            </w:r>
          </w:p>
        </w:tc>
        <w:tc>
          <w:tcPr>
            <w:tcW w:w="3262" w:type="pct"/>
            <w:shd w:val="clear" w:color="auto" w:fill="auto"/>
          </w:tcPr>
          <w:p w:rsidR="00230C96" w:rsidRPr="00BA0DEF" w:rsidRDefault="00230C96" w:rsidP="000836D1">
            <w:pPr>
              <w:rPr>
                <w:rFonts w:ascii="TH SarabunPSK" w:eastAsia="Calibri" w:hAnsi="TH SarabunPSK" w:cs="TH SarabunPSK"/>
                <w:sz w:val="28"/>
                <w:szCs w:val="28"/>
              </w:rPr>
            </w:pPr>
            <w:r w:rsidRPr="00BA0DEF">
              <w:rPr>
                <w:rFonts w:ascii="TH SarabunPSK" w:eastAsia="Calibri" w:hAnsi="TH SarabunPSK" w:cs="TH SarabunPSK"/>
                <w:sz w:val="28"/>
                <w:szCs w:val="28"/>
                <w:cs/>
              </w:rPr>
              <w:t xml:space="preserve">(วนศาสตร์) </w:t>
            </w:r>
          </w:p>
          <w:p w:rsidR="00230C96" w:rsidRPr="00BA0DEF" w:rsidRDefault="00230C96" w:rsidP="000836D1">
            <w:pPr>
              <w:rPr>
                <w:rFonts w:ascii="TH SarabunPSK" w:eastAsia="Calibri" w:hAnsi="TH SarabunPSK" w:cs="TH SarabunPSK"/>
                <w:b/>
                <w:bCs/>
                <w:sz w:val="28"/>
                <w:szCs w:val="28"/>
              </w:rPr>
            </w:pPr>
            <w:r w:rsidRPr="00BA0DEF">
              <w:rPr>
                <w:rFonts w:ascii="TH SarabunPSK" w:eastAsia="Calibri" w:hAnsi="TH SarabunPSK" w:cs="TH SarabunPSK"/>
                <w:sz w:val="28"/>
                <w:szCs w:val="28"/>
                <w:cs/>
              </w:rPr>
              <w:t>มหาวิทยาลัยเกษตรศาสตร์</w:t>
            </w:r>
          </w:p>
        </w:tc>
        <w:tc>
          <w:tcPr>
            <w:tcW w:w="1251" w:type="pct"/>
            <w:shd w:val="clear" w:color="auto" w:fill="auto"/>
          </w:tcPr>
          <w:p w:rsidR="00230C96" w:rsidRPr="00BA0DEF" w:rsidRDefault="00230C96" w:rsidP="000836D1">
            <w:pPr>
              <w:jc w:val="center"/>
              <w:rPr>
                <w:rFonts w:ascii="TH SarabunPSK" w:eastAsia="Calibri" w:hAnsi="TH SarabunPSK" w:cs="TH SarabunPSK"/>
                <w:sz w:val="28"/>
                <w:szCs w:val="28"/>
              </w:rPr>
            </w:pPr>
            <w:r w:rsidRPr="00BA0DEF">
              <w:rPr>
                <w:rFonts w:ascii="TH SarabunPSK" w:eastAsia="Calibri" w:hAnsi="TH SarabunPSK" w:cs="TH SarabunPSK"/>
                <w:sz w:val="28"/>
                <w:szCs w:val="28"/>
              </w:rPr>
              <w:t>2540</w:t>
            </w:r>
          </w:p>
        </w:tc>
      </w:tr>
    </w:tbl>
    <w:p w:rsidR="00230C96" w:rsidRPr="000F7902" w:rsidRDefault="00230C96" w:rsidP="00230C96">
      <w:pPr>
        <w:rPr>
          <w:rFonts w:ascii="TH SarabunPSK" w:eastAsia="Calibri" w:hAnsi="TH SarabunPSK" w:cs="TH SarabunPSK"/>
          <w:b/>
          <w:bCs/>
          <w:sz w:val="28"/>
          <w:szCs w:val="28"/>
        </w:rPr>
      </w:pPr>
    </w:p>
    <w:p w:rsidR="00230C96" w:rsidRPr="002E576B" w:rsidRDefault="00230C96" w:rsidP="00230C96">
      <w:pPr>
        <w:rPr>
          <w:rFonts w:ascii="TH SarabunPSK" w:eastAsia="Calibri" w:hAnsi="TH SarabunPSK" w:cs="TH SarabunPSK"/>
          <w:b/>
          <w:bCs/>
        </w:rPr>
      </w:pPr>
      <w:r w:rsidRPr="002E576B">
        <w:rPr>
          <w:rFonts w:ascii="TH SarabunPSK" w:eastAsia="Calibri" w:hAnsi="TH SarabunPSK" w:cs="TH SarabunPSK"/>
          <w:b/>
          <w:bCs/>
        </w:rPr>
        <w:t>2</w:t>
      </w:r>
      <w:r w:rsidRPr="002E576B">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230C96" w:rsidRPr="002E576B" w:rsidTr="000836D1">
        <w:tc>
          <w:tcPr>
            <w:tcW w:w="3779" w:type="pct"/>
            <w:shd w:val="clear" w:color="auto" w:fill="auto"/>
          </w:tcPr>
          <w:p w:rsidR="00230C96" w:rsidRPr="00BA0DEF" w:rsidRDefault="00230C96" w:rsidP="000836D1">
            <w:pPr>
              <w:jc w:val="center"/>
              <w:rPr>
                <w:rFonts w:ascii="TH SarabunPSK" w:eastAsia="Calibri" w:hAnsi="TH SarabunPSK" w:cs="TH SarabunPSK"/>
                <w:b/>
                <w:bCs/>
                <w:sz w:val="28"/>
                <w:szCs w:val="28"/>
                <w:cs/>
              </w:rPr>
            </w:pPr>
            <w:r w:rsidRPr="00BA0DEF">
              <w:rPr>
                <w:rFonts w:ascii="TH SarabunPSK" w:eastAsia="Calibri" w:hAnsi="TH SarabunPSK" w:cs="TH SarabunPSK"/>
                <w:b/>
                <w:bCs/>
                <w:sz w:val="28"/>
                <w:szCs w:val="28"/>
                <w:cs/>
              </w:rPr>
              <w:t>ตำแหน่งงาน - องค์กรหรือหน่วยงาน</w:t>
            </w:r>
          </w:p>
        </w:tc>
        <w:tc>
          <w:tcPr>
            <w:tcW w:w="1221" w:type="pct"/>
            <w:shd w:val="clear" w:color="auto" w:fill="auto"/>
          </w:tcPr>
          <w:p w:rsidR="00230C96" w:rsidRPr="00BA0DEF" w:rsidRDefault="00230C96" w:rsidP="000836D1">
            <w:pPr>
              <w:jc w:val="center"/>
              <w:rPr>
                <w:rFonts w:ascii="TH SarabunPSK" w:eastAsia="Calibri" w:hAnsi="TH SarabunPSK" w:cs="TH SarabunPSK"/>
                <w:b/>
                <w:bCs/>
                <w:sz w:val="28"/>
                <w:szCs w:val="28"/>
              </w:rPr>
            </w:pPr>
            <w:r w:rsidRPr="00BA0DEF">
              <w:rPr>
                <w:rFonts w:ascii="TH SarabunPSK" w:eastAsia="Calibri" w:hAnsi="TH SarabunPSK" w:cs="TH SarabunPSK"/>
                <w:b/>
                <w:bCs/>
                <w:sz w:val="28"/>
                <w:szCs w:val="28"/>
                <w:cs/>
              </w:rPr>
              <w:t>ปี พ.ศ.</w:t>
            </w:r>
          </w:p>
        </w:tc>
      </w:tr>
      <w:tr w:rsidR="00230C96" w:rsidRPr="002E576B" w:rsidTr="000836D1">
        <w:tc>
          <w:tcPr>
            <w:tcW w:w="3779" w:type="pct"/>
            <w:shd w:val="clear" w:color="auto" w:fill="auto"/>
          </w:tcPr>
          <w:p w:rsidR="00230C96" w:rsidRPr="00BA0DEF" w:rsidRDefault="00230C96" w:rsidP="000836D1">
            <w:pPr>
              <w:rPr>
                <w:rFonts w:ascii="TH SarabunPSK" w:eastAsia="Calibri" w:hAnsi="TH SarabunPSK" w:cs="TH SarabunPSK"/>
                <w:sz w:val="28"/>
                <w:szCs w:val="28"/>
                <w:cs/>
              </w:rPr>
            </w:pPr>
            <w:r w:rsidRPr="00BA0DEF">
              <w:rPr>
                <w:rFonts w:ascii="TH SarabunPSK" w:eastAsia="Calibri" w:hAnsi="TH SarabunPSK" w:cs="TH SarabunPSK" w:hint="cs"/>
                <w:sz w:val="28"/>
                <w:szCs w:val="28"/>
                <w:cs/>
              </w:rPr>
              <w:t>หัวหน้าสาขาอุตสาหกรรมการท่องเที่ยวและการบริการ</w:t>
            </w:r>
            <w:r w:rsidRPr="00BA0DEF">
              <w:rPr>
                <w:rFonts w:ascii="TH SarabunPSK" w:eastAsia="Calibri" w:hAnsi="TH SarabunPSK" w:cs="TH SarabunPSK"/>
                <w:sz w:val="28"/>
                <w:szCs w:val="28"/>
                <w:cs/>
              </w:rPr>
              <w:t xml:space="preserve"> สำนักวิชาการจัดการ มหาวิทยาลัยวลัยลักษณ์</w:t>
            </w:r>
          </w:p>
        </w:tc>
        <w:tc>
          <w:tcPr>
            <w:tcW w:w="1221" w:type="pct"/>
            <w:shd w:val="clear" w:color="auto" w:fill="auto"/>
          </w:tcPr>
          <w:p w:rsidR="00230C96" w:rsidRPr="00BA0DEF" w:rsidRDefault="00230C96" w:rsidP="000836D1">
            <w:pPr>
              <w:jc w:val="center"/>
              <w:rPr>
                <w:rFonts w:ascii="TH SarabunPSK" w:eastAsia="Calibri" w:hAnsi="TH SarabunPSK" w:cs="TH SarabunPSK"/>
                <w:sz w:val="28"/>
                <w:szCs w:val="28"/>
              </w:rPr>
            </w:pPr>
            <w:r w:rsidRPr="00BA0DEF">
              <w:rPr>
                <w:rFonts w:ascii="TH SarabunPSK" w:eastAsia="Calibri" w:hAnsi="TH SarabunPSK" w:cs="TH SarabunPSK"/>
                <w:sz w:val="28"/>
                <w:szCs w:val="28"/>
              </w:rPr>
              <w:t>2</w:t>
            </w:r>
            <w:r w:rsidRPr="00BA0DEF">
              <w:rPr>
                <w:rFonts w:ascii="TH SarabunPSK" w:eastAsia="Calibri" w:hAnsi="TH SarabunPSK" w:cs="TH SarabunPSK"/>
                <w:sz w:val="28"/>
                <w:szCs w:val="28"/>
                <w:cs/>
              </w:rPr>
              <w:t>5</w:t>
            </w:r>
            <w:r w:rsidRPr="00BA0DEF">
              <w:rPr>
                <w:rFonts w:ascii="TH SarabunPSK" w:eastAsia="Calibri" w:hAnsi="TH SarabunPSK" w:cs="TH SarabunPSK"/>
                <w:sz w:val="28"/>
                <w:szCs w:val="28"/>
              </w:rPr>
              <w:t>61</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ปัจจุบัน</w:t>
            </w:r>
          </w:p>
        </w:tc>
      </w:tr>
      <w:tr w:rsidR="00230C96" w:rsidRPr="002E576B" w:rsidTr="000836D1">
        <w:tc>
          <w:tcPr>
            <w:tcW w:w="3779" w:type="pct"/>
            <w:shd w:val="clear" w:color="auto" w:fill="auto"/>
          </w:tcPr>
          <w:p w:rsidR="00230C96" w:rsidRPr="00BA0DEF" w:rsidRDefault="00230C96" w:rsidP="000836D1">
            <w:pPr>
              <w:rPr>
                <w:rFonts w:ascii="TH SarabunPSK" w:eastAsia="Calibri" w:hAnsi="TH SarabunPSK" w:cs="TH SarabunPSK"/>
                <w:sz w:val="28"/>
                <w:szCs w:val="28"/>
                <w:cs/>
              </w:rPr>
            </w:pPr>
            <w:r w:rsidRPr="00BA0DEF">
              <w:rPr>
                <w:rFonts w:ascii="TH SarabunPSK" w:eastAsia="Calibri" w:hAnsi="TH SarabunPSK" w:cs="TH SarabunPSK"/>
                <w:sz w:val="28"/>
                <w:szCs w:val="28"/>
                <w:cs/>
              </w:rPr>
              <w:t>อาจารย์ สำนักวิชาการจัดการ มหาวิทยาลัยวลัยลักษณ์</w:t>
            </w:r>
          </w:p>
        </w:tc>
        <w:tc>
          <w:tcPr>
            <w:tcW w:w="1221" w:type="pct"/>
            <w:shd w:val="clear" w:color="auto" w:fill="auto"/>
          </w:tcPr>
          <w:p w:rsidR="00230C96" w:rsidRPr="00BA0DEF" w:rsidRDefault="00230C96" w:rsidP="000836D1">
            <w:pPr>
              <w:jc w:val="center"/>
              <w:rPr>
                <w:rFonts w:ascii="TH SarabunPSK" w:eastAsia="Calibri" w:hAnsi="TH SarabunPSK" w:cs="TH SarabunPSK"/>
                <w:sz w:val="28"/>
                <w:szCs w:val="28"/>
              </w:rPr>
            </w:pPr>
            <w:r w:rsidRPr="00BA0DEF">
              <w:rPr>
                <w:rFonts w:ascii="TH SarabunPSK" w:eastAsia="Calibri" w:hAnsi="TH SarabunPSK" w:cs="TH SarabunPSK"/>
                <w:sz w:val="28"/>
                <w:szCs w:val="28"/>
              </w:rPr>
              <w:t>2</w:t>
            </w:r>
            <w:r w:rsidRPr="00BA0DEF">
              <w:rPr>
                <w:rFonts w:ascii="TH SarabunPSK" w:eastAsia="Calibri" w:hAnsi="TH SarabunPSK" w:cs="TH SarabunPSK"/>
                <w:sz w:val="28"/>
                <w:szCs w:val="28"/>
                <w:cs/>
              </w:rPr>
              <w:t>545</w:t>
            </w:r>
            <w:r w:rsidRPr="00BA0DEF">
              <w:rPr>
                <w:rFonts w:ascii="TH SarabunPSK" w:eastAsia="Calibri" w:hAnsi="TH SarabunPSK" w:cs="TH SarabunPSK" w:hint="cs"/>
                <w:sz w:val="28"/>
                <w:szCs w:val="28"/>
                <w:cs/>
              </w:rPr>
              <w:t xml:space="preserve"> - </w:t>
            </w:r>
            <w:r w:rsidRPr="00BA0DEF">
              <w:rPr>
                <w:rFonts w:ascii="TH SarabunPSK" w:eastAsia="Calibri" w:hAnsi="TH SarabunPSK" w:cs="TH SarabunPSK"/>
                <w:sz w:val="28"/>
                <w:szCs w:val="28"/>
                <w:cs/>
              </w:rPr>
              <w:t>ปัจจุบัน</w:t>
            </w:r>
          </w:p>
        </w:tc>
      </w:tr>
      <w:tr w:rsidR="00230C96" w:rsidRPr="002E576B" w:rsidTr="000836D1">
        <w:tc>
          <w:tcPr>
            <w:tcW w:w="3779" w:type="pct"/>
            <w:shd w:val="clear" w:color="auto" w:fill="auto"/>
          </w:tcPr>
          <w:p w:rsidR="00230C96" w:rsidRPr="00BA0DEF" w:rsidRDefault="00230C96" w:rsidP="000836D1">
            <w:pPr>
              <w:rPr>
                <w:rFonts w:ascii="TH SarabunPSK" w:eastAsia="Calibri" w:hAnsi="TH SarabunPSK" w:cs="TH SarabunPSK"/>
                <w:sz w:val="28"/>
                <w:szCs w:val="28"/>
              </w:rPr>
            </w:pPr>
            <w:r w:rsidRPr="00BA0DEF">
              <w:rPr>
                <w:rFonts w:ascii="TH SarabunPSK" w:eastAsia="Calibri" w:hAnsi="TH SarabunPSK" w:cs="TH SarabunPSK"/>
                <w:sz w:val="28"/>
                <w:szCs w:val="28"/>
                <w:cs/>
              </w:rPr>
              <w:t>ผู้ประสานงานหลักสูตร การจัดการการท่องเที่ยวและ อุตสาหกรรมบริการ</w:t>
            </w:r>
          </w:p>
          <w:p w:rsidR="00230C96" w:rsidRPr="00BA0DEF" w:rsidRDefault="00230C96" w:rsidP="000836D1">
            <w:pPr>
              <w:rPr>
                <w:rFonts w:ascii="TH SarabunPSK" w:eastAsia="Calibri" w:hAnsi="TH SarabunPSK" w:cs="TH SarabunPSK"/>
                <w:sz w:val="28"/>
                <w:szCs w:val="28"/>
                <w:cs/>
              </w:rPr>
            </w:pPr>
            <w:r w:rsidRPr="00BA0DEF">
              <w:rPr>
                <w:rFonts w:ascii="TH SarabunPSK" w:eastAsia="Calibri" w:hAnsi="TH SarabunPSK" w:cs="TH SarabunPSK"/>
                <w:sz w:val="28"/>
                <w:szCs w:val="28"/>
                <w:cs/>
              </w:rPr>
              <w:t>สำนักวิชาการจัดการ มหาวิทยาลัยวลัยลักษณ์</w:t>
            </w:r>
          </w:p>
        </w:tc>
        <w:tc>
          <w:tcPr>
            <w:tcW w:w="1221" w:type="pct"/>
            <w:shd w:val="clear" w:color="auto" w:fill="auto"/>
          </w:tcPr>
          <w:p w:rsidR="00230C96" w:rsidRPr="00BA0DEF" w:rsidRDefault="00230C96" w:rsidP="000836D1">
            <w:pPr>
              <w:jc w:val="center"/>
              <w:rPr>
                <w:rFonts w:ascii="TH SarabunPSK" w:eastAsia="Calibri" w:hAnsi="TH SarabunPSK" w:cs="TH SarabunPSK"/>
                <w:sz w:val="28"/>
                <w:szCs w:val="28"/>
                <w:cs/>
              </w:rPr>
            </w:pPr>
            <w:r w:rsidRPr="00BA0DEF">
              <w:rPr>
                <w:rFonts w:ascii="TH SarabunPSK" w:eastAsia="Calibri" w:hAnsi="TH SarabunPSK" w:cs="TH SarabunPSK"/>
                <w:sz w:val="28"/>
                <w:szCs w:val="28"/>
                <w:cs/>
              </w:rPr>
              <w:t xml:space="preserve">2546 – </w:t>
            </w:r>
            <w:r w:rsidRPr="00BA0DEF">
              <w:rPr>
                <w:rFonts w:ascii="TH SarabunPSK" w:eastAsia="Calibri" w:hAnsi="TH SarabunPSK" w:cs="TH SarabunPSK"/>
                <w:sz w:val="28"/>
                <w:szCs w:val="28"/>
              </w:rPr>
              <w:t>2548</w:t>
            </w:r>
          </w:p>
        </w:tc>
      </w:tr>
    </w:tbl>
    <w:p w:rsidR="00230C96" w:rsidRPr="000F7902" w:rsidRDefault="00230C96" w:rsidP="00230C96">
      <w:pPr>
        <w:rPr>
          <w:rFonts w:ascii="TH SarabunPSK" w:eastAsia="Calibri" w:hAnsi="TH SarabunPSK" w:cs="TH SarabunPSK"/>
          <w:b/>
          <w:bCs/>
          <w:sz w:val="28"/>
          <w:szCs w:val="28"/>
        </w:rPr>
      </w:pPr>
    </w:p>
    <w:p w:rsidR="00230C96" w:rsidRPr="002E576B" w:rsidRDefault="00230C96" w:rsidP="00230C96">
      <w:pPr>
        <w:rPr>
          <w:rFonts w:ascii="TH SarabunPSK" w:eastAsia="Calibri" w:hAnsi="TH SarabunPSK" w:cs="TH SarabunPSK"/>
          <w:b/>
          <w:bCs/>
        </w:rPr>
      </w:pPr>
      <w:r w:rsidRPr="002E576B">
        <w:rPr>
          <w:rFonts w:ascii="TH SarabunPSK" w:eastAsia="Calibri" w:hAnsi="TH SarabunPSK" w:cs="TH SarabunPSK"/>
          <w:b/>
          <w:bCs/>
        </w:rPr>
        <w:t>3</w:t>
      </w:r>
      <w:r w:rsidRPr="002E576B">
        <w:rPr>
          <w:rFonts w:ascii="TH SarabunPSK" w:eastAsia="Calibri" w:hAnsi="TH SarabunPSK" w:cs="TH SarabunPSK"/>
          <w:b/>
          <w:bCs/>
          <w:cs/>
        </w:rPr>
        <w:t xml:space="preserve">. ความเชี่ยวชาญ </w:t>
      </w:r>
    </w:p>
    <w:p w:rsidR="00230C96" w:rsidRPr="002E576B" w:rsidRDefault="00230C96" w:rsidP="00230C96">
      <w:pPr>
        <w:ind w:firstLine="720"/>
        <w:rPr>
          <w:rFonts w:ascii="TH SarabunPSK" w:eastAsia="Calibri" w:hAnsi="TH SarabunPSK" w:cs="TH SarabunPSK"/>
        </w:rPr>
      </w:pPr>
      <w:r w:rsidRPr="002E576B">
        <w:rPr>
          <w:rFonts w:ascii="TH SarabunPSK" w:eastAsia="Calibri" w:hAnsi="TH SarabunPSK" w:cs="TH SarabunPSK"/>
          <w:cs/>
        </w:rPr>
        <w:t>1) อุตสาหกรรมท่องเที่ยวและการบริการ (</w:t>
      </w:r>
      <w:r w:rsidRPr="002E576B">
        <w:rPr>
          <w:rFonts w:ascii="TH SarabunPSK" w:eastAsia="Calibri" w:hAnsi="TH SarabunPSK" w:cs="TH SarabunPSK"/>
        </w:rPr>
        <w:t>Tourism and Hospitality Industry</w:t>
      </w:r>
      <w:r w:rsidRPr="002E576B">
        <w:rPr>
          <w:rFonts w:ascii="TH SarabunPSK" w:eastAsia="Calibri" w:hAnsi="TH SarabunPSK" w:cs="TH SarabunPSK"/>
          <w:cs/>
        </w:rPr>
        <w:t>)</w:t>
      </w:r>
    </w:p>
    <w:p w:rsidR="00230C96" w:rsidRPr="002E576B" w:rsidRDefault="00230C96" w:rsidP="00230C96">
      <w:pPr>
        <w:ind w:firstLine="720"/>
        <w:rPr>
          <w:rFonts w:ascii="TH SarabunPSK" w:eastAsia="Calibri" w:hAnsi="TH SarabunPSK" w:cs="TH SarabunPSK"/>
        </w:rPr>
      </w:pPr>
      <w:r w:rsidRPr="002E576B">
        <w:rPr>
          <w:rFonts w:ascii="TH SarabunPSK" w:eastAsia="Calibri" w:hAnsi="TH SarabunPSK" w:cs="TH SarabunPSK"/>
          <w:cs/>
        </w:rPr>
        <w:t>2) การจัดการการท่องเที่ยวอย่างยั่งยืน (</w:t>
      </w:r>
      <w:r w:rsidRPr="002E576B">
        <w:rPr>
          <w:rFonts w:ascii="TH SarabunPSK" w:eastAsia="Calibri" w:hAnsi="TH SarabunPSK" w:cs="TH SarabunPSK"/>
        </w:rPr>
        <w:t>Sustainable Tourism Management</w:t>
      </w:r>
      <w:r w:rsidRPr="002E576B">
        <w:rPr>
          <w:rFonts w:ascii="TH SarabunPSK" w:eastAsia="Calibri" w:hAnsi="TH SarabunPSK" w:cs="TH SarabunPSK"/>
          <w:cs/>
        </w:rPr>
        <w:t xml:space="preserve">) </w:t>
      </w:r>
    </w:p>
    <w:p w:rsidR="00230C96" w:rsidRPr="002E576B" w:rsidRDefault="00230C96" w:rsidP="00230C96">
      <w:pPr>
        <w:ind w:firstLine="720"/>
        <w:rPr>
          <w:rFonts w:ascii="TH SarabunPSK" w:eastAsia="Calibri" w:hAnsi="TH SarabunPSK" w:cs="TH SarabunPSK"/>
        </w:rPr>
      </w:pPr>
      <w:r w:rsidRPr="002E576B">
        <w:rPr>
          <w:rFonts w:ascii="TH SarabunPSK" w:eastAsia="Calibri" w:hAnsi="TH SarabunPSK" w:cs="TH SarabunPSK"/>
          <w:cs/>
        </w:rPr>
        <w:t>3) จิตวิทยาบริการ (</w:t>
      </w:r>
      <w:r w:rsidRPr="002E576B">
        <w:rPr>
          <w:rFonts w:ascii="TH SarabunPSK" w:eastAsia="Calibri" w:hAnsi="TH SarabunPSK" w:cs="TH SarabunPSK"/>
        </w:rPr>
        <w:t>service psychology</w:t>
      </w:r>
      <w:r w:rsidRPr="002E576B">
        <w:rPr>
          <w:rFonts w:ascii="TH SarabunPSK" w:eastAsia="Calibri" w:hAnsi="TH SarabunPSK" w:cs="TH SarabunPSK"/>
          <w:cs/>
        </w:rPr>
        <w:t>)</w:t>
      </w:r>
    </w:p>
    <w:p w:rsidR="00230C96" w:rsidRDefault="00230C96" w:rsidP="00230C96">
      <w:pPr>
        <w:ind w:firstLine="720"/>
        <w:rPr>
          <w:rFonts w:ascii="TH SarabunPSK" w:eastAsia="Calibri" w:hAnsi="TH SarabunPSK" w:cs="TH SarabunPSK"/>
        </w:rPr>
      </w:pPr>
      <w:r w:rsidRPr="002E576B">
        <w:rPr>
          <w:rFonts w:ascii="TH SarabunPSK" w:eastAsia="Calibri" w:hAnsi="TH SarabunPSK" w:cs="TH SarabunPSK"/>
          <w:cs/>
        </w:rPr>
        <w:t>4) ผลกระทบจากการท่องเที่ยว (</w:t>
      </w:r>
      <w:r w:rsidRPr="002E576B">
        <w:rPr>
          <w:rFonts w:ascii="TH SarabunPSK" w:eastAsia="Calibri" w:hAnsi="TH SarabunPSK" w:cs="TH SarabunPSK"/>
        </w:rPr>
        <w:t>Tourism Impacts</w:t>
      </w:r>
      <w:r w:rsidRPr="002E576B">
        <w:rPr>
          <w:rFonts w:ascii="TH SarabunPSK" w:eastAsia="Calibri" w:hAnsi="TH SarabunPSK" w:cs="TH SarabunPSK"/>
          <w:cs/>
        </w:rPr>
        <w:t>)</w:t>
      </w:r>
    </w:p>
    <w:p w:rsidR="00BA3C38" w:rsidRDefault="00BA3C38" w:rsidP="00230C96">
      <w:pPr>
        <w:ind w:firstLine="720"/>
        <w:rPr>
          <w:rFonts w:ascii="TH SarabunPSK" w:eastAsia="Calibri" w:hAnsi="TH SarabunPSK" w:cs="TH SarabunPSK"/>
        </w:rPr>
      </w:pPr>
    </w:p>
    <w:p w:rsidR="00BA3C38" w:rsidRDefault="00BA3C38" w:rsidP="00230C96">
      <w:pPr>
        <w:spacing w:line="360" w:lineRule="exact"/>
        <w:rPr>
          <w:rFonts w:ascii="TH SarabunPSK" w:eastAsia="Calibri" w:hAnsi="TH SarabunPSK" w:cs="TH SarabunPSK"/>
          <w:b/>
          <w:bCs/>
        </w:rPr>
      </w:pPr>
    </w:p>
    <w:p w:rsidR="00230C96" w:rsidRPr="002E576B" w:rsidRDefault="00230C96" w:rsidP="00230C96">
      <w:pPr>
        <w:spacing w:line="360" w:lineRule="exact"/>
        <w:rPr>
          <w:rFonts w:ascii="TH SarabunPSK" w:eastAsia="Calibri" w:hAnsi="TH SarabunPSK" w:cs="TH SarabunPSK"/>
          <w:b/>
          <w:bCs/>
        </w:rPr>
      </w:pPr>
      <w:r w:rsidRPr="002E576B">
        <w:rPr>
          <w:rFonts w:ascii="TH SarabunPSK" w:eastAsia="Calibri" w:hAnsi="TH SarabunPSK" w:cs="TH SarabunPSK"/>
          <w:b/>
          <w:bCs/>
        </w:rPr>
        <w:t>4</w:t>
      </w:r>
      <w:r w:rsidRPr="002E576B">
        <w:rPr>
          <w:rFonts w:ascii="TH SarabunPSK" w:eastAsia="Calibri" w:hAnsi="TH SarabunPSK" w:cs="TH SarabunPSK"/>
          <w:b/>
          <w:bCs/>
          <w:cs/>
        </w:rPr>
        <w:t>. ประสบการณ์การสอน</w:t>
      </w:r>
    </w:p>
    <w:p w:rsidR="00230C96" w:rsidRPr="002E576B" w:rsidRDefault="00230C96" w:rsidP="00230C96">
      <w:pPr>
        <w:spacing w:line="360" w:lineRule="exact"/>
        <w:rPr>
          <w:rFonts w:ascii="TH SarabunPSK" w:eastAsia="Calibri" w:hAnsi="TH SarabunPSK" w:cs="TH SarabunPSK"/>
          <w:b/>
          <w:bCs/>
        </w:rPr>
      </w:pPr>
      <w:r w:rsidRPr="002E576B">
        <w:rPr>
          <w:rFonts w:ascii="TH SarabunPSK" w:eastAsia="Calibri" w:hAnsi="TH SarabunPSK" w:cs="TH SarabunPSK"/>
          <w:b/>
          <w:bCs/>
          <w:cs/>
        </w:rPr>
        <w:tab/>
      </w:r>
      <w:r w:rsidRPr="002E576B">
        <w:rPr>
          <w:rFonts w:ascii="TH SarabunPSK" w:eastAsia="Calibri" w:hAnsi="TH SarabunPSK" w:cs="TH SarabunPSK"/>
          <w:b/>
          <w:bCs/>
        </w:rPr>
        <w:sym w:font="Wingdings" w:char="F0FE"/>
      </w:r>
      <w:r w:rsidRPr="002E576B">
        <w:rPr>
          <w:rFonts w:ascii="TH SarabunPSK" w:eastAsia="Calibri" w:hAnsi="TH SarabunPSK" w:cs="TH SarabunPSK"/>
          <w:b/>
          <w:bCs/>
          <w:cs/>
        </w:rPr>
        <w:t xml:space="preserve"> มี</w:t>
      </w:r>
      <w:r w:rsidRPr="002E576B">
        <w:rPr>
          <w:rFonts w:ascii="TH SarabunPSK" w:eastAsia="Calibri" w:hAnsi="TH SarabunPSK" w:cs="TH SarabunPSK"/>
          <w:b/>
          <w:bCs/>
        </w:rPr>
        <w:tab/>
      </w:r>
      <w:r w:rsidRPr="002E576B">
        <w:rPr>
          <w:rFonts w:ascii="TH SarabunPSK" w:eastAsia="Calibri" w:hAnsi="TH SarabunPSK" w:cs="TH SarabunPSK"/>
          <w:b/>
          <w:bCs/>
        </w:rPr>
        <w:tab/>
      </w:r>
      <w:r w:rsidRPr="002E576B">
        <w:rPr>
          <w:rFonts w:ascii="TH SarabunPSK" w:eastAsia="Calibri" w:hAnsi="TH SarabunPSK" w:cs="TH SarabunPSK"/>
          <w:b/>
          <w:bCs/>
        </w:rPr>
        <w:tab/>
      </w:r>
      <w:r w:rsidRPr="002E576B">
        <w:rPr>
          <w:rFonts w:ascii="TH SarabunPSK" w:eastAsia="Calibri" w:hAnsi="TH SarabunPSK" w:cs="TH SarabunPSK"/>
          <w:b/>
          <w:bCs/>
        </w:rPr>
        <w:sym w:font="Wingdings" w:char="F072"/>
      </w:r>
      <w:r w:rsidRPr="002E576B">
        <w:rPr>
          <w:rFonts w:ascii="TH SarabunPSK" w:eastAsia="Calibri" w:hAnsi="TH SarabunPSK" w:cs="TH SarabunPSK"/>
          <w:b/>
          <w:bCs/>
          <w:cs/>
        </w:rPr>
        <w:t xml:space="preserve"> ไม่มี</w:t>
      </w:r>
    </w:p>
    <w:tbl>
      <w:tblPr>
        <w:tblW w:w="5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979"/>
        <w:gridCol w:w="1774"/>
        <w:gridCol w:w="3151"/>
        <w:gridCol w:w="1164"/>
      </w:tblGrid>
      <w:tr w:rsidR="00230C96" w:rsidRPr="002E576B" w:rsidTr="000836D1">
        <w:tc>
          <w:tcPr>
            <w:tcW w:w="898" w:type="pct"/>
            <w:shd w:val="clear" w:color="auto" w:fill="auto"/>
          </w:tcPr>
          <w:p w:rsidR="00230C96" w:rsidRPr="00BA0DEF" w:rsidRDefault="00230C96" w:rsidP="000836D1">
            <w:pPr>
              <w:spacing w:line="360" w:lineRule="exact"/>
              <w:ind w:left="-142" w:right="-106"/>
              <w:jc w:val="center"/>
              <w:rPr>
                <w:rFonts w:ascii="TH SarabunPSK" w:eastAsia="Calibri" w:hAnsi="TH SarabunPSK" w:cs="TH SarabunPSK"/>
                <w:b/>
                <w:bCs/>
                <w:sz w:val="28"/>
                <w:szCs w:val="28"/>
                <w:cs/>
              </w:rPr>
            </w:pPr>
            <w:r w:rsidRPr="00BA0DEF">
              <w:rPr>
                <w:rFonts w:ascii="TH SarabunPSK" w:eastAsia="Calibri" w:hAnsi="TH SarabunPSK" w:cs="TH SarabunPSK"/>
                <w:b/>
                <w:bCs/>
                <w:sz w:val="28"/>
                <w:szCs w:val="28"/>
                <w:cs/>
              </w:rPr>
              <w:t>ชื่อสถาบันการศึกษา</w:t>
            </w:r>
          </w:p>
        </w:tc>
        <w:tc>
          <w:tcPr>
            <w:tcW w:w="1006" w:type="pct"/>
            <w:shd w:val="clear" w:color="auto" w:fill="auto"/>
          </w:tcPr>
          <w:p w:rsidR="00230C96" w:rsidRPr="00BA0DEF" w:rsidRDefault="00230C96" w:rsidP="000836D1">
            <w:pPr>
              <w:spacing w:line="360" w:lineRule="exact"/>
              <w:ind w:left="-110" w:right="-107"/>
              <w:jc w:val="center"/>
              <w:rPr>
                <w:rFonts w:ascii="TH SarabunPSK" w:eastAsia="Calibri" w:hAnsi="TH SarabunPSK" w:cs="TH SarabunPSK"/>
                <w:b/>
                <w:bCs/>
                <w:sz w:val="28"/>
                <w:szCs w:val="28"/>
                <w:cs/>
              </w:rPr>
            </w:pPr>
            <w:r w:rsidRPr="00BA0DEF">
              <w:rPr>
                <w:rFonts w:ascii="TH SarabunPSK" w:eastAsia="Calibri" w:hAnsi="TH SarabunPSK" w:cs="TH SarabunPSK"/>
                <w:b/>
                <w:bCs/>
                <w:sz w:val="28"/>
                <w:szCs w:val="28"/>
                <w:cs/>
              </w:rPr>
              <w:t>คณะ/สำนักวิชา/ภาควิชา</w:t>
            </w:r>
          </w:p>
        </w:tc>
        <w:tc>
          <w:tcPr>
            <w:tcW w:w="902" w:type="pct"/>
            <w:shd w:val="clear" w:color="auto" w:fill="auto"/>
          </w:tcPr>
          <w:p w:rsidR="00230C96" w:rsidRPr="00BA0DEF" w:rsidRDefault="00230C96" w:rsidP="000836D1">
            <w:pPr>
              <w:spacing w:line="360" w:lineRule="exact"/>
              <w:ind w:left="-109" w:right="-66"/>
              <w:jc w:val="center"/>
              <w:rPr>
                <w:rFonts w:ascii="TH SarabunPSK" w:eastAsia="Calibri" w:hAnsi="TH SarabunPSK" w:cs="TH SarabunPSK"/>
                <w:b/>
                <w:bCs/>
                <w:sz w:val="28"/>
                <w:szCs w:val="28"/>
                <w:cs/>
              </w:rPr>
            </w:pPr>
            <w:r w:rsidRPr="00BA0DEF">
              <w:rPr>
                <w:rFonts w:ascii="TH SarabunPSK" w:eastAsia="Calibri" w:hAnsi="TH SarabunPSK" w:cs="TH SarabunPSK"/>
                <w:b/>
                <w:bCs/>
                <w:sz w:val="28"/>
                <w:szCs w:val="28"/>
                <w:cs/>
              </w:rPr>
              <w:t>สาขาวิชา/หลักสูตร</w:t>
            </w:r>
          </w:p>
        </w:tc>
        <w:tc>
          <w:tcPr>
            <w:tcW w:w="1602" w:type="pct"/>
            <w:shd w:val="clear" w:color="auto" w:fill="auto"/>
          </w:tcPr>
          <w:p w:rsidR="00230C96" w:rsidRPr="00BA0DEF" w:rsidRDefault="00230C96" w:rsidP="000836D1">
            <w:pPr>
              <w:spacing w:line="360" w:lineRule="exact"/>
              <w:ind w:left="-150" w:right="-162"/>
              <w:jc w:val="center"/>
              <w:rPr>
                <w:rFonts w:ascii="TH SarabunPSK" w:eastAsia="Calibri" w:hAnsi="TH SarabunPSK" w:cs="TH SarabunPSK"/>
                <w:b/>
                <w:bCs/>
                <w:sz w:val="28"/>
                <w:szCs w:val="28"/>
                <w:cs/>
              </w:rPr>
            </w:pPr>
            <w:r w:rsidRPr="00BA0DEF">
              <w:rPr>
                <w:rFonts w:ascii="TH SarabunPSK" w:eastAsia="Calibri" w:hAnsi="TH SarabunPSK" w:cs="TH SarabunPSK"/>
                <w:b/>
                <w:bCs/>
                <w:sz w:val="28"/>
                <w:szCs w:val="28"/>
                <w:cs/>
              </w:rPr>
              <w:t>ชื่อรายวิชา</w:t>
            </w:r>
          </w:p>
        </w:tc>
        <w:tc>
          <w:tcPr>
            <w:tcW w:w="592" w:type="pct"/>
            <w:shd w:val="clear" w:color="auto" w:fill="auto"/>
          </w:tcPr>
          <w:p w:rsidR="00230C96" w:rsidRPr="00BA0DEF" w:rsidRDefault="00230C96" w:rsidP="000836D1">
            <w:pPr>
              <w:spacing w:line="360" w:lineRule="exact"/>
              <w:ind w:left="-54" w:right="-143"/>
              <w:jc w:val="center"/>
              <w:rPr>
                <w:rFonts w:ascii="TH SarabunPSK" w:eastAsia="Calibri" w:hAnsi="TH SarabunPSK" w:cs="TH SarabunPSK"/>
                <w:b/>
                <w:bCs/>
                <w:sz w:val="28"/>
                <w:szCs w:val="28"/>
              </w:rPr>
            </w:pPr>
            <w:r w:rsidRPr="00BA0DEF">
              <w:rPr>
                <w:rFonts w:ascii="TH SarabunPSK" w:eastAsia="Calibri" w:hAnsi="TH SarabunPSK" w:cs="TH SarabunPSK"/>
                <w:b/>
                <w:bCs/>
                <w:sz w:val="28"/>
                <w:szCs w:val="28"/>
                <w:cs/>
              </w:rPr>
              <w:t>ปี พ.ศ.</w:t>
            </w:r>
          </w:p>
        </w:tc>
      </w:tr>
      <w:tr w:rsidR="00230C96" w:rsidRPr="002E576B" w:rsidTr="000836D1">
        <w:tc>
          <w:tcPr>
            <w:tcW w:w="898" w:type="pct"/>
            <w:shd w:val="clear" w:color="auto" w:fill="auto"/>
          </w:tcPr>
          <w:p w:rsidR="00230C96" w:rsidRPr="00BA0DEF" w:rsidRDefault="00230C96" w:rsidP="000836D1">
            <w:pPr>
              <w:spacing w:line="360" w:lineRule="exact"/>
              <w:ind w:right="-106"/>
              <w:rPr>
                <w:rFonts w:ascii="TH SarabunPSK" w:eastAsia="Calibri" w:hAnsi="TH SarabunPSK" w:cs="TH SarabunPSK"/>
                <w:sz w:val="28"/>
                <w:szCs w:val="28"/>
                <w:cs/>
              </w:rPr>
            </w:pPr>
            <w:r w:rsidRPr="00BA0DEF">
              <w:rPr>
                <w:rFonts w:ascii="TH SarabunPSK" w:eastAsia="Calibri" w:hAnsi="TH SarabunPSK" w:cs="TH SarabunPSK"/>
                <w:sz w:val="28"/>
                <w:szCs w:val="28"/>
                <w:cs/>
              </w:rPr>
              <w:t>มหาวิทยาลัยวลัยลักษณ์</w:t>
            </w:r>
          </w:p>
        </w:tc>
        <w:tc>
          <w:tcPr>
            <w:tcW w:w="1006" w:type="pct"/>
            <w:shd w:val="clear" w:color="auto" w:fill="auto"/>
          </w:tcPr>
          <w:p w:rsidR="00230C96" w:rsidRPr="00BA0DEF" w:rsidRDefault="00230C96" w:rsidP="000836D1">
            <w:pPr>
              <w:spacing w:line="360" w:lineRule="exact"/>
              <w:ind w:left="-110" w:right="-107"/>
              <w:jc w:val="center"/>
              <w:rPr>
                <w:rFonts w:ascii="TH SarabunPSK" w:eastAsia="Calibri" w:hAnsi="TH SarabunPSK" w:cs="TH SarabunPSK"/>
                <w:sz w:val="28"/>
                <w:szCs w:val="28"/>
                <w:cs/>
              </w:rPr>
            </w:pPr>
            <w:r w:rsidRPr="00BA0DEF">
              <w:rPr>
                <w:rFonts w:ascii="TH SarabunPSK" w:eastAsia="Calibri" w:hAnsi="TH SarabunPSK" w:cs="TH SarabunPSK"/>
                <w:sz w:val="28"/>
                <w:szCs w:val="28"/>
                <w:cs/>
              </w:rPr>
              <w:t>สำนักวิชาการจัดการ</w:t>
            </w:r>
          </w:p>
        </w:tc>
        <w:tc>
          <w:tcPr>
            <w:tcW w:w="902" w:type="pct"/>
            <w:shd w:val="clear" w:color="auto" w:fill="auto"/>
          </w:tcPr>
          <w:p w:rsidR="00230C96" w:rsidRPr="00BA0DEF" w:rsidRDefault="00230C96" w:rsidP="000836D1">
            <w:pPr>
              <w:spacing w:line="360" w:lineRule="exact"/>
              <w:ind w:left="-12" w:right="-66"/>
              <w:rPr>
                <w:rFonts w:ascii="TH SarabunPSK" w:eastAsia="Calibri" w:hAnsi="TH SarabunPSK" w:cs="TH SarabunPSK"/>
                <w:sz w:val="28"/>
                <w:szCs w:val="28"/>
                <w:cs/>
              </w:rPr>
            </w:pPr>
            <w:r w:rsidRPr="00BA0DEF">
              <w:rPr>
                <w:rFonts w:ascii="TH SarabunPSK" w:eastAsia="Calibri" w:hAnsi="TH SarabunPSK" w:cs="TH SarabunPSK"/>
                <w:sz w:val="28"/>
                <w:szCs w:val="28"/>
                <w:cs/>
              </w:rPr>
              <w:t>การท่องเที่ยวและการบริการ</w:t>
            </w:r>
          </w:p>
        </w:tc>
        <w:tc>
          <w:tcPr>
            <w:tcW w:w="1602" w:type="pct"/>
            <w:shd w:val="clear" w:color="auto" w:fill="auto"/>
          </w:tcPr>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cs/>
              </w:rPr>
              <w:t>1.</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ผลกระทบทางการท่องเที่ยว</w:t>
            </w:r>
          </w:p>
          <w:p w:rsidR="00230C96" w:rsidRPr="00BA0DEF" w:rsidRDefault="00230C96" w:rsidP="000836D1">
            <w:pPr>
              <w:spacing w:line="360" w:lineRule="exact"/>
              <w:ind w:right="-162"/>
              <w:rPr>
                <w:rFonts w:ascii="TH SarabunPSK" w:eastAsia="Calibri" w:hAnsi="TH SarabunPSK" w:cs="TH SarabunPSK"/>
                <w:sz w:val="28"/>
                <w:szCs w:val="28"/>
                <w:cs/>
              </w:rPr>
            </w:pPr>
            <w:r w:rsidRPr="00BA0DEF">
              <w:rPr>
                <w:rFonts w:ascii="TH SarabunPSK" w:eastAsia="Calibri" w:hAnsi="TH SarabunPSK" w:cs="TH SarabunPSK"/>
                <w:sz w:val="28"/>
                <w:szCs w:val="28"/>
                <w:cs/>
              </w:rPr>
              <w:t>2.</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หัวข้อเฉพาะในการจัดการทรัพยากรท่องเที่ยว</w:t>
            </w:r>
          </w:p>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cs/>
              </w:rPr>
              <w:t>3.</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อุตสาหกรรมท่องเที่ยว</w:t>
            </w:r>
          </w:p>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cs/>
              </w:rPr>
              <w:t>4.</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พฤติกรรมนักท่องเที่ยวและการสื่อสารข้ามวัฒนธรรม</w:t>
            </w:r>
          </w:p>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cs/>
              </w:rPr>
              <w:t>5.</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การวิจัยการท่องเที่ยวและการบริการ</w:t>
            </w:r>
          </w:p>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cs/>
              </w:rPr>
              <w:t>6.</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การจัดการการท่องเที่ยวเชิงนิเวศ</w:t>
            </w:r>
          </w:p>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cs/>
              </w:rPr>
              <w:t>7.</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ธุรกิจจัดประชุมและสัมมนา</w:t>
            </w:r>
          </w:p>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cs/>
              </w:rPr>
              <w:t>8.</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การจัดการการท่องเที่ยวและการบริการ</w:t>
            </w:r>
          </w:p>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cs/>
              </w:rPr>
              <w:lastRenderedPageBreak/>
              <w:t>9.</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ระเบียบวิธีวิจัยทางการจัดการ</w:t>
            </w:r>
          </w:p>
          <w:p w:rsidR="00230C96" w:rsidRPr="00BA0DEF" w:rsidRDefault="00230C96" w:rsidP="000836D1">
            <w:pPr>
              <w:spacing w:line="360" w:lineRule="exact"/>
              <w:ind w:right="-162"/>
              <w:rPr>
                <w:rFonts w:ascii="TH SarabunPSK" w:eastAsia="Calibri" w:hAnsi="TH SarabunPSK" w:cs="TH SarabunPSK"/>
                <w:sz w:val="28"/>
                <w:szCs w:val="28"/>
                <w:cs/>
              </w:rPr>
            </w:pPr>
          </w:p>
        </w:tc>
        <w:tc>
          <w:tcPr>
            <w:tcW w:w="592" w:type="pct"/>
            <w:shd w:val="clear" w:color="auto" w:fill="auto"/>
          </w:tcPr>
          <w:p w:rsidR="00230C96" w:rsidRPr="00BA0DEF" w:rsidRDefault="00230C96" w:rsidP="000836D1">
            <w:pPr>
              <w:spacing w:line="360" w:lineRule="exact"/>
              <w:ind w:left="-54" w:right="-143"/>
              <w:jc w:val="center"/>
              <w:rPr>
                <w:rFonts w:ascii="TH SarabunPSK" w:eastAsia="Calibri" w:hAnsi="TH SarabunPSK" w:cs="TH SarabunPSK"/>
                <w:b/>
                <w:bCs/>
                <w:sz w:val="28"/>
                <w:szCs w:val="28"/>
                <w:cs/>
              </w:rPr>
            </w:pPr>
            <w:r w:rsidRPr="00BA0DEF">
              <w:rPr>
                <w:rFonts w:ascii="TH SarabunPSK" w:eastAsia="Calibri" w:hAnsi="TH SarabunPSK" w:cs="TH SarabunPSK"/>
                <w:sz w:val="28"/>
                <w:szCs w:val="28"/>
                <w:cs/>
              </w:rPr>
              <w:lastRenderedPageBreak/>
              <w:t>2555-ปัจจุบัน</w:t>
            </w:r>
          </w:p>
        </w:tc>
      </w:tr>
      <w:tr w:rsidR="00230C96" w:rsidRPr="002E576B" w:rsidTr="000836D1">
        <w:tc>
          <w:tcPr>
            <w:tcW w:w="898" w:type="pct"/>
            <w:shd w:val="clear" w:color="auto" w:fill="auto"/>
          </w:tcPr>
          <w:p w:rsidR="00230C96" w:rsidRPr="00BA0DEF" w:rsidRDefault="00230C96" w:rsidP="000836D1">
            <w:pPr>
              <w:spacing w:line="360" w:lineRule="exact"/>
              <w:ind w:right="-106"/>
              <w:rPr>
                <w:rFonts w:ascii="TH SarabunPSK" w:eastAsia="Calibri" w:hAnsi="TH SarabunPSK" w:cs="TH SarabunPSK"/>
                <w:sz w:val="28"/>
                <w:szCs w:val="28"/>
                <w:cs/>
              </w:rPr>
            </w:pPr>
            <w:r w:rsidRPr="00BA0DEF">
              <w:rPr>
                <w:rFonts w:ascii="TH SarabunPSK" w:eastAsia="Calibri" w:hAnsi="TH SarabunPSK" w:cs="TH SarabunPSK"/>
                <w:sz w:val="28"/>
                <w:szCs w:val="28"/>
                <w:cs/>
              </w:rPr>
              <w:t>มหาวิทยาลัยวลัยลักษณ์</w:t>
            </w:r>
          </w:p>
        </w:tc>
        <w:tc>
          <w:tcPr>
            <w:tcW w:w="1006" w:type="pct"/>
            <w:shd w:val="clear" w:color="auto" w:fill="auto"/>
          </w:tcPr>
          <w:p w:rsidR="00230C96" w:rsidRPr="00BA0DEF" w:rsidRDefault="00230C96" w:rsidP="000836D1">
            <w:pPr>
              <w:spacing w:line="360" w:lineRule="exact"/>
              <w:ind w:left="-110" w:right="-107"/>
              <w:jc w:val="center"/>
              <w:rPr>
                <w:rFonts w:ascii="TH SarabunPSK" w:eastAsia="Calibri" w:hAnsi="TH SarabunPSK" w:cs="TH SarabunPSK"/>
                <w:sz w:val="28"/>
                <w:szCs w:val="28"/>
                <w:cs/>
              </w:rPr>
            </w:pPr>
            <w:r w:rsidRPr="00BA0DEF">
              <w:rPr>
                <w:rFonts w:ascii="TH SarabunPSK" w:eastAsia="Calibri" w:hAnsi="TH SarabunPSK" w:cs="TH SarabunPSK"/>
                <w:sz w:val="28"/>
                <w:szCs w:val="28"/>
                <w:cs/>
              </w:rPr>
              <w:t>สำนักวิชาการจัดการ</w:t>
            </w:r>
          </w:p>
        </w:tc>
        <w:tc>
          <w:tcPr>
            <w:tcW w:w="902" w:type="pct"/>
            <w:shd w:val="clear" w:color="auto" w:fill="auto"/>
          </w:tcPr>
          <w:p w:rsidR="00230C96" w:rsidRPr="00BA0DEF" w:rsidRDefault="00230C96" w:rsidP="000836D1">
            <w:pPr>
              <w:spacing w:line="360" w:lineRule="exact"/>
              <w:ind w:left="-12" w:right="-66"/>
              <w:rPr>
                <w:rFonts w:ascii="TH SarabunPSK" w:eastAsia="Calibri" w:hAnsi="TH SarabunPSK" w:cs="TH SarabunPSK"/>
                <w:sz w:val="28"/>
                <w:szCs w:val="28"/>
                <w:cs/>
              </w:rPr>
            </w:pPr>
            <w:r w:rsidRPr="00BA0DEF">
              <w:rPr>
                <w:rFonts w:ascii="TH SarabunPSK" w:eastAsia="Calibri" w:hAnsi="TH SarabunPSK" w:cs="TH SarabunPSK"/>
                <w:sz w:val="28"/>
                <w:szCs w:val="28"/>
                <w:cs/>
              </w:rPr>
              <w:t>การท่องเที่ยวและการบริการ</w:t>
            </w:r>
          </w:p>
        </w:tc>
        <w:tc>
          <w:tcPr>
            <w:tcW w:w="1602" w:type="pct"/>
            <w:shd w:val="clear" w:color="auto" w:fill="auto"/>
          </w:tcPr>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cs/>
              </w:rPr>
              <w:t>1.</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การสื่อความหมายสิ่งแวดล้อม</w:t>
            </w:r>
          </w:p>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cs/>
              </w:rPr>
              <w:t>2.</w:t>
            </w:r>
            <w:r w:rsidRPr="00BA0DEF">
              <w:rPr>
                <w:rFonts w:ascii="TH SarabunPSK" w:eastAsia="Calibri" w:hAnsi="TH SarabunPSK" w:cs="TH SarabunPSK" w:hint="cs"/>
                <w:sz w:val="28"/>
                <w:szCs w:val="28"/>
                <w:cs/>
              </w:rPr>
              <w:t xml:space="preserve"> </w:t>
            </w:r>
            <w:r w:rsidRPr="00BA0DEF">
              <w:rPr>
                <w:rFonts w:ascii="TH SarabunPSK" w:eastAsia="SimSun" w:hAnsi="TH SarabunPSK" w:cs="TH SarabunPSK"/>
                <w:sz w:val="28"/>
                <w:szCs w:val="28"/>
                <w:cs/>
              </w:rPr>
              <w:t>การประเมินผลกระทบทางการท่องเที่ยว</w:t>
            </w:r>
          </w:p>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rPr>
              <w:t>3</w:t>
            </w:r>
            <w:r w:rsidRPr="00BA0DEF">
              <w:rPr>
                <w:rFonts w:ascii="TH SarabunPSK" w:eastAsia="Calibri" w:hAnsi="TH SarabunPSK" w:cs="TH SarabunPSK"/>
                <w:sz w:val="28"/>
                <w:szCs w:val="28"/>
                <w:cs/>
              </w:rPr>
              <w:t>.</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การท่องเที่ยวแบบยั่งยืน</w:t>
            </w:r>
          </w:p>
          <w:p w:rsidR="00230C96" w:rsidRPr="00BA0DEF" w:rsidRDefault="00230C96" w:rsidP="000836D1">
            <w:pPr>
              <w:spacing w:line="360" w:lineRule="exact"/>
              <w:ind w:right="-162"/>
              <w:rPr>
                <w:rFonts w:ascii="TH SarabunPSK" w:eastAsia="Calibri" w:hAnsi="TH SarabunPSK" w:cs="TH SarabunPSK"/>
                <w:sz w:val="28"/>
                <w:szCs w:val="28"/>
              </w:rPr>
            </w:pPr>
            <w:r w:rsidRPr="00BA0DEF">
              <w:rPr>
                <w:rFonts w:ascii="TH SarabunPSK" w:eastAsia="Calibri" w:hAnsi="TH SarabunPSK" w:cs="TH SarabunPSK"/>
                <w:sz w:val="28"/>
                <w:szCs w:val="28"/>
                <w:cs/>
              </w:rPr>
              <w:t>4.</w:t>
            </w:r>
            <w:r w:rsidRPr="00BA0DEF">
              <w:rPr>
                <w:rFonts w:ascii="TH SarabunPSK" w:eastAsia="Calibri" w:hAnsi="TH SarabunPSK" w:cs="TH SarabunPSK" w:hint="cs"/>
                <w:sz w:val="28"/>
                <w:szCs w:val="28"/>
                <w:cs/>
              </w:rPr>
              <w:t xml:space="preserve"> </w:t>
            </w:r>
            <w:r w:rsidRPr="00BA0DEF">
              <w:rPr>
                <w:rFonts w:ascii="TH SarabunPSK" w:eastAsia="Calibri" w:hAnsi="TH SarabunPSK" w:cs="TH SarabunPSK"/>
                <w:sz w:val="28"/>
                <w:szCs w:val="28"/>
                <w:cs/>
              </w:rPr>
              <w:t>สถิติเศรษฐศาสตร์และธุรกิจ</w:t>
            </w:r>
          </w:p>
          <w:p w:rsidR="00230C96" w:rsidRPr="00BA0DEF" w:rsidRDefault="00230C96" w:rsidP="000836D1">
            <w:pPr>
              <w:spacing w:line="360" w:lineRule="exact"/>
              <w:ind w:right="-162"/>
              <w:rPr>
                <w:rFonts w:ascii="TH SarabunPSK" w:eastAsia="Calibri" w:hAnsi="TH SarabunPSK" w:cs="TH SarabunPSK"/>
                <w:sz w:val="28"/>
                <w:szCs w:val="28"/>
                <w:cs/>
              </w:rPr>
            </w:pPr>
            <w:r w:rsidRPr="00BA0DEF">
              <w:rPr>
                <w:rFonts w:ascii="TH SarabunPSK" w:eastAsia="Calibri" w:hAnsi="TH SarabunPSK" w:cs="TH SarabunPSK"/>
                <w:sz w:val="28"/>
                <w:szCs w:val="28"/>
                <w:cs/>
              </w:rPr>
              <w:t>5.</w:t>
            </w:r>
            <w:r w:rsidRPr="00BA0DEF">
              <w:rPr>
                <w:rFonts w:ascii="TH SarabunPSK" w:eastAsia="Calibri" w:hAnsi="TH SarabunPSK" w:cs="TH SarabunPSK" w:hint="cs"/>
                <w:sz w:val="28"/>
                <w:szCs w:val="28"/>
                <w:cs/>
              </w:rPr>
              <w:t xml:space="preserve"> </w:t>
            </w:r>
            <w:r w:rsidRPr="00BA0DEF">
              <w:rPr>
                <w:rFonts w:ascii="TH SarabunPSK" w:eastAsia="SimSun" w:hAnsi="TH SarabunPSK" w:cs="TH SarabunPSK"/>
                <w:sz w:val="28"/>
                <w:szCs w:val="28"/>
                <w:cs/>
              </w:rPr>
              <w:t>การจัดการทรัพยากรการท่องเที่ยว</w:t>
            </w:r>
          </w:p>
        </w:tc>
        <w:tc>
          <w:tcPr>
            <w:tcW w:w="592" w:type="pct"/>
            <w:shd w:val="clear" w:color="auto" w:fill="auto"/>
          </w:tcPr>
          <w:p w:rsidR="00230C96" w:rsidRPr="00BA0DEF" w:rsidRDefault="00230C96" w:rsidP="000836D1">
            <w:pPr>
              <w:spacing w:line="360" w:lineRule="exact"/>
              <w:ind w:left="-54" w:right="-143"/>
              <w:jc w:val="center"/>
              <w:rPr>
                <w:rFonts w:ascii="TH SarabunPSK" w:eastAsia="Calibri" w:hAnsi="TH SarabunPSK" w:cs="TH SarabunPSK"/>
                <w:sz w:val="28"/>
                <w:szCs w:val="28"/>
                <w:cs/>
              </w:rPr>
            </w:pPr>
            <w:r w:rsidRPr="00BA0DEF">
              <w:rPr>
                <w:rFonts w:ascii="TH SarabunPSK" w:eastAsia="Calibri" w:hAnsi="TH SarabunPSK" w:cs="TH SarabunPSK"/>
                <w:sz w:val="28"/>
                <w:szCs w:val="28"/>
                <w:cs/>
              </w:rPr>
              <w:t>2545-2554</w:t>
            </w:r>
          </w:p>
        </w:tc>
      </w:tr>
      <w:tr w:rsidR="00230C96" w:rsidRPr="002E576B" w:rsidTr="000836D1">
        <w:trPr>
          <w:trHeight w:val="3822"/>
        </w:trPr>
        <w:tc>
          <w:tcPr>
            <w:tcW w:w="898" w:type="pct"/>
            <w:shd w:val="clear" w:color="auto" w:fill="auto"/>
          </w:tcPr>
          <w:p w:rsidR="00230C96" w:rsidRPr="00BA0DEF" w:rsidRDefault="00230C96" w:rsidP="000836D1">
            <w:pPr>
              <w:spacing w:line="360" w:lineRule="exact"/>
              <w:ind w:right="-106"/>
              <w:rPr>
                <w:rFonts w:ascii="TH SarabunPSK" w:eastAsia="Calibri" w:hAnsi="TH SarabunPSK" w:cs="TH SarabunPSK"/>
                <w:sz w:val="28"/>
                <w:szCs w:val="28"/>
                <w:cs/>
              </w:rPr>
            </w:pPr>
            <w:r w:rsidRPr="00BA0DEF">
              <w:rPr>
                <w:rFonts w:ascii="TH SarabunPSK" w:eastAsia="Calibri" w:hAnsi="TH SarabunPSK" w:cs="TH SarabunPSK"/>
                <w:sz w:val="28"/>
                <w:szCs w:val="28"/>
                <w:cs/>
              </w:rPr>
              <w:t>มหาวิทยาลัยวลัยลักษณ์</w:t>
            </w:r>
          </w:p>
        </w:tc>
        <w:tc>
          <w:tcPr>
            <w:tcW w:w="1006" w:type="pct"/>
            <w:shd w:val="clear" w:color="auto" w:fill="auto"/>
          </w:tcPr>
          <w:p w:rsidR="00230C96" w:rsidRPr="00BA0DEF" w:rsidRDefault="00230C96" w:rsidP="000836D1">
            <w:pPr>
              <w:spacing w:line="360" w:lineRule="exact"/>
              <w:ind w:left="-110" w:right="-107"/>
              <w:jc w:val="center"/>
              <w:rPr>
                <w:rFonts w:ascii="TH SarabunPSK" w:eastAsia="Calibri" w:hAnsi="TH SarabunPSK" w:cs="TH SarabunPSK"/>
                <w:sz w:val="28"/>
                <w:szCs w:val="28"/>
                <w:cs/>
              </w:rPr>
            </w:pPr>
            <w:r w:rsidRPr="00BA0DEF">
              <w:rPr>
                <w:rFonts w:ascii="TH SarabunPSK" w:eastAsia="Calibri" w:hAnsi="TH SarabunPSK" w:cs="TH SarabunPSK"/>
                <w:sz w:val="28"/>
                <w:szCs w:val="28"/>
                <w:cs/>
              </w:rPr>
              <w:t>สำนักวิชาการจัดการ</w:t>
            </w:r>
          </w:p>
        </w:tc>
        <w:tc>
          <w:tcPr>
            <w:tcW w:w="902" w:type="pct"/>
            <w:shd w:val="clear" w:color="auto" w:fill="auto"/>
          </w:tcPr>
          <w:p w:rsidR="00230C96" w:rsidRPr="00BA0DEF" w:rsidRDefault="00230C96" w:rsidP="000836D1">
            <w:pPr>
              <w:spacing w:line="360" w:lineRule="exact"/>
              <w:ind w:left="-12" w:right="-66"/>
              <w:rPr>
                <w:rFonts w:ascii="TH SarabunPSK" w:eastAsia="Calibri" w:hAnsi="TH SarabunPSK" w:cs="TH SarabunPSK"/>
                <w:sz w:val="28"/>
                <w:szCs w:val="28"/>
                <w:cs/>
              </w:rPr>
            </w:pPr>
            <w:r w:rsidRPr="00BA0DEF">
              <w:rPr>
                <w:rFonts w:ascii="TH SarabunPSK" w:eastAsia="Calibri" w:hAnsi="TH SarabunPSK" w:cs="TH SarabunPSK"/>
                <w:sz w:val="28"/>
                <w:szCs w:val="28"/>
                <w:cs/>
              </w:rPr>
              <w:t>การท่องเที่ยวและการบริการ</w:t>
            </w:r>
          </w:p>
        </w:tc>
        <w:tc>
          <w:tcPr>
            <w:tcW w:w="1602" w:type="pct"/>
            <w:shd w:val="clear" w:color="auto" w:fill="auto"/>
          </w:tcPr>
          <w:p w:rsidR="00230C96" w:rsidRPr="00BA0DEF" w:rsidRDefault="00230C96" w:rsidP="000836D1">
            <w:pPr>
              <w:spacing w:line="360" w:lineRule="exact"/>
              <w:ind w:right="-162"/>
              <w:rPr>
                <w:rFonts w:ascii="TH SarabunPSK" w:eastAsia="Calibri" w:hAnsi="TH SarabunPSK" w:cs="TH SarabunPSK"/>
                <w:sz w:val="28"/>
                <w:szCs w:val="28"/>
                <w:cs/>
              </w:rPr>
            </w:pPr>
            <w:r w:rsidRPr="00BA0DEF">
              <w:rPr>
                <w:rFonts w:ascii="TH SarabunPSK" w:eastAsia="Calibri" w:hAnsi="TH SarabunPSK" w:cs="TH SarabunPSK"/>
                <w:sz w:val="28"/>
                <w:szCs w:val="28"/>
                <w:cs/>
              </w:rPr>
              <w:t>1.</w:t>
            </w:r>
            <w:r w:rsidRPr="00BA0DEF">
              <w:rPr>
                <w:rFonts w:ascii="TH SarabunPSK" w:eastAsia="Calibri" w:hAnsi="TH SarabunPSK" w:cs="TH SarabunPSK" w:hint="cs"/>
                <w:sz w:val="28"/>
                <w:szCs w:val="28"/>
                <w:cs/>
              </w:rPr>
              <w:t xml:space="preserve"> </w:t>
            </w:r>
            <w:r w:rsidRPr="00BA0DEF">
              <w:rPr>
                <w:rFonts w:ascii="TH SarabunPSK" w:eastAsia="SimSun" w:hAnsi="TH SarabunPSK" w:cs="TH SarabunPSK"/>
                <w:sz w:val="28"/>
                <w:szCs w:val="28"/>
                <w:cs/>
              </w:rPr>
              <w:t>ระเบียบวิธีวิจัยและสถิติการท่องเที่ยว</w:t>
            </w:r>
          </w:p>
          <w:p w:rsidR="00230C96" w:rsidRPr="00BA0DEF" w:rsidRDefault="00230C96" w:rsidP="000836D1">
            <w:pPr>
              <w:rPr>
                <w:rFonts w:ascii="TH SarabunPSK" w:eastAsia="SimSun" w:hAnsi="TH SarabunPSK" w:cs="TH SarabunPSK"/>
                <w:sz w:val="28"/>
                <w:szCs w:val="28"/>
              </w:rPr>
            </w:pPr>
            <w:r w:rsidRPr="00BA0DEF">
              <w:rPr>
                <w:rFonts w:ascii="TH SarabunPSK" w:eastAsia="SimSun" w:hAnsi="TH SarabunPSK" w:cs="TH SarabunPSK"/>
                <w:sz w:val="28"/>
                <w:szCs w:val="28"/>
              </w:rPr>
              <w:t>2</w:t>
            </w:r>
            <w:r w:rsidRPr="00BA0DEF">
              <w:rPr>
                <w:rFonts w:ascii="TH SarabunPSK" w:eastAsia="SimSun" w:hAnsi="TH SarabunPSK" w:cs="TH SarabunPSK"/>
                <w:sz w:val="28"/>
                <w:szCs w:val="28"/>
                <w:cs/>
              </w:rPr>
              <w:t>.</w:t>
            </w:r>
            <w:r w:rsidRPr="00BA0DEF">
              <w:rPr>
                <w:rFonts w:ascii="TH SarabunPSK" w:eastAsia="SimSun" w:hAnsi="TH SarabunPSK" w:cs="TH SarabunPSK" w:hint="cs"/>
                <w:sz w:val="28"/>
                <w:szCs w:val="28"/>
                <w:cs/>
              </w:rPr>
              <w:t xml:space="preserve"> </w:t>
            </w:r>
            <w:r w:rsidRPr="00BA0DEF">
              <w:rPr>
                <w:rFonts w:ascii="TH SarabunPSK" w:eastAsia="SimSun" w:hAnsi="TH SarabunPSK" w:cs="TH SarabunPSK"/>
                <w:sz w:val="28"/>
                <w:szCs w:val="28"/>
                <w:cs/>
              </w:rPr>
              <w:t>กรณีศึกษาทางการท่องเที่ยว</w:t>
            </w:r>
          </w:p>
          <w:p w:rsidR="00230C96" w:rsidRPr="00BA0DEF" w:rsidRDefault="00230C96" w:rsidP="000836D1">
            <w:pPr>
              <w:rPr>
                <w:rFonts w:ascii="TH SarabunPSK" w:eastAsia="SimSun" w:hAnsi="TH SarabunPSK" w:cs="TH SarabunPSK"/>
                <w:sz w:val="28"/>
                <w:szCs w:val="28"/>
              </w:rPr>
            </w:pPr>
            <w:r w:rsidRPr="00BA0DEF">
              <w:rPr>
                <w:rFonts w:ascii="TH SarabunPSK" w:eastAsia="SimSun" w:hAnsi="TH SarabunPSK" w:cs="TH SarabunPSK"/>
                <w:sz w:val="28"/>
                <w:szCs w:val="28"/>
              </w:rPr>
              <w:t>3</w:t>
            </w:r>
            <w:r w:rsidRPr="00BA0DEF">
              <w:rPr>
                <w:rFonts w:ascii="TH SarabunPSK" w:eastAsia="SimSun" w:hAnsi="TH SarabunPSK" w:cs="TH SarabunPSK"/>
                <w:sz w:val="28"/>
                <w:szCs w:val="28"/>
                <w:cs/>
              </w:rPr>
              <w:t>.</w:t>
            </w:r>
            <w:r w:rsidRPr="00BA0DEF">
              <w:rPr>
                <w:rFonts w:ascii="TH SarabunPSK" w:eastAsia="SimSun" w:hAnsi="TH SarabunPSK" w:cs="TH SarabunPSK" w:hint="cs"/>
                <w:sz w:val="28"/>
                <w:szCs w:val="28"/>
                <w:cs/>
              </w:rPr>
              <w:t xml:space="preserve"> </w:t>
            </w:r>
            <w:r w:rsidRPr="00BA0DEF">
              <w:rPr>
                <w:rFonts w:ascii="TH SarabunPSK" w:eastAsia="SimSun" w:hAnsi="TH SarabunPSK" w:cs="TH SarabunPSK"/>
                <w:sz w:val="28"/>
                <w:szCs w:val="28"/>
                <w:cs/>
              </w:rPr>
              <w:t>การวางแผนและการจัดการการท่องเที่ยวเชิงนิเวศ</w:t>
            </w:r>
          </w:p>
          <w:p w:rsidR="00230C96" w:rsidRPr="00BA0DEF" w:rsidRDefault="00230C96" w:rsidP="000836D1">
            <w:pPr>
              <w:rPr>
                <w:rFonts w:ascii="TH SarabunPSK" w:eastAsia="SimSun" w:hAnsi="TH SarabunPSK" w:cs="TH SarabunPSK"/>
                <w:sz w:val="28"/>
                <w:szCs w:val="28"/>
              </w:rPr>
            </w:pPr>
            <w:r w:rsidRPr="00BA0DEF">
              <w:rPr>
                <w:rFonts w:ascii="TH SarabunPSK" w:eastAsia="SimSun" w:hAnsi="TH SarabunPSK" w:cs="TH SarabunPSK"/>
                <w:sz w:val="28"/>
                <w:szCs w:val="28"/>
                <w:cs/>
              </w:rPr>
              <w:t>4.</w:t>
            </w:r>
            <w:r w:rsidRPr="00BA0DEF">
              <w:rPr>
                <w:rFonts w:ascii="TH SarabunPSK" w:eastAsia="SimSun" w:hAnsi="TH SarabunPSK" w:cs="TH SarabunPSK" w:hint="cs"/>
                <w:sz w:val="28"/>
                <w:szCs w:val="28"/>
                <w:cs/>
              </w:rPr>
              <w:t xml:space="preserve"> </w:t>
            </w:r>
            <w:r w:rsidRPr="00BA0DEF">
              <w:rPr>
                <w:rFonts w:ascii="TH SarabunPSK" w:eastAsia="SimSun" w:hAnsi="TH SarabunPSK" w:cs="TH SarabunPSK"/>
                <w:sz w:val="28"/>
                <w:szCs w:val="28"/>
                <w:cs/>
              </w:rPr>
              <w:t>กิจกรรมการท่องเที่ยวเชิงนิเวศ</w:t>
            </w:r>
          </w:p>
          <w:p w:rsidR="00230C96" w:rsidRPr="00BA0DEF" w:rsidRDefault="00230C96" w:rsidP="000836D1">
            <w:pPr>
              <w:rPr>
                <w:rFonts w:ascii="TH SarabunPSK" w:eastAsia="SimSun" w:hAnsi="TH SarabunPSK" w:cs="TH SarabunPSK"/>
                <w:sz w:val="28"/>
                <w:szCs w:val="28"/>
              </w:rPr>
            </w:pPr>
            <w:r w:rsidRPr="00BA0DEF">
              <w:rPr>
                <w:rFonts w:ascii="TH SarabunPSK" w:eastAsia="SimSun" w:hAnsi="TH SarabunPSK" w:cs="TH SarabunPSK"/>
                <w:sz w:val="28"/>
                <w:szCs w:val="28"/>
              </w:rPr>
              <w:t>5</w:t>
            </w:r>
            <w:r w:rsidRPr="00BA0DEF">
              <w:rPr>
                <w:rFonts w:ascii="TH SarabunPSK" w:eastAsia="SimSun" w:hAnsi="TH SarabunPSK" w:cs="TH SarabunPSK"/>
                <w:sz w:val="28"/>
                <w:szCs w:val="28"/>
                <w:cs/>
              </w:rPr>
              <w:t>.</w:t>
            </w:r>
            <w:r w:rsidRPr="00BA0DEF">
              <w:rPr>
                <w:rFonts w:ascii="TH SarabunPSK" w:eastAsia="SimSun" w:hAnsi="TH SarabunPSK" w:cs="TH SarabunPSK" w:hint="cs"/>
                <w:sz w:val="28"/>
                <w:szCs w:val="28"/>
                <w:cs/>
              </w:rPr>
              <w:t xml:space="preserve"> </w:t>
            </w:r>
            <w:r w:rsidRPr="00BA0DEF">
              <w:rPr>
                <w:rFonts w:ascii="TH SarabunPSK" w:eastAsia="SimSun" w:hAnsi="TH SarabunPSK" w:cs="TH SarabunPSK"/>
                <w:sz w:val="28"/>
                <w:szCs w:val="28"/>
                <w:cs/>
              </w:rPr>
              <w:t>นิเวศวิทยาบก</w:t>
            </w:r>
          </w:p>
          <w:p w:rsidR="00230C96" w:rsidRPr="00BA0DEF" w:rsidRDefault="00230C96" w:rsidP="000836D1">
            <w:pPr>
              <w:rPr>
                <w:rFonts w:ascii="TH SarabunPSK" w:eastAsia="SimSun" w:hAnsi="TH SarabunPSK" w:cs="TH SarabunPSK"/>
                <w:sz w:val="28"/>
                <w:szCs w:val="28"/>
              </w:rPr>
            </w:pPr>
            <w:r w:rsidRPr="00BA0DEF">
              <w:rPr>
                <w:rFonts w:ascii="TH SarabunPSK" w:eastAsia="SimSun" w:hAnsi="TH SarabunPSK" w:cs="TH SarabunPSK"/>
                <w:sz w:val="28"/>
                <w:szCs w:val="28"/>
              </w:rPr>
              <w:t>6</w:t>
            </w:r>
            <w:r w:rsidRPr="00BA0DEF">
              <w:rPr>
                <w:rFonts w:ascii="TH SarabunPSK" w:eastAsia="SimSun" w:hAnsi="TH SarabunPSK" w:cs="TH SarabunPSK" w:hint="cs"/>
                <w:sz w:val="28"/>
                <w:szCs w:val="28"/>
                <w:cs/>
              </w:rPr>
              <w:t xml:space="preserve"> </w:t>
            </w:r>
            <w:r w:rsidRPr="00BA0DEF">
              <w:rPr>
                <w:rFonts w:ascii="TH SarabunPSK" w:eastAsia="SimSun" w:hAnsi="TH SarabunPSK" w:cs="TH SarabunPSK"/>
                <w:sz w:val="28"/>
                <w:szCs w:val="28"/>
                <w:cs/>
              </w:rPr>
              <w:t>.พฤติกรรมผู้บริโภค</w:t>
            </w:r>
          </w:p>
          <w:p w:rsidR="00230C96" w:rsidRPr="00BA0DEF" w:rsidRDefault="00230C96" w:rsidP="000836D1">
            <w:pPr>
              <w:rPr>
                <w:rFonts w:ascii="TH SarabunPSK" w:eastAsia="SimSun" w:hAnsi="TH SarabunPSK" w:cs="TH SarabunPSK"/>
                <w:sz w:val="28"/>
                <w:szCs w:val="28"/>
              </w:rPr>
            </w:pPr>
            <w:r w:rsidRPr="00BA0DEF">
              <w:rPr>
                <w:rFonts w:ascii="TH SarabunPSK" w:eastAsia="SimSun" w:hAnsi="TH SarabunPSK" w:cs="TH SarabunPSK"/>
                <w:sz w:val="28"/>
                <w:szCs w:val="28"/>
              </w:rPr>
              <w:t>7</w:t>
            </w:r>
            <w:r w:rsidRPr="00BA0DEF">
              <w:rPr>
                <w:rFonts w:ascii="TH SarabunPSK" w:eastAsia="SimSun" w:hAnsi="TH SarabunPSK" w:cs="TH SarabunPSK"/>
                <w:sz w:val="28"/>
                <w:szCs w:val="28"/>
                <w:cs/>
              </w:rPr>
              <w:t>.</w:t>
            </w:r>
            <w:r w:rsidRPr="00BA0DEF">
              <w:rPr>
                <w:rFonts w:ascii="TH SarabunPSK" w:eastAsia="SimSun" w:hAnsi="TH SarabunPSK" w:cs="TH SarabunPSK" w:hint="cs"/>
                <w:sz w:val="28"/>
                <w:szCs w:val="28"/>
                <w:cs/>
              </w:rPr>
              <w:t xml:space="preserve"> </w:t>
            </w:r>
            <w:r w:rsidRPr="00BA0DEF">
              <w:rPr>
                <w:rFonts w:ascii="TH SarabunPSK" w:eastAsia="SimSun" w:hAnsi="TH SarabunPSK" w:cs="TH SarabunPSK"/>
                <w:sz w:val="28"/>
                <w:szCs w:val="28"/>
                <w:cs/>
              </w:rPr>
              <w:t>การอนุรักษ์และการพัฒนาแหล่งท่องเที่ยว</w:t>
            </w:r>
          </w:p>
          <w:p w:rsidR="00230C96" w:rsidRPr="00BA0DEF" w:rsidRDefault="00230C96" w:rsidP="000836D1">
            <w:pPr>
              <w:rPr>
                <w:rFonts w:ascii="TH SarabunPSK" w:eastAsia="SimSun" w:hAnsi="TH SarabunPSK" w:cs="TH SarabunPSK"/>
                <w:sz w:val="28"/>
                <w:szCs w:val="28"/>
                <w:cs/>
              </w:rPr>
            </w:pPr>
            <w:r w:rsidRPr="00BA0DEF">
              <w:rPr>
                <w:rFonts w:ascii="TH SarabunPSK" w:eastAsia="SimSun" w:hAnsi="TH SarabunPSK" w:cs="TH SarabunPSK"/>
                <w:sz w:val="28"/>
                <w:szCs w:val="28"/>
              </w:rPr>
              <w:t>8</w:t>
            </w:r>
            <w:r w:rsidRPr="00BA0DEF">
              <w:rPr>
                <w:rFonts w:ascii="TH SarabunPSK" w:eastAsia="SimSun" w:hAnsi="TH SarabunPSK" w:cs="TH SarabunPSK"/>
                <w:sz w:val="28"/>
                <w:szCs w:val="28"/>
                <w:cs/>
              </w:rPr>
              <w:t>.</w:t>
            </w:r>
            <w:r w:rsidRPr="00BA0DEF">
              <w:rPr>
                <w:rFonts w:ascii="TH SarabunPSK" w:eastAsia="SimSun" w:hAnsi="TH SarabunPSK" w:cs="TH SarabunPSK" w:hint="cs"/>
                <w:sz w:val="28"/>
                <w:szCs w:val="28"/>
                <w:cs/>
              </w:rPr>
              <w:t xml:space="preserve"> </w:t>
            </w:r>
            <w:r w:rsidRPr="00BA0DEF">
              <w:rPr>
                <w:rFonts w:ascii="TH SarabunPSK" w:eastAsia="SimSun" w:hAnsi="TH SarabunPSK" w:cs="TH SarabunPSK"/>
                <w:sz w:val="28"/>
                <w:szCs w:val="28"/>
                <w:cs/>
              </w:rPr>
              <w:t xml:space="preserve">อุตสาหกรรมการท่องเที่ยว </w:t>
            </w:r>
            <w:r w:rsidRPr="00BA0DEF">
              <w:rPr>
                <w:rFonts w:ascii="TH SarabunPSK" w:eastAsia="SimSun" w:hAnsi="TH SarabunPSK" w:cs="TH SarabunPSK"/>
                <w:sz w:val="28"/>
                <w:szCs w:val="28"/>
              </w:rPr>
              <w:t>2</w:t>
            </w:r>
          </w:p>
        </w:tc>
        <w:tc>
          <w:tcPr>
            <w:tcW w:w="592" w:type="pct"/>
            <w:shd w:val="clear" w:color="auto" w:fill="auto"/>
          </w:tcPr>
          <w:p w:rsidR="00230C96" w:rsidRPr="00BA0DEF" w:rsidRDefault="00230C96" w:rsidP="000836D1">
            <w:pPr>
              <w:spacing w:line="360" w:lineRule="exact"/>
              <w:ind w:left="-54" w:right="-143"/>
              <w:jc w:val="center"/>
              <w:rPr>
                <w:rFonts w:ascii="TH SarabunPSK" w:eastAsia="Calibri" w:hAnsi="TH SarabunPSK" w:cs="TH SarabunPSK"/>
                <w:b/>
                <w:bCs/>
                <w:sz w:val="28"/>
                <w:szCs w:val="28"/>
                <w:cs/>
              </w:rPr>
            </w:pPr>
            <w:r w:rsidRPr="00BA0DEF">
              <w:rPr>
                <w:rFonts w:ascii="TH SarabunPSK" w:eastAsia="Calibri" w:hAnsi="TH SarabunPSK" w:cs="TH SarabunPSK"/>
                <w:sz w:val="28"/>
                <w:szCs w:val="28"/>
                <w:cs/>
              </w:rPr>
              <w:t>2545-2554</w:t>
            </w:r>
          </w:p>
        </w:tc>
      </w:tr>
    </w:tbl>
    <w:p w:rsidR="00230C96" w:rsidRDefault="00230C96" w:rsidP="00230C96">
      <w:pPr>
        <w:spacing w:line="360" w:lineRule="exact"/>
        <w:rPr>
          <w:rFonts w:ascii="TH SarabunPSK" w:eastAsia="Calibri" w:hAnsi="TH SarabunPSK" w:cs="TH SarabunPSK"/>
          <w:b/>
          <w:bCs/>
        </w:rPr>
      </w:pPr>
    </w:p>
    <w:p w:rsidR="00230C96" w:rsidRPr="002E576B" w:rsidRDefault="00230C96" w:rsidP="00230C96">
      <w:pPr>
        <w:spacing w:line="360" w:lineRule="exact"/>
        <w:rPr>
          <w:rFonts w:ascii="TH SarabunPSK" w:eastAsia="Calibri" w:hAnsi="TH SarabunPSK" w:cs="TH SarabunPSK"/>
          <w:b/>
          <w:bCs/>
        </w:rPr>
      </w:pPr>
      <w:r w:rsidRPr="002E576B">
        <w:rPr>
          <w:rFonts w:ascii="TH SarabunPSK" w:eastAsia="Calibri" w:hAnsi="TH SarabunPSK" w:cs="TH SarabunPSK"/>
          <w:b/>
          <w:bCs/>
        </w:rPr>
        <w:t>5</w:t>
      </w:r>
      <w:r w:rsidRPr="002E576B">
        <w:rPr>
          <w:rFonts w:ascii="TH SarabunPSK" w:eastAsia="Calibri" w:hAnsi="TH SarabunPSK" w:cs="TH SarabunPSK"/>
          <w:b/>
          <w:bCs/>
          <w:cs/>
        </w:rPr>
        <w:t xml:space="preserve">. ผลงานทางวิชาการย้อนหลัง 5 ปี </w:t>
      </w:r>
    </w:p>
    <w:p w:rsidR="00230C96" w:rsidRPr="002E576B" w:rsidRDefault="00230C96" w:rsidP="00230C96">
      <w:pPr>
        <w:spacing w:line="360" w:lineRule="exact"/>
        <w:ind w:firstLine="360"/>
        <w:jc w:val="thaiDistribute"/>
        <w:rPr>
          <w:rFonts w:ascii="TH SarabunPSK" w:eastAsia="Calibri" w:hAnsi="TH SarabunPSK" w:cs="TH SarabunPSK"/>
          <w:b/>
          <w:bCs/>
        </w:rPr>
      </w:pPr>
      <w:r w:rsidRPr="002E576B">
        <w:rPr>
          <w:rFonts w:ascii="TH SarabunPSK" w:eastAsia="Calibri" w:hAnsi="TH SarabunPSK" w:cs="TH SarabunPSK"/>
          <w:b/>
          <w:bCs/>
        </w:rPr>
        <w:tab/>
        <w:t>5</w:t>
      </w:r>
      <w:r w:rsidRPr="002E576B">
        <w:rPr>
          <w:rFonts w:ascii="TH SarabunPSK" w:eastAsia="Calibri" w:hAnsi="TH SarabunPSK" w:cs="TH SarabunPSK"/>
          <w:b/>
          <w:bCs/>
          <w:cs/>
        </w:rPr>
        <w:t>.</w:t>
      </w:r>
      <w:r w:rsidRPr="002E576B">
        <w:rPr>
          <w:rFonts w:ascii="TH SarabunPSK" w:eastAsia="Calibri" w:hAnsi="TH SarabunPSK" w:cs="TH SarabunPSK"/>
          <w:b/>
          <w:bCs/>
        </w:rPr>
        <w:t>1</w:t>
      </w:r>
      <w:r w:rsidRPr="002E576B">
        <w:rPr>
          <w:rFonts w:ascii="TH SarabunPSK" w:eastAsia="Calibri" w:hAnsi="TH SarabunPSK" w:cs="TH SarabunPSK" w:hint="cs"/>
          <w:b/>
          <w:bCs/>
          <w:cs/>
        </w:rPr>
        <w:t xml:space="preserve"> </w:t>
      </w:r>
      <w:r w:rsidRPr="002E576B">
        <w:rPr>
          <w:rFonts w:ascii="TH SarabunPSK" w:eastAsia="Calibri" w:hAnsi="TH SarabunPSK" w:cs="TH SarabunPSK"/>
          <w:b/>
          <w:bCs/>
          <w:cs/>
        </w:rPr>
        <w:t>บทความวิจัย</w:t>
      </w:r>
    </w:p>
    <w:p w:rsidR="00230C96" w:rsidRPr="002E576B" w:rsidRDefault="00230C96" w:rsidP="00230C96">
      <w:pPr>
        <w:spacing w:line="360" w:lineRule="exact"/>
        <w:jc w:val="thaiDistribute"/>
        <w:rPr>
          <w:rFonts w:ascii="TH SarabunPSK" w:eastAsia="Calibri" w:hAnsi="TH SarabunPSK" w:cs="TH SarabunPSK"/>
          <w:b/>
          <w:bCs/>
        </w:rPr>
      </w:pPr>
      <w:r w:rsidRPr="002E576B">
        <w:rPr>
          <w:rFonts w:ascii="TH SarabunPSK" w:eastAsia="SimSun" w:hAnsi="TH SarabunPSK" w:cs="TH SarabunPSK"/>
          <w:color w:val="000000"/>
          <w:cs/>
        </w:rPr>
        <w:t>พิมพ์ลภัส พงศกรรังศิลป์ (2559). คาร์บอนฟุตพริ้นท์จากการบริโภคในอุตสาหกรรมท่องเที่ยวของแหล่งท่องเที่ยวทางทะเลและชายหาด กรณีศึกษา เกาะสมุย จังหวัดสุราษฎร์ธานี</w:t>
      </w:r>
      <w:r w:rsidRPr="002E576B">
        <w:rPr>
          <w:rFonts w:ascii="TH SarabunPSK" w:eastAsia="SimSun" w:hAnsi="TH SarabunPSK" w:cs="TH SarabunPSK"/>
          <w:i/>
          <w:iCs/>
          <w:cs/>
        </w:rPr>
        <w:t xml:space="preserve">. วารสารวิชาการ </w:t>
      </w:r>
      <w:r w:rsidRPr="002E576B">
        <w:rPr>
          <w:rFonts w:ascii="TH SarabunPSK" w:eastAsia="SimSun" w:hAnsi="TH SarabunPSK" w:cs="TH SarabunPSK"/>
          <w:i/>
          <w:iCs/>
        </w:rPr>
        <w:t>Veridian E</w:t>
      </w:r>
      <w:r w:rsidRPr="002E576B">
        <w:rPr>
          <w:rFonts w:ascii="TH SarabunPSK" w:eastAsia="SimSun" w:hAnsi="TH SarabunPSK" w:cs="TH SarabunPSK"/>
          <w:i/>
          <w:iCs/>
          <w:cs/>
        </w:rPr>
        <w:t>-</w:t>
      </w:r>
      <w:r w:rsidRPr="002E576B">
        <w:rPr>
          <w:rFonts w:ascii="TH SarabunPSK" w:eastAsia="SimSun" w:hAnsi="TH SarabunPSK" w:cs="TH SarabunPSK"/>
          <w:i/>
          <w:iCs/>
        </w:rPr>
        <w:t xml:space="preserve">Journal </w:t>
      </w:r>
      <w:r w:rsidRPr="002E576B">
        <w:rPr>
          <w:rFonts w:ascii="TH SarabunPSK" w:eastAsia="SimSun" w:hAnsi="TH SarabunPSK" w:cs="TH SarabunPSK"/>
          <w:i/>
          <w:iCs/>
          <w:cs/>
        </w:rPr>
        <w:t>กลุ่มมนุษยศาสตร์และสังคมศาสตร์</w:t>
      </w:r>
      <w:r w:rsidRPr="002E576B">
        <w:rPr>
          <w:rFonts w:ascii="TH SarabunPSK" w:eastAsia="SimSun" w:hAnsi="TH SarabunPSK" w:cs="TH SarabunPSK"/>
          <w:cs/>
        </w:rPr>
        <w:t>,</w:t>
      </w:r>
      <w:r w:rsidRPr="002E576B">
        <w:rPr>
          <w:rFonts w:ascii="TH SarabunPSK" w:eastAsia="SimSun" w:hAnsi="TH SarabunPSK" w:cs="TH SarabunPSK"/>
          <w:color w:val="000000"/>
          <w:cs/>
        </w:rPr>
        <w:t xml:space="preserve"> 3(5) เดือนกันยายน – ตุลาคม, 1087 – 1102.</w:t>
      </w:r>
    </w:p>
    <w:p w:rsidR="00230C96" w:rsidRPr="002E576B" w:rsidRDefault="00230C96" w:rsidP="00230C96">
      <w:pPr>
        <w:ind w:left="709" w:hanging="709"/>
        <w:rPr>
          <w:rFonts w:ascii="TH SarabunPSK" w:eastAsia="SimSun" w:hAnsi="TH SarabunPSK" w:cs="TH SarabunPSK"/>
          <w:cs/>
        </w:rPr>
      </w:pPr>
      <w:r w:rsidRPr="002E576B">
        <w:rPr>
          <w:rFonts w:ascii="TH SarabunPSK" w:eastAsia="SimSun" w:hAnsi="TH SarabunPSK" w:cs="TH SarabunPSK"/>
          <w:cs/>
        </w:rPr>
        <w:t xml:space="preserve">พัชฐญา แซ่โง้ว ศิวฤทธิ์ พงศกรรังศิลป์ และพิมพ์ลภัส พงศกรรังศิลป์ (2559). การวิเคราะห์องค์ประกอบของรูปแบบการดำรงชีวิตของผู้บริโภค </w:t>
      </w:r>
      <w:r w:rsidRPr="002E576B">
        <w:rPr>
          <w:rFonts w:ascii="TH SarabunPSK" w:eastAsia="SimSun" w:hAnsi="TH SarabunPSK" w:cs="TH SarabunPSK"/>
        </w:rPr>
        <w:t xml:space="preserve">Generation Y </w:t>
      </w:r>
      <w:r w:rsidRPr="002E576B">
        <w:rPr>
          <w:rFonts w:ascii="TH SarabunPSK" w:eastAsia="SimSun" w:hAnsi="TH SarabunPSK" w:cs="TH SarabunPSK"/>
          <w:cs/>
        </w:rPr>
        <w:t xml:space="preserve">ในภาคใต้ฝั่งอ่าวไทยด้วยโมเดล </w:t>
      </w:r>
      <w:r w:rsidRPr="002E576B">
        <w:rPr>
          <w:rFonts w:ascii="TH SarabunPSK" w:eastAsia="SimSun" w:hAnsi="TH SarabunPSK" w:cs="TH SarabunPSK"/>
        </w:rPr>
        <w:t>AIO</w:t>
      </w:r>
      <w:r w:rsidRPr="002E576B">
        <w:rPr>
          <w:rFonts w:ascii="TH SarabunPSK" w:eastAsia="SimSun" w:hAnsi="TH SarabunPSK" w:cs="TH SarabunPSK"/>
          <w:cs/>
        </w:rPr>
        <w:t xml:space="preserve"> วารสารวิทยาการจัดการ มหาวิทยาลัยราชภัฎสุราษฎร์ธานี. 3(2), 43 – 69.</w:t>
      </w:r>
    </w:p>
    <w:p w:rsidR="00230C96" w:rsidRPr="002E576B" w:rsidRDefault="00230C96" w:rsidP="00230C96">
      <w:pPr>
        <w:autoSpaceDE w:val="0"/>
        <w:autoSpaceDN w:val="0"/>
        <w:adjustRightInd w:val="0"/>
        <w:ind w:left="709" w:hanging="709"/>
        <w:jc w:val="thaiDistribute"/>
        <w:rPr>
          <w:rFonts w:ascii="TH SarabunPSK" w:eastAsia="AngsanaNew-Italic" w:hAnsi="TH SarabunPSK" w:cs="TH SarabunPSK"/>
          <w:b/>
        </w:rPr>
      </w:pPr>
      <w:r w:rsidRPr="002E576B">
        <w:rPr>
          <w:rFonts w:ascii="TH SarabunPSK" w:eastAsia="AngsanaNew-Italic" w:hAnsi="TH SarabunPSK" w:cs="TH SarabunPSK"/>
          <w:b/>
          <w:cs/>
        </w:rPr>
        <w:t>พิมพ์ลภัส พงศกรรังศิลป์ และศิวฤทธิ์ พงศกรรังศิลป์</w:t>
      </w:r>
      <w:r w:rsidRPr="002E576B">
        <w:rPr>
          <w:rFonts w:ascii="TH SarabunPSK" w:eastAsia="SimSun" w:hAnsi="TH SarabunPSK" w:cs="TH SarabunPSK"/>
          <w:cs/>
        </w:rPr>
        <w:t xml:space="preserve"> (2559). พฤติกรรมการรับประทานอาหารนอกบ้านของผู้บริโภคชาวนครศรีธรรมราช.</w:t>
      </w:r>
      <w:r w:rsidRPr="002E576B">
        <w:rPr>
          <w:rFonts w:ascii="TH SarabunPSK" w:eastAsia="SimSun" w:hAnsi="TH SarabunPSK" w:cs="TH SarabunPSK"/>
          <w:i/>
          <w:iCs/>
          <w:cs/>
        </w:rPr>
        <w:t>วารสารสงขลานครินทร์ ฉบับสังคมศาสตร์และมนุษยศาสตร์</w:t>
      </w:r>
      <w:r w:rsidRPr="002E576B">
        <w:rPr>
          <w:rFonts w:ascii="TH SarabunPSK" w:eastAsia="SimSun" w:hAnsi="TH SarabunPSK" w:cs="TH SarabunPSK"/>
        </w:rPr>
        <w:t xml:space="preserve">, 22 </w:t>
      </w:r>
      <w:r w:rsidRPr="002E576B">
        <w:rPr>
          <w:rFonts w:ascii="TH SarabunPSK" w:eastAsia="SimSun" w:hAnsi="TH SarabunPSK" w:cs="TH SarabunPSK"/>
          <w:cs/>
        </w:rPr>
        <w:t>(</w:t>
      </w:r>
      <w:r w:rsidRPr="002E576B">
        <w:rPr>
          <w:rFonts w:ascii="TH SarabunPSK" w:eastAsia="SimSun" w:hAnsi="TH SarabunPSK" w:cs="TH SarabunPSK"/>
        </w:rPr>
        <w:t>2</w:t>
      </w:r>
      <w:r w:rsidRPr="002E576B">
        <w:rPr>
          <w:rFonts w:ascii="TH SarabunPSK" w:eastAsia="SimSun" w:hAnsi="TH SarabunPSK" w:cs="TH SarabunPSK"/>
          <w:cs/>
        </w:rPr>
        <w:t>)</w:t>
      </w:r>
      <w:r w:rsidRPr="002E576B">
        <w:rPr>
          <w:rFonts w:ascii="TH SarabunPSK" w:eastAsia="SimSun" w:hAnsi="TH SarabunPSK" w:cs="TH SarabunPSK"/>
        </w:rPr>
        <w:t xml:space="preserve">, </w:t>
      </w:r>
      <w:r>
        <w:rPr>
          <w:rFonts w:ascii="TH SarabunPSK" w:eastAsia="SimSun" w:hAnsi="TH SarabunPSK" w:cs="TH SarabunPSK" w:hint="cs"/>
          <w:cs/>
        </w:rPr>
        <w:t xml:space="preserve">  </w:t>
      </w:r>
      <w:r w:rsidRPr="002E576B">
        <w:rPr>
          <w:rFonts w:ascii="TH SarabunPSK" w:eastAsia="SimSun" w:hAnsi="TH SarabunPSK" w:cs="TH SarabunPSK"/>
          <w:cs/>
        </w:rPr>
        <w:t>1 - 18.</w:t>
      </w:r>
    </w:p>
    <w:p w:rsidR="00230C96" w:rsidRPr="002E576B" w:rsidRDefault="00230C96" w:rsidP="00230C96">
      <w:pPr>
        <w:autoSpaceDE w:val="0"/>
        <w:autoSpaceDN w:val="0"/>
        <w:adjustRightInd w:val="0"/>
        <w:ind w:left="709" w:hanging="709"/>
        <w:jc w:val="thaiDistribute"/>
        <w:rPr>
          <w:rFonts w:ascii="TH SarabunPSK" w:eastAsia="AngsanaNew-Italic" w:hAnsi="TH SarabunPSK" w:cs="TH SarabunPSK"/>
          <w:bCs/>
        </w:rPr>
      </w:pPr>
      <w:r w:rsidRPr="002E576B">
        <w:rPr>
          <w:rFonts w:ascii="TH SarabunPSK" w:eastAsia="AngsanaNew-Italic" w:hAnsi="TH SarabunPSK" w:cs="TH SarabunPSK"/>
          <w:b/>
          <w:cs/>
        </w:rPr>
        <w:t xml:space="preserve">พิมพ์ลภัส พงศกรรังศิลป์ (2557). การจัดการการท่องเที่ยวชุมชนอย่างยั่งยืน กรณีศึกษาบ้านโคกไคร. </w:t>
      </w:r>
      <w:r w:rsidRPr="002E576B">
        <w:rPr>
          <w:rFonts w:ascii="TH SarabunPSK" w:eastAsia="SimSun" w:hAnsi="TH SarabunPSK" w:cs="TH SarabunPSK"/>
          <w:i/>
          <w:iCs/>
          <w:cs/>
        </w:rPr>
        <w:t xml:space="preserve">วารสารวิชาการ </w:t>
      </w:r>
      <w:r w:rsidRPr="002E576B">
        <w:rPr>
          <w:rFonts w:ascii="TH SarabunPSK" w:eastAsia="SimSun" w:hAnsi="TH SarabunPSK" w:cs="TH SarabunPSK"/>
          <w:i/>
          <w:iCs/>
        </w:rPr>
        <w:t>Veridian E</w:t>
      </w:r>
      <w:r w:rsidRPr="002E576B">
        <w:rPr>
          <w:rFonts w:ascii="TH SarabunPSK" w:eastAsia="SimSun" w:hAnsi="TH SarabunPSK" w:cs="TH SarabunPSK"/>
          <w:i/>
          <w:iCs/>
          <w:cs/>
        </w:rPr>
        <w:t>-</w:t>
      </w:r>
      <w:r w:rsidRPr="002E576B">
        <w:rPr>
          <w:rFonts w:ascii="TH SarabunPSK" w:eastAsia="SimSun" w:hAnsi="TH SarabunPSK" w:cs="TH SarabunPSK"/>
          <w:i/>
          <w:iCs/>
        </w:rPr>
        <w:t xml:space="preserve">Journal </w:t>
      </w:r>
      <w:r w:rsidRPr="002E576B">
        <w:rPr>
          <w:rFonts w:ascii="TH SarabunPSK" w:eastAsia="SimSun" w:hAnsi="TH SarabunPSK" w:cs="TH SarabunPSK"/>
          <w:i/>
          <w:iCs/>
          <w:cs/>
        </w:rPr>
        <w:t>กลุ่มมนุษยศาสตร์และสังคมศาสตร์</w:t>
      </w:r>
      <w:r w:rsidRPr="002E576B">
        <w:rPr>
          <w:rFonts w:ascii="TH SarabunPSK" w:eastAsia="SimSun" w:hAnsi="TH SarabunPSK" w:cs="TH SarabunPSK"/>
          <w:cs/>
        </w:rPr>
        <w:t>,</w:t>
      </w:r>
      <w:r w:rsidRPr="002E576B">
        <w:rPr>
          <w:rFonts w:ascii="TH SarabunPSK" w:eastAsia="AngsanaNew-Italic" w:hAnsi="TH SarabunPSK" w:cs="TH SarabunPSK"/>
          <w:bCs/>
        </w:rPr>
        <w:t xml:space="preserve"> 7</w:t>
      </w:r>
      <w:r w:rsidRPr="002E576B">
        <w:rPr>
          <w:rFonts w:ascii="TH SarabunPSK" w:eastAsia="AngsanaNew-Italic" w:hAnsi="TH SarabunPSK" w:cs="TH SarabunPSK"/>
          <w:bCs/>
          <w:cs/>
        </w:rPr>
        <w:t>(</w:t>
      </w:r>
      <w:r w:rsidRPr="002E576B">
        <w:rPr>
          <w:rFonts w:ascii="TH SarabunPSK" w:eastAsia="AngsanaNew-Italic" w:hAnsi="TH SarabunPSK" w:cs="TH SarabunPSK"/>
          <w:bCs/>
        </w:rPr>
        <w:t>3</w:t>
      </w:r>
      <w:r w:rsidRPr="002E576B">
        <w:rPr>
          <w:rFonts w:ascii="TH SarabunPSK" w:eastAsia="AngsanaNew-Italic" w:hAnsi="TH SarabunPSK" w:cs="TH SarabunPSK"/>
          <w:bCs/>
          <w:cs/>
        </w:rPr>
        <w:t>)</w:t>
      </w:r>
      <w:r w:rsidRPr="002E576B">
        <w:rPr>
          <w:rFonts w:ascii="TH SarabunPSK" w:eastAsia="AngsanaNew-Italic" w:hAnsi="TH SarabunPSK" w:cs="TH SarabunPSK"/>
          <w:bCs/>
        </w:rPr>
        <w:t xml:space="preserve">, 650 </w:t>
      </w:r>
      <w:r w:rsidRPr="002E576B">
        <w:rPr>
          <w:rFonts w:ascii="TH SarabunPSK" w:eastAsia="AngsanaNew-Italic" w:hAnsi="TH SarabunPSK" w:cs="TH SarabunPSK"/>
          <w:bCs/>
          <w:cs/>
        </w:rPr>
        <w:t xml:space="preserve">- </w:t>
      </w:r>
      <w:r w:rsidRPr="002E576B">
        <w:rPr>
          <w:rFonts w:ascii="TH SarabunPSK" w:eastAsia="AngsanaNew-Italic" w:hAnsi="TH SarabunPSK" w:cs="TH SarabunPSK"/>
          <w:bCs/>
        </w:rPr>
        <w:t>665</w:t>
      </w:r>
      <w:r w:rsidRPr="002E576B">
        <w:rPr>
          <w:rFonts w:ascii="TH SarabunPSK" w:eastAsia="AngsanaNew-Italic" w:hAnsi="TH SarabunPSK" w:cs="TH SarabunPSK"/>
          <w:bCs/>
          <w:cs/>
        </w:rPr>
        <w:t xml:space="preserve">. </w:t>
      </w:r>
    </w:p>
    <w:p w:rsidR="00230C96" w:rsidRPr="002E576B" w:rsidRDefault="00230C96" w:rsidP="00230C96">
      <w:pPr>
        <w:autoSpaceDE w:val="0"/>
        <w:autoSpaceDN w:val="0"/>
        <w:adjustRightInd w:val="0"/>
        <w:ind w:left="709" w:hanging="709"/>
        <w:rPr>
          <w:rFonts w:ascii="TH SarabunPSK" w:eastAsia="SimSun" w:hAnsi="TH SarabunPSK" w:cs="TH SarabunPSK"/>
          <w:bCs/>
        </w:rPr>
      </w:pPr>
      <w:r w:rsidRPr="002E576B">
        <w:rPr>
          <w:rFonts w:ascii="TH SarabunPSK" w:eastAsia="AngsanaNew-Italic" w:hAnsi="TH SarabunPSK" w:cs="TH SarabunPSK"/>
          <w:bCs/>
        </w:rPr>
        <w:t>Pusaksrikit, T</w:t>
      </w:r>
      <w:r w:rsidRPr="002E576B">
        <w:rPr>
          <w:rFonts w:ascii="TH SarabunPSK" w:eastAsia="AngsanaNew-Italic" w:hAnsi="TH SarabunPSK" w:cs="TH SarabunPSK"/>
          <w:bCs/>
          <w:cs/>
        </w:rPr>
        <w:t>.</w:t>
      </w:r>
      <w:r w:rsidRPr="002E576B">
        <w:rPr>
          <w:rFonts w:ascii="TH SarabunPSK" w:eastAsia="SimSun" w:hAnsi="TH SarabunPSK" w:cs="TH SarabunPSK"/>
        </w:rPr>
        <w:t xml:space="preserve">, </w:t>
      </w:r>
      <w:r w:rsidRPr="002E576B">
        <w:rPr>
          <w:rFonts w:ascii="TH SarabunPSK" w:eastAsia="AngsanaNew-Italic" w:hAnsi="TH SarabunPSK" w:cs="TH SarabunPSK"/>
          <w:bCs/>
        </w:rPr>
        <w:t>Pongsakornrungsilp, S</w:t>
      </w:r>
      <w:r w:rsidRPr="002E576B">
        <w:rPr>
          <w:rFonts w:ascii="TH SarabunPSK" w:eastAsia="AngsanaNew-Italic" w:hAnsi="TH SarabunPSK" w:cs="TH SarabunPSK"/>
          <w:bCs/>
          <w:cs/>
        </w:rPr>
        <w:t xml:space="preserve">. </w:t>
      </w:r>
      <w:r w:rsidRPr="002E576B">
        <w:rPr>
          <w:rFonts w:ascii="TH SarabunPSK" w:eastAsia="AngsanaNew-Italic" w:hAnsi="TH SarabunPSK" w:cs="TH SarabunPSK"/>
          <w:bCs/>
        </w:rPr>
        <w:t>&amp;Pongsakornrungsilp, P</w:t>
      </w:r>
      <w:r w:rsidRPr="002E576B">
        <w:rPr>
          <w:rFonts w:ascii="TH SarabunPSK" w:eastAsia="AngsanaNew-Italic" w:hAnsi="TH SarabunPSK" w:cs="TH SarabunPSK"/>
          <w:bCs/>
          <w:cs/>
        </w:rPr>
        <w:t>. (</w:t>
      </w:r>
      <w:r w:rsidRPr="002E576B">
        <w:rPr>
          <w:rFonts w:ascii="TH SarabunPSK" w:eastAsia="AngsanaNew-Italic" w:hAnsi="TH SarabunPSK" w:cs="TH SarabunPSK"/>
          <w:bCs/>
        </w:rPr>
        <w:t>2013</w:t>
      </w:r>
      <w:r w:rsidRPr="002E576B">
        <w:rPr>
          <w:rFonts w:ascii="TH SarabunPSK" w:eastAsia="AngsanaNew-Italic" w:hAnsi="TH SarabunPSK" w:cs="TH SarabunPSK"/>
          <w:bCs/>
          <w:cs/>
        </w:rPr>
        <w:t>).</w:t>
      </w:r>
      <w:r w:rsidRPr="002E576B">
        <w:rPr>
          <w:rFonts w:ascii="TH SarabunPSK" w:eastAsia="SimSun" w:hAnsi="TH SarabunPSK" w:cs="TH SarabunPSK"/>
        </w:rPr>
        <w:t>The Development of the Mindful Consumption Process through the Sufficiency Economy,</w:t>
      </w:r>
      <w:r w:rsidRPr="002E576B">
        <w:rPr>
          <w:rFonts w:ascii="TH SarabunPSK" w:eastAsia="SimSun" w:hAnsi="TH SarabunPSK" w:cs="TH SarabunPSK"/>
          <w:bCs/>
        </w:rPr>
        <w:t>inBotti, S</w:t>
      </w:r>
      <w:r w:rsidRPr="002E576B">
        <w:rPr>
          <w:rFonts w:ascii="TH SarabunPSK" w:eastAsia="SimSun" w:hAnsi="TH SarabunPSK" w:cs="TH SarabunPSK"/>
          <w:bCs/>
          <w:cs/>
        </w:rPr>
        <w:t xml:space="preserve">. </w:t>
      </w:r>
      <w:r w:rsidRPr="002E576B">
        <w:rPr>
          <w:rFonts w:ascii="TH SarabunPSK" w:eastAsia="SimSun" w:hAnsi="TH SarabunPSK" w:cs="TH SarabunPSK"/>
          <w:bCs/>
        </w:rPr>
        <w:t>&amp;Labroo, A</w:t>
      </w:r>
      <w:r w:rsidRPr="002E576B">
        <w:rPr>
          <w:rFonts w:ascii="TH SarabunPSK" w:eastAsia="SimSun" w:hAnsi="TH SarabunPSK" w:cs="TH SarabunPSK"/>
          <w:bCs/>
          <w:cs/>
        </w:rPr>
        <w:t>. (</w:t>
      </w:r>
      <w:r w:rsidRPr="002E576B">
        <w:rPr>
          <w:rFonts w:ascii="TH SarabunPSK" w:eastAsia="SimSun" w:hAnsi="TH SarabunPSK" w:cs="TH SarabunPSK"/>
          <w:bCs/>
        </w:rPr>
        <w:t>Eds</w:t>
      </w:r>
      <w:r w:rsidRPr="002E576B">
        <w:rPr>
          <w:rFonts w:ascii="TH SarabunPSK" w:eastAsia="AngsanaNew-Italic" w:hAnsi="TH SarabunPSK" w:cs="TH SarabunPSK"/>
          <w:bCs/>
          <w:cs/>
        </w:rPr>
        <w:t>.)</w:t>
      </w:r>
      <w:r w:rsidRPr="002E576B">
        <w:rPr>
          <w:rFonts w:ascii="TH SarabunPSK" w:eastAsia="AngsanaNew-Italic" w:hAnsi="TH SarabunPSK" w:cs="TH SarabunPSK"/>
          <w:bCs/>
        </w:rPr>
        <w:t>,</w:t>
      </w:r>
      <w:r w:rsidRPr="002E576B">
        <w:rPr>
          <w:rFonts w:ascii="TH SarabunPSK" w:eastAsia="SimSun" w:hAnsi="TH SarabunPSK" w:cs="TH SarabunPSK"/>
          <w:bCs/>
          <w:i/>
          <w:iCs/>
        </w:rPr>
        <w:t xml:space="preserve">Advances in Consumer Research, </w:t>
      </w:r>
      <w:r w:rsidRPr="002E576B">
        <w:rPr>
          <w:rFonts w:ascii="TH SarabunPSK" w:eastAsia="AngsanaNew-Italic" w:hAnsi="TH SarabunPSK" w:cs="TH SarabunPSK"/>
          <w:bCs/>
        </w:rPr>
        <w:t>Volume 41, Duluth, MN</w:t>
      </w:r>
      <w:r w:rsidRPr="002E576B">
        <w:rPr>
          <w:rFonts w:ascii="TH SarabunPSK" w:eastAsia="AngsanaNew-Italic" w:hAnsi="TH SarabunPSK" w:cs="TH SarabunPSK"/>
          <w:bCs/>
          <w:cs/>
        </w:rPr>
        <w:t xml:space="preserve">: </w:t>
      </w:r>
      <w:r w:rsidRPr="002E576B">
        <w:rPr>
          <w:rFonts w:ascii="TH SarabunPSK" w:eastAsia="AngsanaNew-Italic" w:hAnsi="TH SarabunPSK" w:cs="TH SarabunPSK"/>
          <w:bCs/>
        </w:rPr>
        <w:t>Association for Consumer Research</w:t>
      </w:r>
      <w:r w:rsidRPr="002E576B">
        <w:rPr>
          <w:rFonts w:ascii="TH SarabunPSK" w:eastAsia="AngsanaNew-Italic" w:hAnsi="TH SarabunPSK" w:cs="TH SarabunPSK"/>
          <w:bCs/>
          <w:cs/>
        </w:rPr>
        <w:t>.</w:t>
      </w:r>
    </w:p>
    <w:p w:rsidR="00230C96" w:rsidRPr="002E576B" w:rsidRDefault="00230C96" w:rsidP="00230C96">
      <w:pPr>
        <w:autoSpaceDE w:val="0"/>
        <w:autoSpaceDN w:val="0"/>
        <w:adjustRightInd w:val="0"/>
        <w:ind w:left="709" w:hanging="709"/>
        <w:jc w:val="thaiDistribute"/>
        <w:rPr>
          <w:rFonts w:ascii="TH SarabunPSK" w:eastAsia="AngsanaNew-Italic" w:hAnsi="TH SarabunPSK" w:cs="TH SarabunPSK"/>
          <w:bCs/>
        </w:rPr>
      </w:pPr>
    </w:p>
    <w:p w:rsidR="00230C96" w:rsidRPr="002E576B" w:rsidRDefault="00230C96" w:rsidP="00230C96">
      <w:pPr>
        <w:spacing w:line="360" w:lineRule="exact"/>
        <w:rPr>
          <w:rFonts w:ascii="TH SarabunPSK" w:eastAsia="Calibri" w:hAnsi="TH SarabunPSK" w:cs="TH SarabunPSK"/>
          <w:b/>
          <w:bCs/>
          <w:cs/>
        </w:rPr>
      </w:pPr>
      <w:r w:rsidRPr="002E576B">
        <w:rPr>
          <w:rFonts w:ascii="TH SarabunPSK" w:eastAsia="Calibri" w:hAnsi="TH SarabunPSK" w:cs="TH SarabunPSK"/>
          <w:b/>
          <w:bCs/>
        </w:rPr>
        <w:lastRenderedPageBreak/>
        <w:t>6</w:t>
      </w:r>
      <w:r w:rsidRPr="002E576B">
        <w:rPr>
          <w:rFonts w:ascii="TH SarabunPSK" w:eastAsia="Calibri" w:hAnsi="TH SarabunPSK" w:cs="TH SarabunPSK"/>
          <w:b/>
          <w:bCs/>
          <w:cs/>
        </w:rPr>
        <w:t>. เกียรติคุณและรางวัล</w:t>
      </w:r>
    </w:p>
    <w:tbl>
      <w:tblPr>
        <w:tblpPr w:leftFromText="180" w:rightFromText="180" w:vertAnchor="text" w:horzAnchor="margin" w:tblpY="208"/>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5"/>
        <w:gridCol w:w="1865"/>
      </w:tblGrid>
      <w:tr w:rsidR="00230C96" w:rsidRPr="002E576B" w:rsidTr="000836D1">
        <w:trPr>
          <w:trHeight w:val="301"/>
        </w:trPr>
        <w:tc>
          <w:tcPr>
            <w:tcW w:w="3950" w:type="pct"/>
            <w:shd w:val="clear" w:color="auto" w:fill="auto"/>
          </w:tcPr>
          <w:p w:rsidR="00230C96" w:rsidRPr="00BA0DEF" w:rsidRDefault="00230C96" w:rsidP="000836D1">
            <w:pPr>
              <w:spacing w:line="360" w:lineRule="exact"/>
              <w:jc w:val="center"/>
              <w:rPr>
                <w:rFonts w:ascii="TH SarabunPSK" w:eastAsia="Calibri" w:hAnsi="TH SarabunPSK" w:cs="TH SarabunPSK"/>
                <w:b/>
                <w:bCs/>
                <w:cs/>
              </w:rPr>
            </w:pPr>
            <w:r w:rsidRPr="00BA0DEF">
              <w:rPr>
                <w:rFonts w:ascii="TH SarabunPSK" w:eastAsia="Calibri" w:hAnsi="TH SarabunPSK" w:cs="TH SarabunPSK"/>
                <w:b/>
                <w:bCs/>
                <w:cs/>
              </w:rPr>
              <w:t>เกียรติคุณ/รางวัลที่ได้รับ</w:t>
            </w:r>
          </w:p>
        </w:tc>
        <w:tc>
          <w:tcPr>
            <w:tcW w:w="1050" w:type="pct"/>
            <w:shd w:val="clear" w:color="auto" w:fill="auto"/>
          </w:tcPr>
          <w:p w:rsidR="00230C96" w:rsidRPr="00BA0DEF" w:rsidRDefault="00230C96" w:rsidP="000836D1">
            <w:pPr>
              <w:spacing w:line="360" w:lineRule="exact"/>
              <w:jc w:val="center"/>
              <w:rPr>
                <w:rFonts w:ascii="TH SarabunPSK" w:eastAsia="Calibri" w:hAnsi="TH SarabunPSK" w:cs="TH SarabunPSK"/>
                <w:b/>
                <w:bCs/>
              </w:rPr>
            </w:pPr>
            <w:r w:rsidRPr="00BA0DEF">
              <w:rPr>
                <w:rFonts w:ascii="TH SarabunPSK" w:eastAsia="Calibri" w:hAnsi="TH SarabunPSK" w:cs="TH SarabunPSK"/>
                <w:b/>
                <w:bCs/>
                <w:cs/>
              </w:rPr>
              <w:t>ปี พ.ศ.</w:t>
            </w:r>
          </w:p>
        </w:tc>
      </w:tr>
      <w:tr w:rsidR="00230C96" w:rsidRPr="002E576B" w:rsidTr="000836D1">
        <w:trPr>
          <w:trHeight w:val="590"/>
        </w:trPr>
        <w:tc>
          <w:tcPr>
            <w:tcW w:w="3950" w:type="pct"/>
            <w:shd w:val="clear" w:color="auto" w:fill="auto"/>
          </w:tcPr>
          <w:p w:rsidR="00230C96" w:rsidRPr="00BA0DEF" w:rsidRDefault="00230C96" w:rsidP="000836D1">
            <w:pPr>
              <w:spacing w:line="360" w:lineRule="exact"/>
              <w:rPr>
                <w:rFonts w:ascii="TH SarabunPSK" w:eastAsia="Calibri" w:hAnsi="TH SarabunPSK" w:cs="TH SarabunPSK"/>
                <w:cs/>
              </w:rPr>
            </w:pPr>
            <w:r w:rsidRPr="00BA0DEF">
              <w:rPr>
                <w:rFonts w:ascii="TH SarabunPSK" w:eastAsia="Calibri" w:hAnsi="TH SarabunPSK" w:cs="TH SarabunPSK"/>
                <w:cs/>
              </w:rPr>
              <w:t>รา</w:t>
            </w:r>
            <w:r w:rsidRPr="00BA0DEF">
              <w:rPr>
                <w:rFonts w:ascii="TH SarabunPSK" w:eastAsia="Calibri" w:hAnsi="TH SarabunPSK" w:cs="TH SarabunPSK" w:hint="cs"/>
                <w:cs/>
              </w:rPr>
              <w:t>งวั</w:t>
            </w:r>
            <w:r w:rsidRPr="00BA0DEF">
              <w:rPr>
                <w:rFonts w:ascii="TH SarabunPSK" w:eastAsia="Calibri" w:hAnsi="TH SarabunPSK" w:cs="TH SarabunPSK"/>
                <w:cs/>
              </w:rPr>
              <w:t>ล</w:t>
            </w:r>
            <w:r>
              <w:rPr>
                <w:rFonts w:ascii="TH SarabunPSK" w:eastAsia="Calibri" w:hAnsi="TH SarabunPSK" w:cs="TH SarabunPSK" w:hint="cs"/>
                <w:cs/>
              </w:rPr>
              <w:t>ผลงาน</w:t>
            </w:r>
            <w:r w:rsidRPr="00BA0DEF">
              <w:rPr>
                <w:rFonts w:ascii="TH SarabunPSK" w:eastAsia="Calibri" w:hAnsi="TH SarabunPSK" w:cs="TH SarabunPSK"/>
                <w:cs/>
              </w:rPr>
              <w:t>วิจัย</w:t>
            </w:r>
            <w:r>
              <w:rPr>
                <w:rFonts w:ascii="TH SarabunPSK" w:eastAsia="Calibri" w:hAnsi="TH SarabunPSK" w:cs="TH SarabunPSK" w:hint="cs"/>
                <w:cs/>
              </w:rPr>
              <w:t>เด่น</w:t>
            </w:r>
            <w:r w:rsidRPr="00BA0DEF">
              <w:rPr>
                <w:rFonts w:ascii="TH SarabunPSK" w:eastAsia="Calibri" w:hAnsi="TH SarabunPSK" w:cs="TH SarabunPSK"/>
                <w:cs/>
              </w:rPr>
              <w:t>ประจำปี พ.ศ. 25</w:t>
            </w:r>
            <w:r>
              <w:rPr>
                <w:rFonts w:ascii="TH SarabunPSK" w:eastAsia="Calibri" w:hAnsi="TH SarabunPSK" w:cs="TH SarabunPSK"/>
              </w:rPr>
              <w:t>60</w:t>
            </w:r>
          </w:p>
          <w:p w:rsidR="00230C96" w:rsidRPr="00BA0DEF" w:rsidRDefault="00230C96" w:rsidP="000836D1">
            <w:pPr>
              <w:spacing w:line="360" w:lineRule="exact"/>
              <w:rPr>
                <w:rFonts w:ascii="TH SarabunPSK" w:eastAsia="Calibri" w:hAnsi="TH SarabunPSK" w:cs="TH SarabunPSK"/>
                <w:cs/>
              </w:rPr>
            </w:pPr>
            <w:r w:rsidRPr="00BA0DEF">
              <w:rPr>
                <w:rFonts w:ascii="TH SarabunPSK" w:eastAsia="Calibri" w:hAnsi="TH SarabunPSK" w:cs="TH SarabunPSK"/>
                <w:cs/>
              </w:rPr>
              <w:t>จาก: มหาวิทยาลัยวลัยลักษณ์</w:t>
            </w:r>
          </w:p>
        </w:tc>
        <w:tc>
          <w:tcPr>
            <w:tcW w:w="1050" w:type="pct"/>
            <w:shd w:val="clear" w:color="auto" w:fill="auto"/>
          </w:tcPr>
          <w:p w:rsidR="00230C96" w:rsidRPr="00BA0DEF" w:rsidRDefault="00230C96" w:rsidP="000836D1">
            <w:pPr>
              <w:spacing w:line="360" w:lineRule="exact"/>
              <w:jc w:val="center"/>
              <w:rPr>
                <w:rFonts w:ascii="TH SarabunPSK" w:eastAsia="Calibri" w:hAnsi="TH SarabunPSK" w:cs="TH SarabunPSK"/>
                <w:cs/>
              </w:rPr>
            </w:pPr>
            <w:r w:rsidRPr="00BA0DEF">
              <w:rPr>
                <w:rFonts w:ascii="TH SarabunPSK" w:eastAsia="Calibri" w:hAnsi="TH SarabunPSK" w:cs="TH SarabunPSK"/>
                <w:cs/>
              </w:rPr>
              <w:t>25</w:t>
            </w:r>
            <w:r>
              <w:rPr>
                <w:rFonts w:ascii="TH SarabunPSK" w:eastAsia="Calibri" w:hAnsi="TH SarabunPSK" w:cs="TH SarabunPSK"/>
              </w:rPr>
              <w:t>61</w:t>
            </w:r>
          </w:p>
        </w:tc>
      </w:tr>
      <w:tr w:rsidR="00230C96" w:rsidRPr="002E576B" w:rsidTr="000836D1">
        <w:trPr>
          <w:trHeight w:val="590"/>
        </w:trPr>
        <w:tc>
          <w:tcPr>
            <w:tcW w:w="3950" w:type="pct"/>
            <w:shd w:val="clear" w:color="auto" w:fill="auto"/>
          </w:tcPr>
          <w:p w:rsidR="00230C96" w:rsidRPr="002E576B" w:rsidRDefault="00230C96" w:rsidP="000836D1">
            <w:pPr>
              <w:rPr>
                <w:rFonts w:eastAsia="SimSun"/>
              </w:rPr>
            </w:pPr>
            <w:r w:rsidRPr="002E576B">
              <w:rPr>
                <w:rFonts w:eastAsia="SimSun" w:hint="cs"/>
                <w:color w:val="000000"/>
                <w:cs/>
              </w:rPr>
              <w:t xml:space="preserve">รางวัล </w:t>
            </w:r>
            <w:r w:rsidRPr="002E576B">
              <w:rPr>
                <w:rFonts w:eastAsia="SimSun"/>
                <w:color w:val="000000"/>
              </w:rPr>
              <w:t>Best Presentation Award</w:t>
            </w:r>
            <w:r w:rsidRPr="002E576B">
              <w:rPr>
                <w:rFonts w:eastAsia="SimSun"/>
                <w:color w:val="000000"/>
                <w:cs/>
              </w:rPr>
              <w:t xml:space="preserve">: </w:t>
            </w:r>
            <w:r w:rsidRPr="002E576B">
              <w:rPr>
                <w:rFonts w:eastAsia="SimSun"/>
                <w:color w:val="000000"/>
              </w:rPr>
              <w:t>Co</w:t>
            </w:r>
            <w:r w:rsidRPr="002E576B">
              <w:rPr>
                <w:rFonts w:eastAsia="SimSun"/>
                <w:color w:val="000000"/>
                <w:cs/>
              </w:rPr>
              <w:t>-</w:t>
            </w:r>
            <w:r w:rsidRPr="002E576B">
              <w:rPr>
                <w:rFonts w:eastAsia="SimSun"/>
                <w:color w:val="000000"/>
              </w:rPr>
              <w:t>Creating the Tourism Identity of Gastronomic Creative City</w:t>
            </w:r>
            <w:r w:rsidRPr="002E576B">
              <w:rPr>
                <w:rFonts w:eastAsia="SimSun"/>
                <w:color w:val="000000"/>
                <w:cs/>
              </w:rPr>
              <w:t xml:space="preserve">: </w:t>
            </w:r>
            <w:r w:rsidRPr="002E576B">
              <w:rPr>
                <w:rFonts w:eastAsia="SimSun"/>
                <w:color w:val="000000"/>
              </w:rPr>
              <w:t>The Case of Phuket,</w:t>
            </w:r>
            <w:r w:rsidRPr="002E576B">
              <w:rPr>
                <w:rFonts w:eastAsia="SimSun" w:hint="cs"/>
                <w:cs/>
              </w:rPr>
              <w:t xml:space="preserve"> </w:t>
            </w:r>
            <w:r w:rsidRPr="002E576B">
              <w:rPr>
                <w:rFonts w:eastAsia="SimSun"/>
                <w:color w:val="000000"/>
              </w:rPr>
              <w:t>The 5th International Conference of Innovation</w:t>
            </w:r>
            <w:r w:rsidRPr="002E576B">
              <w:rPr>
                <w:rFonts w:eastAsia="SimSun"/>
              </w:rPr>
              <w:t xml:space="preserve">, 5th International Conference on Innovation, Valencia </w:t>
            </w:r>
            <w:r w:rsidRPr="002E576B">
              <w:rPr>
                <w:rFonts w:eastAsia="SimSun"/>
                <w:cs/>
              </w:rPr>
              <w:t>(</w:t>
            </w:r>
            <w:r w:rsidRPr="002E576B">
              <w:rPr>
                <w:rFonts w:eastAsia="SimSun"/>
              </w:rPr>
              <w:t>Spain</w:t>
            </w:r>
            <w:r w:rsidRPr="002E576B">
              <w:rPr>
                <w:rFonts w:eastAsia="SimSun"/>
                <w:cs/>
              </w:rPr>
              <w:t>)</w:t>
            </w:r>
            <w:r w:rsidRPr="002E576B">
              <w:rPr>
                <w:rFonts w:eastAsia="SimSun"/>
              </w:rPr>
              <w:t xml:space="preserve">, 25 </w:t>
            </w:r>
            <w:r w:rsidRPr="002E576B">
              <w:rPr>
                <w:rFonts w:eastAsia="SimSun"/>
                <w:cs/>
              </w:rPr>
              <w:t xml:space="preserve">- </w:t>
            </w:r>
            <w:r w:rsidRPr="002E576B">
              <w:rPr>
                <w:rFonts w:eastAsia="SimSun"/>
              </w:rPr>
              <w:t>27 October 2017</w:t>
            </w:r>
          </w:p>
        </w:tc>
        <w:tc>
          <w:tcPr>
            <w:tcW w:w="1050" w:type="pct"/>
            <w:shd w:val="clear" w:color="auto" w:fill="auto"/>
          </w:tcPr>
          <w:p w:rsidR="00230C96" w:rsidRPr="002E576B" w:rsidRDefault="00230C96" w:rsidP="000836D1">
            <w:pPr>
              <w:jc w:val="center"/>
              <w:rPr>
                <w:rFonts w:ascii="TH SarabunPSK" w:eastAsia="SimSun" w:hAnsi="TH SarabunPSK" w:cs="TH SarabunPSK"/>
                <w:cs/>
              </w:rPr>
            </w:pPr>
            <w:r w:rsidRPr="002E576B">
              <w:rPr>
                <w:rFonts w:ascii="TH SarabunPSK" w:eastAsia="SimSun" w:hAnsi="TH SarabunPSK" w:cs="TH SarabunPSK"/>
              </w:rPr>
              <w:t>2560</w:t>
            </w:r>
          </w:p>
        </w:tc>
      </w:tr>
      <w:tr w:rsidR="00230C96" w:rsidRPr="002E576B" w:rsidTr="000836D1">
        <w:trPr>
          <w:trHeight w:val="590"/>
        </w:trPr>
        <w:tc>
          <w:tcPr>
            <w:tcW w:w="3950" w:type="pct"/>
            <w:shd w:val="clear" w:color="auto" w:fill="auto"/>
          </w:tcPr>
          <w:p w:rsidR="00230C96" w:rsidRPr="00BA0DEF" w:rsidRDefault="00230C96" w:rsidP="000836D1">
            <w:pPr>
              <w:spacing w:line="360" w:lineRule="exact"/>
              <w:rPr>
                <w:rFonts w:ascii="TH SarabunPSK" w:eastAsia="Calibri" w:hAnsi="TH SarabunPSK" w:cs="TH SarabunPSK"/>
              </w:rPr>
            </w:pPr>
            <w:r w:rsidRPr="00BA0DEF">
              <w:rPr>
                <w:rFonts w:ascii="TH SarabunPSK" w:eastAsia="Calibri" w:hAnsi="TH SarabunPSK" w:cs="TH SarabunPSK"/>
                <w:cs/>
              </w:rPr>
              <w:t>ผลงานวิจัยเด่น สกว. ปี พ.ศ. 2558 แผนงานวิจัย แนวทางการพัฒนาพุน้ำร้อนเค็มคลองท่อม จังหวัดกระบี่ อย่างยั่งยืน</w:t>
            </w:r>
          </w:p>
          <w:p w:rsidR="00230C96" w:rsidRPr="00BA0DEF" w:rsidRDefault="00230C96" w:rsidP="000836D1">
            <w:pPr>
              <w:spacing w:line="360" w:lineRule="exact"/>
              <w:rPr>
                <w:rFonts w:ascii="TH SarabunPSK" w:eastAsia="Calibri" w:hAnsi="TH SarabunPSK" w:cs="TH SarabunPSK"/>
              </w:rPr>
            </w:pPr>
            <w:r w:rsidRPr="00BA0DEF">
              <w:rPr>
                <w:rFonts w:ascii="TH SarabunPSK" w:eastAsia="Calibri" w:hAnsi="TH SarabunPSK" w:cs="TH SarabunPSK"/>
                <w:cs/>
              </w:rPr>
              <w:t>จาก: สำนักงานกองทุนสนับสนุนการวิจัย</w:t>
            </w:r>
          </w:p>
        </w:tc>
        <w:tc>
          <w:tcPr>
            <w:tcW w:w="1050" w:type="pct"/>
            <w:shd w:val="clear" w:color="auto" w:fill="auto"/>
          </w:tcPr>
          <w:p w:rsidR="00230C96" w:rsidRPr="00BA0DEF" w:rsidRDefault="00230C96" w:rsidP="000836D1">
            <w:pPr>
              <w:spacing w:line="360" w:lineRule="exact"/>
              <w:jc w:val="center"/>
              <w:rPr>
                <w:rFonts w:ascii="TH SarabunPSK" w:eastAsia="Calibri" w:hAnsi="TH SarabunPSK" w:cs="TH SarabunPSK"/>
                <w:cs/>
              </w:rPr>
            </w:pPr>
            <w:r w:rsidRPr="00BA0DEF">
              <w:rPr>
                <w:rFonts w:ascii="TH SarabunPSK" w:eastAsia="Calibri" w:hAnsi="TH SarabunPSK" w:cs="TH SarabunPSK"/>
              </w:rPr>
              <w:t>255</w:t>
            </w:r>
            <w:r w:rsidRPr="00BA0DEF">
              <w:rPr>
                <w:rFonts w:ascii="TH SarabunPSK" w:eastAsia="Calibri" w:hAnsi="TH SarabunPSK" w:cs="TH SarabunPSK"/>
                <w:cs/>
              </w:rPr>
              <w:t>9</w:t>
            </w:r>
          </w:p>
        </w:tc>
      </w:tr>
      <w:tr w:rsidR="00230C96" w:rsidRPr="002E576B" w:rsidTr="000836D1">
        <w:trPr>
          <w:trHeight w:val="602"/>
        </w:trPr>
        <w:tc>
          <w:tcPr>
            <w:tcW w:w="3950" w:type="pct"/>
            <w:shd w:val="clear" w:color="auto" w:fill="auto"/>
          </w:tcPr>
          <w:p w:rsidR="00230C96" w:rsidRPr="00BA0DEF" w:rsidRDefault="00230C96" w:rsidP="000836D1">
            <w:pPr>
              <w:spacing w:line="360" w:lineRule="exact"/>
              <w:rPr>
                <w:rFonts w:ascii="TH SarabunPSK" w:eastAsia="Calibri" w:hAnsi="TH SarabunPSK" w:cs="TH SarabunPSK"/>
                <w:cs/>
              </w:rPr>
            </w:pPr>
            <w:r w:rsidRPr="00BA0DEF">
              <w:rPr>
                <w:rFonts w:ascii="TH SarabunPSK" w:eastAsia="Calibri" w:hAnsi="TH SarabunPSK" w:cs="TH SarabunPSK"/>
                <w:cs/>
              </w:rPr>
              <w:t>รา</w:t>
            </w:r>
            <w:r w:rsidRPr="00BA0DEF">
              <w:rPr>
                <w:rFonts w:ascii="TH SarabunPSK" w:eastAsia="Calibri" w:hAnsi="TH SarabunPSK" w:cs="TH SarabunPSK" w:hint="cs"/>
                <w:cs/>
              </w:rPr>
              <w:t>งวั</w:t>
            </w:r>
            <w:r w:rsidRPr="00BA0DEF">
              <w:rPr>
                <w:rFonts w:ascii="TH SarabunPSK" w:eastAsia="Calibri" w:hAnsi="TH SarabunPSK" w:cs="TH SarabunPSK"/>
                <w:cs/>
              </w:rPr>
              <w:t>ลบุคลากรดีเด่นด้านการวิจัยประจำปี พ.ศ. 2559</w:t>
            </w:r>
          </w:p>
          <w:p w:rsidR="00230C96" w:rsidRPr="00BA0DEF" w:rsidRDefault="00230C96" w:rsidP="000836D1">
            <w:pPr>
              <w:spacing w:line="360" w:lineRule="exact"/>
              <w:rPr>
                <w:rFonts w:ascii="TH SarabunPSK" w:eastAsia="Calibri" w:hAnsi="TH SarabunPSK" w:cs="TH SarabunPSK"/>
                <w:cs/>
              </w:rPr>
            </w:pPr>
            <w:r w:rsidRPr="00BA0DEF">
              <w:rPr>
                <w:rFonts w:ascii="TH SarabunPSK" w:eastAsia="Calibri" w:hAnsi="TH SarabunPSK" w:cs="TH SarabunPSK"/>
                <w:cs/>
              </w:rPr>
              <w:t>จาก: มหาวิทยาลัยวลัยลักษณ์</w:t>
            </w:r>
          </w:p>
        </w:tc>
        <w:tc>
          <w:tcPr>
            <w:tcW w:w="1050" w:type="pct"/>
            <w:shd w:val="clear" w:color="auto" w:fill="auto"/>
          </w:tcPr>
          <w:p w:rsidR="00230C96" w:rsidRPr="00BA0DEF" w:rsidRDefault="00230C96" w:rsidP="000836D1">
            <w:pPr>
              <w:spacing w:line="360" w:lineRule="exact"/>
              <w:jc w:val="center"/>
              <w:rPr>
                <w:rFonts w:ascii="TH SarabunPSK" w:eastAsia="Calibri" w:hAnsi="TH SarabunPSK" w:cs="TH SarabunPSK"/>
                <w:cs/>
              </w:rPr>
            </w:pPr>
            <w:r w:rsidRPr="00BA0DEF">
              <w:rPr>
                <w:rFonts w:ascii="TH SarabunPSK" w:eastAsia="Calibri" w:hAnsi="TH SarabunPSK" w:cs="TH SarabunPSK"/>
                <w:cs/>
              </w:rPr>
              <w:t>2559</w:t>
            </w:r>
          </w:p>
        </w:tc>
      </w:tr>
      <w:tr w:rsidR="00230C96" w:rsidRPr="002E576B" w:rsidTr="000836D1">
        <w:trPr>
          <w:trHeight w:val="590"/>
        </w:trPr>
        <w:tc>
          <w:tcPr>
            <w:tcW w:w="3950" w:type="pct"/>
            <w:shd w:val="clear" w:color="auto" w:fill="auto"/>
          </w:tcPr>
          <w:p w:rsidR="00230C96" w:rsidRPr="00BA0DEF" w:rsidRDefault="00230C96" w:rsidP="000836D1">
            <w:pPr>
              <w:spacing w:line="360" w:lineRule="exact"/>
              <w:rPr>
                <w:rFonts w:ascii="TH SarabunPSK" w:eastAsia="Calibri" w:hAnsi="TH SarabunPSK" w:cs="TH SarabunPSK"/>
              </w:rPr>
            </w:pPr>
            <w:r w:rsidRPr="00BA0DEF">
              <w:rPr>
                <w:rFonts w:ascii="TH SarabunPSK" w:eastAsia="Calibri" w:hAnsi="TH SarabunPSK" w:cs="TH SarabunPSK"/>
                <w:cs/>
              </w:rPr>
              <w:t>ผลงานวิจัยเด่น สกว. ปี พ.ศ. 2557 แผนงานวิจัย การพัฒนาธุรกิจท่องเที่ยวเพื่อรองรับการขยายตัวของอุตสาหกรรมท่องเที่ยวจังหวัดกระบี่</w:t>
            </w:r>
          </w:p>
          <w:p w:rsidR="00230C96" w:rsidRPr="00BA0DEF" w:rsidRDefault="00230C96" w:rsidP="000836D1">
            <w:pPr>
              <w:spacing w:line="360" w:lineRule="exact"/>
              <w:rPr>
                <w:rFonts w:ascii="TH SarabunPSK" w:eastAsia="Calibri" w:hAnsi="TH SarabunPSK" w:cs="TH SarabunPSK"/>
                <w:cs/>
              </w:rPr>
            </w:pPr>
            <w:r w:rsidRPr="00BA0DEF">
              <w:rPr>
                <w:rFonts w:ascii="TH SarabunPSK" w:eastAsia="Calibri" w:hAnsi="TH SarabunPSK" w:cs="TH SarabunPSK"/>
                <w:cs/>
              </w:rPr>
              <w:t>จาก: สำนักงานกองทุนสนับสนุนการวิจัย (สกว.)</w:t>
            </w:r>
          </w:p>
        </w:tc>
        <w:tc>
          <w:tcPr>
            <w:tcW w:w="1050" w:type="pct"/>
            <w:shd w:val="clear" w:color="auto" w:fill="auto"/>
          </w:tcPr>
          <w:p w:rsidR="00230C96" w:rsidRPr="00BA0DEF" w:rsidRDefault="00230C96" w:rsidP="000836D1">
            <w:pPr>
              <w:spacing w:line="360" w:lineRule="exact"/>
              <w:jc w:val="center"/>
              <w:rPr>
                <w:rFonts w:ascii="TH SarabunPSK" w:eastAsia="Calibri" w:hAnsi="TH SarabunPSK" w:cs="TH SarabunPSK"/>
                <w:cs/>
              </w:rPr>
            </w:pPr>
            <w:r w:rsidRPr="00BA0DEF">
              <w:rPr>
                <w:rFonts w:ascii="TH SarabunPSK" w:eastAsia="Calibri" w:hAnsi="TH SarabunPSK" w:cs="TH SarabunPSK"/>
                <w:cs/>
              </w:rPr>
              <w:t>2558</w:t>
            </w:r>
          </w:p>
        </w:tc>
      </w:tr>
    </w:tbl>
    <w:p w:rsidR="00230C96" w:rsidRDefault="00230C96" w:rsidP="00230C96">
      <w:pPr>
        <w:rPr>
          <w:sz w:val="48"/>
          <w:szCs w:val="48"/>
        </w:rPr>
      </w:pPr>
    </w:p>
    <w:p w:rsidR="00936805" w:rsidRDefault="00936805" w:rsidP="00936805">
      <w:pPr>
        <w:rPr>
          <w:sz w:val="48"/>
          <w:szCs w:val="48"/>
        </w:rPr>
      </w:pPr>
    </w:p>
    <w:p w:rsidR="00230C96" w:rsidRDefault="00230C96" w:rsidP="00936805">
      <w:pPr>
        <w:rPr>
          <w:sz w:val="48"/>
          <w:szCs w:val="48"/>
        </w:rPr>
      </w:pPr>
    </w:p>
    <w:p w:rsidR="00C51F66" w:rsidRPr="00C51F66" w:rsidRDefault="00C51F66" w:rsidP="00C51F66">
      <w:pPr>
        <w:jc w:val="center"/>
        <w:rPr>
          <w:rFonts w:ascii="TH SarabunPSK" w:eastAsia="Calibri" w:hAnsi="TH SarabunPSK" w:cs="TH SarabunPSK"/>
          <w:b/>
          <w:bCs/>
        </w:rPr>
      </w:pPr>
      <w:r w:rsidRPr="00C51F66">
        <w:rPr>
          <w:rFonts w:ascii="TH SarabunPSK" w:eastAsia="Calibri" w:hAnsi="TH SarabunPSK" w:cs="TH SarabunPSK"/>
          <w:b/>
          <w:bCs/>
          <w:cs/>
        </w:rPr>
        <w:t>แบบฟอร์มประวัติและผลงานของอาจารย์ (</w:t>
      </w:r>
      <w:r w:rsidRPr="00C51F66">
        <w:rPr>
          <w:rFonts w:ascii="TH SarabunPSK" w:eastAsia="Calibri" w:hAnsi="TH SarabunPSK" w:cs="TH SarabunPSK"/>
          <w:b/>
          <w:bCs/>
        </w:rPr>
        <w:t>Curriculum Vitae</w:t>
      </w:r>
      <w:r w:rsidRPr="00C51F66">
        <w:rPr>
          <w:rFonts w:ascii="TH SarabunPSK" w:eastAsia="Calibri" w:hAnsi="TH SarabunPSK" w:cs="TH SarabunPSK"/>
          <w:b/>
          <w:bCs/>
          <w:cs/>
        </w:rPr>
        <w:t>)</w:t>
      </w:r>
    </w:p>
    <w:p w:rsidR="00C51F66" w:rsidRPr="00D87D36" w:rsidRDefault="00C51F66" w:rsidP="00C51F66">
      <w:pPr>
        <w:rPr>
          <w:rFonts w:ascii="TH SarabunPSK" w:eastAsia="Calibri" w:hAnsi="TH SarabunPSK" w:cs="TH SarabunPSK"/>
          <w:b/>
          <w:bCs/>
          <w:sz w:val="28"/>
          <w:szCs w:val="28"/>
        </w:rPr>
      </w:pPr>
    </w:p>
    <w:p w:rsidR="00C51F66" w:rsidRPr="00C51F66" w:rsidRDefault="00C51F66" w:rsidP="00C51F66">
      <w:pPr>
        <w:jc w:val="center"/>
        <w:rPr>
          <w:rFonts w:ascii="TH SarabunPSK" w:eastAsia="Calibri" w:hAnsi="TH SarabunPSK" w:cs="TH SarabunPSK"/>
          <w:b/>
          <w:bCs/>
          <w:cs/>
        </w:rPr>
      </w:pPr>
      <w:r w:rsidRPr="00C51F66">
        <w:rPr>
          <w:rFonts w:ascii="TH SarabunPSK" w:eastAsia="SimSun" w:hAnsi="TH SarabunPSK" w:cs="TH SarabunPSK"/>
          <w:b/>
          <w:bCs/>
          <w:cs/>
        </w:rPr>
        <w:t>นางสาวสมจินตนา คุ้มภัย</w:t>
      </w:r>
    </w:p>
    <w:p w:rsidR="00C51F66" w:rsidRPr="00D87D36" w:rsidRDefault="00C51F66" w:rsidP="00C51F66">
      <w:pPr>
        <w:rPr>
          <w:rFonts w:ascii="TH SarabunPSK" w:eastAsia="Calibri" w:hAnsi="TH SarabunPSK" w:cs="TH SarabunPSK"/>
          <w:sz w:val="28"/>
          <w:szCs w:val="28"/>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49"/>
        <w:gridCol w:w="991"/>
        <w:gridCol w:w="2123"/>
      </w:tblGrid>
      <w:tr w:rsidR="00C51F66" w:rsidRPr="00C51F66" w:rsidTr="00DB26A2">
        <w:trPr>
          <w:trHeight w:val="1157"/>
        </w:trPr>
        <w:tc>
          <w:tcPr>
            <w:tcW w:w="5954" w:type="dxa"/>
          </w:tcPr>
          <w:p w:rsidR="00C51F66" w:rsidRPr="00C51F66" w:rsidRDefault="00C51F66" w:rsidP="00C51F66">
            <w:pPr>
              <w:rPr>
                <w:rFonts w:ascii="TH SarabunPSK" w:eastAsia="Calibri" w:hAnsi="TH SarabunPSK" w:cs="TH SarabunPSK"/>
              </w:rPr>
            </w:pPr>
            <w:r w:rsidRPr="00C51F66">
              <w:rPr>
                <w:rFonts w:ascii="TH SarabunPSK" w:eastAsia="Calibri" w:hAnsi="TH SarabunPSK" w:cs="TH SarabunPSK"/>
                <w:cs/>
              </w:rPr>
              <w:t>มหาวิทยาลัยวลัยลักษณ์</w:t>
            </w:r>
          </w:p>
          <w:p w:rsidR="00C51F66" w:rsidRPr="00C51F66" w:rsidRDefault="00C51F66" w:rsidP="00C51F66">
            <w:pPr>
              <w:rPr>
                <w:rFonts w:ascii="TH SarabunPSK" w:eastAsia="Calibri" w:hAnsi="TH SarabunPSK" w:cs="TH SarabunPSK"/>
              </w:rPr>
            </w:pPr>
            <w:r w:rsidRPr="00C51F66">
              <w:rPr>
                <w:rFonts w:ascii="TH SarabunPSK" w:eastAsia="Calibri" w:hAnsi="TH SarabunPSK" w:cs="TH SarabunPSK"/>
                <w:cs/>
              </w:rPr>
              <w:t>สำนักวิชาการจัดการ</w:t>
            </w:r>
          </w:p>
          <w:p w:rsidR="00C51F66" w:rsidRPr="00C51F66" w:rsidRDefault="00C51F66" w:rsidP="00C51F66">
            <w:pPr>
              <w:rPr>
                <w:rFonts w:ascii="TH SarabunPSK" w:eastAsia="Calibri" w:hAnsi="TH SarabunPSK" w:cs="TH SarabunPSK"/>
              </w:rPr>
            </w:pPr>
            <w:r w:rsidRPr="00C51F66">
              <w:rPr>
                <w:rFonts w:ascii="TH SarabunPSK" w:eastAsia="Calibri" w:hAnsi="TH SarabunPSK" w:cs="TH SarabunPSK"/>
                <w:cs/>
              </w:rPr>
              <w:t>222 ต.ไทยบุรี อ.ท่าศาลา จ.นครศรีธรรมราช 8016</w:t>
            </w:r>
            <w:r w:rsidRPr="00C51F66">
              <w:rPr>
                <w:rFonts w:ascii="TH SarabunPSK" w:eastAsia="Calibri" w:hAnsi="TH SarabunPSK" w:cs="TH SarabunPSK" w:hint="cs"/>
                <w:cs/>
              </w:rPr>
              <w:t>0</w:t>
            </w:r>
          </w:p>
        </w:tc>
        <w:tc>
          <w:tcPr>
            <w:tcW w:w="992" w:type="dxa"/>
          </w:tcPr>
          <w:p w:rsidR="00C51F66" w:rsidRPr="00C51F66" w:rsidRDefault="00C51F66" w:rsidP="00C51F66">
            <w:pPr>
              <w:rPr>
                <w:rFonts w:ascii="TH SarabunPSK" w:eastAsia="Calibri" w:hAnsi="TH SarabunPSK" w:cs="TH SarabunPSK"/>
              </w:rPr>
            </w:pPr>
            <w:r w:rsidRPr="00C51F66">
              <w:rPr>
                <w:rFonts w:ascii="TH SarabunPSK" w:eastAsia="Calibri" w:hAnsi="TH SarabunPSK" w:cs="TH SarabunPSK"/>
                <w:cs/>
              </w:rPr>
              <w:t>โทรศัพท์โทรสาร</w:t>
            </w:r>
          </w:p>
          <w:p w:rsidR="00C51F66" w:rsidRPr="00C51F66" w:rsidRDefault="00C51F66" w:rsidP="00C51F66">
            <w:pPr>
              <w:rPr>
                <w:rFonts w:ascii="TH SarabunPSK" w:eastAsia="Calibri" w:hAnsi="TH SarabunPSK" w:cs="TH SarabunPSK"/>
                <w:cs/>
              </w:rPr>
            </w:pPr>
            <w:r w:rsidRPr="00C51F66">
              <w:rPr>
                <w:rFonts w:ascii="TH SarabunPSK" w:eastAsia="Calibri" w:hAnsi="TH SarabunPSK" w:cs="TH SarabunPSK"/>
              </w:rPr>
              <w:t>Email</w:t>
            </w:r>
            <w:r w:rsidRPr="00C51F66">
              <w:rPr>
                <w:rFonts w:ascii="TH SarabunPSK" w:eastAsia="Calibri" w:hAnsi="TH SarabunPSK" w:cs="TH SarabunPSK"/>
                <w:cs/>
              </w:rPr>
              <w:t xml:space="preserve">  </w:t>
            </w:r>
          </w:p>
        </w:tc>
        <w:tc>
          <w:tcPr>
            <w:tcW w:w="2126" w:type="dxa"/>
          </w:tcPr>
          <w:p w:rsidR="00C51F66" w:rsidRPr="00C51F66" w:rsidRDefault="00C51F66" w:rsidP="00C51F66">
            <w:pPr>
              <w:rPr>
                <w:rFonts w:ascii="TH SarabunPSK" w:eastAsia="Calibri" w:hAnsi="TH SarabunPSK" w:cs="TH SarabunPSK"/>
                <w:color w:val="000000"/>
              </w:rPr>
            </w:pPr>
            <w:r w:rsidRPr="00C51F66">
              <w:rPr>
                <w:rFonts w:ascii="TH SarabunPSK" w:eastAsia="Calibri" w:hAnsi="TH SarabunPSK" w:cs="TH SarabunPSK"/>
                <w:color w:val="000000"/>
              </w:rPr>
              <w:t>075 672 220</w:t>
            </w:r>
          </w:p>
          <w:p w:rsidR="00C51F66" w:rsidRPr="00C51F66" w:rsidRDefault="00C51F66" w:rsidP="00C51F66">
            <w:pPr>
              <w:rPr>
                <w:rFonts w:ascii="TH SarabunPSK" w:eastAsia="Calibri" w:hAnsi="TH SarabunPSK" w:cs="TH SarabunPSK"/>
                <w:color w:val="000000"/>
              </w:rPr>
            </w:pPr>
            <w:r w:rsidRPr="00C51F66">
              <w:rPr>
                <w:rFonts w:ascii="TH SarabunPSK" w:eastAsia="Calibri" w:hAnsi="TH SarabunPSK" w:cs="TH SarabunPSK"/>
                <w:color w:val="000000"/>
              </w:rPr>
              <w:t>075 672 202</w:t>
            </w:r>
          </w:p>
          <w:p w:rsidR="00C51F66" w:rsidRPr="00C51F66" w:rsidRDefault="00C51F66" w:rsidP="00C51F66">
            <w:pPr>
              <w:rPr>
                <w:rFonts w:ascii="TH SarabunPSK" w:eastAsia="Calibri" w:hAnsi="TH SarabunPSK" w:cs="TH SarabunPSK"/>
                <w:color w:val="000000"/>
              </w:rPr>
            </w:pPr>
            <w:r w:rsidRPr="00C51F66">
              <w:rPr>
                <w:rFonts w:ascii="TH SarabunPSK" w:eastAsia="Calibri" w:hAnsi="TH SarabunPSK" w:cs="TH SarabunPSK"/>
                <w:color w:val="000000"/>
              </w:rPr>
              <w:t>ksomjint@wu</w:t>
            </w:r>
            <w:r w:rsidRPr="00C51F66">
              <w:rPr>
                <w:rFonts w:ascii="TH SarabunPSK" w:eastAsia="Calibri" w:hAnsi="TH SarabunPSK" w:cs="TH SarabunPSK"/>
                <w:color w:val="000000"/>
                <w:cs/>
              </w:rPr>
              <w:t>.</w:t>
            </w:r>
            <w:r w:rsidRPr="00C51F66">
              <w:rPr>
                <w:rFonts w:ascii="TH SarabunPSK" w:eastAsia="Calibri" w:hAnsi="TH SarabunPSK" w:cs="TH SarabunPSK"/>
                <w:color w:val="000000"/>
              </w:rPr>
              <w:t>ac</w:t>
            </w:r>
            <w:r w:rsidRPr="00C51F66">
              <w:rPr>
                <w:rFonts w:ascii="TH SarabunPSK" w:eastAsia="Calibri" w:hAnsi="TH SarabunPSK" w:cs="TH SarabunPSK"/>
                <w:color w:val="000000"/>
                <w:cs/>
              </w:rPr>
              <w:t>.</w:t>
            </w:r>
            <w:r w:rsidRPr="00C51F66">
              <w:rPr>
                <w:rFonts w:ascii="TH SarabunPSK" w:eastAsia="Calibri" w:hAnsi="TH SarabunPSK" w:cs="TH SarabunPSK"/>
                <w:color w:val="000000"/>
              </w:rPr>
              <w:t>th</w:t>
            </w:r>
          </w:p>
        </w:tc>
      </w:tr>
    </w:tbl>
    <w:p w:rsidR="00C51F66" w:rsidRPr="00D87D36" w:rsidRDefault="00C51F66" w:rsidP="00C51F66">
      <w:pPr>
        <w:rPr>
          <w:rFonts w:ascii="TH SarabunPSK" w:eastAsia="Calibri" w:hAnsi="TH SarabunPSK" w:cs="TH SarabunPSK"/>
          <w:b/>
          <w:bCs/>
          <w:sz w:val="28"/>
          <w:szCs w:val="28"/>
        </w:rPr>
      </w:pPr>
    </w:p>
    <w:p w:rsidR="00C51F66" w:rsidRPr="00C51F66" w:rsidRDefault="00C51F66" w:rsidP="00C51F66">
      <w:pPr>
        <w:rPr>
          <w:rFonts w:ascii="TH SarabunPSK" w:eastAsia="Calibri" w:hAnsi="TH SarabunPSK" w:cs="TH SarabunPSK"/>
          <w:b/>
          <w:bCs/>
        </w:rPr>
      </w:pPr>
      <w:r w:rsidRPr="00C51F66">
        <w:rPr>
          <w:rFonts w:ascii="TH SarabunPSK" w:eastAsia="Calibri" w:hAnsi="TH SarabunPSK" w:cs="TH SarabunPSK"/>
          <w:b/>
          <w:bCs/>
        </w:rPr>
        <w:t>1</w:t>
      </w:r>
      <w:r w:rsidRPr="00C51F66">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5436"/>
        <w:gridCol w:w="2161"/>
      </w:tblGrid>
      <w:tr w:rsidR="00C51F66" w:rsidRPr="00C51F66" w:rsidTr="00DB26A2">
        <w:tc>
          <w:tcPr>
            <w:tcW w:w="708" w:type="pct"/>
            <w:shd w:val="clear" w:color="auto" w:fill="D9D9D9"/>
          </w:tcPr>
          <w:p w:rsidR="00C51F66" w:rsidRPr="00C51F66" w:rsidRDefault="00C51F66" w:rsidP="00C51F66">
            <w:pPr>
              <w:jc w:val="center"/>
              <w:rPr>
                <w:rFonts w:ascii="TH SarabunPSK" w:eastAsia="Calibri" w:hAnsi="TH SarabunPSK" w:cs="TH SarabunPSK"/>
                <w:b/>
                <w:bCs/>
              </w:rPr>
            </w:pPr>
            <w:r w:rsidRPr="00C51F66">
              <w:rPr>
                <w:rFonts w:ascii="TH SarabunPSK" w:eastAsia="Calibri" w:hAnsi="TH SarabunPSK" w:cs="TH SarabunPSK"/>
                <w:b/>
                <w:bCs/>
                <w:cs/>
              </w:rPr>
              <w:t>คุณวุฒิ</w:t>
            </w:r>
          </w:p>
        </w:tc>
        <w:tc>
          <w:tcPr>
            <w:tcW w:w="3071" w:type="pct"/>
            <w:shd w:val="clear" w:color="auto" w:fill="D9D9D9"/>
          </w:tcPr>
          <w:p w:rsidR="00C51F66" w:rsidRPr="00C51F66" w:rsidRDefault="00C51F66" w:rsidP="00C51F66">
            <w:pPr>
              <w:jc w:val="center"/>
              <w:rPr>
                <w:rFonts w:ascii="TH SarabunPSK" w:eastAsia="Calibri" w:hAnsi="TH SarabunPSK" w:cs="TH SarabunPSK"/>
                <w:b/>
                <w:bCs/>
              </w:rPr>
            </w:pPr>
            <w:r w:rsidRPr="00C51F66">
              <w:rPr>
                <w:rFonts w:ascii="TH SarabunPSK" w:eastAsia="Calibri" w:hAnsi="TH SarabunPSK" w:cs="TH SarabunPSK"/>
                <w:b/>
                <w:bCs/>
                <w:cs/>
              </w:rPr>
              <w:t>สาขาวิชา/สถาบันการศึกษา</w:t>
            </w:r>
          </w:p>
        </w:tc>
        <w:tc>
          <w:tcPr>
            <w:tcW w:w="1221" w:type="pct"/>
            <w:shd w:val="clear" w:color="auto" w:fill="D9D9D9"/>
          </w:tcPr>
          <w:p w:rsidR="00C51F66" w:rsidRPr="00C51F66" w:rsidRDefault="00C51F66" w:rsidP="00C51F66">
            <w:pPr>
              <w:jc w:val="center"/>
              <w:rPr>
                <w:rFonts w:ascii="TH SarabunPSK" w:eastAsia="Calibri" w:hAnsi="TH SarabunPSK" w:cs="TH SarabunPSK"/>
                <w:b/>
                <w:bCs/>
              </w:rPr>
            </w:pPr>
            <w:r w:rsidRPr="00C51F66">
              <w:rPr>
                <w:rFonts w:ascii="TH SarabunPSK" w:eastAsia="Calibri" w:hAnsi="TH SarabunPSK" w:cs="TH SarabunPSK"/>
                <w:b/>
                <w:bCs/>
                <w:cs/>
              </w:rPr>
              <w:t>ปี พ.ศ.</w:t>
            </w:r>
          </w:p>
        </w:tc>
      </w:tr>
      <w:tr w:rsidR="00C51F66" w:rsidRPr="00C51F66" w:rsidTr="00DB26A2">
        <w:tc>
          <w:tcPr>
            <w:tcW w:w="708" w:type="pct"/>
          </w:tcPr>
          <w:p w:rsidR="00C51F66" w:rsidRPr="00C51F66" w:rsidRDefault="00C51F66" w:rsidP="00C51F66">
            <w:pPr>
              <w:rPr>
                <w:rFonts w:ascii="TH SarabunPSK" w:eastAsia="Calibri" w:hAnsi="TH SarabunPSK" w:cs="TH SarabunPSK"/>
              </w:rPr>
            </w:pPr>
            <w:r w:rsidRPr="00C51F66">
              <w:rPr>
                <w:rFonts w:ascii="TH SarabunPSK" w:eastAsia="Calibri" w:hAnsi="TH SarabunPSK" w:cs="TH SarabunPSK"/>
                <w:cs/>
              </w:rPr>
              <w:t>รป.ด.</w:t>
            </w:r>
          </w:p>
        </w:tc>
        <w:tc>
          <w:tcPr>
            <w:tcW w:w="3071" w:type="pct"/>
          </w:tcPr>
          <w:p w:rsidR="00C51F66" w:rsidRPr="00C51F66" w:rsidRDefault="00C51F66" w:rsidP="00C51F66">
            <w:pPr>
              <w:rPr>
                <w:rFonts w:ascii="TH SarabunPSK" w:eastAsia="Calibri" w:hAnsi="TH SarabunPSK" w:cs="TH SarabunPSK"/>
                <w:cs/>
              </w:rPr>
            </w:pPr>
            <w:r w:rsidRPr="00C51F66">
              <w:rPr>
                <w:rFonts w:ascii="TH SarabunPSK" w:hAnsi="TH SarabunPSK" w:cs="TH SarabunPSK"/>
                <w:color w:val="000000"/>
                <w:cs/>
              </w:rPr>
              <w:t>การบริหารทรัพยากรมนุษย์</w:t>
            </w:r>
            <w:r w:rsidRPr="00C51F66">
              <w:rPr>
                <w:rFonts w:ascii="TH SarabunPSK" w:eastAsia="Calibri" w:hAnsi="TH SarabunPSK" w:cs="TH SarabunPSK"/>
                <w:cs/>
              </w:rPr>
              <w:t>/สถาบันบัณฑิตพัฒนบริหารศาสตร์</w:t>
            </w:r>
          </w:p>
        </w:tc>
        <w:tc>
          <w:tcPr>
            <w:tcW w:w="1221" w:type="pct"/>
          </w:tcPr>
          <w:p w:rsidR="00C51F66" w:rsidRPr="00C51F66" w:rsidRDefault="00C51F66" w:rsidP="00C51F66">
            <w:pPr>
              <w:jc w:val="center"/>
              <w:rPr>
                <w:rFonts w:ascii="TH SarabunPSK" w:eastAsia="Calibri" w:hAnsi="TH SarabunPSK" w:cs="TH SarabunPSK"/>
                <w:cs/>
              </w:rPr>
            </w:pPr>
            <w:r w:rsidRPr="00C51F66">
              <w:rPr>
                <w:rFonts w:ascii="TH SarabunPSK" w:eastAsia="Calibri" w:hAnsi="TH SarabunPSK" w:cs="TH SarabunPSK"/>
                <w:cs/>
              </w:rPr>
              <w:t>2553</w:t>
            </w:r>
          </w:p>
        </w:tc>
      </w:tr>
      <w:tr w:rsidR="00C51F66" w:rsidRPr="00C51F66" w:rsidTr="00DB26A2">
        <w:tc>
          <w:tcPr>
            <w:tcW w:w="708" w:type="pct"/>
          </w:tcPr>
          <w:p w:rsidR="00C51F66" w:rsidRPr="00C51F66" w:rsidRDefault="00C51F66" w:rsidP="00C51F66">
            <w:pPr>
              <w:rPr>
                <w:rFonts w:ascii="TH SarabunPSK" w:eastAsia="Calibri" w:hAnsi="TH SarabunPSK" w:cs="TH SarabunPSK"/>
              </w:rPr>
            </w:pPr>
            <w:r w:rsidRPr="00C51F66">
              <w:rPr>
                <w:rFonts w:ascii="TH SarabunPSK" w:eastAsia="Calibri" w:hAnsi="TH SarabunPSK" w:cs="TH SarabunPSK"/>
                <w:cs/>
              </w:rPr>
              <w:t>รป.ม.</w:t>
            </w:r>
          </w:p>
        </w:tc>
        <w:tc>
          <w:tcPr>
            <w:tcW w:w="3071" w:type="pct"/>
          </w:tcPr>
          <w:p w:rsidR="00C51F66" w:rsidRPr="00C51F66" w:rsidRDefault="00C51F66" w:rsidP="00C51F66">
            <w:pPr>
              <w:rPr>
                <w:rFonts w:ascii="TH SarabunPSK" w:eastAsia="Calibri" w:hAnsi="TH SarabunPSK" w:cs="TH SarabunPSK"/>
              </w:rPr>
            </w:pPr>
            <w:r w:rsidRPr="00C51F66">
              <w:rPr>
                <w:rFonts w:ascii="TH SarabunPSK" w:hAnsi="TH SarabunPSK" w:cs="TH SarabunPSK"/>
                <w:color w:val="000000"/>
                <w:cs/>
              </w:rPr>
              <w:t>รัฐประศาสนศาสตร์</w:t>
            </w:r>
            <w:r w:rsidRPr="00C51F66">
              <w:rPr>
                <w:rFonts w:ascii="TH SarabunPSK" w:eastAsia="Calibri" w:hAnsi="TH SarabunPSK" w:cs="TH SarabunPSK"/>
                <w:cs/>
              </w:rPr>
              <w:t>/</w:t>
            </w:r>
            <w:r w:rsidRPr="00C51F66">
              <w:rPr>
                <w:rFonts w:ascii="TH SarabunPSK" w:hAnsi="TH SarabunPSK" w:cs="TH SarabunPSK"/>
                <w:color w:val="000000"/>
                <w:cs/>
              </w:rPr>
              <w:t>จุฬาลงกรณ์มหาวิทยาลัย</w:t>
            </w:r>
          </w:p>
        </w:tc>
        <w:tc>
          <w:tcPr>
            <w:tcW w:w="1221" w:type="pct"/>
          </w:tcPr>
          <w:p w:rsidR="00C51F66" w:rsidRPr="00C51F66" w:rsidRDefault="00C51F66" w:rsidP="00C51F66">
            <w:pPr>
              <w:jc w:val="center"/>
              <w:rPr>
                <w:rFonts w:ascii="TH SarabunPSK" w:eastAsia="Calibri" w:hAnsi="TH SarabunPSK" w:cs="TH SarabunPSK"/>
              </w:rPr>
            </w:pPr>
            <w:r w:rsidRPr="00C51F66">
              <w:rPr>
                <w:rFonts w:ascii="TH SarabunPSK" w:eastAsia="Calibri" w:hAnsi="TH SarabunPSK" w:cs="TH SarabunPSK"/>
              </w:rPr>
              <w:t>2536</w:t>
            </w:r>
          </w:p>
        </w:tc>
      </w:tr>
      <w:tr w:rsidR="00C51F66" w:rsidRPr="00C51F66" w:rsidTr="00DB26A2">
        <w:tc>
          <w:tcPr>
            <w:tcW w:w="708" w:type="pct"/>
          </w:tcPr>
          <w:p w:rsidR="00C51F66" w:rsidRPr="00C51F66" w:rsidRDefault="00C51F66" w:rsidP="00C51F66">
            <w:pPr>
              <w:rPr>
                <w:rFonts w:ascii="TH SarabunPSK" w:eastAsia="Calibri" w:hAnsi="TH SarabunPSK" w:cs="TH SarabunPSK"/>
              </w:rPr>
            </w:pPr>
            <w:r w:rsidRPr="00C51F66">
              <w:rPr>
                <w:rFonts w:ascii="TH SarabunPSK" w:eastAsia="Calibri" w:hAnsi="TH SarabunPSK" w:cs="TH SarabunPSK"/>
                <w:cs/>
              </w:rPr>
              <w:t>ร.บ.</w:t>
            </w:r>
          </w:p>
        </w:tc>
        <w:tc>
          <w:tcPr>
            <w:tcW w:w="3071" w:type="pct"/>
          </w:tcPr>
          <w:p w:rsidR="00C51F66" w:rsidRPr="00C51F66" w:rsidRDefault="00C51F66" w:rsidP="00C51F66">
            <w:pPr>
              <w:rPr>
                <w:rFonts w:ascii="TH SarabunPSK" w:eastAsia="Calibri" w:hAnsi="TH SarabunPSK" w:cs="TH SarabunPSK"/>
              </w:rPr>
            </w:pPr>
            <w:r w:rsidRPr="00C51F66">
              <w:rPr>
                <w:rFonts w:ascii="TH SarabunPSK" w:eastAsia="Calibri" w:hAnsi="TH SarabunPSK" w:cs="TH SarabunPSK"/>
                <w:cs/>
              </w:rPr>
              <w:t>บริหารรัฐกิจ/</w:t>
            </w:r>
            <w:r w:rsidRPr="00C51F66">
              <w:rPr>
                <w:rFonts w:ascii="TH SarabunPSK" w:hAnsi="TH SarabunPSK" w:cs="TH SarabunPSK"/>
                <w:color w:val="000000"/>
                <w:cs/>
              </w:rPr>
              <w:t>มหาวิทยาลัยธรรมศาสตร์</w:t>
            </w:r>
          </w:p>
        </w:tc>
        <w:tc>
          <w:tcPr>
            <w:tcW w:w="1221" w:type="pct"/>
          </w:tcPr>
          <w:p w:rsidR="00C51F66" w:rsidRPr="00C51F66" w:rsidRDefault="00C51F66" w:rsidP="00C51F66">
            <w:pPr>
              <w:jc w:val="center"/>
              <w:rPr>
                <w:rFonts w:ascii="TH SarabunPSK" w:eastAsia="Calibri" w:hAnsi="TH SarabunPSK" w:cs="TH SarabunPSK"/>
              </w:rPr>
            </w:pPr>
            <w:r w:rsidRPr="00C51F66">
              <w:rPr>
                <w:rFonts w:ascii="TH SarabunPSK" w:eastAsia="Calibri" w:hAnsi="TH SarabunPSK" w:cs="TH SarabunPSK"/>
              </w:rPr>
              <w:t>2531</w:t>
            </w:r>
          </w:p>
        </w:tc>
      </w:tr>
    </w:tbl>
    <w:p w:rsidR="00C51F66" w:rsidRPr="00D87D36" w:rsidRDefault="00C51F66" w:rsidP="00C51F66">
      <w:pPr>
        <w:rPr>
          <w:rFonts w:ascii="TH SarabunPSK" w:eastAsia="Calibri" w:hAnsi="TH SarabunPSK" w:cs="TH SarabunPSK"/>
          <w:b/>
          <w:bCs/>
          <w:sz w:val="28"/>
          <w:szCs w:val="28"/>
        </w:rPr>
      </w:pPr>
    </w:p>
    <w:p w:rsidR="00C51F66" w:rsidRPr="00C51F66" w:rsidRDefault="00C51F66" w:rsidP="00C51F66">
      <w:pPr>
        <w:rPr>
          <w:rFonts w:ascii="TH SarabunPSK" w:eastAsia="Calibri" w:hAnsi="TH SarabunPSK" w:cs="TH SarabunPSK"/>
          <w:b/>
          <w:bCs/>
        </w:rPr>
      </w:pPr>
      <w:r w:rsidRPr="00C51F66">
        <w:rPr>
          <w:rFonts w:ascii="TH SarabunPSK" w:eastAsia="Calibri" w:hAnsi="TH SarabunPSK" w:cs="TH SarabunPSK"/>
          <w:b/>
          <w:bCs/>
        </w:rPr>
        <w:t>2</w:t>
      </w:r>
      <w:r w:rsidRPr="00C51F66">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C51F66" w:rsidRPr="00C51F66" w:rsidTr="00DB26A2">
        <w:tc>
          <w:tcPr>
            <w:tcW w:w="3779" w:type="pct"/>
            <w:shd w:val="clear" w:color="auto" w:fill="D9D9D9"/>
          </w:tcPr>
          <w:p w:rsidR="00C51F66" w:rsidRPr="00C51F66" w:rsidRDefault="00C51F66" w:rsidP="00C51F66">
            <w:pPr>
              <w:jc w:val="center"/>
              <w:rPr>
                <w:rFonts w:ascii="TH SarabunPSK" w:eastAsia="Calibri" w:hAnsi="TH SarabunPSK" w:cs="TH SarabunPSK"/>
                <w:b/>
                <w:bCs/>
                <w:cs/>
              </w:rPr>
            </w:pPr>
            <w:r w:rsidRPr="00C51F66">
              <w:rPr>
                <w:rFonts w:ascii="TH SarabunPSK" w:eastAsia="Calibri" w:hAnsi="TH SarabunPSK" w:cs="TH SarabunPSK"/>
                <w:b/>
                <w:bCs/>
                <w:cs/>
              </w:rPr>
              <w:lastRenderedPageBreak/>
              <w:t>ตำแหน่งงาน - องค์กรหรือหน่วยงาน</w:t>
            </w:r>
          </w:p>
        </w:tc>
        <w:tc>
          <w:tcPr>
            <w:tcW w:w="1221" w:type="pct"/>
            <w:shd w:val="clear" w:color="auto" w:fill="D9D9D9"/>
          </w:tcPr>
          <w:p w:rsidR="00C51F66" w:rsidRPr="00C51F66" w:rsidRDefault="00C51F66" w:rsidP="00C51F66">
            <w:pPr>
              <w:jc w:val="center"/>
              <w:rPr>
                <w:rFonts w:ascii="TH SarabunPSK" w:eastAsia="Calibri" w:hAnsi="TH SarabunPSK" w:cs="TH SarabunPSK"/>
                <w:b/>
                <w:bCs/>
              </w:rPr>
            </w:pPr>
            <w:r w:rsidRPr="00C51F66">
              <w:rPr>
                <w:rFonts w:ascii="TH SarabunPSK" w:eastAsia="Calibri" w:hAnsi="TH SarabunPSK" w:cs="TH SarabunPSK"/>
                <w:b/>
                <w:bCs/>
                <w:cs/>
              </w:rPr>
              <w:t>ปี พ.ศ.</w:t>
            </w:r>
          </w:p>
        </w:tc>
      </w:tr>
      <w:tr w:rsidR="00C51F66" w:rsidRPr="00C51F66" w:rsidTr="00DB26A2">
        <w:tc>
          <w:tcPr>
            <w:tcW w:w="3779" w:type="pct"/>
          </w:tcPr>
          <w:p w:rsidR="00C51F66" w:rsidRPr="00C51F66" w:rsidRDefault="00C51F66" w:rsidP="00C51F66">
            <w:pPr>
              <w:rPr>
                <w:rFonts w:ascii="TH SarabunPSK" w:eastAsia="Calibri" w:hAnsi="TH SarabunPSK" w:cs="TH SarabunPSK"/>
                <w:cs/>
              </w:rPr>
            </w:pPr>
            <w:r w:rsidRPr="00C51F66">
              <w:rPr>
                <w:rFonts w:ascii="TH SarabunPSK" w:eastAsia="Calibri" w:hAnsi="TH SarabunPSK" w:cs="TH SarabunPSK"/>
                <w:cs/>
              </w:rPr>
              <w:t>อาจารย์/สำนักวิชาการจัดการ</w:t>
            </w:r>
          </w:p>
        </w:tc>
        <w:tc>
          <w:tcPr>
            <w:tcW w:w="1221" w:type="pct"/>
          </w:tcPr>
          <w:p w:rsidR="00C51F66" w:rsidRPr="00C51F66" w:rsidRDefault="00C51F66" w:rsidP="00C51F66">
            <w:pPr>
              <w:rPr>
                <w:rFonts w:ascii="TH SarabunPSK" w:eastAsia="Calibri" w:hAnsi="TH SarabunPSK" w:cs="TH SarabunPSK"/>
                <w:cs/>
              </w:rPr>
            </w:pPr>
            <w:r w:rsidRPr="00C51F66">
              <w:rPr>
                <w:rFonts w:ascii="TH SarabunPSK" w:eastAsia="Calibri" w:hAnsi="TH SarabunPSK" w:cs="TH SarabunPSK"/>
              </w:rPr>
              <w:t>04</w:t>
            </w:r>
            <w:r w:rsidRPr="00C51F66">
              <w:rPr>
                <w:rFonts w:ascii="TH SarabunPSK" w:eastAsia="Calibri" w:hAnsi="TH SarabunPSK" w:cs="TH SarabunPSK"/>
                <w:cs/>
              </w:rPr>
              <w:t>/</w:t>
            </w:r>
            <w:r w:rsidRPr="00C51F66">
              <w:rPr>
                <w:rFonts w:ascii="TH SarabunPSK" w:eastAsia="Calibri" w:hAnsi="TH SarabunPSK" w:cs="TH SarabunPSK"/>
              </w:rPr>
              <w:t>01</w:t>
            </w:r>
            <w:r w:rsidRPr="00C51F66">
              <w:rPr>
                <w:rFonts w:ascii="TH SarabunPSK" w:eastAsia="Calibri" w:hAnsi="TH SarabunPSK" w:cs="TH SarabunPSK"/>
                <w:cs/>
              </w:rPr>
              <w:t>/</w:t>
            </w:r>
            <w:r w:rsidRPr="00C51F66">
              <w:rPr>
                <w:rFonts w:ascii="TH SarabunPSK" w:eastAsia="Calibri" w:hAnsi="TH SarabunPSK" w:cs="TH SarabunPSK"/>
              </w:rPr>
              <w:t xml:space="preserve">2543 </w:t>
            </w:r>
            <w:r w:rsidRPr="00C51F66">
              <w:rPr>
                <w:rFonts w:ascii="TH SarabunPSK" w:eastAsia="Calibri" w:hAnsi="TH SarabunPSK" w:cs="TH SarabunPSK"/>
                <w:cs/>
              </w:rPr>
              <w:t>- ปัจจุบัน</w:t>
            </w:r>
          </w:p>
        </w:tc>
      </w:tr>
    </w:tbl>
    <w:p w:rsidR="00C51F66" w:rsidRPr="00D87D36" w:rsidRDefault="00C51F66" w:rsidP="00C51F66">
      <w:pPr>
        <w:rPr>
          <w:rFonts w:ascii="TH SarabunPSK" w:eastAsia="Calibri" w:hAnsi="TH SarabunPSK" w:cs="TH SarabunPSK"/>
          <w:b/>
          <w:bCs/>
          <w:sz w:val="28"/>
          <w:szCs w:val="28"/>
        </w:rPr>
      </w:pPr>
    </w:p>
    <w:p w:rsidR="00C51F66" w:rsidRPr="00C51F66" w:rsidRDefault="00C51F66" w:rsidP="00C51F66">
      <w:pPr>
        <w:rPr>
          <w:rFonts w:ascii="TH SarabunPSK" w:eastAsia="Calibri" w:hAnsi="TH SarabunPSK" w:cs="TH SarabunPSK"/>
          <w:b/>
          <w:bCs/>
        </w:rPr>
      </w:pPr>
      <w:r w:rsidRPr="00C51F66">
        <w:rPr>
          <w:rFonts w:ascii="TH SarabunPSK" w:eastAsia="Calibri" w:hAnsi="TH SarabunPSK" w:cs="TH SarabunPSK"/>
          <w:b/>
          <w:bCs/>
        </w:rPr>
        <w:t>3</w:t>
      </w:r>
      <w:r w:rsidRPr="00C51F66">
        <w:rPr>
          <w:rFonts w:ascii="TH SarabunPSK" w:eastAsia="Calibri" w:hAnsi="TH SarabunPSK" w:cs="TH SarabunPSK"/>
          <w:b/>
          <w:bCs/>
          <w:cs/>
        </w:rPr>
        <w:t xml:space="preserve">. ความเชี่ยวชาญ </w:t>
      </w:r>
    </w:p>
    <w:p w:rsidR="00C51F66" w:rsidRPr="00C51F66" w:rsidRDefault="00C51F66" w:rsidP="00C51F66">
      <w:pPr>
        <w:ind w:firstLine="720"/>
        <w:rPr>
          <w:rFonts w:ascii="TH SarabunPSK" w:eastAsia="Calibri" w:hAnsi="TH SarabunPSK" w:cs="TH SarabunPSK"/>
          <w:cs/>
        </w:rPr>
      </w:pPr>
      <w:r w:rsidRPr="00C51F66">
        <w:rPr>
          <w:rFonts w:ascii="TH SarabunPSK" w:eastAsia="Calibri" w:hAnsi="TH SarabunPSK" w:cs="TH SarabunPSK"/>
          <w:cs/>
        </w:rPr>
        <w:t xml:space="preserve">การจัดการทรัพยากรมนุษย์  </w:t>
      </w:r>
      <w:r w:rsidRPr="00C51F66">
        <w:rPr>
          <w:rFonts w:ascii="TH SarabunPSK" w:eastAsia="Calibri" w:hAnsi="TH SarabunPSK" w:cs="TH SarabunPSK" w:hint="cs"/>
          <w:cs/>
        </w:rPr>
        <w:t xml:space="preserve"> รัฐประศาสนศาสตร์</w:t>
      </w:r>
    </w:p>
    <w:p w:rsidR="00C51F66" w:rsidRPr="00D87D36" w:rsidRDefault="00C51F66" w:rsidP="00C51F66">
      <w:pPr>
        <w:ind w:firstLine="720"/>
        <w:rPr>
          <w:rFonts w:ascii="TH SarabunPSK" w:eastAsia="Calibri" w:hAnsi="TH SarabunPSK" w:cs="TH SarabunPSK"/>
          <w:sz w:val="28"/>
          <w:szCs w:val="28"/>
          <w:cs/>
        </w:rPr>
      </w:pPr>
    </w:p>
    <w:p w:rsidR="00C51F66" w:rsidRPr="00C51F66" w:rsidRDefault="00C51F66" w:rsidP="00C51F66">
      <w:pPr>
        <w:rPr>
          <w:rFonts w:ascii="TH SarabunPSK" w:eastAsia="Calibri" w:hAnsi="TH SarabunPSK" w:cs="TH SarabunPSK"/>
          <w:b/>
          <w:bCs/>
        </w:rPr>
      </w:pPr>
      <w:r w:rsidRPr="00C51F66">
        <w:rPr>
          <w:rFonts w:ascii="TH SarabunPSK" w:eastAsia="Calibri" w:hAnsi="TH SarabunPSK" w:cs="TH SarabunPSK"/>
          <w:b/>
          <w:bCs/>
        </w:rPr>
        <w:t>4</w:t>
      </w:r>
      <w:r w:rsidRPr="00C51F66">
        <w:rPr>
          <w:rFonts w:ascii="TH SarabunPSK" w:eastAsia="Calibri" w:hAnsi="TH SarabunPSK" w:cs="TH SarabunPSK"/>
          <w:b/>
          <w:bCs/>
          <w:cs/>
        </w:rPr>
        <w:t>. ประสบการณ์การสอน</w:t>
      </w:r>
    </w:p>
    <w:p w:rsidR="00C51F66" w:rsidRPr="00C51F66" w:rsidRDefault="00C51F66" w:rsidP="00C51F66">
      <w:pPr>
        <w:ind w:left="720"/>
        <w:jc w:val="thaiDistribute"/>
        <w:rPr>
          <w:rFonts w:ascii="TH SarabunPSK" w:eastAsia="SimSun" w:hAnsi="TH SarabunPSK" w:cs="TH SarabunPSK"/>
          <w:b/>
          <w:bCs/>
        </w:rPr>
      </w:pPr>
      <w:r w:rsidRPr="00C51F66">
        <w:rPr>
          <w:rFonts w:ascii="TH SarabunPSK" w:eastAsia="SimSun" w:hAnsi="TH SarabunPSK" w:cs="TH SarabunPSK"/>
          <w:b/>
          <w:bCs/>
        </w:rPr>
        <w:sym w:font="Wingdings" w:char="F0FE"/>
      </w:r>
      <w:r w:rsidRPr="00C51F66">
        <w:rPr>
          <w:rFonts w:ascii="TH SarabunPSK" w:eastAsia="SimSun" w:hAnsi="TH SarabunPSK" w:cs="TH SarabunPSK"/>
          <w:b/>
          <w:bCs/>
          <w:cs/>
        </w:rPr>
        <w:t xml:space="preserve"> มี</w:t>
      </w:r>
      <w:r w:rsidRPr="00C51F66">
        <w:rPr>
          <w:rFonts w:ascii="TH SarabunPSK" w:eastAsia="SimSun" w:hAnsi="TH SarabunPSK" w:cs="TH SarabunPSK"/>
          <w:b/>
          <w:bCs/>
        </w:rPr>
        <w:tab/>
      </w:r>
      <w:r w:rsidRPr="00C51F66">
        <w:rPr>
          <w:rFonts w:ascii="TH SarabunPSK" w:eastAsia="SimSun" w:hAnsi="TH SarabunPSK" w:cs="TH SarabunPSK"/>
          <w:b/>
          <w:bCs/>
        </w:rPr>
        <w:tab/>
      </w:r>
      <w:r w:rsidRPr="00C51F66">
        <w:rPr>
          <w:rFonts w:ascii="TH SarabunPSK" w:eastAsia="SimSun" w:hAnsi="TH SarabunPSK" w:cs="TH SarabunPSK"/>
          <w:b/>
          <w:bCs/>
        </w:rPr>
        <w:tab/>
      </w:r>
      <w:r w:rsidRPr="00C51F66">
        <w:rPr>
          <w:rFonts w:ascii="TH SarabunPSK" w:eastAsia="SimSun" w:hAnsi="TH SarabunPSK" w:cs="TH SarabunPSK"/>
          <w:b/>
          <w:bCs/>
        </w:rPr>
        <w:sym w:font="Wingdings" w:char="F072"/>
      </w:r>
      <w:r w:rsidRPr="00C51F66">
        <w:rPr>
          <w:rFonts w:ascii="TH SarabunPSK" w:eastAsia="SimSun" w:hAnsi="TH SarabunPSK" w:cs="TH SarabunPSK"/>
          <w:b/>
          <w:bCs/>
          <w:cs/>
        </w:rPr>
        <w:t xml:space="preserve"> ไม่มี</w:t>
      </w:r>
    </w:p>
    <w:tbl>
      <w:tblPr>
        <w:tblW w:w="9160" w:type="dxa"/>
        <w:tblInd w:w="87" w:type="dxa"/>
        <w:tblLook w:val="04A0" w:firstRow="1" w:lastRow="0" w:firstColumn="1" w:lastColumn="0" w:noHBand="0" w:noVBand="1"/>
      </w:tblPr>
      <w:tblGrid>
        <w:gridCol w:w="2200"/>
        <w:gridCol w:w="2640"/>
        <w:gridCol w:w="2860"/>
        <w:gridCol w:w="1460"/>
      </w:tblGrid>
      <w:tr w:rsidR="00C51F66" w:rsidRPr="00C51F66" w:rsidTr="00DB26A2">
        <w:trPr>
          <w:trHeight w:val="480"/>
          <w:tblHeader/>
        </w:trPr>
        <w:tc>
          <w:tcPr>
            <w:tcW w:w="2200" w:type="dxa"/>
            <w:tcBorders>
              <w:top w:val="single" w:sz="4" w:space="0" w:color="auto"/>
              <w:left w:val="single" w:sz="4" w:space="0" w:color="auto"/>
              <w:bottom w:val="single" w:sz="4" w:space="0" w:color="auto"/>
              <w:right w:val="nil"/>
            </w:tcBorders>
            <w:shd w:val="clear" w:color="000000" w:fill="D9D9D9"/>
            <w:hideMark/>
          </w:tcPr>
          <w:p w:rsidR="00C51F66" w:rsidRPr="00C51F66" w:rsidRDefault="00C51F66" w:rsidP="00C51F66">
            <w:pPr>
              <w:rPr>
                <w:rFonts w:ascii="TH SarabunPSK" w:hAnsi="TH SarabunPSK" w:cs="TH SarabunPSK"/>
                <w:b/>
                <w:bCs/>
                <w:color w:val="000000"/>
              </w:rPr>
            </w:pPr>
            <w:r w:rsidRPr="00C51F66">
              <w:rPr>
                <w:rFonts w:ascii="TH SarabunPSK" w:hAnsi="TH SarabunPSK" w:cs="TH SarabunPSK" w:hint="cs"/>
                <w:b/>
                <w:bCs/>
                <w:color w:val="000000"/>
                <w:cs/>
              </w:rPr>
              <w:t>สถาบันการศึกษา</w:t>
            </w:r>
          </w:p>
        </w:tc>
        <w:tc>
          <w:tcPr>
            <w:tcW w:w="2640" w:type="dxa"/>
            <w:tcBorders>
              <w:top w:val="single" w:sz="4" w:space="0" w:color="auto"/>
              <w:left w:val="nil"/>
              <w:bottom w:val="single" w:sz="4" w:space="0" w:color="auto"/>
              <w:right w:val="nil"/>
            </w:tcBorders>
            <w:shd w:val="clear" w:color="000000" w:fill="D9D9D9"/>
            <w:hideMark/>
          </w:tcPr>
          <w:p w:rsidR="00C51F66" w:rsidRPr="00C51F66" w:rsidRDefault="00C51F66" w:rsidP="00C51F66">
            <w:pPr>
              <w:rPr>
                <w:rFonts w:ascii="TH SarabunPSK" w:hAnsi="TH SarabunPSK" w:cs="TH SarabunPSK"/>
                <w:b/>
                <w:bCs/>
                <w:color w:val="000000"/>
              </w:rPr>
            </w:pPr>
            <w:r w:rsidRPr="00C51F66">
              <w:rPr>
                <w:rFonts w:ascii="TH SarabunPSK" w:hAnsi="TH SarabunPSK" w:cs="TH SarabunPSK" w:hint="cs"/>
                <w:b/>
                <w:bCs/>
                <w:color w:val="000000"/>
                <w:cs/>
              </w:rPr>
              <w:t>คณะ/ภาควิชา</w:t>
            </w:r>
          </w:p>
        </w:tc>
        <w:tc>
          <w:tcPr>
            <w:tcW w:w="2860" w:type="dxa"/>
            <w:tcBorders>
              <w:top w:val="single" w:sz="4" w:space="0" w:color="auto"/>
              <w:left w:val="nil"/>
              <w:bottom w:val="single" w:sz="4" w:space="0" w:color="auto"/>
              <w:right w:val="single" w:sz="4" w:space="0" w:color="auto"/>
            </w:tcBorders>
            <w:shd w:val="clear" w:color="000000" w:fill="D9D9D9"/>
            <w:hideMark/>
          </w:tcPr>
          <w:p w:rsidR="00C51F66" w:rsidRPr="00C51F66" w:rsidRDefault="00C51F66" w:rsidP="00C51F66">
            <w:pPr>
              <w:rPr>
                <w:rFonts w:ascii="TH SarabunPSK" w:hAnsi="TH SarabunPSK" w:cs="TH SarabunPSK"/>
                <w:b/>
                <w:bCs/>
                <w:color w:val="000000"/>
              </w:rPr>
            </w:pPr>
            <w:r w:rsidRPr="00C51F66">
              <w:rPr>
                <w:rFonts w:ascii="TH SarabunPSK" w:hAnsi="TH SarabunPSK" w:cs="TH SarabunPSK" w:hint="cs"/>
                <w:b/>
                <w:bCs/>
                <w:color w:val="000000"/>
                <w:cs/>
              </w:rPr>
              <w:t>วิชาที่สอน</w:t>
            </w:r>
          </w:p>
        </w:tc>
        <w:tc>
          <w:tcPr>
            <w:tcW w:w="1460" w:type="dxa"/>
            <w:tcBorders>
              <w:top w:val="single" w:sz="4" w:space="0" w:color="auto"/>
              <w:left w:val="nil"/>
              <w:bottom w:val="single" w:sz="4" w:space="0" w:color="auto"/>
              <w:right w:val="single" w:sz="4" w:space="0" w:color="auto"/>
            </w:tcBorders>
            <w:shd w:val="clear" w:color="000000" w:fill="D9D9D9"/>
            <w:hideMark/>
          </w:tcPr>
          <w:p w:rsidR="00C51F66" w:rsidRPr="00C51F66" w:rsidRDefault="00C51F66" w:rsidP="00C51F66">
            <w:pPr>
              <w:jc w:val="center"/>
              <w:rPr>
                <w:rFonts w:ascii="TH SarabunPSK" w:hAnsi="TH SarabunPSK" w:cs="TH SarabunPSK"/>
                <w:b/>
                <w:bCs/>
                <w:color w:val="000000"/>
              </w:rPr>
            </w:pPr>
            <w:r w:rsidRPr="00C51F66">
              <w:rPr>
                <w:rFonts w:ascii="TH SarabunPSK" w:hAnsi="TH SarabunPSK" w:cs="TH SarabunPSK" w:hint="cs"/>
                <w:b/>
                <w:bCs/>
                <w:color w:val="000000"/>
                <w:cs/>
              </w:rPr>
              <w:t>ปี พ.ศ.</w:t>
            </w:r>
          </w:p>
        </w:tc>
      </w:tr>
      <w:tr w:rsidR="00C51F66" w:rsidRPr="00C51F66" w:rsidTr="00DB26A2">
        <w:trPr>
          <w:trHeight w:val="480"/>
        </w:trPr>
        <w:tc>
          <w:tcPr>
            <w:tcW w:w="2200" w:type="dxa"/>
            <w:tcBorders>
              <w:top w:val="nil"/>
              <w:left w:val="single" w:sz="4" w:space="0" w:color="auto"/>
              <w:bottom w:val="single" w:sz="4" w:space="0" w:color="auto"/>
              <w:right w:val="nil"/>
            </w:tcBorders>
            <w:shd w:val="clear" w:color="auto" w:fill="auto"/>
            <w:hideMark/>
          </w:tcPr>
          <w:p w:rsidR="00C51F66" w:rsidRPr="00C51F66" w:rsidRDefault="00C51F66" w:rsidP="00C51F66">
            <w:pPr>
              <w:jc w:val="both"/>
              <w:rPr>
                <w:rFonts w:ascii="TH SarabunPSK" w:hAnsi="TH SarabunPSK" w:cs="TH SarabunPSK"/>
                <w:color w:val="000000"/>
              </w:rPr>
            </w:pPr>
            <w:r w:rsidRPr="00C51F66">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hideMark/>
          </w:tcPr>
          <w:p w:rsidR="00C51F66" w:rsidRPr="00C51F66" w:rsidRDefault="00C51F66" w:rsidP="00C51F66">
            <w:pPr>
              <w:rPr>
                <w:rFonts w:ascii="TH SarabunPSK" w:hAnsi="TH SarabunPSK" w:cs="TH SarabunPSK"/>
                <w:color w:val="000000"/>
              </w:rPr>
            </w:pPr>
            <w:r w:rsidRPr="00C51F66">
              <w:rPr>
                <w:rFonts w:ascii="TH SarabunPSK" w:hAnsi="TH SarabunPSK" w:cs="TH SarabunPSK" w:hint="cs"/>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C51F66" w:rsidRPr="00C51F66" w:rsidRDefault="00C51F66" w:rsidP="00C51F66">
            <w:pPr>
              <w:jc w:val="both"/>
              <w:rPr>
                <w:rFonts w:ascii="TH SarabunPSK" w:hAnsi="TH SarabunPSK" w:cs="TH SarabunPSK"/>
                <w:color w:val="000000"/>
              </w:rPr>
            </w:pPr>
            <w:r w:rsidRPr="00C51F66">
              <w:rPr>
                <w:rFonts w:ascii="TH SarabunPSK" w:hAnsi="TH SarabunPSK" w:cs="TH SarabunPSK" w:hint="cs"/>
                <w:color w:val="000000"/>
                <w:sz w:val="28"/>
                <w:cs/>
              </w:rPr>
              <w:t>การจัดการทรัพยากรมนุษย์</w:t>
            </w:r>
          </w:p>
        </w:tc>
        <w:tc>
          <w:tcPr>
            <w:tcW w:w="1460" w:type="dxa"/>
            <w:tcBorders>
              <w:top w:val="nil"/>
              <w:left w:val="nil"/>
              <w:bottom w:val="single" w:sz="4" w:space="0" w:color="auto"/>
              <w:right w:val="single" w:sz="4" w:space="0" w:color="auto"/>
            </w:tcBorders>
            <w:shd w:val="clear" w:color="auto" w:fill="auto"/>
            <w:hideMark/>
          </w:tcPr>
          <w:p w:rsidR="00C51F66" w:rsidRPr="00C51F66" w:rsidRDefault="00C51F66" w:rsidP="00C51F66">
            <w:pPr>
              <w:jc w:val="center"/>
              <w:rPr>
                <w:rFonts w:ascii="TH SarabunPSK" w:hAnsi="TH SarabunPSK" w:cs="TH SarabunPSK"/>
                <w:color w:val="000000"/>
              </w:rPr>
            </w:pPr>
            <w:r w:rsidRPr="00C51F66">
              <w:rPr>
                <w:rFonts w:ascii="TH SarabunPSK" w:hAnsi="TH SarabunPSK" w:cs="TH SarabunPSK"/>
                <w:color w:val="000000"/>
              </w:rPr>
              <w:t>2555</w:t>
            </w:r>
            <w:r w:rsidRPr="00C51F66">
              <w:rPr>
                <w:rFonts w:ascii="TH SarabunPSK" w:hAnsi="TH SarabunPSK" w:cs="TH SarabunPSK"/>
                <w:color w:val="000000"/>
                <w:cs/>
              </w:rPr>
              <w:t>-ปัจจุบัน</w:t>
            </w:r>
          </w:p>
        </w:tc>
      </w:tr>
      <w:tr w:rsidR="00C51F66" w:rsidRPr="00C51F66" w:rsidTr="00DB26A2">
        <w:trPr>
          <w:trHeight w:val="480"/>
        </w:trPr>
        <w:tc>
          <w:tcPr>
            <w:tcW w:w="2200" w:type="dxa"/>
            <w:tcBorders>
              <w:top w:val="nil"/>
              <w:left w:val="single" w:sz="4" w:space="0" w:color="auto"/>
              <w:bottom w:val="single" w:sz="4" w:space="0" w:color="auto"/>
              <w:right w:val="nil"/>
            </w:tcBorders>
            <w:shd w:val="clear" w:color="auto" w:fill="auto"/>
            <w:hideMark/>
          </w:tcPr>
          <w:p w:rsidR="00C51F66" w:rsidRPr="00C51F66" w:rsidRDefault="00C51F66" w:rsidP="00C51F66">
            <w:pPr>
              <w:jc w:val="both"/>
              <w:rPr>
                <w:rFonts w:ascii="TH SarabunPSK" w:hAnsi="TH SarabunPSK" w:cs="TH SarabunPSK"/>
                <w:color w:val="000000"/>
              </w:rPr>
            </w:pPr>
            <w:r w:rsidRPr="00C51F66">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hideMark/>
          </w:tcPr>
          <w:p w:rsidR="00C51F66" w:rsidRPr="00C51F66" w:rsidRDefault="00C51F66" w:rsidP="00C51F66">
            <w:pPr>
              <w:rPr>
                <w:rFonts w:ascii="TH SarabunPSK" w:hAnsi="TH SarabunPSK" w:cs="TH SarabunPSK"/>
                <w:color w:val="000000"/>
              </w:rPr>
            </w:pPr>
            <w:r w:rsidRPr="00C51F66">
              <w:rPr>
                <w:rFonts w:ascii="TH SarabunPSK" w:hAnsi="TH SarabunPSK" w:cs="TH SarabunPSK" w:hint="cs"/>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C51F66" w:rsidRPr="00C51F66" w:rsidRDefault="00C51F66" w:rsidP="00C51F66">
            <w:pPr>
              <w:jc w:val="both"/>
              <w:rPr>
                <w:rFonts w:ascii="TH SarabunPSK" w:hAnsi="TH SarabunPSK" w:cs="TH SarabunPSK"/>
                <w:color w:val="000000"/>
              </w:rPr>
            </w:pPr>
            <w:r w:rsidRPr="00C51F66">
              <w:rPr>
                <w:rFonts w:ascii="TH SarabunPSK" w:hAnsi="TH SarabunPSK" w:cs="TH SarabunPSK" w:hint="cs"/>
                <w:color w:val="000000"/>
                <w:sz w:val="28"/>
                <w:cs/>
              </w:rPr>
              <w:t>การจัดการค่าตอบแทน</w:t>
            </w:r>
          </w:p>
        </w:tc>
        <w:tc>
          <w:tcPr>
            <w:tcW w:w="1460" w:type="dxa"/>
            <w:tcBorders>
              <w:top w:val="nil"/>
              <w:left w:val="nil"/>
              <w:bottom w:val="single" w:sz="4" w:space="0" w:color="auto"/>
              <w:right w:val="single" w:sz="4" w:space="0" w:color="auto"/>
            </w:tcBorders>
            <w:shd w:val="clear" w:color="auto" w:fill="auto"/>
            <w:hideMark/>
          </w:tcPr>
          <w:p w:rsidR="00C51F66" w:rsidRPr="00C51F66" w:rsidRDefault="00C51F66" w:rsidP="00C51F66">
            <w:pPr>
              <w:jc w:val="center"/>
              <w:rPr>
                <w:rFonts w:ascii="TH SarabunPSK" w:hAnsi="TH SarabunPSK" w:cs="TH SarabunPSK"/>
                <w:color w:val="000000"/>
              </w:rPr>
            </w:pPr>
            <w:r w:rsidRPr="00C51F66">
              <w:rPr>
                <w:rFonts w:ascii="TH SarabunPSK" w:hAnsi="TH SarabunPSK" w:cs="TH SarabunPSK"/>
                <w:color w:val="000000"/>
              </w:rPr>
              <w:t>2555</w:t>
            </w:r>
            <w:r w:rsidRPr="00C51F66">
              <w:rPr>
                <w:rFonts w:ascii="TH SarabunPSK" w:hAnsi="TH SarabunPSK" w:cs="TH SarabunPSK"/>
                <w:color w:val="000000"/>
                <w:cs/>
              </w:rPr>
              <w:t>-ปัจจุบัน</w:t>
            </w:r>
          </w:p>
        </w:tc>
      </w:tr>
      <w:tr w:rsidR="00C51F66" w:rsidRPr="00C51F66" w:rsidTr="00DB26A2">
        <w:trPr>
          <w:trHeight w:val="480"/>
        </w:trPr>
        <w:tc>
          <w:tcPr>
            <w:tcW w:w="2200" w:type="dxa"/>
            <w:tcBorders>
              <w:top w:val="nil"/>
              <w:left w:val="single" w:sz="4" w:space="0" w:color="auto"/>
              <w:bottom w:val="single" w:sz="4" w:space="0" w:color="auto"/>
              <w:right w:val="nil"/>
            </w:tcBorders>
            <w:shd w:val="clear" w:color="auto" w:fill="auto"/>
            <w:hideMark/>
          </w:tcPr>
          <w:p w:rsidR="00C51F66" w:rsidRPr="00C51F66" w:rsidRDefault="00C51F66" w:rsidP="00C51F66">
            <w:pPr>
              <w:jc w:val="both"/>
              <w:rPr>
                <w:rFonts w:ascii="TH SarabunPSK" w:hAnsi="TH SarabunPSK" w:cs="TH SarabunPSK"/>
                <w:color w:val="000000"/>
              </w:rPr>
            </w:pPr>
            <w:r w:rsidRPr="00C51F66">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hideMark/>
          </w:tcPr>
          <w:p w:rsidR="00C51F66" w:rsidRPr="00C51F66" w:rsidRDefault="00C51F66" w:rsidP="00C51F66">
            <w:pPr>
              <w:rPr>
                <w:rFonts w:ascii="TH SarabunPSK" w:hAnsi="TH SarabunPSK" w:cs="TH SarabunPSK"/>
                <w:color w:val="000000"/>
              </w:rPr>
            </w:pPr>
            <w:r w:rsidRPr="00C51F66">
              <w:rPr>
                <w:rFonts w:ascii="TH SarabunPSK" w:hAnsi="TH SarabunPSK" w:cs="TH SarabunPSK" w:hint="cs"/>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C51F66" w:rsidRPr="00C51F66" w:rsidRDefault="00C51F66" w:rsidP="00C51F66">
            <w:pPr>
              <w:jc w:val="both"/>
              <w:rPr>
                <w:rFonts w:ascii="TH SarabunPSK" w:hAnsi="TH SarabunPSK" w:cs="TH SarabunPSK"/>
                <w:color w:val="000000"/>
              </w:rPr>
            </w:pPr>
            <w:r w:rsidRPr="00C51F66">
              <w:rPr>
                <w:rFonts w:ascii="TH SarabunPSK" w:hAnsi="TH SarabunPSK" w:cs="TH SarabunPSK" w:hint="cs"/>
                <w:color w:val="000000"/>
                <w:sz w:val="28"/>
                <w:cs/>
              </w:rPr>
              <w:t>การวิจัยทางธุรกิจ</w:t>
            </w:r>
          </w:p>
        </w:tc>
        <w:tc>
          <w:tcPr>
            <w:tcW w:w="1460" w:type="dxa"/>
            <w:tcBorders>
              <w:top w:val="nil"/>
              <w:left w:val="nil"/>
              <w:bottom w:val="single" w:sz="4" w:space="0" w:color="auto"/>
              <w:right w:val="single" w:sz="4" w:space="0" w:color="auto"/>
            </w:tcBorders>
            <w:shd w:val="clear" w:color="auto" w:fill="auto"/>
            <w:hideMark/>
          </w:tcPr>
          <w:p w:rsidR="00C51F66" w:rsidRPr="00C51F66" w:rsidRDefault="00C51F66" w:rsidP="00C51F66">
            <w:pPr>
              <w:jc w:val="center"/>
              <w:rPr>
                <w:rFonts w:ascii="TH SarabunPSK" w:hAnsi="TH SarabunPSK" w:cs="TH SarabunPSK"/>
                <w:color w:val="000000"/>
              </w:rPr>
            </w:pPr>
            <w:r w:rsidRPr="00C51F66">
              <w:rPr>
                <w:rFonts w:ascii="TH SarabunPSK" w:hAnsi="TH SarabunPSK" w:cs="TH SarabunPSK"/>
                <w:color w:val="000000"/>
              </w:rPr>
              <w:t>2557</w:t>
            </w:r>
            <w:r w:rsidRPr="00C51F66">
              <w:rPr>
                <w:rFonts w:ascii="TH SarabunPSK" w:hAnsi="TH SarabunPSK" w:cs="TH SarabunPSK"/>
                <w:color w:val="000000"/>
                <w:cs/>
              </w:rPr>
              <w:t>-ปัจจุบัน</w:t>
            </w:r>
          </w:p>
        </w:tc>
      </w:tr>
      <w:tr w:rsidR="00C51F66" w:rsidRPr="00C51F66" w:rsidTr="00DB26A2">
        <w:trPr>
          <w:trHeight w:val="480"/>
        </w:trPr>
        <w:tc>
          <w:tcPr>
            <w:tcW w:w="2200" w:type="dxa"/>
            <w:tcBorders>
              <w:top w:val="nil"/>
              <w:left w:val="single" w:sz="4" w:space="0" w:color="auto"/>
              <w:bottom w:val="single" w:sz="4" w:space="0" w:color="auto"/>
              <w:right w:val="nil"/>
            </w:tcBorders>
            <w:shd w:val="clear" w:color="auto" w:fill="auto"/>
            <w:hideMark/>
          </w:tcPr>
          <w:p w:rsidR="00C51F66" w:rsidRPr="00C51F66" w:rsidRDefault="00C51F66" w:rsidP="00C51F66">
            <w:pPr>
              <w:jc w:val="both"/>
              <w:rPr>
                <w:rFonts w:ascii="TH SarabunPSK" w:hAnsi="TH SarabunPSK" w:cs="TH SarabunPSK"/>
                <w:color w:val="000000"/>
              </w:rPr>
            </w:pPr>
            <w:r w:rsidRPr="00C51F66">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hideMark/>
          </w:tcPr>
          <w:p w:rsidR="00C51F66" w:rsidRPr="00C51F66" w:rsidRDefault="00C51F66" w:rsidP="00C51F66">
            <w:pPr>
              <w:rPr>
                <w:rFonts w:ascii="TH SarabunPSK" w:hAnsi="TH SarabunPSK" w:cs="TH SarabunPSK"/>
                <w:color w:val="000000"/>
              </w:rPr>
            </w:pPr>
            <w:r w:rsidRPr="00C51F66">
              <w:rPr>
                <w:rFonts w:ascii="TH SarabunPSK" w:hAnsi="TH SarabunPSK" w:cs="TH SarabunPSK" w:hint="cs"/>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C51F66" w:rsidRPr="00C51F66" w:rsidRDefault="00C51F66" w:rsidP="00C51F66">
            <w:pPr>
              <w:jc w:val="both"/>
              <w:rPr>
                <w:rFonts w:ascii="TH SarabunPSK" w:hAnsi="TH SarabunPSK" w:cs="TH SarabunPSK"/>
                <w:color w:val="000000"/>
              </w:rPr>
            </w:pPr>
            <w:r w:rsidRPr="00C51F66">
              <w:rPr>
                <w:rFonts w:ascii="TH SarabunPSK" w:hAnsi="TH SarabunPSK" w:cs="TH SarabunPSK" w:hint="cs"/>
                <w:color w:val="000000"/>
                <w:sz w:val="28"/>
                <w:cs/>
              </w:rPr>
              <w:t>การจัดการผลการปฏิบัติงาน</w:t>
            </w:r>
          </w:p>
        </w:tc>
        <w:tc>
          <w:tcPr>
            <w:tcW w:w="1460" w:type="dxa"/>
            <w:tcBorders>
              <w:top w:val="nil"/>
              <w:left w:val="nil"/>
              <w:bottom w:val="single" w:sz="4" w:space="0" w:color="auto"/>
              <w:right w:val="single" w:sz="4" w:space="0" w:color="auto"/>
            </w:tcBorders>
            <w:shd w:val="clear" w:color="auto" w:fill="auto"/>
            <w:hideMark/>
          </w:tcPr>
          <w:p w:rsidR="00C51F66" w:rsidRPr="00C51F66" w:rsidRDefault="00C51F66" w:rsidP="00C51F66">
            <w:pPr>
              <w:jc w:val="center"/>
              <w:rPr>
                <w:rFonts w:ascii="TH SarabunPSK" w:hAnsi="TH SarabunPSK" w:cs="TH SarabunPSK"/>
                <w:color w:val="000000"/>
              </w:rPr>
            </w:pPr>
            <w:r w:rsidRPr="00C51F66">
              <w:rPr>
                <w:rFonts w:ascii="TH SarabunPSK" w:hAnsi="TH SarabunPSK" w:cs="TH SarabunPSK"/>
                <w:color w:val="000000"/>
              </w:rPr>
              <w:t>2557</w:t>
            </w:r>
            <w:r w:rsidRPr="00C51F66">
              <w:rPr>
                <w:rFonts w:ascii="TH SarabunPSK" w:hAnsi="TH SarabunPSK" w:cs="TH SarabunPSK"/>
                <w:color w:val="000000"/>
                <w:cs/>
              </w:rPr>
              <w:t>-ปัจจุบัน</w:t>
            </w:r>
          </w:p>
        </w:tc>
      </w:tr>
      <w:tr w:rsidR="00C51F66" w:rsidRPr="00C51F66" w:rsidTr="00DB26A2">
        <w:trPr>
          <w:trHeight w:val="770"/>
        </w:trPr>
        <w:tc>
          <w:tcPr>
            <w:tcW w:w="2200" w:type="dxa"/>
            <w:tcBorders>
              <w:top w:val="nil"/>
              <w:left w:val="single" w:sz="4" w:space="0" w:color="auto"/>
              <w:bottom w:val="single" w:sz="4" w:space="0" w:color="auto"/>
              <w:right w:val="nil"/>
            </w:tcBorders>
            <w:shd w:val="clear" w:color="auto" w:fill="auto"/>
            <w:hideMark/>
          </w:tcPr>
          <w:p w:rsidR="00C51F66" w:rsidRPr="00C51F66" w:rsidRDefault="00C51F66" w:rsidP="00C51F66">
            <w:pPr>
              <w:jc w:val="both"/>
              <w:rPr>
                <w:rFonts w:ascii="TH SarabunPSK" w:hAnsi="TH SarabunPSK" w:cs="TH SarabunPSK"/>
                <w:color w:val="000000"/>
              </w:rPr>
            </w:pPr>
            <w:r w:rsidRPr="00C51F66">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hideMark/>
          </w:tcPr>
          <w:p w:rsidR="00C51F66" w:rsidRPr="00C51F66" w:rsidRDefault="00C51F66" w:rsidP="00C51F66">
            <w:pPr>
              <w:rPr>
                <w:rFonts w:ascii="TH SarabunPSK" w:hAnsi="TH SarabunPSK" w:cs="TH SarabunPSK"/>
                <w:color w:val="000000"/>
              </w:rPr>
            </w:pPr>
            <w:r w:rsidRPr="00C51F66">
              <w:rPr>
                <w:rFonts w:ascii="TH SarabunPSK" w:hAnsi="TH SarabunPSK" w:cs="TH SarabunPSK" w:hint="cs"/>
                <w:color w:val="000000"/>
                <w:cs/>
              </w:rPr>
              <w:t>สำนักวิชารัฐศาสตร์และนิติศาสตร์</w:t>
            </w:r>
          </w:p>
        </w:tc>
        <w:tc>
          <w:tcPr>
            <w:tcW w:w="2860" w:type="dxa"/>
            <w:tcBorders>
              <w:top w:val="nil"/>
              <w:left w:val="nil"/>
              <w:bottom w:val="single" w:sz="4" w:space="0" w:color="auto"/>
              <w:right w:val="single" w:sz="4" w:space="0" w:color="auto"/>
            </w:tcBorders>
            <w:shd w:val="clear" w:color="auto" w:fill="auto"/>
            <w:hideMark/>
          </w:tcPr>
          <w:p w:rsidR="00C51F66" w:rsidRPr="00C51F66" w:rsidRDefault="00C51F66" w:rsidP="00C51F66">
            <w:pPr>
              <w:jc w:val="both"/>
              <w:rPr>
                <w:rFonts w:ascii="TH SarabunPSK" w:hAnsi="TH SarabunPSK" w:cs="TH SarabunPSK"/>
                <w:color w:val="000000"/>
                <w:cs/>
              </w:rPr>
            </w:pPr>
            <w:r w:rsidRPr="00C51F66">
              <w:rPr>
                <w:rFonts w:ascii="TH SarabunPSK" w:hAnsi="TH SarabunPSK" w:cs="TH SarabunPSK" w:hint="cs"/>
                <w:color w:val="000000"/>
                <w:sz w:val="28"/>
                <w:cs/>
              </w:rPr>
              <w:t>การจัดการทรัพยากรมนุษย์ภาครัฐ</w:t>
            </w:r>
          </w:p>
        </w:tc>
        <w:tc>
          <w:tcPr>
            <w:tcW w:w="1460" w:type="dxa"/>
            <w:tcBorders>
              <w:top w:val="nil"/>
              <w:left w:val="nil"/>
              <w:bottom w:val="single" w:sz="4" w:space="0" w:color="auto"/>
              <w:right w:val="single" w:sz="4" w:space="0" w:color="auto"/>
            </w:tcBorders>
            <w:shd w:val="clear" w:color="auto" w:fill="auto"/>
            <w:hideMark/>
          </w:tcPr>
          <w:p w:rsidR="00C51F66" w:rsidRPr="00C51F66" w:rsidRDefault="00C51F66" w:rsidP="00C51F66">
            <w:pPr>
              <w:jc w:val="center"/>
              <w:rPr>
                <w:rFonts w:ascii="TH SarabunPSK" w:hAnsi="TH SarabunPSK" w:cs="TH SarabunPSK"/>
                <w:color w:val="000000"/>
              </w:rPr>
            </w:pPr>
            <w:r w:rsidRPr="00C51F66">
              <w:rPr>
                <w:rFonts w:ascii="TH SarabunPSK" w:hAnsi="TH SarabunPSK" w:cs="TH SarabunPSK"/>
                <w:color w:val="000000"/>
              </w:rPr>
              <w:t>2557</w:t>
            </w:r>
            <w:r w:rsidRPr="00C51F66">
              <w:rPr>
                <w:rFonts w:ascii="TH SarabunPSK" w:hAnsi="TH SarabunPSK" w:cs="TH SarabunPSK"/>
                <w:color w:val="000000"/>
                <w:cs/>
              </w:rPr>
              <w:t>-ปัจจุบัน</w:t>
            </w:r>
          </w:p>
        </w:tc>
      </w:tr>
      <w:tr w:rsidR="00C51F66" w:rsidRPr="00C51F66" w:rsidTr="00C51F66">
        <w:trPr>
          <w:trHeight w:val="356"/>
        </w:trPr>
        <w:tc>
          <w:tcPr>
            <w:tcW w:w="2200" w:type="dxa"/>
            <w:tcBorders>
              <w:top w:val="nil"/>
              <w:left w:val="single" w:sz="4" w:space="0" w:color="auto"/>
              <w:bottom w:val="single" w:sz="4" w:space="0" w:color="auto"/>
              <w:right w:val="nil"/>
            </w:tcBorders>
            <w:shd w:val="clear" w:color="auto" w:fill="auto"/>
            <w:hideMark/>
          </w:tcPr>
          <w:p w:rsidR="00C51F66" w:rsidRPr="00C51F66" w:rsidRDefault="00C51F66" w:rsidP="00C51F66">
            <w:pPr>
              <w:jc w:val="both"/>
              <w:rPr>
                <w:rFonts w:ascii="TH SarabunPSK" w:hAnsi="TH SarabunPSK" w:cs="TH SarabunPSK"/>
                <w:color w:val="000000"/>
              </w:rPr>
            </w:pPr>
            <w:r w:rsidRPr="00C51F66">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hideMark/>
          </w:tcPr>
          <w:p w:rsidR="00C51F66" w:rsidRPr="00C51F66" w:rsidRDefault="00C51F66" w:rsidP="00C51F66">
            <w:pPr>
              <w:rPr>
                <w:rFonts w:ascii="TH SarabunPSK" w:hAnsi="TH SarabunPSK" w:cs="TH SarabunPSK"/>
                <w:color w:val="000000"/>
              </w:rPr>
            </w:pPr>
            <w:r w:rsidRPr="00C51F66">
              <w:rPr>
                <w:rFonts w:ascii="TH SarabunPSK" w:hAnsi="TH SarabunPSK" w:cs="TH SarabunPSK"/>
                <w:color w:val="000000"/>
                <w:cs/>
              </w:rPr>
              <w:t>สำนักวิชารัฐศาสตร์และนิติศาสตร์</w:t>
            </w:r>
          </w:p>
        </w:tc>
        <w:tc>
          <w:tcPr>
            <w:tcW w:w="2860" w:type="dxa"/>
            <w:tcBorders>
              <w:top w:val="nil"/>
              <w:left w:val="nil"/>
              <w:bottom w:val="single" w:sz="4" w:space="0" w:color="auto"/>
              <w:right w:val="single" w:sz="4" w:space="0" w:color="auto"/>
            </w:tcBorders>
            <w:shd w:val="clear" w:color="auto" w:fill="auto"/>
            <w:hideMark/>
          </w:tcPr>
          <w:p w:rsidR="00C51F66" w:rsidRPr="00C51F66" w:rsidRDefault="00C51F66" w:rsidP="00C51F66">
            <w:pPr>
              <w:jc w:val="both"/>
              <w:rPr>
                <w:rFonts w:ascii="TH SarabunPSK" w:hAnsi="TH SarabunPSK" w:cs="TH SarabunPSK"/>
                <w:color w:val="000000"/>
              </w:rPr>
            </w:pPr>
            <w:r w:rsidRPr="00C51F66">
              <w:rPr>
                <w:rFonts w:ascii="TH SarabunPSK" w:hAnsi="TH SarabunPSK" w:cs="TH SarabunPSK" w:hint="cs"/>
                <w:color w:val="000000"/>
                <w:sz w:val="28"/>
                <w:cs/>
              </w:rPr>
              <w:t>ภาวะผู้นำในการบริหาร</w:t>
            </w:r>
          </w:p>
        </w:tc>
        <w:tc>
          <w:tcPr>
            <w:tcW w:w="1460" w:type="dxa"/>
            <w:tcBorders>
              <w:top w:val="nil"/>
              <w:left w:val="nil"/>
              <w:bottom w:val="single" w:sz="4" w:space="0" w:color="auto"/>
              <w:right w:val="single" w:sz="4" w:space="0" w:color="auto"/>
            </w:tcBorders>
            <w:shd w:val="clear" w:color="auto" w:fill="auto"/>
            <w:hideMark/>
          </w:tcPr>
          <w:p w:rsidR="00C51F66" w:rsidRPr="00C51F66" w:rsidRDefault="00C51F66" w:rsidP="00C51F66">
            <w:pPr>
              <w:jc w:val="center"/>
              <w:rPr>
                <w:rFonts w:ascii="TH SarabunPSK" w:hAnsi="TH SarabunPSK" w:cs="TH SarabunPSK"/>
                <w:color w:val="000000"/>
              </w:rPr>
            </w:pPr>
            <w:r w:rsidRPr="00C51F66">
              <w:rPr>
                <w:rFonts w:ascii="TH SarabunPSK" w:hAnsi="TH SarabunPSK" w:cs="TH SarabunPSK"/>
                <w:color w:val="000000"/>
              </w:rPr>
              <w:t>255</w:t>
            </w:r>
            <w:r w:rsidRPr="00C51F66">
              <w:rPr>
                <w:rFonts w:ascii="TH SarabunPSK" w:hAnsi="TH SarabunPSK" w:cs="TH SarabunPSK" w:hint="cs"/>
                <w:color w:val="000000"/>
                <w:cs/>
              </w:rPr>
              <w:t>8</w:t>
            </w:r>
            <w:r w:rsidRPr="00C51F66">
              <w:rPr>
                <w:rFonts w:ascii="TH SarabunPSK" w:hAnsi="TH SarabunPSK" w:cs="TH SarabunPSK"/>
                <w:color w:val="000000"/>
                <w:cs/>
              </w:rPr>
              <w:t>-ปัจจุบัน</w:t>
            </w:r>
          </w:p>
        </w:tc>
      </w:tr>
      <w:tr w:rsidR="00C51F66" w:rsidRPr="00C51F66" w:rsidTr="00DB26A2">
        <w:trPr>
          <w:trHeight w:val="480"/>
        </w:trPr>
        <w:tc>
          <w:tcPr>
            <w:tcW w:w="2200" w:type="dxa"/>
            <w:tcBorders>
              <w:top w:val="nil"/>
              <w:left w:val="single" w:sz="4" w:space="0" w:color="auto"/>
              <w:bottom w:val="single" w:sz="4" w:space="0" w:color="auto"/>
              <w:right w:val="nil"/>
            </w:tcBorders>
            <w:shd w:val="clear" w:color="auto" w:fill="auto"/>
            <w:hideMark/>
          </w:tcPr>
          <w:p w:rsidR="00C51F66" w:rsidRPr="00C51F66" w:rsidRDefault="00C51F66" w:rsidP="00C51F66">
            <w:pPr>
              <w:jc w:val="both"/>
              <w:rPr>
                <w:rFonts w:ascii="TH SarabunPSK" w:hAnsi="TH SarabunPSK" w:cs="TH SarabunPSK"/>
                <w:color w:val="000000"/>
              </w:rPr>
            </w:pPr>
            <w:r w:rsidRPr="00C51F66">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hideMark/>
          </w:tcPr>
          <w:p w:rsidR="00C51F66" w:rsidRPr="00C51F66" w:rsidRDefault="00C51F66" w:rsidP="00C51F66">
            <w:pPr>
              <w:rPr>
                <w:rFonts w:ascii="TH SarabunPSK" w:hAnsi="TH SarabunPSK" w:cs="TH SarabunPSK"/>
                <w:color w:val="000000"/>
              </w:rPr>
            </w:pPr>
            <w:r w:rsidRPr="00C51F66">
              <w:rPr>
                <w:rFonts w:ascii="TH SarabunPSK" w:hAnsi="TH SarabunPSK" w:cs="TH SarabunPSK"/>
                <w:color w:val="000000"/>
                <w:cs/>
              </w:rPr>
              <w:t>สำนักวิชารัฐศาสตร์และนิติศาสตร์</w:t>
            </w:r>
          </w:p>
        </w:tc>
        <w:tc>
          <w:tcPr>
            <w:tcW w:w="2860" w:type="dxa"/>
            <w:tcBorders>
              <w:top w:val="nil"/>
              <w:left w:val="nil"/>
              <w:bottom w:val="single" w:sz="4" w:space="0" w:color="auto"/>
              <w:right w:val="single" w:sz="4" w:space="0" w:color="auto"/>
            </w:tcBorders>
            <w:shd w:val="clear" w:color="auto" w:fill="auto"/>
            <w:hideMark/>
          </w:tcPr>
          <w:p w:rsidR="00C51F66" w:rsidRPr="00C51F66" w:rsidRDefault="00C51F66" w:rsidP="00C51F66">
            <w:pPr>
              <w:jc w:val="both"/>
              <w:rPr>
                <w:rFonts w:ascii="TH SarabunPSK" w:hAnsi="TH SarabunPSK" w:cs="TH SarabunPSK"/>
                <w:color w:val="000000"/>
                <w:cs/>
              </w:rPr>
            </w:pPr>
            <w:r w:rsidRPr="00C51F66">
              <w:rPr>
                <w:rFonts w:ascii="TH SarabunPSK" w:hAnsi="TH SarabunPSK" w:cs="TH SarabunPSK" w:hint="cs"/>
                <w:color w:val="000000"/>
                <w:sz w:val="28"/>
                <w:cs/>
              </w:rPr>
              <w:t>ทฤษฎีรัฐประศาสนศาสตร์</w:t>
            </w:r>
          </w:p>
        </w:tc>
        <w:tc>
          <w:tcPr>
            <w:tcW w:w="1460" w:type="dxa"/>
            <w:tcBorders>
              <w:top w:val="nil"/>
              <w:left w:val="nil"/>
              <w:bottom w:val="single" w:sz="4" w:space="0" w:color="auto"/>
              <w:right w:val="single" w:sz="4" w:space="0" w:color="auto"/>
            </w:tcBorders>
            <w:shd w:val="clear" w:color="auto" w:fill="auto"/>
            <w:hideMark/>
          </w:tcPr>
          <w:p w:rsidR="00C51F66" w:rsidRPr="00C51F66" w:rsidRDefault="00C51F66" w:rsidP="00C51F66">
            <w:pPr>
              <w:jc w:val="center"/>
              <w:rPr>
                <w:rFonts w:ascii="TH SarabunPSK" w:hAnsi="TH SarabunPSK" w:cs="TH SarabunPSK"/>
                <w:color w:val="000000"/>
              </w:rPr>
            </w:pPr>
            <w:r w:rsidRPr="00C51F66">
              <w:rPr>
                <w:rFonts w:ascii="TH SarabunPSK" w:hAnsi="TH SarabunPSK" w:cs="TH SarabunPSK"/>
                <w:color w:val="000000"/>
              </w:rPr>
              <w:t>25</w:t>
            </w:r>
            <w:r w:rsidRPr="00C51F66">
              <w:rPr>
                <w:rFonts w:ascii="TH SarabunPSK" w:hAnsi="TH SarabunPSK" w:cs="TH SarabunPSK" w:hint="cs"/>
                <w:color w:val="000000"/>
                <w:cs/>
              </w:rPr>
              <w:t>60</w:t>
            </w:r>
            <w:r w:rsidRPr="00C51F66">
              <w:rPr>
                <w:rFonts w:ascii="TH SarabunPSK" w:hAnsi="TH SarabunPSK" w:cs="TH SarabunPSK"/>
                <w:color w:val="000000"/>
                <w:cs/>
              </w:rPr>
              <w:t>-ปัจจุบัน</w:t>
            </w:r>
          </w:p>
        </w:tc>
      </w:tr>
      <w:tr w:rsidR="00C51F66" w:rsidRPr="00C51F66" w:rsidTr="00DB26A2">
        <w:trPr>
          <w:trHeight w:val="777"/>
        </w:trPr>
        <w:tc>
          <w:tcPr>
            <w:tcW w:w="2200" w:type="dxa"/>
            <w:tcBorders>
              <w:top w:val="nil"/>
              <w:left w:val="single" w:sz="4" w:space="0" w:color="auto"/>
              <w:bottom w:val="single" w:sz="4" w:space="0" w:color="auto"/>
              <w:right w:val="nil"/>
            </w:tcBorders>
            <w:shd w:val="clear" w:color="auto" w:fill="auto"/>
          </w:tcPr>
          <w:p w:rsidR="00C51F66" w:rsidRPr="00C51F66" w:rsidRDefault="00C51F66" w:rsidP="00C51F66">
            <w:pPr>
              <w:jc w:val="both"/>
              <w:rPr>
                <w:rFonts w:ascii="TH SarabunPSK" w:hAnsi="TH SarabunPSK" w:cs="TH SarabunPSK"/>
                <w:color w:val="000000"/>
              </w:rPr>
            </w:pPr>
            <w:r w:rsidRPr="00C51F66">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tcPr>
          <w:p w:rsidR="00C51F66" w:rsidRPr="00C51F66" w:rsidRDefault="00C51F66" w:rsidP="00C51F66">
            <w:pPr>
              <w:rPr>
                <w:rFonts w:ascii="TH SarabunPSK" w:hAnsi="TH SarabunPSK" w:cs="TH SarabunPSK"/>
                <w:color w:val="000000"/>
              </w:rPr>
            </w:pPr>
            <w:r w:rsidRPr="00C51F66">
              <w:rPr>
                <w:rFonts w:ascii="TH SarabunPSK" w:hAnsi="TH SarabunPSK" w:cs="TH SarabunPSK"/>
                <w:color w:val="000000"/>
                <w:cs/>
              </w:rPr>
              <w:t>สำนักวิชารัฐศาสตร์และนิติศาสตร์</w:t>
            </w:r>
          </w:p>
        </w:tc>
        <w:tc>
          <w:tcPr>
            <w:tcW w:w="2860" w:type="dxa"/>
            <w:tcBorders>
              <w:top w:val="nil"/>
              <w:left w:val="nil"/>
              <w:bottom w:val="single" w:sz="4" w:space="0" w:color="auto"/>
              <w:right w:val="single" w:sz="4" w:space="0" w:color="auto"/>
            </w:tcBorders>
            <w:shd w:val="clear" w:color="auto" w:fill="auto"/>
          </w:tcPr>
          <w:p w:rsidR="00C51F66" w:rsidRPr="00C51F66" w:rsidRDefault="00C51F66" w:rsidP="00C51F66">
            <w:pPr>
              <w:jc w:val="both"/>
              <w:rPr>
                <w:rFonts w:ascii="TH SarabunPSK" w:hAnsi="TH SarabunPSK" w:cs="TH SarabunPSK"/>
                <w:color w:val="000000"/>
                <w:cs/>
              </w:rPr>
            </w:pPr>
            <w:r w:rsidRPr="00C51F66">
              <w:rPr>
                <w:rFonts w:ascii="TH SarabunPSK" w:hAnsi="TH SarabunPSK" w:cs="TH SarabunPSK" w:hint="cs"/>
                <w:color w:val="000000"/>
                <w:sz w:val="28"/>
                <w:cs/>
              </w:rPr>
              <w:t>มโนทัศน์สำคัญ</w:t>
            </w:r>
            <w:r w:rsidRPr="00C51F66">
              <w:rPr>
                <w:rFonts w:ascii="TH SarabunPSK" w:hAnsi="TH SarabunPSK" w:cs="TH SarabunPSK" w:hint="cs"/>
                <w:color w:val="000000"/>
                <w:cs/>
              </w:rPr>
              <w:t>ทางรัฐประประศาสนศาสตร์</w:t>
            </w:r>
          </w:p>
        </w:tc>
        <w:tc>
          <w:tcPr>
            <w:tcW w:w="1460" w:type="dxa"/>
            <w:tcBorders>
              <w:top w:val="nil"/>
              <w:left w:val="nil"/>
              <w:bottom w:val="single" w:sz="4" w:space="0" w:color="auto"/>
              <w:right w:val="single" w:sz="4" w:space="0" w:color="auto"/>
            </w:tcBorders>
            <w:shd w:val="clear" w:color="auto" w:fill="auto"/>
          </w:tcPr>
          <w:p w:rsidR="00C51F66" w:rsidRPr="00C51F66" w:rsidRDefault="00C51F66" w:rsidP="00C51F66">
            <w:pPr>
              <w:jc w:val="center"/>
              <w:rPr>
                <w:rFonts w:ascii="TH SarabunPSK" w:hAnsi="TH SarabunPSK" w:cs="TH SarabunPSK"/>
                <w:color w:val="000000"/>
              </w:rPr>
            </w:pPr>
            <w:r w:rsidRPr="00C51F66">
              <w:rPr>
                <w:rFonts w:ascii="TH SarabunPSK" w:hAnsi="TH SarabunPSK" w:cs="TH SarabunPSK"/>
                <w:color w:val="000000"/>
              </w:rPr>
              <w:t>25</w:t>
            </w:r>
            <w:r w:rsidRPr="00C51F66">
              <w:rPr>
                <w:rFonts w:ascii="TH SarabunPSK" w:hAnsi="TH SarabunPSK" w:cs="TH SarabunPSK" w:hint="cs"/>
                <w:color w:val="000000"/>
                <w:cs/>
              </w:rPr>
              <w:t>60</w:t>
            </w:r>
            <w:r w:rsidRPr="00C51F66">
              <w:rPr>
                <w:rFonts w:ascii="TH SarabunPSK" w:hAnsi="TH SarabunPSK" w:cs="TH SarabunPSK"/>
                <w:color w:val="000000"/>
                <w:cs/>
              </w:rPr>
              <w:t>-ปัจจุบัน</w:t>
            </w:r>
          </w:p>
        </w:tc>
      </w:tr>
      <w:tr w:rsidR="00C51F66" w:rsidRPr="00C51F66" w:rsidTr="00DB26A2">
        <w:trPr>
          <w:trHeight w:val="790"/>
        </w:trPr>
        <w:tc>
          <w:tcPr>
            <w:tcW w:w="2200" w:type="dxa"/>
            <w:tcBorders>
              <w:top w:val="nil"/>
              <w:left w:val="single" w:sz="4" w:space="0" w:color="auto"/>
              <w:bottom w:val="single" w:sz="4" w:space="0" w:color="auto"/>
              <w:right w:val="nil"/>
            </w:tcBorders>
            <w:shd w:val="clear" w:color="auto" w:fill="auto"/>
          </w:tcPr>
          <w:p w:rsidR="00C51F66" w:rsidRPr="00C51F66" w:rsidRDefault="00C51F66" w:rsidP="00C51F66">
            <w:pPr>
              <w:jc w:val="both"/>
              <w:rPr>
                <w:rFonts w:ascii="TH SarabunPSK" w:hAnsi="TH SarabunPSK" w:cs="TH SarabunPSK"/>
                <w:color w:val="000000"/>
              </w:rPr>
            </w:pPr>
            <w:r w:rsidRPr="00C51F66">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tcPr>
          <w:p w:rsidR="00C51F66" w:rsidRPr="00C51F66" w:rsidRDefault="00C51F66" w:rsidP="00C51F66">
            <w:pPr>
              <w:rPr>
                <w:rFonts w:ascii="TH SarabunPSK" w:hAnsi="TH SarabunPSK" w:cs="TH SarabunPSK"/>
                <w:color w:val="000000"/>
              </w:rPr>
            </w:pPr>
            <w:r w:rsidRPr="00C51F66">
              <w:rPr>
                <w:rFonts w:ascii="TH SarabunPSK" w:hAnsi="TH SarabunPSK" w:cs="TH SarabunPSK"/>
                <w:color w:val="000000"/>
                <w:cs/>
              </w:rPr>
              <w:t>สำนักวิชารัฐศาสตร์และนิติศาสตร์</w:t>
            </w:r>
          </w:p>
        </w:tc>
        <w:tc>
          <w:tcPr>
            <w:tcW w:w="2860" w:type="dxa"/>
            <w:tcBorders>
              <w:top w:val="nil"/>
              <w:left w:val="nil"/>
              <w:bottom w:val="single" w:sz="4" w:space="0" w:color="auto"/>
              <w:right w:val="single" w:sz="4" w:space="0" w:color="auto"/>
            </w:tcBorders>
            <w:shd w:val="clear" w:color="auto" w:fill="auto"/>
          </w:tcPr>
          <w:p w:rsidR="00C51F66" w:rsidRPr="00C51F66" w:rsidRDefault="00C51F66" w:rsidP="00C51F66">
            <w:pPr>
              <w:jc w:val="both"/>
              <w:rPr>
                <w:rFonts w:ascii="TH SarabunPSK" w:hAnsi="TH SarabunPSK" w:cs="TH SarabunPSK"/>
                <w:color w:val="000000"/>
                <w:cs/>
              </w:rPr>
            </w:pPr>
            <w:r w:rsidRPr="00C51F66">
              <w:rPr>
                <w:rFonts w:ascii="TH SarabunPSK" w:hAnsi="TH SarabunPSK" w:cs="TH SarabunPSK"/>
                <w:color w:val="000000"/>
                <w:cs/>
              </w:rPr>
              <w:t>การอ่านภาษาอังกฤษด้านรัฐศาสตร์</w:t>
            </w:r>
          </w:p>
        </w:tc>
        <w:tc>
          <w:tcPr>
            <w:tcW w:w="1460" w:type="dxa"/>
            <w:tcBorders>
              <w:top w:val="nil"/>
              <w:left w:val="nil"/>
              <w:bottom w:val="single" w:sz="4" w:space="0" w:color="auto"/>
              <w:right w:val="single" w:sz="4" w:space="0" w:color="auto"/>
            </w:tcBorders>
            <w:shd w:val="clear" w:color="auto" w:fill="auto"/>
          </w:tcPr>
          <w:p w:rsidR="00C51F66" w:rsidRPr="00C51F66" w:rsidRDefault="00C51F66" w:rsidP="00C51F66">
            <w:pPr>
              <w:jc w:val="center"/>
              <w:rPr>
                <w:rFonts w:ascii="TH SarabunPSK" w:hAnsi="TH SarabunPSK" w:cs="TH SarabunPSK"/>
                <w:color w:val="000000"/>
              </w:rPr>
            </w:pPr>
            <w:r w:rsidRPr="00C51F66">
              <w:rPr>
                <w:rFonts w:ascii="TH SarabunPSK" w:hAnsi="TH SarabunPSK" w:cs="TH SarabunPSK"/>
                <w:color w:val="000000"/>
              </w:rPr>
              <w:t>25</w:t>
            </w:r>
            <w:r w:rsidRPr="00C51F66">
              <w:rPr>
                <w:rFonts w:ascii="TH SarabunPSK" w:hAnsi="TH SarabunPSK" w:cs="TH SarabunPSK" w:hint="cs"/>
                <w:color w:val="000000"/>
                <w:cs/>
              </w:rPr>
              <w:t>60</w:t>
            </w:r>
            <w:r w:rsidRPr="00C51F66">
              <w:rPr>
                <w:rFonts w:ascii="TH SarabunPSK" w:hAnsi="TH SarabunPSK" w:cs="TH SarabunPSK"/>
                <w:color w:val="000000"/>
                <w:cs/>
              </w:rPr>
              <w:t>-ปัจจุบัน</w:t>
            </w:r>
          </w:p>
        </w:tc>
      </w:tr>
      <w:tr w:rsidR="00C51F66" w:rsidRPr="00C51F66" w:rsidTr="00DB26A2">
        <w:trPr>
          <w:trHeight w:val="676"/>
        </w:trPr>
        <w:tc>
          <w:tcPr>
            <w:tcW w:w="2200" w:type="dxa"/>
            <w:tcBorders>
              <w:top w:val="nil"/>
              <w:left w:val="single" w:sz="4" w:space="0" w:color="auto"/>
              <w:bottom w:val="single" w:sz="4" w:space="0" w:color="auto"/>
              <w:right w:val="nil"/>
            </w:tcBorders>
            <w:shd w:val="clear" w:color="auto" w:fill="auto"/>
          </w:tcPr>
          <w:p w:rsidR="00C51F66" w:rsidRPr="00C51F66" w:rsidRDefault="00C51F66" w:rsidP="00C51F66">
            <w:pPr>
              <w:jc w:val="both"/>
              <w:rPr>
                <w:rFonts w:ascii="TH SarabunPSK" w:hAnsi="TH SarabunPSK" w:cs="TH SarabunPSK"/>
                <w:color w:val="000000"/>
              </w:rPr>
            </w:pPr>
            <w:r w:rsidRPr="00C51F66">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tcPr>
          <w:p w:rsidR="00C51F66" w:rsidRPr="00C51F66" w:rsidRDefault="00C51F66" w:rsidP="00C51F66">
            <w:pPr>
              <w:rPr>
                <w:rFonts w:ascii="TH SarabunPSK" w:hAnsi="TH SarabunPSK" w:cs="TH SarabunPSK"/>
                <w:color w:val="000000"/>
              </w:rPr>
            </w:pPr>
            <w:r w:rsidRPr="00C51F66">
              <w:rPr>
                <w:rFonts w:ascii="TH SarabunPSK" w:hAnsi="TH SarabunPSK" w:cs="TH SarabunPSK"/>
                <w:color w:val="000000"/>
                <w:cs/>
              </w:rPr>
              <w:t>สำนักวิชารัฐศาสตร์และนิติศาสตร์</w:t>
            </w:r>
          </w:p>
        </w:tc>
        <w:tc>
          <w:tcPr>
            <w:tcW w:w="2860" w:type="dxa"/>
            <w:tcBorders>
              <w:top w:val="nil"/>
              <w:left w:val="nil"/>
              <w:bottom w:val="single" w:sz="4" w:space="0" w:color="auto"/>
              <w:right w:val="single" w:sz="4" w:space="0" w:color="auto"/>
            </w:tcBorders>
            <w:shd w:val="clear" w:color="auto" w:fill="auto"/>
          </w:tcPr>
          <w:p w:rsidR="00C51F66" w:rsidRPr="00C51F66" w:rsidRDefault="00C51F66" w:rsidP="00C51F66">
            <w:pPr>
              <w:jc w:val="both"/>
              <w:rPr>
                <w:rFonts w:ascii="TH SarabunPSK" w:hAnsi="TH SarabunPSK" w:cs="TH SarabunPSK"/>
                <w:color w:val="000000"/>
                <w:cs/>
              </w:rPr>
            </w:pPr>
            <w:r w:rsidRPr="00C51F66">
              <w:rPr>
                <w:rFonts w:ascii="TH SarabunPSK" w:hAnsi="TH SarabunPSK" w:cs="TH SarabunPSK"/>
                <w:color w:val="000000"/>
                <w:cs/>
              </w:rPr>
              <w:t>สัมมนารัฐประศาสนศาสตร์</w:t>
            </w:r>
          </w:p>
        </w:tc>
        <w:tc>
          <w:tcPr>
            <w:tcW w:w="1460" w:type="dxa"/>
            <w:tcBorders>
              <w:top w:val="nil"/>
              <w:left w:val="nil"/>
              <w:bottom w:val="single" w:sz="4" w:space="0" w:color="auto"/>
              <w:right w:val="single" w:sz="4" w:space="0" w:color="auto"/>
            </w:tcBorders>
            <w:shd w:val="clear" w:color="auto" w:fill="auto"/>
          </w:tcPr>
          <w:p w:rsidR="00C51F66" w:rsidRPr="00C51F66" w:rsidRDefault="00C51F66" w:rsidP="00C51F66">
            <w:pPr>
              <w:jc w:val="center"/>
              <w:rPr>
                <w:rFonts w:ascii="TH SarabunPSK" w:hAnsi="TH SarabunPSK" w:cs="TH SarabunPSK"/>
                <w:color w:val="000000"/>
              </w:rPr>
            </w:pPr>
            <w:r w:rsidRPr="00C51F66">
              <w:rPr>
                <w:rFonts w:ascii="TH SarabunPSK" w:hAnsi="TH SarabunPSK" w:cs="TH SarabunPSK"/>
                <w:color w:val="000000"/>
              </w:rPr>
              <w:t>25</w:t>
            </w:r>
            <w:r w:rsidRPr="00C51F66">
              <w:rPr>
                <w:rFonts w:ascii="TH SarabunPSK" w:hAnsi="TH SarabunPSK" w:cs="TH SarabunPSK" w:hint="cs"/>
                <w:color w:val="000000"/>
                <w:cs/>
              </w:rPr>
              <w:t>59</w:t>
            </w:r>
            <w:r w:rsidRPr="00C51F66">
              <w:rPr>
                <w:rFonts w:ascii="TH SarabunPSK" w:hAnsi="TH SarabunPSK" w:cs="TH SarabunPSK"/>
                <w:color w:val="000000"/>
                <w:cs/>
              </w:rPr>
              <w:t>-ปัจจุบัน</w:t>
            </w:r>
          </w:p>
        </w:tc>
      </w:tr>
      <w:tr w:rsidR="00C51F66" w:rsidRPr="00C51F66" w:rsidTr="00DB26A2">
        <w:trPr>
          <w:trHeight w:val="818"/>
        </w:trPr>
        <w:tc>
          <w:tcPr>
            <w:tcW w:w="2200" w:type="dxa"/>
            <w:tcBorders>
              <w:top w:val="nil"/>
              <w:left w:val="single" w:sz="4" w:space="0" w:color="auto"/>
              <w:bottom w:val="single" w:sz="4" w:space="0" w:color="auto"/>
              <w:right w:val="nil"/>
            </w:tcBorders>
            <w:shd w:val="clear" w:color="auto" w:fill="auto"/>
            <w:hideMark/>
          </w:tcPr>
          <w:p w:rsidR="00C51F66" w:rsidRPr="00C51F66" w:rsidRDefault="00C51F66" w:rsidP="00C51F66">
            <w:pPr>
              <w:jc w:val="both"/>
              <w:rPr>
                <w:rFonts w:ascii="TH SarabunPSK" w:hAnsi="TH SarabunPSK" w:cs="TH SarabunPSK"/>
                <w:color w:val="000000"/>
              </w:rPr>
            </w:pPr>
            <w:r w:rsidRPr="00C51F66">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hideMark/>
          </w:tcPr>
          <w:p w:rsidR="00C51F66" w:rsidRPr="00C51F66" w:rsidRDefault="00C51F66" w:rsidP="00C51F66">
            <w:pPr>
              <w:rPr>
                <w:rFonts w:ascii="TH SarabunPSK" w:hAnsi="TH SarabunPSK" w:cs="TH SarabunPSK"/>
                <w:color w:val="000000"/>
              </w:rPr>
            </w:pPr>
            <w:r w:rsidRPr="00C51F66">
              <w:rPr>
                <w:rFonts w:ascii="TH SarabunPSK" w:hAnsi="TH SarabunPSK" w:cs="TH SarabunPSK"/>
                <w:color w:val="000000"/>
                <w:cs/>
              </w:rPr>
              <w:t>สำนักวิชาวิศวกรรมศาสตร์และทรัพยากร</w:t>
            </w:r>
          </w:p>
        </w:tc>
        <w:tc>
          <w:tcPr>
            <w:tcW w:w="2860" w:type="dxa"/>
            <w:tcBorders>
              <w:top w:val="nil"/>
              <w:left w:val="nil"/>
              <w:bottom w:val="single" w:sz="4" w:space="0" w:color="auto"/>
              <w:right w:val="single" w:sz="4" w:space="0" w:color="auto"/>
            </w:tcBorders>
            <w:shd w:val="clear" w:color="auto" w:fill="auto"/>
            <w:vAlign w:val="bottom"/>
            <w:hideMark/>
          </w:tcPr>
          <w:p w:rsidR="00C51F66" w:rsidRPr="00C51F66" w:rsidRDefault="00C51F66" w:rsidP="00C51F66">
            <w:pPr>
              <w:rPr>
                <w:rFonts w:ascii="TH SarabunPSK" w:hAnsi="TH SarabunPSK" w:cs="TH SarabunPSK"/>
                <w:color w:val="000000"/>
              </w:rPr>
            </w:pPr>
            <w:r w:rsidRPr="00C51F66">
              <w:rPr>
                <w:rFonts w:ascii="TH SarabunPSK" w:hAnsi="TH SarabunPSK" w:cs="TH SarabunPSK"/>
                <w:color w:val="000000"/>
                <w:sz w:val="28"/>
                <w:cs/>
              </w:rPr>
              <w:t>การจัดการทรัพยากร</w:t>
            </w:r>
            <w:r w:rsidRPr="00C51F66">
              <w:rPr>
                <w:rFonts w:ascii="TH SarabunPSK" w:hAnsi="TH SarabunPSK" w:cs="TH SarabunPSK" w:hint="cs"/>
                <w:color w:val="000000"/>
                <w:sz w:val="28"/>
                <w:cs/>
              </w:rPr>
              <w:t>ธรรมชาติและสิ่งแวดล้อมแบบบูรณาการ</w:t>
            </w:r>
          </w:p>
        </w:tc>
        <w:tc>
          <w:tcPr>
            <w:tcW w:w="1460" w:type="dxa"/>
            <w:tcBorders>
              <w:top w:val="nil"/>
              <w:left w:val="nil"/>
              <w:bottom w:val="single" w:sz="4" w:space="0" w:color="auto"/>
              <w:right w:val="single" w:sz="4" w:space="0" w:color="auto"/>
            </w:tcBorders>
            <w:shd w:val="clear" w:color="auto" w:fill="auto"/>
            <w:hideMark/>
          </w:tcPr>
          <w:p w:rsidR="00C51F66" w:rsidRPr="00C51F66" w:rsidRDefault="00C51F66" w:rsidP="00C51F66">
            <w:pPr>
              <w:jc w:val="center"/>
              <w:rPr>
                <w:rFonts w:ascii="TH SarabunPSK" w:hAnsi="TH SarabunPSK" w:cs="TH SarabunPSK"/>
                <w:color w:val="000000"/>
              </w:rPr>
            </w:pPr>
            <w:r w:rsidRPr="00C51F66">
              <w:rPr>
                <w:rFonts w:ascii="TH SarabunPSK" w:hAnsi="TH SarabunPSK" w:cs="TH SarabunPSK"/>
                <w:color w:val="000000"/>
              </w:rPr>
              <w:t>2556</w:t>
            </w:r>
            <w:r w:rsidRPr="00C51F66">
              <w:rPr>
                <w:rFonts w:ascii="TH SarabunPSK" w:hAnsi="TH SarabunPSK" w:cs="TH SarabunPSK"/>
                <w:color w:val="000000"/>
                <w:cs/>
              </w:rPr>
              <w:t>-ปัจจุบัน</w:t>
            </w:r>
          </w:p>
        </w:tc>
      </w:tr>
      <w:tr w:rsidR="00C51F66" w:rsidRPr="00C51F66" w:rsidTr="00DB26A2">
        <w:trPr>
          <w:trHeight w:val="720"/>
        </w:trPr>
        <w:tc>
          <w:tcPr>
            <w:tcW w:w="2200" w:type="dxa"/>
            <w:tcBorders>
              <w:top w:val="nil"/>
              <w:left w:val="single" w:sz="4" w:space="0" w:color="auto"/>
              <w:bottom w:val="single" w:sz="4" w:space="0" w:color="auto"/>
              <w:right w:val="nil"/>
            </w:tcBorders>
            <w:shd w:val="clear" w:color="auto" w:fill="auto"/>
          </w:tcPr>
          <w:p w:rsidR="00C51F66" w:rsidRPr="00C51F66" w:rsidRDefault="00C51F66" w:rsidP="00C51F66">
            <w:pPr>
              <w:jc w:val="both"/>
              <w:rPr>
                <w:rFonts w:ascii="TH SarabunPSK" w:hAnsi="TH SarabunPSK" w:cs="TH SarabunPSK"/>
                <w:color w:val="000000"/>
                <w:cs/>
              </w:rPr>
            </w:pPr>
            <w:r w:rsidRPr="00C51F66">
              <w:rPr>
                <w:rFonts w:ascii="TH SarabunPSK" w:hAnsi="TH SarabunPSK" w:cs="TH SarabunPSK"/>
                <w:color w:val="000000"/>
                <w:cs/>
              </w:rPr>
              <w:t>มหาวิทยาลัยวลัยลักษณ์</w:t>
            </w:r>
          </w:p>
        </w:tc>
        <w:tc>
          <w:tcPr>
            <w:tcW w:w="2640" w:type="dxa"/>
            <w:tcBorders>
              <w:top w:val="nil"/>
              <w:left w:val="nil"/>
              <w:bottom w:val="single" w:sz="4" w:space="0" w:color="auto"/>
              <w:right w:val="nil"/>
            </w:tcBorders>
            <w:shd w:val="clear" w:color="auto" w:fill="auto"/>
          </w:tcPr>
          <w:p w:rsidR="00C51F66" w:rsidRPr="00C51F66" w:rsidRDefault="00C51F66" w:rsidP="00C51F66">
            <w:pPr>
              <w:rPr>
                <w:rFonts w:ascii="TH SarabunPSK" w:hAnsi="TH SarabunPSK" w:cs="TH SarabunPSK"/>
                <w:color w:val="000000"/>
                <w:cs/>
              </w:rPr>
            </w:pPr>
            <w:r w:rsidRPr="00C51F66">
              <w:rPr>
                <w:rFonts w:ascii="TH SarabunPSK" w:hAnsi="TH SarabunPSK" w:cs="TH SarabunPSK"/>
                <w:color w:val="000000"/>
                <w:cs/>
              </w:rPr>
              <w:t>สำนักวิชาวิศวกรรมศาสตร์และทรัพยากร</w:t>
            </w:r>
          </w:p>
        </w:tc>
        <w:tc>
          <w:tcPr>
            <w:tcW w:w="2860" w:type="dxa"/>
            <w:tcBorders>
              <w:top w:val="nil"/>
              <w:left w:val="nil"/>
              <w:bottom w:val="single" w:sz="4" w:space="0" w:color="auto"/>
              <w:right w:val="single" w:sz="4" w:space="0" w:color="auto"/>
            </w:tcBorders>
            <w:shd w:val="clear" w:color="auto" w:fill="auto"/>
          </w:tcPr>
          <w:p w:rsidR="00C51F66" w:rsidRPr="00C51F66" w:rsidRDefault="00C51F66" w:rsidP="00C51F66">
            <w:pPr>
              <w:jc w:val="both"/>
              <w:rPr>
                <w:rFonts w:ascii="TH SarabunPSK" w:hAnsi="TH SarabunPSK" w:cs="TH SarabunPSK"/>
                <w:color w:val="000000"/>
              </w:rPr>
            </w:pPr>
            <w:r w:rsidRPr="00C51F66">
              <w:rPr>
                <w:rFonts w:ascii="TH SarabunPSK" w:hAnsi="TH SarabunPSK" w:cs="TH SarabunPSK"/>
                <w:color w:val="000000"/>
                <w:cs/>
              </w:rPr>
              <w:t>การบริหารทางวิศวกรรม</w:t>
            </w:r>
          </w:p>
        </w:tc>
        <w:tc>
          <w:tcPr>
            <w:tcW w:w="1460" w:type="dxa"/>
            <w:tcBorders>
              <w:top w:val="nil"/>
              <w:left w:val="nil"/>
              <w:bottom w:val="single" w:sz="4" w:space="0" w:color="auto"/>
              <w:right w:val="single" w:sz="4" w:space="0" w:color="auto"/>
            </w:tcBorders>
            <w:shd w:val="clear" w:color="auto" w:fill="auto"/>
          </w:tcPr>
          <w:p w:rsidR="00C51F66" w:rsidRPr="00C51F66" w:rsidRDefault="00C51F66" w:rsidP="00C51F66">
            <w:pPr>
              <w:rPr>
                <w:rFonts w:ascii="TH SarabunPSK" w:hAnsi="TH SarabunPSK" w:cs="TH SarabunPSK"/>
                <w:color w:val="000000"/>
              </w:rPr>
            </w:pPr>
            <w:r w:rsidRPr="00C51F66">
              <w:rPr>
                <w:rFonts w:ascii="TH SarabunPSK" w:hAnsi="TH SarabunPSK" w:cs="TH SarabunPSK" w:hint="cs"/>
                <w:color w:val="000000"/>
                <w:cs/>
              </w:rPr>
              <w:t>2559-ปัจจุบัน</w:t>
            </w:r>
          </w:p>
        </w:tc>
      </w:tr>
      <w:tr w:rsidR="00C51F66" w:rsidRPr="00C51F66" w:rsidTr="00DB26A2">
        <w:trPr>
          <w:trHeight w:val="684"/>
        </w:trPr>
        <w:tc>
          <w:tcPr>
            <w:tcW w:w="2200" w:type="dxa"/>
            <w:tcBorders>
              <w:top w:val="nil"/>
              <w:left w:val="single" w:sz="4" w:space="0" w:color="auto"/>
              <w:bottom w:val="single" w:sz="4" w:space="0" w:color="auto"/>
              <w:right w:val="nil"/>
            </w:tcBorders>
            <w:shd w:val="clear" w:color="auto" w:fill="auto"/>
            <w:hideMark/>
          </w:tcPr>
          <w:p w:rsidR="00C51F66" w:rsidRPr="00C51F66" w:rsidRDefault="00C51F66" w:rsidP="00C51F66">
            <w:pPr>
              <w:jc w:val="both"/>
              <w:rPr>
                <w:rFonts w:ascii="TH SarabunPSK" w:hAnsi="TH SarabunPSK" w:cs="TH SarabunPSK"/>
                <w:color w:val="000000"/>
              </w:rPr>
            </w:pPr>
            <w:r w:rsidRPr="00C51F66">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hideMark/>
          </w:tcPr>
          <w:p w:rsidR="00C51F66" w:rsidRPr="00C51F66" w:rsidRDefault="00C51F66" w:rsidP="00C51F66">
            <w:pPr>
              <w:rPr>
                <w:rFonts w:ascii="TH SarabunPSK" w:hAnsi="TH SarabunPSK" w:cs="TH SarabunPSK"/>
                <w:color w:val="000000"/>
              </w:rPr>
            </w:pPr>
            <w:r w:rsidRPr="00C51F66">
              <w:rPr>
                <w:rFonts w:ascii="TH SarabunPSK" w:hAnsi="TH SarabunPSK" w:cs="TH SarabunPSK" w:hint="cs"/>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C51F66" w:rsidRPr="00C51F66" w:rsidRDefault="00C51F66" w:rsidP="00C51F66">
            <w:pPr>
              <w:jc w:val="both"/>
              <w:rPr>
                <w:rFonts w:ascii="TH SarabunPSK" w:hAnsi="TH SarabunPSK" w:cs="TH SarabunPSK"/>
                <w:color w:val="000000"/>
              </w:rPr>
            </w:pPr>
            <w:r w:rsidRPr="00C51F66">
              <w:rPr>
                <w:rFonts w:ascii="TH SarabunPSK" w:hAnsi="TH SarabunPSK" w:cs="TH SarabunPSK" w:hint="cs"/>
                <w:color w:val="000000"/>
                <w:sz w:val="28"/>
                <w:cs/>
              </w:rPr>
              <w:t>การวิจัยทรัพยากรมนุษย์และองค์กา</w:t>
            </w:r>
            <w:r w:rsidRPr="00C51F66">
              <w:rPr>
                <w:rFonts w:ascii="TH SarabunPSK" w:hAnsi="TH SarabunPSK" w:cs="TH SarabunPSK"/>
                <w:color w:val="000000"/>
                <w:cs/>
              </w:rPr>
              <w:t>ร</w:t>
            </w:r>
          </w:p>
        </w:tc>
        <w:tc>
          <w:tcPr>
            <w:tcW w:w="1460" w:type="dxa"/>
            <w:tcBorders>
              <w:top w:val="nil"/>
              <w:left w:val="nil"/>
              <w:bottom w:val="single" w:sz="4" w:space="0" w:color="auto"/>
              <w:right w:val="single" w:sz="4" w:space="0" w:color="auto"/>
            </w:tcBorders>
            <w:shd w:val="clear" w:color="auto" w:fill="auto"/>
            <w:hideMark/>
          </w:tcPr>
          <w:p w:rsidR="00C51F66" w:rsidRPr="00C51F66" w:rsidRDefault="00C51F66" w:rsidP="00C51F66">
            <w:pPr>
              <w:jc w:val="center"/>
              <w:rPr>
                <w:rFonts w:ascii="TH SarabunPSK" w:hAnsi="TH SarabunPSK" w:cs="TH SarabunPSK"/>
                <w:color w:val="000000"/>
              </w:rPr>
            </w:pPr>
            <w:r w:rsidRPr="00C51F66">
              <w:rPr>
                <w:rFonts w:ascii="TH SarabunPSK" w:hAnsi="TH SarabunPSK" w:cs="TH SarabunPSK"/>
                <w:color w:val="000000"/>
              </w:rPr>
              <w:t xml:space="preserve">2555 </w:t>
            </w:r>
            <w:r w:rsidRPr="00C51F66">
              <w:rPr>
                <w:rFonts w:ascii="TH SarabunPSK" w:hAnsi="TH SarabunPSK" w:cs="TH SarabunPSK"/>
                <w:color w:val="000000"/>
                <w:cs/>
              </w:rPr>
              <w:t xml:space="preserve">- </w:t>
            </w:r>
            <w:r w:rsidRPr="00C51F66">
              <w:rPr>
                <w:rFonts w:ascii="TH SarabunPSK" w:hAnsi="TH SarabunPSK" w:cs="TH SarabunPSK"/>
                <w:color w:val="000000"/>
              </w:rPr>
              <w:t>2557</w:t>
            </w:r>
          </w:p>
        </w:tc>
      </w:tr>
      <w:tr w:rsidR="00C51F66" w:rsidRPr="00C51F66" w:rsidTr="00DB26A2">
        <w:trPr>
          <w:trHeight w:val="480"/>
        </w:trPr>
        <w:tc>
          <w:tcPr>
            <w:tcW w:w="2200" w:type="dxa"/>
            <w:tcBorders>
              <w:top w:val="nil"/>
              <w:left w:val="single" w:sz="4" w:space="0" w:color="auto"/>
              <w:bottom w:val="single" w:sz="4" w:space="0" w:color="auto"/>
              <w:right w:val="nil"/>
            </w:tcBorders>
            <w:shd w:val="clear" w:color="auto" w:fill="auto"/>
            <w:hideMark/>
          </w:tcPr>
          <w:p w:rsidR="00C51F66" w:rsidRPr="00C51F66" w:rsidRDefault="00C51F66" w:rsidP="00C51F66">
            <w:pPr>
              <w:jc w:val="both"/>
              <w:rPr>
                <w:rFonts w:ascii="TH SarabunPSK" w:hAnsi="TH SarabunPSK" w:cs="TH SarabunPSK"/>
                <w:color w:val="000000"/>
              </w:rPr>
            </w:pPr>
            <w:r w:rsidRPr="00C51F66">
              <w:rPr>
                <w:rFonts w:ascii="TH SarabunPSK" w:hAnsi="TH SarabunPSK" w:cs="TH SarabunPSK" w:hint="cs"/>
                <w:color w:val="000000"/>
                <w:cs/>
              </w:rPr>
              <w:t>มหาวิทยาลัยวลัยลักษณ์</w:t>
            </w:r>
          </w:p>
        </w:tc>
        <w:tc>
          <w:tcPr>
            <w:tcW w:w="2640" w:type="dxa"/>
            <w:tcBorders>
              <w:top w:val="nil"/>
              <w:left w:val="nil"/>
              <w:bottom w:val="single" w:sz="4" w:space="0" w:color="auto"/>
              <w:right w:val="nil"/>
            </w:tcBorders>
            <w:shd w:val="clear" w:color="auto" w:fill="auto"/>
            <w:hideMark/>
          </w:tcPr>
          <w:p w:rsidR="00C51F66" w:rsidRPr="00C51F66" w:rsidRDefault="00C51F66" w:rsidP="00C51F66">
            <w:pPr>
              <w:rPr>
                <w:rFonts w:ascii="TH SarabunPSK" w:hAnsi="TH SarabunPSK" w:cs="TH SarabunPSK"/>
                <w:color w:val="000000"/>
              </w:rPr>
            </w:pPr>
            <w:r w:rsidRPr="00C51F66">
              <w:rPr>
                <w:rFonts w:ascii="TH SarabunPSK" w:hAnsi="TH SarabunPSK" w:cs="TH SarabunPSK" w:hint="cs"/>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C51F66" w:rsidRPr="00C51F66" w:rsidRDefault="00C51F66" w:rsidP="00C51F66">
            <w:pPr>
              <w:rPr>
                <w:rFonts w:ascii="TH SarabunPSK" w:hAnsi="TH SarabunPSK" w:cs="TH SarabunPSK"/>
                <w:color w:val="000000"/>
              </w:rPr>
            </w:pPr>
            <w:r w:rsidRPr="00C51F66">
              <w:rPr>
                <w:rFonts w:ascii="TH SarabunPSK" w:hAnsi="TH SarabunPSK" w:cs="TH SarabunPSK" w:hint="cs"/>
                <w:color w:val="000000"/>
                <w:sz w:val="28"/>
                <w:cs/>
              </w:rPr>
              <w:t>การประเมินการปฏิบัติงาน</w:t>
            </w:r>
          </w:p>
        </w:tc>
        <w:tc>
          <w:tcPr>
            <w:tcW w:w="1460" w:type="dxa"/>
            <w:tcBorders>
              <w:top w:val="nil"/>
              <w:left w:val="nil"/>
              <w:bottom w:val="single" w:sz="4" w:space="0" w:color="auto"/>
              <w:right w:val="single" w:sz="4" w:space="0" w:color="auto"/>
            </w:tcBorders>
            <w:shd w:val="clear" w:color="auto" w:fill="auto"/>
            <w:hideMark/>
          </w:tcPr>
          <w:p w:rsidR="00C51F66" w:rsidRPr="00C51F66" w:rsidRDefault="00C51F66" w:rsidP="00C51F66">
            <w:pPr>
              <w:jc w:val="center"/>
              <w:rPr>
                <w:rFonts w:ascii="TH SarabunPSK" w:hAnsi="TH SarabunPSK" w:cs="TH SarabunPSK"/>
                <w:color w:val="000000"/>
              </w:rPr>
            </w:pPr>
            <w:r w:rsidRPr="00C51F66">
              <w:rPr>
                <w:rFonts w:ascii="TH SarabunPSK" w:hAnsi="TH SarabunPSK" w:cs="TH SarabunPSK"/>
                <w:color w:val="000000"/>
              </w:rPr>
              <w:t xml:space="preserve">2555 </w:t>
            </w:r>
            <w:r w:rsidRPr="00C51F66">
              <w:rPr>
                <w:rFonts w:ascii="TH SarabunPSK" w:hAnsi="TH SarabunPSK" w:cs="TH SarabunPSK"/>
                <w:color w:val="000000"/>
                <w:cs/>
              </w:rPr>
              <w:t xml:space="preserve">- </w:t>
            </w:r>
            <w:r w:rsidRPr="00C51F66">
              <w:rPr>
                <w:rFonts w:ascii="TH SarabunPSK" w:hAnsi="TH SarabunPSK" w:cs="TH SarabunPSK"/>
                <w:color w:val="000000"/>
              </w:rPr>
              <w:t>2557</w:t>
            </w:r>
          </w:p>
        </w:tc>
      </w:tr>
    </w:tbl>
    <w:p w:rsidR="00C51F66" w:rsidRPr="00364C49" w:rsidRDefault="00C51F66" w:rsidP="00C51F66">
      <w:pPr>
        <w:rPr>
          <w:rFonts w:ascii="TH SarabunPSK" w:eastAsia="Calibri" w:hAnsi="TH SarabunPSK" w:cs="TH SarabunPSK"/>
          <w:b/>
          <w:bCs/>
          <w:sz w:val="28"/>
          <w:szCs w:val="28"/>
        </w:rPr>
      </w:pPr>
    </w:p>
    <w:p w:rsidR="00C51F66" w:rsidRPr="00C51F66" w:rsidRDefault="00C51F66" w:rsidP="00C51F66">
      <w:pPr>
        <w:rPr>
          <w:rFonts w:ascii="TH SarabunPSK" w:eastAsia="Calibri" w:hAnsi="TH SarabunPSK" w:cs="TH SarabunPSK"/>
          <w:b/>
          <w:bCs/>
        </w:rPr>
      </w:pPr>
      <w:r w:rsidRPr="00C51F66">
        <w:rPr>
          <w:rFonts w:ascii="TH SarabunPSK" w:eastAsia="Calibri" w:hAnsi="TH SarabunPSK" w:cs="TH SarabunPSK"/>
          <w:b/>
          <w:bCs/>
        </w:rPr>
        <w:t>5</w:t>
      </w:r>
      <w:r w:rsidRPr="00C51F66">
        <w:rPr>
          <w:rFonts w:ascii="TH SarabunPSK" w:eastAsia="Calibri" w:hAnsi="TH SarabunPSK" w:cs="TH SarabunPSK"/>
          <w:b/>
          <w:bCs/>
          <w:cs/>
        </w:rPr>
        <w:t xml:space="preserve">. ผลงานทางวิชาการย้อนหลัง 5 ปี </w:t>
      </w:r>
      <w:r w:rsidRPr="00C51F66">
        <w:rPr>
          <w:rFonts w:ascii="TH SarabunPSK" w:eastAsia="Calibri" w:hAnsi="TH SarabunPSK" w:cs="TH SarabunPSK"/>
          <w:cs/>
        </w:rPr>
        <w:t>(ที่ไม่ใช่ส่วนหนึ่งของการศึกษาเพื่อรับปริญญา)</w:t>
      </w:r>
    </w:p>
    <w:p w:rsidR="00C51F66" w:rsidRPr="00C51F66" w:rsidRDefault="00C51F66" w:rsidP="00C51F66">
      <w:pPr>
        <w:ind w:firstLine="360"/>
        <w:jc w:val="thaiDistribute"/>
        <w:rPr>
          <w:rFonts w:ascii="TH SarabunPSK" w:eastAsia="Calibri" w:hAnsi="TH SarabunPSK" w:cs="TH SarabunPSK"/>
          <w:cs/>
        </w:rPr>
      </w:pPr>
      <w:r w:rsidRPr="00C51F66">
        <w:rPr>
          <w:rFonts w:ascii="TH SarabunPSK" w:eastAsia="Calibri" w:hAnsi="TH SarabunPSK" w:cs="TH SarabunPSK"/>
          <w:b/>
          <w:bCs/>
        </w:rPr>
        <w:lastRenderedPageBreak/>
        <w:t>5</w:t>
      </w:r>
      <w:r w:rsidRPr="00C51F66">
        <w:rPr>
          <w:rFonts w:ascii="TH SarabunPSK" w:eastAsia="Calibri" w:hAnsi="TH SarabunPSK" w:cs="TH SarabunPSK"/>
          <w:b/>
          <w:bCs/>
          <w:cs/>
        </w:rPr>
        <w:t>.</w:t>
      </w:r>
      <w:r w:rsidRPr="00C51F66">
        <w:rPr>
          <w:rFonts w:ascii="TH SarabunPSK" w:eastAsia="Calibri" w:hAnsi="TH SarabunPSK" w:cs="TH SarabunPSK"/>
          <w:b/>
          <w:bCs/>
        </w:rPr>
        <w:t xml:space="preserve">1 </w:t>
      </w:r>
      <w:r w:rsidRPr="00C51F66">
        <w:rPr>
          <w:rFonts w:ascii="TH SarabunPSK" w:eastAsia="Calibri" w:hAnsi="TH SarabunPSK" w:cs="TH SarabunPSK"/>
          <w:b/>
          <w:bCs/>
          <w:cs/>
        </w:rPr>
        <w:t xml:space="preserve">บทความวิจัย </w:t>
      </w:r>
    </w:p>
    <w:p w:rsidR="00C51F66" w:rsidRPr="00C51F66" w:rsidRDefault="00C51F66" w:rsidP="00C51F66">
      <w:pPr>
        <w:rPr>
          <w:rFonts w:ascii="TH SarabunPSK" w:eastAsia="SimSun" w:hAnsi="TH SarabunPSK" w:cs="TH SarabunPSK"/>
          <w:spacing w:val="-4"/>
        </w:rPr>
      </w:pPr>
      <w:r w:rsidRPr="00C51F66">
        <w:rPr>
          <w:rFonts w:ascii="TH SarabunPSK" w:hAnsi="TH SarabunPSK" w:cs="TH SarabunPSK"/>
          <w:color w:val="000000"/>
          <w:cs/>
        </w:rPr>
        <w:t>สมจินตนา คุ้มภัย</w:t>
      </w:r>
      <w:r w:rsidRPr="00C51F66">
        <w:rPr>
          <w:rFonts w:ascii="TH SarabunPSK" w:eastAsia="SimSun" w:hAnsi="TH SarabunPSK" w:cs="TH SarabunPSK"/>
          <w:spacing w:val="-4"/>
          <w:cs/>
        </w:rPr>
        <w:t>. (</w:t>
      </w:r>
      <w:r w:rsidRPr="00C51F66">
        <w:rPr>
          <w:rFonts w:ascii="TH SarabunPSK" w:eastAsia="SimSun" w:hAnsi="TH SarabunPSK" w:cs="TH SarabunPSK"/>
          <w:spacing w:val="-4"/>
        </w:rPr>
        <w:t>2559</w:t>
      </w:r>
      <w:r w:rsidRPr="00C51F66">
        <w:rPr>
          <w:rFonts w:ascii="TH SarabunPSK" w:eastAsia="SimSun" w:hAnsi="TH SarabunPSK" w:cs="TH SarabunPSK"/>
          <w:spacing w:val="-4"/>
          <w:cs/>
        </w:rPr>
        <w:t>). ปัจจัยที่มีผลต่อการมีส่วนร่วมของชาวชุมชนในองค์การบริหารส่วนตำบลต้นแบบที่</w:t>
      </w:r>
    </w:p>
    <w:p w:rsidR="00C51F66" w:rsidRPr="00C51F66" w:rsidRDefault="00C51F66" w:rsidP="00C51F66">
      <w:pPr>
        <w:rPr>
          <w:rFonts w:ascii="TH SarabunPSK" w:eastAsia="SimSun" w:hAnsi="TH SarabunPSK" w:cs="TH SarabunPSK"/>
          <w:spacing w:val="-4"/>
        </w:rPr>
      </w:pPr>
      <w:r w:rsidRPr="00C51F66">
        <w:rPr>
          <w:rFonts w:ascii="TH SarabunPSK" w:eastAsia="SimSun" w:hAnsi="TH SarabunPSK" w:cs="TH SarabunPSK"/>
          <w:spacing w:val="-4"/>
          <w:cs/>
        </w:rPr>
        <w:t xml:space="preserve">         บูรณาการแผนชุมชนสู่แผนพัฒนาท้องถิ่น จังหวัดนครศรีธรรมราช.  (</w:t>
      </w:r>
      <w:r w:rsidRPr="00C51F66">
        <w:rPr>
          <w:rFonts w:ascii="TH SarabunPSK" w:eastAsia="SimSun" w:hAnsi="TH SarabunPSK" w:cs="TH SarabunPSK"/>
          <w:spacing w:val="-4"/>
        </w:rPr>
        <w:t xml:space="preserve">Factors Affecting the </w:t>
      </w:r>
    </w:p>
    <w:p w:rsidR="00C51F66" w:rsidRPr="00C51F66" w:rsidRDefault="00C51F66" w:rsidP="00C51F66">
      <w:pPr>
        <w:rPr>
          <w:rFonts w:ascii="TH SarabunPSK" w:eastAsia="SimSun" w:hAnsi="TH SarabunPSK" w:cs="TH SarabunPSK"/>
          <w:spacing w:val="-4"/>
        </w:rPr>
      </w:pPr>
      <w:r w:rsidRPr="00C51F66">
        <w:rPr>
          <w:rFonts w:ascii="TH SarabunPSK" w:eastAsia="SimSun" w:hAnsi="TH SarabunPSK" w:cs="TH SarabunPSK"/>
          <w:spacing w:val="-4"/>
          <w:cs/>
        </w:rPr>
        <w:t xml:space="preserve">         </w:t>
      </w:r>
      <w:r w:rsidRPr="00C51F66">
        <w:rPr>
          <w:rFonts w:ascii="TH SarabunPSK" w:eastAsia="SimSun" w:hAnsi="TH SarabunPSK" w:cs="TH SarabunPSK"/>
          <w:spacing w:val="-4"/>
        </w:rPr>
        <w:t xml:space="preserve">Participation of the People in Modelled Subdistrict Administrative organizations in Nakhon </w:t>
      </w:r>
    </w:p>
    <w:p w:rsidR="00C51F66" w:rsidRPr="00C51F66" w:rsidRDefault="00C51F66" w:rsidP="00C51F66">
      <w:pPr>
        <w:rPr>
          <w:rFonts w:ascii="TH SarabunPSK" w:eastAsia="SimSun" w:hAnsi="TH SarabunPSK" w:cs="TH SarabunPSK"/>
          <w:b/>
          <w:bCs/>
          <w:spacing w:val="-4"/>
        </w:rPr>
      </w:pPr>
      <w:r w:rsidRPr="00C51F66">
        <w:rPr>
          <w:rFonts w:ascii="TH SarabunPSK" w:eastAsia="SimSun" w:hAnsi="TH SarabunPSK" w:cs="TH SarabunPSK"/>
          <w:spacing w:val="-4"/>
          <w:cs/>
        </w:rPr>
        <w:t xml:space="preserve">         </w:t>
      </w:r>
      <w:r w:rsidRPr="00C51F66">
        <w:rPr>
          <w:rFonts w:ascii="TH SarabunPSK" w:eastAsia="SimSun" w:hAnsi="TH SarabunPSK" w:cs="TH SarabunPSK"/>
          <w:spacing w:val="-4"/>
        </w:rPr>
        <w:t>si Thammarat</w:t>
      </w:r>
      <w:r w:rsidRPr="00C51F66">
        <w:rPr>
          <w:rFonts w:ascii="TH SarabunPSK" w:eastAsia="SimSun" w:hAnsi="TH SarabunPSK" w:cs="TH SarabunPSK"/>
          <w:spacing w:val="-4"/>
          <w:cs/>
        </w:rPr>
        <w:t xml:space="preserve">). </w:t>
      </w:r>
      <w:r w:rsidRPr="00C51F66">
        <w:rPr>
          <w:rFonts w:ascii="TH SarabunPSK" w:eastAsia="SimSun" w:hAnsi="TH SarabunPSK" w:cs="TH SarabunPSK"/>
          <w:b/>
          <w:bCs/>
          <w:spacing w:val="-4"/>
        </w:rPr>
        <w:t>Veridian E</w:t>
      </w:r>
      <w:r w:rsidRPr="00C51F66">
        <w:rPr>
          <w:rFonts w:ascii="TH SarabunPSK" w:eastAsia="SimSun" w:hAnsi="TH SarabunPSK" w:cs="TH SarabunPSK"/>
          <w:b/>
          <w:bCs/>
          <w:spacing w:val="-4"/>
          <w:cs/>
        </w:rPr>
        <w:t>-</w:t>
      </w:r>
      <w:r w:rsidRPr="00C51F66">
        <w:rPr>
          <w:rFonts w:ascii="TH SarabunPSK" w:eastAsia="SimSun" w:hAnsi="TH SarabunPSK" w:cs="TH SarabunPSK"/>
          <w:b/>
          <w:bCs/>
          <w:spacing w:val="-4"/>
        </w:rPr>
        <w:t xml:space="preserve">Journal, Silpakorn University </w:t>
      </w:r>
      <w:r w:rsidRPr="00C51F66">
        <w:rPr>
          <w:rFonts w:ascii="TH SarabunPSK" w:eastAsia="SimSun" w:hAnsi="TH SarabunPSK" w:cs="TH SarabunPSK"/>
          <w:b/>
          <w:bCs/>
          <w:spacing w:val="-4"/>
          <w:cs/>
        </w:rPr>
        <w:t xml:space="preserve">ฉบับภาษาไทย สาขามนุษยศาสตร์ </w:t>
      </w:r>
    </w:p>
    <w:p w:rsidR="00C51F66" w:rsidRDefault="00C51F66" w:rsidP="00C51F66">
      <w:pPr>
        <w:rPr>
          <w:rFonts w:ascii="TH SarabunPSK" w:eastAsia="Calibri" w:hAnsi="TH SarabunPSK" w:cs="TH SarabunPSK"/>
        </w:rPr>
      </w:pPr>
      <w:r w:rsidRPr="00C51F66">
        <w:rPr>
          <w:rFonts w:ascii="TH SarabunPSK" w:eastAsia="SimSun" w:hAnsi="TH SarabunPSK" w:cs="TH SarabunPSK"/>
          <w:b/>
          <w:bCs/>
          <w:spacing w:val="-4"/>
          <w:cs/>
        </w:rPr>
        <w:t xml:space="preserve">         สังคมศาสตร์และศิลปะ</w:t>
      </w:r>
      <w:r w:rsidRPr="00C51F66">
        <w:rPr>
          <w:rFonts w:ascii="TH SarabunPSK" w:eastAsia="SimSun" w:hAnsi="TH SarabunPSK" w:cs="TH SarabunPSK"/>
          <w:spacing w:val="-4"/>
        </w:rPr>
        <w:t>, 2</w:t>
      </w:r>
      <w:r w:rsidRPr="00C51F66">
        <w:rPr>
          <w:rFonts w:ascii="TH SarabunPSK" w:eastAsia="SimSun" w:hAnsi="TH SarabunPSK" w:cs="TH SarabunPSK"/>
          <w:spacing w:val="-4"/>
          <w:cs/>
        </w:rPr>
        <w:t>(</w:t>
      </w:r>
      <w:r w:rsidRPr="00C51F66">
        <w:rPr>
          <w:rFonts w:ascii="TH SarabunPSK" w:eastAsia="SimSun" w:hAnsi="TH SarabunPSK" w:cs="TH SarabunPSK"/>
          <w:spacing w:val="-4"/>
        </w:rPr>
        <w:t>9</w:t>
      </w:r>
      <w:r w:rsidRPr="00C51F66">
        <w:rPr>
          <w:rFonts w:ascii="TH SarabunPSK" w:eastAsia="SimSun" w:hAnsi="TH SarabunPSK" w:cs="TH SarabunPSK"/>
          <w:spacing w:val="-4"/>
          <w:cs/>
        </w:rPr>
        <w:t>)</w:t>
      </w:r>
      <w:r w:rsidRPr="00C51F66">
        <w:rPr>
          <w:rFonts w:ascii="TH SarabunPSK" w:eastAsia="SimSun" w:hAnsi="TH SarabunPSK" w:cs="TH SarabunPSK"/>
          <w:spacing w:val="-4"/>
        </w:rPr>
        <w:t>, 733</w:t>
      </w:r>
      <w:r w:rsidRPr="00C51F66">
        <w:rPr>
          <w:rFonts w:ascii="TH SarabunPSK" w:eastAsia="SimSun" w:hAnsi="TH SarabunPSK" w:cs="TH SarabunPSK"/>
          <w:spacing w:val="-4"/>
          <w:cs/>
        </w:rPr>
        <w:t>-</w:t>
      </w:r>
      <w:r w:rsidRPr="00C51F66">
        <w:rPr>
          <w:rFonts w:ascii="TH SarabunPSK" w:eastAsia="SimSun" w:hAnsi="TH SarabunPSK" w:cs="TH SarabunPSK"/>
          <w:spacing w:val="-4"/>
        </w:rPr>
        <w:t>748</w:t>
      </w:r>
      <w:r w:rsidRPr="00C51F66">
        <w:rPr>
          <w:rFonts w:ascii="TH SarabunPSK" w:eastAsia="Calibri" w:hAnsi="TH SarabunPSK" w:cs="TH SarabunPSK"/>
          <w:cs/>
        </w:rPr>
        <w:t>.</w:t>
      </w:r>
    </w:p>
    <w:p w:rsidR="00201B0B" w:rsidRPr="00D87D36" w:rsidRDefault="00201B0B" w:rsidP="00C51F66">
      <w:pPr>
        <w:rPr>
          <w:rFonts w:ascii="TH SarabunPSK" w:eastAsia="Calibri" w:hAnsi="TH SarabunPSK" w:cs="TH SarabunPSK"/>
          <w:sz w:val="28"/>
          <w:szCs w:val="28"/>
        </w:rPr>
      </w:pPr>
    </w:p>
    <w:p w:rsidR="00C51F66" w:rsidRPr="00C51F66" w:rsidRDefault="00C51F66" w:rsidP="00C51F66">
      <w:pPr>
        <w:ind w:firstLine="360"/>
        <w:jc w:val="thaiDistribute"/>
        <w:rPr>
          <w:rFonts w:ascii="TH SarabunPSK" w:eastAsia="Calibri" w:hAnsi="TH SarabunPSK" w:cs="TH SarabunPSK"/>
          <w:b/>
          <w:bCs/>
        </w:rPr>
      </w:pPr>
      <w:r w:rsidRPr="00C51F66">
        <w:rPr>
          <w:rFonts w:ascii="TH SarabunPSK" w:eastAsia="Calibri" w:hAnsi="TH SarabunPSK" w:cs="TH SarabunPSK"/>
          <w:b/>
          <w:bCs/>
        </w:rPr>
        <w:t>5</w:t>
      </w:r>
      <w:r w:rsidRPr="00C51F66">
        <w:rPr>
          <w:rFonts w:ascii="TH SarabunPSK" w:eastAsia="Calibri" w:hAnsi="TH SarabunPSK" w:cs="TH SarabunPSK"/>
          <w:b/>
          <w:bCs/>
          <w:cs/>
        </w:rPr>
        <w:t>.</w:t>
      </w:r>
      <w:r w:rsidRPr="00C51F66">
        <w:rPr>
          <w:rFonts w:ascii="TH SarabunPSK" w:eastAsia="Calibri" w:hAnsi="TH SarabunPSK" w:cs="TH SarabunPSK"/>
          <w:b/>
          <w:bCs/>
        </w:rPr>
        <w:t xml:space="preserve">2 </w:t>
      </w:r>
      <w:r w:rsidRPr="00C51F66">
        <w:rPr>
          <w:rFonts w:ascii="TH SarabunPSK" w:eastAsia="Calibri" w:hAnsi="TH SarabunPSK" w:cs="TH SarabunPSK"/>
          <w:b/>
          <w:bCs/>
          <w:cs/>
        </w:rPr>
        <w:t xml:space="preserve">บทความวิจัย/วิชาการที่เสนอในที่ประชุมวิชาการ </w:t>
      </w:r>
    </w:p>
    <w:p w:rsidR="00C51F66" w:rsidRPr="00C51F66" w:rsidRDefault="00C51F66" w:rsidP="00C51F66">
      <w:pPr>
        <w:rPr>
          <w:rFonts w:ascii="TH SarabunPSK" w:eastAsia="Calibri" w:hAnsi="TH SarabunPSK" w:cs="TH SarabunPSK"/>
        </w:rPr>
      </w:pPr>
      <w:r w:rsidRPr="00C51F66">
        <w:rPr>
          <w:rFonts w:ascii="TH SarabunPSK" w:eastAsia="Calibri" w:hAnsi="TH SarabunPSK" w:cs="TH SarabunPSK"/>
          <w:cs/>
        </w:rPr>
        <w:t>สมจินตนา คุ้มภัย. (</w:t>
      </w:r>
      <w:r w:rsidRPr="00C51F66">
        <w:rPr>
          <w:rFonts w:ascii="TH SarabunPSK" w:eastAsia="Calibri" w:hAnsi="TH SarabunPSK" w:cs="TH SarabunPSK"/>
        </w:rPr>
        <w:t>2558</w:t>
      </w:r>
      <w:r w:rsidRPr="00C51F66">
        <w:rPr>
          <w:rFonts w:ascii="TH SarabunPSK" w:eastAsia="Calibri" w:hAnsi="TH SarabunPSK" w:cs="TH SarabunPSK"/>
          <w:cs/>
        </w:rPr>
        <w:t xml:space="preserve">). เปรียบเทียบการสร้างการมีส่วนร่วมแก่ชาวชุมชนขององค์การบริหารส่วนตำบล </w:t>
      </w:r>
    </w:p>
    <w:p w:rsidR="00D87D36" w:rsidRPr="00C51F66" w:rsidRDefault="00C51F66" w:rsidP="00C51F66">
      <w:pPr>
        <w:rPr>
          <w:rFonts w:ascii="TH SarabunPSK" w:eastAsia="Calibri" w:hAnsi="TH SarabunPSK" w:cs="TH SarabunPSK"/>
        </w:rPr>
      </w:pPr>
      <w:r w:rsidRPr="00C51F66">
        <w:rPr>
          <w:rFonts w:ascii="TH SarabunPSK" w:eastAsia="Calibri" w:hAnsi="TH SarabunPSK" w:cs="TH SarabunPSK" w:hint="cs"/>
          <w:cs/>
        </w:rPr>
        <w:t xml:space="preserve">         </w:t>
      </w:r>
      <w:r w:rsidR="00D87D36">
        <w:rPr>
          <w:rFonts w:ascii="TH SarabunPSK" w:eastAsia="Calibri" w:hAnsi="TH SarabunPSK" w:cs="TH SarabunPSK" w:hint="cs"/>
          <w:cs/>
        </w:rPr>
        <w:t>ใน</w:t>
      </w:r>
      <w:r w:rsidRPr="00C51F66">
        <w:rPr>
          <w:rFonts w:ascii="TH SarabunPSK" w:eastAsia="Calibri" w:hAnsi="TH SarabunPSK" w:cs="TH SarabunPSK"/>
          <w:cs/>
        </w:rPr>
        <w:t>จังหวัดนครศรีธรรมราช: กรณีศึกษาอบต. ต้นแบบ กับ อบต. ไม่ใช่ต้นแบบที่บูรณาการแผนชุมชน</w:t>
      </w:r>
    </w:p>
    <w:p w:rsidR="00C51F66" w:rsidRPr="00C51F66" w:rsidRDefault="00C51F66" w:rsidP="00C51F66">
      <w:pPr>
        <w:rPr>
          <w:rFonts w:ascii="TH SarabunPSK" w:eastAsia="Calibri" w:hAnsi="TH SarabunPSK" w:cs="TH SarabunPSK"/>
        </w:rPr>
      </w:pPr>
      <w:r w:rsidRPr="00C51F66">
        <w:rPr>
          <w:rFonts w:ascii="TH SarabunPSK" w:eastAsia="Calibri" w:hAnsi="TH SarabunPSK" w:cs="TH SarabunPSK" w:hint="cs"/>
          <w:cs/>
        </w:rPr>
        <w:t xml:space="preserve">         </w:t>
      </w:r>
      <w:r w:rsidR="00D87D36">
        <w:rPr>
          <w:rFonts w:ascii="TH SarabunPSK" w:eastAsia="Calibri" w:hAnsi="TH SarabunPSK" w:cs="TH SarabunPSK" w:hint="cs"/>
          <w:cs/>
        </w:rPr>
        <w:t>สู่</w:t>
      </w:r>
      <w:r w:rsidRPr="00C51F66">
        <w:rPr>
          <w:rFonts w:ascii="TH SarabunPSK" w:eastAsia="Calibri" w:hAnsi="TH SarabunPSK" w:cs="TH SarabunPSK"/>
          <w:cs/>
        </w:rPr>
        <w:t xml:space="preserve">แผนพัฒนาท้องถิ่น </w:t>
      </w:r>
      <w:r w:rsidRPr="00C51F66">
        <w:rPr>
          <w:rFonts w:ascii="TH SarabunPSK" w:eastAsia="Calibri" w:hAnsi="TH SarabunPSK" w:cs="TH SarabunPSK"/>
        </w:rPr>
        <w:t xml:space="preserve">A </w:t>
      </w:r>
      <w:r w:rsidRPr="00C51F66">
        <w:rPr>
          <w:rFonts w:ascii="TH SarabunPSK" w:eastAsia="Calibri" w:hAnsi="TH SarabunPSK" w:cs="TH SarabunPSK"/>
          <w:cs/>
        </w:rPr>
        <w:t>(</w:t>
      </w:r>
      <w:r w:rsidRPr="00C51F66">
        <w:rPr>
          <w:rFonts w:ascii="TH SarabunPSK" w:eastAsia="Calibri" w:hAnsi="TH SarabunPSK" w:cs="TH SarabunPSK"/>
        </w:rPr>
        <w:t xml:space="preserve">comparative study of the promotion of community participation in </w:t>
      </w:r>
    </w:p>
    <w:p w:rsidR="00C51F66" w:rsidRPr="00C51F66" w:rsidRDefault="00C51F66" w:rsidP="00C51F66">
      <w:pPr>
        <w:rPr>
          <w:rFonts w:ascii="TH SarabunPSK" w:eastAsia="Calibri" w:hAnsi="TH SarabunPSK" w:cs="TH SarabunPSK"/>
        </w:rPr>
      </w:pPr>
      <w:r w:rsidRPr="00C51F66">
        <w:rPr>
          <w:rFonts w:ascii="TH SarabunPSK" w:eastAsia="Calibri" w:hAnsi="TH SarabunPSK" w:cs="TH SarabunPSK"/>
        </w:rPr>
        <w:t xml:space="preserve">         Subdistrict Administrative Organizations </w:t>
      </w:r>
      <w:r w:rsidRPr="00C51F66">
        <w:rPr>
          <w:rFonts w:ascii="TH SarabunPSK" w:eastAsia="Calibri" w:hAnsi="TH SarabunPSK" w:cs="TH SarabunPSK"/>
          <w:cs/>
        </w:rPr>
        <w:t>(</w:t>
      </w:r>
      <w:r w:rsidRPr="00C51F66">
        <w:rPr>
          <w:rFonts w:ascii="TH SarabunPSK" w:eastAsia="Calibri" w:hAnsi="TH SarabunPSK" w:cs="TH SarabunPSK"/>
        </w:rPr>
        <w:t>SAOs</w:t>
      </w:r>
      <w:r w:rsidRPr="00C51F66">
        <w:rPr>
          <w:rFonts w:ascii="TH SarabunPSK" w:eastAsia="Calibri" w:hAnsi="TH SarabunPSK" w:cs="TH SarabunPSK"/>
          <w:cs/>
        </w:rPr>
        <w:t xml:space="preserve">) </w:t>
      </w:r>
      <w:r w:rsidRPr="00C51F66">
        <w:rPr>
          <w:rFonts w:ascii="TH SarabunPSK" w:eastAsia="Calibri" w:hAnsi="TH SarabunPSK" w:cs="TH SarabunPSK"/>
        </w:rPr>
        <w:t>in Nakhon Si Thammarat</w:t>
      </w:r>
      <w:r w:rsidRPr="00C51F66">
        <w:rPr>
          <w:rFonts w:ascii="TH SarabunPSK" w:eastAsia="Calibri" w:hAnsi="TH SarabunPSK" w:cs="TH SarabunPSK"/>
          <w:cs/>
        </w:rPr>
        <w:t xml:space="preserve">)(บรรยาย) </w:t>
      </w:r>
    </w:p>
    <w:p w:rsidR="00C51F66" w:rsidRDefault="00C51F66" w:rsidP="00C51F66">
      <w:pPr>
        <w:rPr>
          <w:rFonts w:ascii="TH SarabunPSK" w:eastAsia="Calibri" w:hAnsi="TH SarabunPSK" w:cs="TH SarabunPSK"/>
        </w:rPr>
      </w:pPr>
      <w:r w:rsidRPr="00C51F66">
        <w:rPr>
          <w:rFonts w:ascii="TH SarabunPSK" w:eastAsia="Calibri" w:hAnsi="TH SarabunPSK" w:cs="TH SarabunPSK" w:hint="cs"/>
          <w:cs/>
        </w:rPr>
        <w:t xml:space="preserve">         </w:t>
      </w:r>
      <w:r w:rsidRPr="00C51F66">
        <w:rPr>
          <w:rFonts w:ascii="TH SarabunPSK" w:eastAsia="Calibri" w:hAnsi="TH SarabunPSK" w:cs="TH SarabunPSK"/>
          <w:cs/>
        </w:rPr>
        <w:t xml:space="preserve">ประชุมวิชาการรัฐศาศตร์และรัฐประศาสนศาสตร์แห่งชาติ ครั้งที่ </w:t>
      </w:r>
      <w:r w:rsidRPr="00C51F66">
        <w:rPr>
          <w:rFonts w:ascii="TH SarabunPSK" w:eastAsia="Calibri" w:hAnsi="TH SarabunPSK" w:cs="TH SarabunPSK"/>
        </w:rPr>
        <w:t xml:space="preserve">15, </w:t>
      </w:r>
      <w:r w:rsidRPr="00C51F66">
        <w:rPr>
          <w:rFonts w:ascii="TH SarabunPSK" w:eastAsia="Calibri" w:hAnsi="TH SarabunPSK" w:cs="TH SarabunPSK"/>
          <w:cs/>
        </w:rPr>
        <w:t>มหาวิทยาลัยบูรพา.</w:t>
      </w:r>
    </w:p>
    <w:p w:rsidR="00C51F66" w:rsidRPr="00C51F66" w:rsidRDefault="00C51F66" w:rsidP="00C51F66">
      <w:pPr>
        <w:rPr>
          <w:rFonts w:ascii="TH SarabunPSK" w:eastAsia="Calibri" w:hAnsi="TH SarabunPSK" w:cs="TH SarabunPSK"/>
        </w:rPr>
      </w:pPr>
    </w:p>
    <w:p w:rsidR="00C51F66" w:rsidRPr="00C51F66" w:rsidRDefault="00C51F66" w:rsidP="00C51F66">
      <w:pPr>
        <w:rPr>
          <w:rFonts w:ascii="TH SarabunPSK" w:eastAsia="Calibri" w:hAnsi="TH SarabunPSK" w:cs="TH SarabunPSK"/>
          <w:b/>
          <w:bCs/>
        </w:rPr>
      </w:pPr>
      <w:r w:rsidRPr="00C51F66">
        <w:rPr>
          <w:rFonts w:ascii="TH SarabunPSK" w:eastAsia="Calibri" w:hAnsi="TH SarabunPSK" w:cs="TH SarabunPSK" w:hint="cs"/>
          <w:cs/>
        </w:rPr>
        <w:t xml:space="preserve">     </w:t>
      </w:r>
      <w:r w:rsidRPr="00C51F66">
        <w:rPr>
          <w:rFonts w:ascii="TH SarabunPSK" w:eastAsia="Calibri" w:hAnsi="TH SarabunPSK" w:cs="TH SarabunPSK"/>
          <w:b/>
          <w:bCs/>
        </w:rPr>
        <w:t>5</w:t>
      </w:r>
      <w:r w:rsidRPr="00C51F66">
        <w:rPr>
          <w:rFonts w:ascii="TH SarabunPSK" w:eastAsia="Calibri" w:hAnsi="TH SarabunPSK" w:cs="TH SarabunPSK"/>
          <w:b/>
          <w:bCs/>
          <w:cs/>
        </w:rPr>
        <w:t>.</w:t>
      </w:r>
      <w:r w:rsidRPr="00C51F66">
        <w:rPr>
          <w:rFonts w:ascii="TH SarabunPSK" w:eastAsia="Calibri" w:hAnsi="TH SarabunPSK" w:cs="TH SarabunPSK"/>
          <w:b/>
          <w:bCs/>
        </w:rPr>
        <w:t xml:space="preserve">3 </w:t>
      </w:r>
      <w:r w:rsidRPr="00C51F66">
        <w:rPr>
          <w:rFonts w:ascii="TH SarabunPSK" w:eastAsia="Calibri" w:hAnsi="TH SarabunPSK" w:cs="TH SarabunPSK" w:hint="cs"/>
          <w:b/>
          <w:bCs/>
          <w:cs/>
        </w:rPr>
        <w:t>หนังสือ</w:t>
      </w:r>
      <w:r w:rsidRPr="00C51F66">
        <w:rPr>
          <w:rFonts w:ascii="TH SarabunPSK" w:eastAsia="Calibri" w:hAnsi="TH SarabunPSK" w:cs="TH SarabunPSK"/>
          <w:b/>
          <w:bCs/>
          <w:cs/>
        </w:rPr>
        <w:t>/</w:t>
      </w:r>
      <w:r w:rsidRPr="00C51F66">
        <w:rPr>
          <w:rFonts w:ascii="TH SarabunPSK" w:eastAsia="Calibri" w:hAnsi="TH SarabunPSK" w:cs="TH SarabunPSK" w:hint="cs"/>
          <w:b/>
          <w:bCs/>
          <w:cs/>
        </w:rPr>
        <w:t>ตำรา</w:t>
      </w:r>
    </w:p>
    <w:p w:rsidR="00C51F66" w:rsidRPr="00C51F66" w:rsidRDefault="00C51F66" w:rsidP="00C51F66">
      <w:pPr>
        <w:rPr>
          <w:rFonts w:ascii="TH SarabunPSK" w:eastAsia="Calibri" w:hAnsi="TH SarabunPSK" w:cs="TH SarabunPSK"/>
          <w:cs/>
        </w:rPr>
      </w:pPr>
      <w:r w:rsidRPr="00C51F66">
        <w:rPr>
          <w:rFonts w:ascii="TH SarabunPSK" w:eastAsia="Calibri" w:hAnsi="TH SarabunPSK" w:cs="TH SarabunPSK"/>
          <w:cs/>
        </w:rPr>
        <w:t>สมจินตนา คุ้มภัย. (255</w:t>
      </w:r>
      <w:r w:rsidRPr="00C51F66">
        <w:rPr>
          <w:rFonts w:ascii="TH SarabunPSK" w:eastAsia="Calibri" w:hAnsi="TH SarabunPSK" w:cs="TH SarabunPSK" w:hint="cs"/>
          <w:cs/>
        </w:rPr>
        <w:t>9</w:t>
      </w:r>
      <w:r w:rsidRPr="00C51F66">
        <w:rPr>
          <w:rFonts w:ascii="TH SarabunPSK" w:eastAsia="Calibri" w:hAnsi="TH SarabunPSK" w:cs="TH SarabunPSK"/>
          <w:cs/>
        </w:rPr>
        <w:t>).</w:t>
      </w:r>
      <w:r w:rsidRPr="00C51F66">
        <w:rPr>
          <w:rFonts w:ascii="TH SarabunPSK" w:eastAsia="Calibri" w:hAnsi="TH SarabunPSK" w:cs="TH SarabunPSK" w:hint="cs"/>
          <w:cs/>
        </w:rPr>
        <w:t xml:space="preserve"> </w:t>
      </w:r>
      <w:r w:rsidRPr="00C51F66">
        <w:rPr>
          <w:rFonts w:ascii="TH SarabunPSK" w:eastAsia="Calibri" w:hAnsi="TH SarabunPSK" w:cs="TH SarabunPSK" w:hint="cs"/>
          <w:b/>
          <w:bCs/>
          <w:cs/>
        </w:rPr>
        <w:t>นักการเมืองถิ่นจังหวัดพังงา</w:t>
      </w:r>
      <w:r w:rsidRPr="00C51F66">
        <w:rPr>
          <w:rFonts w:ascii="TH SarabunPSK" w:eastAsia="Calibri" w:hAnsi="TH SarabunPSK" w:cs="TH SarabunPSK" w:hint="cs"/>
          <w:cs/>
        </w:rPr>
        <w:t>. นนทบุรี</w:t>
      </w:r>
      <w:r w:rsidRPr="00C51F66">
        <w:rPr>
          <w:rFonts w:ascii="TH SarabunPSK" w:eastAsia="Calibri" w:hAnsi="TH SarabunPSK" w:cs="TH SarabunPSK"/>
          <w:cs/>
        </w:rPr>
        <w:t xml:space="preserve">: </w:t>
      </w:r>
      <w:r w:rsidRPr="00C51F66">
        <w:rPr>
          <w:rFonts w:ascii="TH SarabunPSK" w:eastAsia="Calibri" w:hAnsi="TH SarabunPSK" w:cs="TH SarabunPSK" w:hint="cs"/>
          <w:cs/>
        </w:rPr>
        <w:t>เอ.พี กราฟิค ดีไซน์และการพิมพ์.</w:t>
      </w:r>
    </w:p>
    <w:p w:rsidR="00833C5A" w:rsidRDefault="00833C5A" w:rsidP="00936805">
      <w:pPr>
        <w:jc w:val="center"/>
      </w:pPr>
    </w:p>
    <w:p w:rsidR="00936805" w:rsidRDefault="00936805" w:rsidP="00936805">
      <w:pPr>
        <w:jc w:val="center"/>
      </w:pPr>
    </w:p>
    <w:p w:rsidR="00BE4E09" w:rsidRDefault="00BE4E09" w:rsidP="00936805">
      <w:pPr>
        <w:jc w:val="center"/>
      </w:pPr>
    </w:p>
    <w:p w:rsidR="00BE4E09" w:rsidRDefault="00BE4E09" w:rsidP="00936805">
      <w:pPr>
        <w:jc w:val="center"/>
      </w:pPr>
    </w:p>
    <w:p w:rsidR="00BE4E09" w:rsidRDefault="00BE4E09" w:rsidP="00936805">
      <w:pPr>
        <w:jc w:val="center"/>
      </w:pPr>
    </w:p>
    <w:p w:rsidR="00BE4E09" w:rsidRDefault="00BE4E09" w:rsidP="00936805">
      <w:pPr>
        <w:jc w:val="center"/>
      </w:pPr>
    </w:p>
    <w:p w:rsidR="00BE4E09" w:rsidRDefault="00BE4E09" w:rsidP="00936805">
      <w:pPr>
        <w:jc w:val="center"/>
      </w:pPr>
    </w:p>
    <w:p w:rsidR="00BE4E09" w:rsidRDefault="00BE4E09" w:rsidP="00936805">
      <w:pPr>
        <w:jc w:val="center"/>
      </w:pPr>
    </w:p>
    <w:p w:rsidR="00BE4E09" w:rsidRDefault="00BE4E09" w:rsidP="00936805">
      <w:pPr>
        <w:jc w:val="center"/>
      </w:pPr>
    </w:p>
    <w:p w:rsidR="00BE4E09" w:rsidRDefault="00BE4E09" w:rsidP="00936805">
      <w:pPr>
        <w:jc w:val="center"/>
      </w:pPr>
    </w:p>
    <w:p w:rsidR="00BE4E09" w:rsidRDefault="00BE4E09" w:rsidP="00936805">
      <w:pPr>
        <w:jc w:val="center"/>
      </w:pPr>
    </w:p>
    <w:p w:rsidR="00BE4E09" w:rsidRDefault="00BE4E09" w:rsidP="00936805">
      <w:pPr>
        <w:jc w:val="center"/>
      </w:pPr>
    </w:p>
    <w:p w:rsidR="00BE4E09" w:rsidRDefault="00BE4E09" w:rsidP="00936805">
      <w:pPr>
        <w:jc w:val="center"/>
      </w:pPr>
    </w:p>
    <w:p w:rsidR="00BE4E09" w:rsidRDefault="00BE4E09" w:rsidP="00936805">
      <w:pPr>
        <w:jc w:val="center"/>
      </w:pPr>
    </w:p>
    <w:p w:rsidR="00BE4E09" w:rsidRDefault="00BE4E09" w:rsidP="00936805">
      <w:pPr>
        <w:jc w:val="center"/>
      </w:pPr>
    </w:p>
    <w:p w:rsidR="00BE4E09" w:rsidRDefault="00BE4E09" w:rsidP="00936805">
      <w:pPr>
        <w:jc w:val="center"/>
      </w:pPr>
    </w:p>
    <w:p w:rsidR="00BE4E09" w:rsidRDefault="00BE4E09" w:rsidP="00936805">
      <w:pPr>
        <w:jc w:val="center"/>
      </w:pPr>
    </w:p>
    <w:p w:rsidR="00BE4E09" w:rsidRDefault="00BE4E09" w:rsidP="00936805">
      <w:pPr>
        <w:jc w:val="center"/>
      </w:pPr>
    </w:p>
    <w:p w:rsidR="00BE4E09" w:rsidRDefault="00BE4E09" w:rsidP="00936805">
      <w:pPr>
        <w:jc w:val="center"/>
      </w:pPr>
    </w:p>
    <w:p w:rsidR="00BE4E09" w:rsidRDefault="00BE4E09" w:rsidP="00936805">
      <w:pPr>
        <w:jc w:val="center"/>
      </w:pPr>
    </w:p>
    <w:p w:rsidR="00BE4E09" w:rsidRDefault="00BE4E09" w:rsidP="00936805">
      <w:pPr>
        <w:jc w:val="center"/>
      </w:pPr>
    </w:p>
    <w:p w:rsidR="00BE4E09" w:rsidRDefault="00BE4E09" w:rsidP="00936805">
      <w:pPr>
        <w:jc w:val="center"/>
      </w:pPr>
    </w:p>
    <w:p w:rsidR="00BE4E09" w:rsidRDefault="00BE4E09" w:rsidP="00936805">
      <w:pPr>
        <w:jc w:val="center"/>
      </w:pPr>
    </w:p>
    <w:p w:rsidR="00BE4E09" w:rsidRDefault="00BE4E09" w:rsidP="00936805">
      <w:pPr>
        <w:jc w:val="center"/>
      </w:pPr>
    </w:p>
    <w:p w:rsidR="00BA3C38" w:rsidRDefault="00BA3C38" w:rsidP="00936805">
      <w:pPr>
        <w:jc w:val="center"/>
      </w:pPr>
    </w:p>
    <w:p w:rsidR="00BA3C38" w:rsidRDefault="00BA3C38" w:rsidP="00936805">
      <w:pPr>
        <w:jc w:val="center"/>
      </w:pPr>
    </w:p>
    <w:p w:rsidR="00BA3C38" w:rsidRDefault="00BA3C38" w:rsidP="00936805">
      <w:pPr>
        <w:jc w:val="center"/>
      </w:pPr>
    </w:p>
    <w:p w:rsidR="00BA3C38" w:rsidRDefault="00BA3C38" w:rsidP="00936805">
      <w:pPr>
        <w:jc w:val="center"/>
      </w:pPr>
    </w:p>
    <w:p w:rsidR="00BE4E09" w:rsidRDefault="00BE4E09" w:rsidP="00936805">
      <w:pPr>
        <w:jc w:val="center"/>
      </w:pPr>
    </w:p>
    <w:p w:rsidR="00BE4E09" w:rsidRPr="00A4394D" w:rsidRDefault="00BE4E09" w:rsidP="00936805">
      <w:pPr>
        <w:jc w:val="center"/>
      </w:pPr>
    </w:p>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แบบฟอร์มประวัติและผลงานของอาจารย์ (</w:t>
      </w:r>
      <w:r w:rsidRPr="00833C5A">
        <w:rPr>
          <w:rFonts w:ascii="TH SarabunPSK" w:eastAsia="Calibri" w:hAnsi="TH SarabunPSK" w:cs="TH SarabunPSK"/>
          <w:b/>
          <w:bCs/>
        </w:rPr>
        <w:t>Curriculum Vitae</w:t>
      </w:r>
      <w:r w:rsidRPr="00833C5A">
        <w:rPr>
          <w:rFonts w:ascii="TH SarabunPSK" w:eastAsia="Calibri" w:hAnsi="TH SarabunPSK" w:cs="TH SarabunPSK"/>
          <w:b/>
          <w:bCs/>
          <w:cs/>
        </w:rPr>
        <w:t>)</w:t>
      </w:r>
    </w:p>
    <w:p w:rsidR="00833C5A" w:rsidRPr="00364C49" w:rsidRDefault="00833C5A" w:rsidP="00833C5A">
      <w:pPr>
        <w:jc w:val="center"/>
        <w:rPr>
          <w:rFonts w:ascii="TH SarabunPSK" w:eastAsia="Calibri" w:hAnsi="TH SarabunPSK" w:cs="TH SarabunPSK"/>
          <w:b/>
          <w:bCs/>
          <w:sz w:val="24"/>
          <w:szCs w:val="24"/>
        </w:rPr>
      </w:pPr>
    </w:p>
    <w:p w:rsidR="00833C5A" w:rsidRPr="00833C5A" w:rsidRDefault="00833C5A" w:rsidP="00833C5A">
      <w:pPr>
        <w:jc w:val="center"/>
        <w:rPr>
          <w:rFonts w:ascii="TH SarabunPSK" w:eastAsia="Calibri" w:hAnsi="TH SarabunPSK" w:cs="TH SarabunPSK"/>
          <w:b/>
          <w:bCs/>
          <w:cs/>
        </w:rPr>
      </w:pPr>
      <w:r w:rsidRPr="00833C5A">
        <w:rPr>
          <w:rFonts w:ascii="TH SarabunPSK" w:eastAsia="SimSun" w:hAnsi="TH SarabunPSK" w:cs="TH SarabunPSK"/>
          <w:b/>
          <w:bCs/>
          <w:cs/>
        </w:rPr>
        <w:t>นางภัทรวรรณ</w:t>
      </w:r>
      <w:r w:rsidRPr="00833C5A">
        <w:rPr>
          <w:rFonts w:ascii="TH SarabunPSK" w:eastAsia="SimSun" w:hAnsi="TH SarabunPSK" w:cs="TH SarabunPSK"/>
          <w:b/>
          <w:bCs/>
        </w:rPr>
        <w:t>  </w:t>
      </w:r>
      <w:r w:rsidRPr="00833C5A">
        <w:rPr>
          <w:rFonts w:ascii="TH SarabunPSK" w:eastAsia="SimSun" w:hAnsi="TH SarabunPSK" w:cs="TH SarabunPSK"/>
          <w:b/>
          <w:bCs/>
          <w:cs/>
        </w:rPr>
        <w:t>แท่นทอง</w:t>
      </w:r>
    </w:p>
    <w:p w:rsidR="00833C5A" w:rsidRPr="00364C49" w:rsidRDefault="00833C5A" w:rsidP="00833C5A">
      <w:pPr>
        <w:rPr>
          <w:rFonts w:ascii="TH SarabunPSK" w:eastAsia="Calibri" w:hAnsi="TH SarabunPSK" w:cs="TH SarabunPSK"/>
          <w:sz w:val="24"/>
          <w:szCs w:val="24"/>
        </w:rPr>
      </w:pPr>
    </w:p>
    <w:tbl>
      <w:tblPr>
        <w:tblW w:w="9214" w:type="dxa"/>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268"/>
      </w:tblGrid>
      <w:tr w:rsidR="00833C5A" w:rsidRPr="00833C5A" w:rsidTr="00833C5A">
        <w:tc>
          <w:tcPr>
            <w:tcW w:w="5954" w:type="dxa"/>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มหาวิทยาลัยวลัยลักษณ์</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สำนักวิชาการจัดการ</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222 ต.ไทยบุรี อ.ท่าศาลา จ.นครศรีธรรมราช 80160</w:t>
            </w:r>
          </w:p>
        </w:tc>
        <w:tc>
          <w:tcPr>
            <w:tcW w:w="992" w:type="dxa"/>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โทรศัพท์โทรสาร</w:t>
            </w:r>
          </w:p>
          <w:p w:rsidR="00833C5A" w:rsidRPr="00833C5A" w:rsidRDefault="00833C5A" w:rsidP="00833C5A">
            <w:pPr>
              <w:rPr>
                <w:rFonts w:ascii="TH SarabunPSK" w:eastAsia="Calibri" w:hAnsi="TH SarabunPSK" w:cs="TH SarabunPSK"/>
                <w:cs/>
              </w:rPr>
            </w:pPr>
            <w:r w:rsidRPr="00833C5A">
              <w:rPr>
                <w:rFonts w:ascii="TH SarabunPSK" w:eastAsia="Calibri" w:hAnsi="TH SarabunPSK" w:cs="TH SarabunPSK"/>
              </w:rPr>
              <w:t>Email</w:t>
            </w:r>
            <w:r w:rsidRPr="00833C5A">
              <w:rPr>
                <w:rFonts w:ascii="TH SarabunPSK" w:eastAsia="Calibri" w:hAnsi="TH SarabunPSK" w:cs="TH SarabunPSK"/>
                <w:cs/>
              </w:rPr>
              <w:t xml:space="preserve">  </w:t>
            </w:r>
          </w:p>
        </w:tc>
        <w:tc>
          <w:tcPr>
            <w:tcW w:w="2268" w:type="dxa"/>
          </w:tcPr>
          <w:p w:rsidR="00833C5A" w:rsidRPr="00833C5A" w:rsidRDefault="00833C5A" w:rsidP="00833C5A">
            <w:pPr>
              <w:rPr>
                <w:rFonts w:ascii="TH SarabunPSK" w:eastAsia="Calibri" w:hAnsi="TH SarabunPSK" w:cs="TH SarabunPSK"/>
                <w:color w:val="000000"/>
              </w:rPr>
            </w:pPr>
            <w:r w:rsidRPr="00833C5A">
              <w:rPr>
                <w:rFonts w:ascii="TH SarabunPSK" w:eastAsia="Calibri" w:hAnsi="TH SarabunPSK" w:cs="TH SarabunPSK"/>
                <w:color w:val="000000"/>
              </w:rPr>
              <w:t>075 672 238</w:t>
            </w:r>
          </w:p>
          <w:p w:rsidR="00833C5A" w:rsidRPr="00833C5A" w:rsidRDefault="00833C5A" w:rsidP="00833C5A">
            <w:pPr>
              <w:rPr>
                <w:rFonts w:ascii="TH SarabunPSK" w:eastAsia="Calibri" w:hAnsi="TH SarabunPSK" w:cs="TH SarabunPSK"/>
                <w:color w:val="000000"/>
              </w:rPr>
            </w:pPr>
            <w:r w:rsidRPr="00833C5A">
              <w:rPr>
                <w:rFonts w:ascii="TH SarabunPSK" w:eastAsia="Calibri" w:hAnsi="TH SarabunPSK" w:cs="TH SarabunPSK"/>
                <w:color w:val="000000"/>
              </w:rPr>
              <w:t>075 672 202</w:t>
            </w:r>
          </w:p>
          <w:p w:rsidR="00833C5A" w:rsidRPr="00833C5A" w:rsidRDefault="00833C5A" w:rsidP="00833C5A">
            <w:pPr>
              <w:rPr>
                <w:rFonts w:ascii="TH SarabunPSK" w:eastAsia="Calibri" w:hAnsi="TH SarabunPSK" w:cs="TH SarabunPSK"/>
                <w:color w:val="000000"/>
              </w:rPr>
            </w:pPr>
            <w:r w:rsidRPr="00833C5A">
              <w:rPr>
                <w:rFonts w:ascii="TH SarabunPSK" w:eastAsia="Calibri" w:hAnsi="TH SarabunPSK" w:cs="TH SarabunPSK"/>
                <w:color w:val="000000"/>
              </w:rPr>
              <w:t>tphatta@wu</w:t>
            </w:r>
            <w:r w:rsidRPr="00833C5A">
              <w:rPr>
                <w:rFonts w:ascii="TH SarabunPSK" w:eastAsia="Calibri" w:hAnsi="TH SarabunPSK" w:cs="TH SarabunPSK"/>
                <w:color w:val="000000"/>
                <w:cs/>
              </w:rPr>
              <w:t>.</w:t>
            </w:r>
            <w:r w:rsidRPr="00833C5A">
              <w:rPr>
                <w:rFonts w:ascii="TH SarabunPSK" w:eastAsia="Calibri" w:hAnsi="TH SarabunPSK" w:cs="TH SarabunPSK"/>
                <w:color w:val="000000"/>
              </w:rPr>
              <w:t>ac</w:t>
            </w:r>
            <w:r w:rsidRPr="00833C5A">
              <w:rPr>
                <w:rFonts w:ascii="TH SarabunPSK" w:eastAsia="Calibri" w:hAnsi="TH SarabunPSK" w:cs="TH SarabunPSK"/>
                <w:color w:val="000000"/>
                <w:cs/>
              </w:rPr>
              <w:t>.</w:t>
            </w:r>
            <w:r w:rsidRPr="00833C5A">
              <w:rPr>
                <w:rFonts w:ascii="TH SarabunPSK" w:eastAsia="Calibri" w:hAnsi="TH SarabunPSK" w:cs="TH SarabunPSK"/>
                <w:color w:val="000000"/>
              </w:rPr>
              <w:t xml:space="preserve">th </w:t>
            </w:r>
          </w:p>
        </w:tc>
      </w:tr>
    </w:tbl>
    <w:p w:rsidR="00833C5A" w:rsidRPr="00364C49" w:rsidRDefault="00833C5A" w:rsidP="00833C5A">
      <w:pPr>
        <w:rPr>
          <w:rFonts w:ascii="TH SarabunPSK" w:eastAsia="Calibri" w:hAnsi="TH SarabunPSK" w:cs="TH SarabunPSK"/>
          <w:b/>
          <w:bCs/>
          <w:sz w:val="24"/>
          <w:szCs w:val="24"/>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1</w:t>
      </w:r>
      <w:r w:rsidRPr="00833C5A">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5436"/>
        <w:gridCol w:w="2161"/>
      </w:tblGrid>
      <w:tr w:rsidR="00833C5A" w:rsidRPr="00833C5A" w:rsidTr="00833C5A">
        <w:tc>
          <w:tcPr>
            <w:tcW w:w="708"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คุณวุฒิ</w:t>
            </w:r>
          </w:p>
        </w:tc>
        <w:tc>
          <w:tcPr>
            <w:tcW w:w="3071"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สาขาวิชา/สถาบันการศึกษา</w:t>
            </w:r>
          </w:p>
        </w:tc>
        <w:tc>
          <w:tcPr>
            <w:tcW w:w="1221"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ปี พ.ศ.</w:t>
            </w:r>
          </w:p>
        </w:tc>
      </w:tr>
      <w:tr w:rsidR="00833C5A" w:rsidRPr="00833C5A" w:rsidTr="00833C5A">
        <w:tc>
          <w:tcPr>
            <w:tcW w:w="708" w:type="pct"/>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rPr>
              <w:t>Ph</w:t>
            </w:r>
            <w:r w:rsidRPr="00833C5A">
              <w:rPr>
                <w:rFonts w:ascii="TH SarabunPSK" w:eastAsia="Calibri" w:hAnsi="TH SarabunPSK" w:cs="TH SarabunPSK"/>
                <w:cs/>
              </w:rPr>
              <w:t>.</w:t>
            </w:r>
            <w:r w:rsidRPr="00833C5A">
              <w:rPr>
                <w:rFonts w:ascii="TH SarabunPSK" w:eastAsia="Calibri" w:hAnsi="TH SarabunPSK" w:cs="TH SarabunPSK"/>
              </w:rPr>
              <w:t>D</w:t>
            </w:r>
            <w:r w:rsidRPr="00833C5A">
              <w:rPr>
                <w:rFonts w:ascii="TH SarabunPSK" w:eastAsia="Calibri" w:hAnsi="TH SarabunPSK" w:cs="TH SarabunPSK"/>
                <w:cs/>
              </w:rPr>
              <w:t>.</w:t>
            </w:r>
          </w:p>
        </w:tc>
        <w:tc>
          <w:tcPr>
            <w:tcW w:w="3071" w:type="pct"/>
          </w:tcPr>
          <w:p w:rsidR="00833C5A" w:rsidRPr="00833C5A" w:rsidRDefault="00833C5A" w:rsidP="00833C5A">
            <w:pPr>
              <w:rPr>
                <w:rFonts w:ascii="TH SarabunPSK" w:eastAsia="Calibri" w:hAnsi="TH SarabunPSK" w:cs="TH SarabunPSK"/>
              </w:rPr>
            </w:pPr>
            <w:r w:rsidRPr="00833C5A">
              <w:rPr>
                <w:rFonts w:ascii="TH SarabunPSK" w:hAnsi="TH SarabunPSK" w:cs="TH SarabunPSK"/>
                <w:color w:val="000000"/>
              </w:rPr>
              <w:t xml:space="preserve">Marketing and International Business </w:t>
            </w:r>
            <w:r w:rsidRPr="00833C5A">
              <w:rPr>
                <w:rFonts w:ascii="TH SarabunPSK" w:eastAsia="Calibri" w:hAnsi="TH SarabunPSK" w:cs="TH SarabunPSK"/>
                <w:cs/>
              </w:rPr>
              <w:t>/</w:t>
            </w:r>
            <w:r w:rsidRPr="00833C5A">
              <w:rPr>
                <w:rFonts w:ascii="TH SarabunPSK" w:hAnsi="TH SarabunPSK" w:cs="TH SarabunPSK"/>
                <w:color w:val="000000"/>
              </w:rPr>
              <w:t>Old Dominion University</w:t>
            </w:r>
            <w:r w:rsidRPr="00833C5A">
              <w:rPr>
                <w:rFonts w:ascii="TH SarabunPSK" w:eastAsia="Calibri" w:hAnsi="TH SarabunPSK" w:cs="TH SarabunPSK"/>
                <w:cs/>
              </w:rPr>
              <w:t xml:space="preserve"> (</w:t>
            </w:r>
            <w:r w:rsidRPr="00833C5A">
              <w:rPr>
                <w:rFonts w:ascii="TH SarabunPSK" w:eastAsia="Calibri" w:hAnsi="TH SarabunPSK" w:cs="TH SarabunPSK"/>
              </w:rPr>
              <w:t>U</w:t>
            </w:r>
            <w:r w:rsidRPr="00833C5A">
              <w:rPr>
                <w:rFonts w:ascii="TH SarabunPSK" w:eastAsia="Calibri" w:hAnsi="TH SarabunPSK" w:cs="TH SarabunPSK"/>
                <w:cs/>
              </w:rPr>
              <w:t>.</w:t>
            </w:r>
            <w:r w:rsidRPr="00833C5A">
              <w:rPr>
                <w:rFonts w:ascii="TH SarabunPSK" w:eastAsia="Calibri" w:hAnsi="TH SarabunPSK" w:cs="TH SarabunPSK"/>
              </w:rPr>
              <w:t>S</w:t>
            </w:r>
            <w:r w:rsidRPr="00833C5A">
              <w:rPr>
                <w:rFonts w:ascii="TH SarabunPSK" w:eastAsia="Calibri" w:hAnsi="TH SarabunPSK" w:cs="TH SarabunPSK"/>
                <w:cs/>
              </w:rPr>
              <w:t>.</w:t>
            </w:r>
            <w:r w:rsidRPr="00833C5A">
              <w:rPr>
                <w:rFonts w:ascii="TH SarabunPSK" w:eastAsia="Calibri" w:hAnsi="TH SarabunPSK" w:cs="TH SarabunPSK"/>
              </w:rPr>
              <w:t>A</w:t>
            </w:r>
            <w:r w:rsidRPr="00833C5A">
              <w:rPr>
                <w:rFonts w:ascii="TH SarabunPSK" w:eastAsia="Calibri" w:hAnsi="TH SarabunPSK" w:cs="TH SarabunPSK"/>
                <w:cs/>
              </w:rPr>
              <w:t>)</w:t>
            </w:r>
          </w:p>
        </w:tc>
        <w:tc>
          <w:tcPr>
            <w:tcW w:w="1221" w:type="pct"/>
          </w:tcPr>
          <w:p w:rsidR="00833C5A" w:rsidRPr="00833C5A" w:rsidRDefault="00833C5A" w:rsidP="00833C5A">
            <w:pPr>
              <w:jc w:val="center"/>
              <w:rPr>
                <w:rFonts w:ascii="TH SarabunPSK" w:eastAsia="Calibri" w:hAnsi="TH SarabunPSK" w:cs="TH SarabunPSK"/>
              </w:rPr>
            </w:pPr>
            <w:r w:rsidRPr="00833C5A">
              <w:rPr>
                <w:rFonts w:ascii="TH SarabunPSK" w:eastAsia="Calibri" w:hAnsi="TH SarabunPSK" w:cs="TH SarabunPSK"/>
              </w:rPr>
              <w:t>2546</w:t>
            </w:r>
          </w:p>
        </w:tc>
      </w:tr>
      <w:tr w:rsidR="00833C5A" w:rsidRPr="00833C5A" w:rsidTr="00833C5A">
        <w:tc>
          <w:tcPr>
            <w:tcW w:w="708" w:type="pct"/>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rPr>
              <w:t>M</w:t>
            </w:r>
            <w:r w:rsidRPr="00833C5A">
              <w:rPr>
                <w:rFonts w:ascii="TH SarabunPSK" w:eastAsia="Calibri" w:hAnsi="TH SarabunPSK" w:cs="TH SarabunPSK"/>
                <w:cs/>
              </w:rPr>
              <w:t>.</w:t>
            </w:r>
            <w:r w:rsidRPr="00833C5A">
              <w:rPr>
                <w:rFonts w:ascii="TH SarabunPSK" w:eastAsia="Calibri" w:hAnsi="TH SarabunPSK" w:cs="TH SarabunPSK"/>
              </w:rPr>
              <w:t>B</w:t>
            </w:r>
            <w:r w:rsidRPr="00833C5A">
              <w:rPr>
                <w:rFonts w:ascii="TH SarabunPSK" w:eastAsia="Calibri" w:hAnsi="TH SarabunPSK" w:cs="TH SarabunPSK"/>
                <w:cs/>
              </w:rPr>
              <w:t>.</w:t>
            </w:r>
            <w:r w:rsidRPr="00833C5A">
              <w:rPr>
                <w:rFonts w:ascii="TH SarabunPSK" w:eastAsia="Calibri" w:hAnsi="TH SarabunPSK" w:cs="TH SarabunPSK"/>
              </w:rPr>
              <w:t>A</w:t>
            </w:r>
            <w:r w:rsidRPr="00833C5A">
              <w:rPr>
                <w:rFonts w:ascii="TH SarabunPSK" w:eastAsia="Calibri" w:hAnsi="TH SarabunPSK" w:cs="TH SarabunPSK"/>
                <w:cs/>
              </w:rPr>
              <w:t>.</w:t>
            </w:r>
          </w:p>
        </w:tc>
        <w:tc>
          <w:tcPr>
            <w:tcW w:w="3071" w:type="pct"/>
          </w:tcPr>
          <w:p w:rsidR="00833C5A" w:rsidRPr="00833C5A" w:rsidRDefault="00833C5A" w:rsidP="00833C5A">
            <w:pPr>
              <w:rPr>
                <w:rFonts w:ascii="TH SarabunPSK" w:eastAsia="Calibri" w:hAnsi="TH SarabunPSK" w:cs="TH SarabunPSK"/>
                <w:cs/>
              </w:rPr>
            </w:pPr>
            <w:r w:rsidRPr="00833C5A">
              <w:rPr>
                <w:rFonts w:ascii="TH SarabunPSK" w:hAnsi="TH SarabunPSK" w:cs="TH SarabunPSK"/>
                <w:color w:val="000000"/>
              </w:rPr>
              <w:t xml:space="preserve">Marketing </w:t>
            </w:r>
            <w:r w:rsidRPr="00833C5A">
              <w:rPr>
                <w:rFonts w:ascii="TH SarabunPSK" w:eastAsia="Calibri" w:hAnsi="TH SarabunPSK" w:cs="TH SarabunPSK"/>
                <w:cs/>
              </w:rPr>
              <w:t>/</w:t>
            </w:r>
            <w:r w:rsidRPr="00833C5A">
              <w:rPr>
                <w:rFonts w:ascii="TH SarabunPSK" w:hAnsi="TH SarabunPSK" w:cs="TH SarabunPSK"/>
                <w:color w:val="000000"/>
              </w:rPr>
              <w:t xml:space="preserve">Old Dominion University </w:t>
            </w:r>
            <w:r w:rsidRPr="00833C5A">
              <w:rPr>
                <w:rFonts w:ascii="TH SarabunPSK" w:eastAsia="Calibri" w:hAnsi="TH SarabunPSK" w:cs="TH SarabunPSK"/>
                <w:cs/>
              </w:rPr>
              <w:t>(</w:t>
            </w:r>
            <w:r w:rsidRPr="00833C5A">
              <w:rPr>
                <w:rFonts w:ascii="TH SarabunPSK" w:eastAsia="Calibri" w:hAnsi="TH SarabunPSK" w:cs="TH SarabunPSK"/>
              </w:rPr>
              <w:t>U</w:t>
            </w:r>
            <w:r w:rsidRPr="00833C5A">
              <w:rPr>
                <w:rFonts w:ascii="TH SarabunPSK" w:eastAsia="Calibri" w:hAnsi="TH SarabunPSK" w:cs="TH SarabunPSK"/>
                <w:cs/>
              </w:rPr>
              <w:t>.</w:t>
            </w:r>
            <w:r w:rsidRPr="00833C5A">
              <w:rPr>
                <w:rFonts w:ascii="TH SarabunPSK" w:eastAsia="Calibri" w:hAnsi="TH SarabunPSK" w:cs="TH SarabunPSK"/>
              </w:rPr>
              <w:t>S</w:t>
            </w:r>
            <w:r w:rsidRPr="00833C5A">
              <w:rPr>
                <w:rFonts w:ascii="TH SarabunPSK" w:eastAsia="Calibri" w:hAnsi="TH SarabunPSK" w:cs="TH SarabunPSK"/>
                <w:cs/>
              </w:rPr>
              <w:t>.</w:t>
            </w:r>
            <w:r w:rsidRPr="00833C5A">
              <w:rPr>
                <w:rFonts w:ascii="TH SarabunPSK" w:eastAsia="Calibri" w:hAnsi="TH SarabunPSK" w:cs="TH SarabunPSK"/>
              </w:rPr>
              <w:t>A</w:t>
            </w:r>
            <w:r w:rsidRPr="00833C5A">
              <w:rPr>
                <w:rFonts w:ascii="TH SarabunPSK" w:eastAsia="Calibri" w:hAnsi="TH SarabunPSK" w:cs="TH SarabunPSK"/>
                <w:cs/>
              </w:rPr>
              <w:t>)</w:t>
            </w:r>
          </w:p>
        </w:tc>
        <w:tc>
          <w:tcPr>
            <w:tcW w:w="1221" w:type="pct"/>
          </w:tcPr>
          <w:p w:rsidR="00833C5A" w:rsidRPr="00833C5A" w:rsidRDefault="00833C5A" w:rsidP="00833C5A">
            <w:pPr>
              <w:jc w:val="center"/>
              <w:rPr>
                <w:rFonts w:ascii="TH SarabunPSK" w:eastAsia="Calibri" w:hAnsi="TH SarabunPSK" w:cs="TH SarabunPSK"/>
              </w:rPr>
            </w:pPr>
            <w:r w:rsidRPr="00833C5A">
              <w:rPr>
                <w:rFonts w:ascii="TH SarabunPSK" w:eastAsia="Calibri" w:hAnsi="TH SarabunPSK" w:cs="TH SarabunPSK"/>
              </w:rPr>
              <w:t>2540</w:t>
            </w:r>
          </w:p>
        </w:tc>
      </w:tr>
      <w:tr w:rsidR="00833C5A" w:rsidRPr="00833C5A" w:rsidTr="00833C5A">
        <w:tc>
          <w:tcPr>
            <w:tcW w:w="708" w:type="pct"/>
          </w:tcPr>
          <w:p w:rsidR="00833C5A" w:rsidRPr="00833C5A" w:rsidRDefault="00833C5A" w:rsidP="00833C5A">
            <w:pPr>
              <w:rPr>
                <w:rFonts w:ascii="TH SarabunPSK" w:eastAsia="Calibri" w:hAnsi="TH SarabunPSK" w:cs="TH SarabunPSK"/>
                <w:cs/>
              </w:rPr>
            </w:pPr>
            <w:r w:rsidRPr="00833C5A">
              <w:rPr>
                <w:rFonts w:ascii="TH SarabunPSK" w:hAnsi="TH SarabunPSK" w:cs="TH SarabunPSK"/>
                <w:color w:val="000000"/>
              </w:rPr>
              <w:t>M</w:t>
            </w:r>
            <w:r w:rsidRPr="00833C5A">
              <w:rPr>
                <w:rFonts w:ascii="TH SarabunPSK" w:hAnsi="TH SarabunPSK" w:cs="TH SarabunPSK"/>
                <w:color w:val="000000"/>
                <w:cs/>
              </w:rPr>
              <w:t>.</w:t>
            </w:r>
            <w:r w:rsidRPr="00833C5A">
              <w:rPr>
                <w:rFonts w:ascii="TH SarabunPSK" w:hAnsi="TH SarabunPSK" w:cs="TH SarabunPSK"/>
                <w:color w:val="000000"/>
              </w:rPr>
              <w:t>B</w:t>
            </w:r>
            <w:r w:rsidRPr="00833C5A">
              <w:rPr>
                <w:rFonts w:ascii="TH SarabunPSK" w:hAnsi="TH SarabunPSK" w:cs="TH SarabunPSK"/>
                <w:color w:val="000000"/>
                <w:cs/>
              </w:rPr>
              <w:t>.</w:t>
            </w:r>
            <w:r w:rsidRPr="00833C5A">
              <w:rPr>
                <w:rFonts w:ascii="TH SarabunPSK" w:hAnsi="TH SarabunPSK" w:cs="TH SarabunPSK"/>
                <w:color w:val="000000"/>
              </w:rPr>
              <w:t>A</w:t>
            </w:r>
            <w:r w:rsidRPr="00833C5A">
              <w:rPr>
                <w:rFonts w:ascii="TH SarabunPSK" w:hAnsi="TH SarabunPSK" w:cs="TH SarabunPSK"/>
                <w:color w:val="000000"/>
                <w:cs/>
              </w:rPr>
              <w:t>.</w:t>
            </w:r>
          </w:p>
        </w:tc>
        <w:tc>
          <w:tcPr>
            <w:tcW w:w="3071" w:type="pct"/>
          </w:tcPr>
          <w:p w:rsidR="00833C5A" w:rsidRPr="00833C5A" w:rsidRDefault="00833C5A" w:rsidP="00833C5A">
            <w:pPr>
              <w:rPr>
                <w:rFonts w:ascii="TH SarabunPSK" w:eastAsia="Calibri" w:hAnsi="TH SarabunPSK" w:cs="TH SarabunPSK"/>
              </w:rPr>
            </w:pPr>
            <w:r w:rsidRPr="00833C5A">
              <w:rPr>
                <w:rFonts w:ascii="TH SarabunPSK" w:eastAsia="SimSun" w:hAnsi="TH SarabunPSK" w:cs="TH SarabunPSK"/>
                <w:spacing w:val="-4"/>
              </w:rPr>
              <w:t xml:space="preserve">Business Administration </w:t>
            </w:r>
            <w:r w:rsidRPr="00833C5A">
              <w:rPr>
                <w:rFonts w:ascii="TH SarabunPSK" w:eastAsia="Calibri" w:hAnsi="TH SarabunPSK" w:cs="TH SarabunPSK"/>
                <w:cs/>
              </w:rPr>
              <w:t>/มหาวิทยาลัยสงขลานครินทร์</w:t>
            </w:r>
          </w:p>
        </w:tc>
        <w:tc>
          <w:tcPr>
            <w:tcW w:w="1221" w:type="pct"/>
          </w:tcPr>
          <w:p w:rsidR="00833C5A" w:rsidRPr="00833C5A" w:rsidRDefault="00833C5A" w:rsidP="00833C5A">
            <w:pPr>
              <w:jc w:val="center"/>
              <w:rPr>
                <w:rFonts w:ascii="TH SarabunPSK" w:eastAsia="Calibri" w:hAnsi="TH SarabunPSK" w:cs="TH SarabunPSK"/>
              </w:rPr>
            </w:pPr>
            <w:r w:rsidRPr="00833C5A">
              <w:rPr>
                <w:rFonts w:ascii="TH SarabunPSK" w:hAnsi="TH SarabunPSK" w:cs="TH SarabunPSK"/>
                <w:color w:val="000000"/>
              </w:rPr>
              <w:t>2538</w:t>
            </w:r>
          </w:p>
        </w:tc>
      </w:tr>
      <w:tr w:rsidR="00833C5A" w:rsidRPr="00833C5A" w:rsidTr="00833C5A">
        <w:tc>
          <w:tcPr>
            <w:tcW w:w="708" w:type="pct"/>
          </w:tcPr>
          <w:p w:rsidR="00833C5A" w:rsidRPr="00833C5A" w:rsidRDefault="00833C5A" w:rsidP="00833C5A">
            <w:pPr>
              <w:rPr>
                <w:rFonts w:ascii="TH SarabunPSK" w:hAnsi="TH SarabunPSK" w:cs="TH SarabunPSK"/>
                <w:color w:val="000000"/>
                <w:cs/>
              </w:rPr>
            </w:pPr>
            <w:r w:rsidRPr="00833C5A">
              <w:rPr>
                <w:rFonts w:ascii="TH SarabunPSK" w:hAnsi="TH SarabunPSK" w:cs="TH SarabunPSK"/>
                <w:color w:val="000000"/>
              </w:rPr>
              <w:t>B</w:t>
            </w:r>
            <w:r w:rsidRPr="00833C5A">
              <w:rPr>
                <w:rFonts w:ascii="TH SarabunPSK" w:hAnsi="TH SarabunPSK" w:cs="TH SarabunPSK"/>
                <w:color w:val="000000"/>
                <w:cs/>
              </w:rPr>
              <w:t>.</w:t>
            </w:r>
            <w:r w:rsidRPr="00833C5A">
              <w:rPr>
                <w:rFonts w:ascii="TH SarabunPSK" w:hAnsi="TH SarabunPSK" w:cs="TH SarabunPSK"/>
                <w:color w:val="000000"/>
              </w:rPr>
              <w:t>A</w:t>
            </w:r>
            <w:r w:rsidRPr="00833C5A">
              <w:rPr>
                <w:rFonts w:ascii="TH SarabunPSK" w:hAnsi="TH SarabunPSK" w:cs="TH SarabunPSK"/>
                <w:color w:val="000000"/>
                <w:cs/>
              </w:rPr>
              <w:t>.</w:t>
            </w:r>
          </w:p>
        </w:tc>
        <w:tc>
          <w:tcPr>
            <w:tcW w:w="3071" w:type="pct"/>
          </w:tcPr>
          <w:p w:rsidR="00833C5A" w:rsidRPr="00833C5A" w:rsidRDefault="00833C5A" w:rsidP="00833C5A">
            <w:pPr>
              <w:rPr>
                <w:rFonts w:ascii="TH SarabunPSK" w:eastAsia="Calibri" w:hAnsi="TH SarabunPSK" w:cs="TH SarabunPSK"/>
              </w:rPr>
            </w:pPr>
            <w:r w:rsidRPr="00833C5A">
              <w:rPr>
                <w:rFonts w:ascii="TH SarabunPSK" w:hAnsi="TH SarabunPSK" w:cs="TH SarabunPSK"/>
                <w:color w:val="000000"/>
              </w:rPr>
              <w:t xml:space="preserve">Laws </w:t>
            </w:r>
            <w:r w:rsidRPr="00833C5A">
              <w:rPr>
                <w:rFonts w:ascii="TH SarabunPSK" w:eastAsia="Calibri" w:hAnsi="TH SarabunPSK" w:cs="TH SarabunPSK"/>
                <w:cs/>
              </w:rPr>
              <w:t>/</w:t>
            </w:r>
            <w:r w:rsidRPr="00833C5A">
              <w:rPr>
                <w:rFonts w:ascii="TH SarabunPSK" w:hAnsi="TH SarabunPSK" w:cs="TH SarabunPSK"/>
                <w:color w:val="000000"/>
                <w:cs/>
              </w:rPr>
              <w:t>มหาวิทยาลัยสุโขทัยธรรมาธิราช</w:t>
            </w:r>
          </w:p>
        </w:tc>
        <w:tc>
          <w:tcPr>
            <w:tcW w:w="1221" w:type="pct"/>
          </w:tcPr>
          <w:p w:rsidR="00833C5A" w:rsidRPr="00833C5A" w:rsidRDefault="00833C5A" w:rsidP="00833C5A">
            <w:pPr>
              <w:jc w:val="center"/>
              <w:rPr>
                <w:rFonts w:ascii="TH SarabunPSK" w:hAnsi="TH SarabunPSK" w:cs="TH SarabunPSK"/>
                <w:color w:val="000000"/>
              </w:rPr>
            </w:pPr>
            <w:r w:rsidRPr="00833C5A">
              <w:rPr>
                <w:rFonts w:ascii="TH SarabunPSK" w:hAnsi="TH SarabunPSK" w:cs="TH SarabunPSK"/>
                <w:color w:val="000000"/>
                <w:cs/>
              </w:rPr>
              <w:t>253</w:t>
            </w:r>
            <w:r w:rsidRPr="00833C5A">
              <w:rPr>
                <w:rFonts w:ascii="TH SarabunPSK" w:hAnsi="TH SarabunPSK" w:cs="TH SarabunPSK"/>
                <w:color w:val="000000"/>
              </w:rPr>
              <w:t>5</w:t>
            </w:r>
          </w:p>
        </w:tc>
      </w:tr>
      <w:tr w:rsidR="00833C5A" w:rsidRPr="00833C5A" w:rsidTr="00833C5A">
        <w:tc>
          <w:tcPr>
            <w:tcW w:w="708" w:type="pct"/>
          </w:tcPr>
          <w:p w:rsidR="00833C5A" w:rsidRPr="00833C5A" w:rsidRDefault="00833C5A" w:rsidP="00833C5A">
            <w:pPr>
              <w:rPr>
                <w:rFonts w:ascii="TH SarabunPSK" w:hAnsi="TH SarabunPSK" w:cs="TH SarabunPSK"/>
                <w:color w:val="000000"/>
                <w:cs/>
              </w:rPr>
            </w:pPr>
            <w:r w:rsidRPr="00833C5A">
              <w:rPr>
                <w:rFonts w:ascii="TH SarabunPSK" w:hAnsi="TH SarabunPSK" w:cs="TH SarabunPSK"/>
                <w:color w:val="000000"/>
              </w:rPr>
              <w:t>B</w:t>
            </w:r>
            <w:r w:rsidRPr="00833C5A">
              <w:rPr>
                <w:rFonts w:ascii="TH SarabunPSK" w:hAnsi="TH SarabunPSK" w:cs="TH SarabunPSK"/>
                <w:color w:val="000000"/>
                <w:cs/>
              </w:rPr>
              <w:t>.</w:t>
            </w:r>
            <w:r w:rsidRPr="00833C5A">
              <w:rPr>
                <w:rFonts w:ascii="TH SarabunPSK" w:hAnsi="TH SarabunPSK" w:cs="TH SarabunPSK"/>
                <w:color w:val="000000"/>
              </w:rPr>
              <w:t>A</w:t>
            </w:r>
            <w:r w:rsidRPr="00833C5A">
              <w:rPr>
                <w:rFonts w:ascii="TH SarabunPSK" w:hAnsi="TH SarabunPSK" w:cs="TH SarabunPSK"/>
                <w:color w:val="000000"/>
                <w:cs/>
              </w:rPr>
              <w:t>.</w:t>
            </w:r>
          </w:p>
        </w:tc>
        <w:tc>
          <w:tcPr>
            <w:tcW w:w="3071" w:type="pct"/>
          </w:tcPr>
          <w:p w:rsidR="00833C5A" w:rsidRPr="00833C5A" w:rsidRDefault="00833C5A" w:rsidP="00833C5A">
            <w:pPr>
              <w:rPr>
                <w:rFonts w:ascii="TH SarabunPSK" w:eastAsia="Calibri" w:hAnsi="TH SarabunPSK" w:cs="TH SarabunPSK"/>
                <w:cs/>
              </w:rPr>
            </w:pPr>
            <w:r w:rsidRPr="00833C5A">
              <w:rPr>
                <w:rFonts w:ascii="TH SarabunPSK" w:hAnsi="TH SarabunPSK" w:cs="TH SarabunPSK"/>
                <w:color w:val="000000"/>
              </w:rPr>
              <w:t>Economics</w:t>
            </w:r>
            <w:r w:rsidRPr="00833C5A">
              <w:rPr>
                <w:rFonts w:ascii="TH SarabunPSK" w:hAnsi="TH SarabunPSK" w:cs="TH SarabunPSK"/>
                <w:color w:val="000000"/>
                <w:cs/>
              </w:rPr>
              <w:t>/มหาวิทยาลัยหอการค้าไทย</w:t>
            </w:r>
          </w:p>
        </w:tc>
        <w:tc>
          <w:tcPr>
            <w:tcW w:w="1221" w:type="pct"/>
          </w:tcPr>
          <w:p w:rsidR="00833C5A" w:rsidRPr="00833C5A" w:rsidRDefault="00833C5A" w:rsidP="00833C5A">
            <w:pPr>
              <w:jc w:val="center"/>
              <w:rPr>
                <w:rFonts w:ascii="TH SarabunPSK" w:hAnsi="TH SarabunPSK" w:cs="TH SarabunPSK"/>
                <w:color w:val="000000"/>
              </w:rPr>
            </w:pPr>
            <w:r w:rsidRPr="00833C5A">
              <w:rPr>
                <w:rFonts w:ascii="TH SarabunPSK" w:hAnsi="TH SarabunPSK" w:cs="TH SarabunPSK"/>
                <w:color w:val="000000"/>
                <w:cs/>
              </w:rPr>
              <w:t>2523</w:t>
            </w:r>
          </w:p>
        </w:tc>
      </w:tr>
    </w:tbl>
    <w:p w:rsidR="00833C5A" w:rsidRPr="00364C49" w:rsidRDefault="00833C5A" w:rsidP="00833C5A">
      <w:pPr>
        <w:rPr>
          <w:rFonts w:ascii="TH SarabunPSK" w:eastAsia="Calibri" w:hAnsi="TH SarabunPSK" w:cs="TH SarabunPSK"/>
          <w:b/>
          <w:bCs/>
          <w:sz w:val="24"/>
          <w:szCs w:val="24"/>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2</w:t>
      </w:r>
      <w:r w:rsidRPr="00833C5A">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833C5A" w:rsidRPr="00833C5A" w:rsidTr="00833C5A">
        <w:tc>
          <w:tcPr>
            <w:tcW w:w="3779" w:type="pct"/>
            <w:shd w:val="clear" w:color="auto" w:fill="D9D9D9"/>
          </w:tcPr>
          <w:p w:rsidR="00833C5A" w:rsidRPr="00833C5A" w:rsidRDefault="00833C5A" w:rsidP="00833C5A">
            <w:pPr>
              <w:jc w:val="center"/>
              <w:rPr>
                <w:rFonts w:ascii="TH SarabunPSK" w:eastAsia="Calibri" w:hAnsi="TH SarabunPSK" w:cs="TH SarabunPSK"/>
                <w:b/>
                <w:bCs/>
                <w:cs/>
              </w:rPr>
            </w:pPr>
            <w:r w:rsidRPr="00833C5A">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ปี พ.ศ.</w:t>
            </w:r>
          </w:p>
        </w:tc>
      </w:tr>
      <w:tr w:rsidR="00833C5A" w:rsidRPr="00833C5A" w:rsidTr="00833C5A">
        <w:tc>
          <w:tcPr>
            <w:tcW w:w="3779" w:type="pct"/>
          </w:tcPr>
          <w:p w:rsidR="00833C5A" w:rsidRPr="00833C5A" w:rsidRDefault="00833C5A" w:rsidP="00833C5A">
            <w:pPr>
              <w:rPr>
                <w:rFonts w:ascii="TH SarabunPSK" w:eastAsia="Calibri" w:hAnsi="TH SarabunPSK" w:cs="TH SarabunPSK"/>
                <w:cs/>
              </w:rPr>
            </w:pPr>
            <w:r w:rsidRPr="00833C5A">
              <w:rPr>
                <w:rFonts w:ascii="TH SarabunPSK" w:hAnsi="TH SarabunPSK" w:cs="TH SarabunPSK"/>
                <w:color w:val="000000"/>
                <w:cs/>
              </w:rPr>
              <w:t>ผู้ช่วยศาสตราจารย์</w:t>
            </w:r>
            <w:r w:rsidRPr="00833C5A">
              <w:rPr>
                <w:rFonts w:ascii="TH SarabunPSK" w:eastAsia="Calibri" w:hAnsi="TH SarabunPSK" w:cs="TH SarabunPSK"/>
                <w:cs/>
              </w:rPr>
              <w:t xml:space="preserve">/สำนักวิชาการจัดการ </w:t>
            </w:r>
          </w:p>
        </w:tc>
        <w:tc>
          <w:tcPr>
            <w:tcW w:w="1221" w:type="pct"/>
          </w:tcPr>
          <w:p w:rsidR="00833C5A" w:rsidRPr="00833C5A" w:rsidRDefault="00833C5A" w:rsidP="00833C5A">
            <w:pPr>
              <w:rPr>
                <w:rFonts w:ascii="TH SarabunPSK" w:eastAsia="Calibri" w:hAnsi="TH SarabunPSK" w:cs="TH SarabunPSK"/>
                <w:cs/>
              </w:rPr>
            </w:pPr>
            <w:r w:rsidRPr="00833C5A">
              <w:rPr>
                <w:rFonts w:ascii="TH SarabunPSK" w:eastAsia="Calibri" w:hAnsi="TH SarabunPSK" w:cs="TH SarabunPSK"/>
                <w:cs/>
              </w:rPr>
              <w:t>12/09/2548 - ปัจจุบัน</w:t>
            </w:r>
          </w:p>
        </w:tc>
      </w:tr>
    </w:tbl>
    <w:p w:rsidR="00833C5A" w:rsidRPr="00D87D36" w:rsidRDefault="00833C5A" w:rsidP="00833C5A">
      <w:pPr>
        <w:rPr>
          <w:rFonts w:ascii="TH SarabunPSK" w:eastAsia="Calibri" w:hAnsi="TH SarabunPSK" w:cs="TH SarabunPSK"/>
          <w:b/>
          <w:bCs/>
          <w:sz w:val="28"/>
          <w:szCs w:val="28"/>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3</w:t>
      </w:r>
      <w:r w:rsidRPr="00833C5A">
        <w:rPr>
          <w:rFonts w:ascii="TH SarabunPSK" w:eastAsia="Calibri" w:hAnsi="TH SarabunPSK" w:cs="TH SarabunPSK"/>
          <w:b/>
          <w:bCs/>
          <w:cs/>
        </w:rPr>
        <w:t xml:space="preserve">. ความเชี่ยวชาญ </w:t>
      </w:r>
    </w:p>
    <w:p w:rsidR="00833C5A" w:rsidRPr="00833C5A" w:rsidRDefault="00833C5A" w:rsidP="00833C5A">
      <w:pPr>
        <w:ind w:firstLine="720"/>
        <w:rPr>
          <w:rFonts w:ascii="TH SarabunPSK" w:eastAsia="Calibri" w:hAnsi="TH SarabunPSK" w:cs="TH SarabunPSK"/>
          <w:cs/>
        </w:rPr>
      </w:pPr>
      <w:r w:rsidRPr="00833C5A">
        <w:rPr>
          <w:rFonts w:ascii="TH SarabunPSK" w:eastAsia="Calibri" w:hAnsi="TH SarabunPSK" w:cs="TH SarabunPSK"/>
          <w:cs/>
        </w:rPr>
        <w:t xml:space="preserve">1) </w:t>
      </w:r>
      <w:r w:rsidRPr="00833C5A">
        <w:rPr>
          <w:rFonts w:ascii="TH SarabunPSK" w:hAnsi="TH SarabunPSK" w:cs="TH SarabunPSK"/>
          <w:color w:val="000000"/>
          <w:cs/>
        </w:rPr>
        <w:t>การวางแผนการท่องเที่ยว กลยุทธ์การจัดการการท่องเที่ยว</w:t>
      </w:r>
    </w:p>
    <w:p w:rsidR="00833C5A" w:rsidRPr="00833C5A" w:rsidRDefault="00833C5A" w:rsidP="00833C5A">
      <w:pPr>
        <w:ind w:firstLine="720"/>
        <w:rPr>
          <w:rFonts w:ascii="TH SarabunPSK" w:hAnsi="TH SarabunPSK" w:cs="TH SarabunPSK"/>
          <w:color w:val="000000"/>
        </w:rPr>
      </w:pPr>
      <w:r w:rsidRPr="00833C5A">
        <w:rPr>
          <w:rFonts w:ascii="TH SarabunPSK" w:eastAsia="Calibri" w:hAnsi="TH SarabunPSK" w:cs="TH SarabunPSK"/>
          <w:cs/>
        </w:rPr>
        <w:lastRenderedPageBreak/>
        <w:t xml:space="preserve">2) </w:t>
      </w:r>
      <w:r w:rsidRPr="00833C5A">
        <w:rPr>
          <w:rFonts w:ascii="TH SarabunPSK" w:hAnsi="TH SarabunPSK" w:cs="TH SarabunPSK"/>
          <w:color w:val="000000"/>
          <w:cs/>
        </w:rPr>
        <w:t>กลยุทธ์การตลาด การตลาดระหว่างประเทศ การตลาดบริการ วิจัยการตลาด การจัดการเชิง</w:t>
      </w:r>
      <w:r w:rsidRPr="00833C5A">
        <w:rPr>
          <w:rFonts w:ascii="TH SarabunPSK" w:hAnsi="TH SarabunPSK" w:cs="TH SarabunPSK"/>
          <w:color w:val="000000"/>
          <w:cs/>
        </w:rPr>
        <w:br/>
        <w:t>กลยุทธ์</w:t>
      </w:r>
    </w:p>
    <w:p w:rsidR="00833C5A" w:rsidRPr="00364C49" w:rsidRDefault="00833C5A" w:rsidP="00833C5A">
      <w:pPr>
        <w:rPr>
          <w:rFonts w:ascii="TH SarabunPSK" w:eastAsia="Calibri" w:hAnsi="TH SarabunPSK" w:cs="TH SarabunPSK"/>
          <w:sz w:val="24"/>
          <w:szCs w:val="24"/>
          <w:cs/>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4</w:t>
      </w:r>
      <w:r w:rsidRPr="00833C5A">
        <w:rPr>
          <w:rFonts w:ascii="TH SarabunPSK" w:eastAsia="Calibri" w:hAnsi="TH SarabunPSK" w:cs="TH SarabunPSK"/>
          <w:b/>
          <w:bCs/>
          <w:cs/>
        </w:rPr>
        <w:t>. ประสบการณ์การสอน</w:t>
      </w:r>
    </w:p>
    <w:p w:rsidR="00833C5A" w:rsidRPr="00D87D36" w:rsidRDefault="00833C5A" w:rsidP="00D87D36">
      <w:pPr>
        <w:ind w:left="720"/>
        <w:jc w:val="thaiDistribute"/>
        <w:rPr>
          <w:rFonts w:ascii="TH SarabunPSK" w:eastAsia="SimSun" w:hAnsi="TH SarabunPSK" w:cs="TH SarabunPSK"/>
          <w:b/>
          <w:bCs/>
        </w:rPr>
      </w:pPr>
      <w:r w:rsidRPr="00833C5A">
        <w:rPr>
          <w:rFonts w:ascii="TH SarabunPSK" w:eastAsia="Calibri" w:hAnsi="TH SarabunPSK" w:cs="TH SarabunPSK"/>
          <w:b/>
          <w:bCs/>
          <w:cs/>
        </w:rPr>
        <w:tab/>
      </w:r>
      <w:r w:rsidRPr="00833C5A">
        <w:rPr>
          <w:rFonts w:ascii="TH SarabunPSK" w:eastAsia="SimSun" w:hAnsi="TH SarabunPSK" w:cs="TH SarabunPSK"/>
          <w:b/>
          <w:bCs/>
        </w:rPr>
        <w:sym w:font="Wingdings" w:char="F0FE"/>
      </w:r>
      <w:r w:rsidRPr="00833C5A">
        <w:rPr>
          <w:rFonts w:ascii="TH SarabunPSK" w:eastAsia="SimSun" w:hAnsi="TH SarabunPSK" w:cs="TH SarabunPSK"/>
          <w:b/>
          <w:bCs/>
          <w:cs/>
        </w:rPr>
        <w:t xml:space="preserve"> มี</w:t>
      </w:r>
      <w:r w:rsidRPr="00833C5A">
        <w:rPr>
          <w:rFonts w:ascii="TH SarabunPSK" w:eastAsia="SimSun" w:hAnsi="TH SarabunPSK" w:cs="TH SarabunPSK"/>
          <w:b/>
          <w:bCs/>
        </w:rPr>
        <w:tab/>
      </w:r>
      <w:r w:rsidRPr="00833C5A">
        <w:rPr>
          <w:rFonts w:ascii="TH SarabunPSK" w:eastAsia="SimSun" w:hAnsi="TH SarabunPSK" w:cs="TH SarabunPSK"/>
          <w:b/>
          <w:bCs/>
        </w:rPr>
        <w:tab/>
      </w:r>
      <w:r w:rsidRPr="00833C5A">
        <w:rPr>
          <w:rFonts w:ascii="TH SarabunPSK" w:eastAsia="SimSun" w:hAnsi="TH SarabunPSK" w:cs="TH SarabunPSK"/>
          <w:b/>
          <w:bCs/>
        </w:rPr>
        <w:tab/>
      </w:r>
      <w:r w:rsidRPr="00833C5A">
        <w:rPr>
          <w:rFonts w:ascii="TH SarabunPSK" w:eastAsia="SimSun" w:hAnsi="TH SarabunPSK" w:cs="TH SarabunPSK"/>
          <w:b/>
          <w:bCs/>
        </w:rPr>
        <w:sym w:font="Wingdings" w:char="F072"/>
      </w:r>
      <w:r w:rsidRPr="00833C5A">
        <w:rPr>
          <w:rFonts w:ascii="TH SarabunPSK" w:eastAsia="SimSun" w:hAnsi="TH SarabunPSK" w:cs="TH SarabunPSK"/>
          <w:b/>
          <w:bCs/>
          <w:cs/>
        </w:rPr>
        <w:t xml:space="preserve"> ไม่มี</w:t>
      </w:r>
    </w:p>
    <w:tbl>
      <w:tblPr>
        <w:tblW w:w="8680" w:type="dxa"/>
        <w:tblInd w:w="93" w:type="dxa"/>
        <w:tblLook w:val="04A0" w:firstRow="1" w:lastRow="0" w:firstColumn="1" w:lastColumn="0" w:noHBand="0" w:noVBand="1"/>
      </w:tblPr>
      <w:tblGrid>
        <w:gridCol w:w="2200"/>
        <w:gridCol w:w="2160"/>
        <w:gridCol w:w="2860"/>
        <w:gridCol w:w="1460"/>
      </w:tblGrid>
      <w:tr w:rsidR="00833C5A" w:rsidRPr="00833C5A" w:rsidTr="00833C5A">
        <w:trPr>
          <w:trHeight w:val="480"/>
          <w:tblHeader/>
        </w:trPr>
        <w:tc>
          <w:tcPr>
            <w:tcW w:w="2200" w:type="dxa"/>
            <w:tcBorders>
              <w:top w:val="single" w:sz="4" w:space="0" w:color="auto"/>
              <w:left w:val="single" w:sz="4" w:space="0" w:color="auto"/>
              <w:bottom w:val="single" w:sz="4" w:space="0" w:color="auto"/>
              <w:right w:val="nil"/>
            </w:tcBorders>
            <w:shd w:val="clear" w:color="000000" w:fill="D9D9D9"/>
            <w:vAlign w:val="bottom"/>
            <w:hideMark/>
          </w:tcPr>
          <w:p w:rsidR="00833C5A" w:rsidRPr="00833C5A" w:rsidRDefault="00833C5A" w:rsidP="00833C5A">
            <w:pPr>
              <w:jc w:val="center"/>
              <w:rPr>
                <w:rFonts w:ascii="TH SarabunPSK" w:hAnsi="TH SarabunPSK" w:cs="TH SarabunPSK"/>
                <w:b/>
                <w:bCs/>
                <w:color w:val="000000"/>
              </w:rPr>
            </w:pPr>
            <w:r w:rsidRPr="00833C5A">
              <w:rPr>
                <w:rFonts w:ascii="TH SarabunPSK"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000000" w:fill="D9D9D9"/>
            <w:vAlign w:val="bottom"/>
            <w:hideMark/>
          </w:tcPr>
          <w:p w:rsidR="00833C5A" w:rsidRPr="00833C5A" w:rsidRDefault="00833C5A" w:rsidP="00833C5A">
            <w:pPr>
              <w:jc w:val="center"/>
              <w:rPr>
                <w:rFonts w:ascii="TH SarabunPSK" w:hAnsi="TH SarabunPSK" w:cs="TH SarabunPSK"/>
                <w:b/>
                <w:bCs/>
                <w:color w:val="000000"/>
              </w:rPr>
            </w:pPr>
            <w:r w:rsidRPr="00833C5A">
              <w:rPr>
                <w:rFonts w:ascii="TH SarabunPSK" w:hAnsi="TH SarabunPSK" w:cs="TH SarabunPSK"/>
                <w:b/>
                <w:bCs/>
                <w:color w:val="000000"/>
                <w:cs/>
              </w:rPr>
              <w:t>คณะ/ภาควิชา</w:t>
            </w:r>
          </w:p>
        </w:tc>
        <w:tc>
          <w:tcPr>
            <w:tcW w:w="2860" w:type="dxa"/>
            <w:tcBorders>
              <w:top w:val="single" w:sz="4" w:space="0" w:color="auto"/>
              <w:left w:val="nil"/>
              <w:bottom w:val="single" w:sz="4" w:space="0" w:color="auto"/>
              <w:right w:val="single" w:sz="4" w:space="0" w:color="auto"/>
            </w:tcBorders>
            <w:shd w:val="clear" w:color="000000" w:fill="D9D9D9"/>
            <w:vAlign w:val="bottom"/>
            <w:hideMark/>
          </w:tcPr>
          <w:p w:rsidR="00833C5A" w:rsidRPr="00833C5A" w:rsidRDefault="00833C5A" w:rsidP="00833C5A">
            <w:pPr>
              <w:jc w:val="center"/>
              <w:rPr>
                <w:rFonts w:ascii="TH SarabunPSK" w:hAnsi="TH SarabunPSK" w:cs="TH SarabunPSK"/>
                <w:b/>
                <w:bCs/>
                <w:color w:val="000000"/>
              </w:rPr>
            </w:pPr>
            <w:r w:rsidRPr="00833C5A">
              <w:rPr>
                <w:rFonts w:ascii="TH SarabunPSK" w:hAnsi="TH SarabunPSK" w:cs="TH SarabunPSK"/>
                <w:b/>
                <w:bCs/>
                <w:color w:val="000000"/>
                <w:cs/>
              </w:rPr>
              <w:t>วิชาที่สอน</w:t>
            </w:r>
          </w:p>
        </w:tc>
        <w:tc>
          <w:tcPr>
            <w:tcW w:w="1460" w:type="dxa"/>
            <w:tcBorders>
              <w:top w:val="single" w:sz="4" w:space="0" w:color="auto"/>
              <w:left w:val="nil"/>
              <w:bottom w:val="single" w:sz="4" w:space="0" w:color="auto"/>
              <w:right w:val="single" w:sz="4" w:space="0" w:color="auto"/>
            </w:tcBorders>
            <w:shd w:val="clear" w:color="000000" w:fill="D9D9D9"/>
            <w:vAlign w:val="bottom"/>
            <w:hideMark/>
          </w:tcPr>
          <w:p w:rsidR="00833C5A" w:rsidRPr="00833C5A" w:rsidRDefault="00833C5A" w:rsidP="00833C5A">
            <w:pPr>
              <w:jc w:val="center"/>
              <w:rPr>
                <w:rFonts w:ascii="TH SarabunPSK" w:hAnsi="TH SarabunPSK" w:cs="TH SarabunPSK"/>
                <w:b/>
                <w:bCs/>
                <w:color w:val="000000"/>
              </w:rPr>
            </w:pPr>
            <w:r w:rsidRPr="00833C5A">
              <w:rPr>
                <w:rFonts w:ascii="TH SarabunPSK" w:hAnsi="TH SarabunPSK" w:cs="TH SarabunPSK"/>
                <w:b/>
                <w:bCs/>
                <w:color w:val="000000"/>
                <w:cs/>
              </w:rPr>
              <w:t>ปี พ.ศ.</w:t>
            </w:r>
          </w:p>
        </w:tc>
      </w:tr>
      <w:tr w:rsidR="00833C5A" w:rsidRPr="00833C5A" w:rsidTr="00833C5A">
        <w:trPr>
          <w:trHeight w:val="480"/>
        </w:trPr>
        <w:tc>
          <w:tcPr>
            <w:tcW w:w="2200" w:type="dxa"/>
            <w:tcBorders>
              <w:top w:val="nil"/>
              <w:left w:val="single" w:sz="4" w:space="0" w:color="auto"/>
              <w:bottom w:val="single" w:sz="4" w:space="0" w:color="auto"/>
              <w:right w:val="nil"/>
            </w:tcBorders>
            <w:shd w:val="clear" w:color="auto" w:fill="auto"/>
            <w:vAlign w:val="bottom"/>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vAlign w:val="bottom"/>
            <w:hideMark/>
          </w:tcPr>
          <w:p w:rsidR="00833C5A" w:rsidRPr="00833C5A" w:rsidRDefault="00833C5A" w:rsidP="00833C5A">
            <w:pPr>
              <w:rPr>
                <w:rFonts w:ascii="TH SarabunPSK" w:hAnsi="TH SarabunPSK" w:cs="TH SarabunPSK"/>
                <w:color w:val="000000"/>
              </w:rPr>
            </w:pPr>
            <w:r w:rsidRPr="00833C5A">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vAlign w:val="bottom"/>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sz w:val="28"/>
                <w:cs/>
              </w:rPr>
              <w:t>กลยุทธ์การตลาด</w:t>
            </w:r>
          </w:p>
        </w:tc>
        <w:tc>
          <w:tcPr>
            <w:tcW w:w="1460" w:type="dxa"/>
            <w:tcBorders>
              <w:top w:val="nil"/>
              <w:left w:val="nil"/>
              <w:bottom w:val="single" w:sz="4" w:space="0" w:color="auto"/>
              <w:right w:val="single" w:sz="4" w:space="0" w:color="auto"/>
            </w:tcBorders>
            <w:shd w:val="clear" w:color="auto" w:fill="auto"/>
            <w:vAlign w:val="bottom"/>
            <w:hideMark/>
          </w:tcPr>
          <w:p w:rsidR="00833C5A" w:rsidRPr="00833C5A" w:rsidRDefault="00833C5A" w:rsidP="00833C5A">
            <w:pPr>
              <w:jc w:val="center"/>
              <w:rPr>
                <w:rFonts w:ascii="TH SarabunPSK" w:hAnsi="TH SarabunPSK" w:cs="TH SarabunPSK"/>
                <w:color w:val="000000"/>
              </w:rPr>
            </w:pPr>
            <w:r w:rsidRPr="00833C5A">
              <w:rPr>
                <w:rFonts w:ascii="TH SarabunPSK" w:hAnsi="TH SarabunPSK" w:cs="TH SarabunPSK"/>
                <w:color w:val="000000"/>
              </w:rPr>
              <w:t>2557</w:t>
            </w:r>
            <w:r w:rsidRPr="00833C5A">
              <w:rPr>
                <w:rFonts w:ascii="TH SarabunPSK" w:hAnsi="TH SarabunPSK" w:cs="TH SarabunPSK"/>
                <w:color w:val="000000"/>
                <w:cs/>
              </w:rPr>
              <w:t>-ปัจจุบัน</w:t>
            </w:r>
          </w:p>
        </w:tc>
      </w:tr>
      <w:tr w:rsidR="00833C5A" w:rsidRPr="00833C5A" w:rsidTr="00833C5A">
        <w:trPr>
          <w:trHeight w:val="480"/>
        </w:trPr>
        <w:tc>
          <w:tcPr>
            <w:tcW w:w="2200" w:type="dxa"/>
            <w:tcBorders>
              <w:top w:val="nil"/>
              <w:left w:val="single" w:sz="4" w:space="0" w:color="auto"/>
              <w:bottom w:val="single" w:sz="4" w:space="0" w:color="auto"/>
              <w:right w:val="nil"/>
            </w:tcBorders>
            <w:shd w:val="clear" w:color="auto" w:fill="auto"/>
            <w:vAlign w:val="bottom"/>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vAlign w:val="bottom"/>
            <w:hideMark/>
          </w:tcPr>
          <w:p w:rsidR="00833C5A" w:rsidRPr="00833C5A" w:rsidRDefault="00833C5A" w:rsidP="00833C5A">
            <w:pPr>
              <w:rPr>
                <w:rFonts w:ascii="TH SarabunPSK" w:hAnsi="TH SarabunPSK" w:cs="TH SarabunPSK"/>
                <w:color w:val="000000"/>
              </w:rPr>
            </w:pPr>
            <w:r w:rsidRPr="00833C5A">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vAlign w:val="bottom"/>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sz w:val="28"/>
                <w:cs/>
              </w:rPr>
              <w:t>การตลาดบริการ</w:t>
            </w:r>
          </w:p>
        </w:tc>
        <w:tc>
          <w:tcPr>
            <w:tcW w:w="1460" w:type="dxa"/>
            <w:tcBorders>
              <w:top w:val="nil"/>
              <w:left w:val="nil"/>
              <w:bottom w:val="single" w:sz="4" w:space="0" w:color="auto"/>
              <w:right w:val="single" w:sz="4" w:space="0" w:color="auto"/>
            </w:tcBorders>
            <w:shd w:val="clear" w:color="auto" w:fill="auto"/>
            <w:vAlign w:val="bottom"/>
            <w:hideMark/>
          </w:tcPr>
          <w:p w:rsidR="00833C5A" w:rsidRPr="00833C5A" w:rsidRDefault="00833C5A" w:rsidP="00833C5A">
            <w:pPr>
              <w:jc w:val="center"/>
              <w:rPr>
                <w:rFonts w:ascii="TH SarabunPSK" w:hAnsi="TH SarabunPSK" w:cs="TH SarabunPSK"/>
                <w:color w:val="000000"/>
              </w:rPr>
            </w:pPr>
            <w:r w:rsidRPr="00833C5A">
              <w:rPr>
                <w:rFonts w:ascii="TH SarabunPSK" w:hAnsi="TH SarabunPSK" w:cs="TH SarabunPSK"/>
                <w:color w:val="000000"/>
              </w:rPr>
              <w:t>2557</w:t>
            </w:r>
            <w:r w:rsidRPr="00833C5A">
              <w:rPr>
                <w:rFonts w:ascii="TH SarabunPSK" w:hAnsi="TH SarabunPSK" w:cs="TH SarabunPSK"/>
                <w:color w:val="000000"/>
                <w:cs/>
              </w:rPr>
              <w:t>-ปัจจุบัน</w:t>
            </w:r>
          </w:p>
        </w:tc>
      </w:tr>
      <w:tr w:rsidR="00833C5A" w:rsidRPr="00833C5A" w:rsidTr="00833C5A">
        <w:trPr>
          <w:trHeight w:val="480"/>
        </w:trPr>
        <w:tc>
          <w:tcPr>
            <w:tcW w:w="2200" w:type="dxa"/>
            <w:tcBorders>
              <w:top w:val="nil"/>
              <w:left w:val="single" w:sz="4" w:space="0" w:color="auto"/>
              <w:bottom w:val="single" w:sz="4" w:space="0" w:color="auto"/>
              <w:right w:val="nil"/>
            </w:tcBorders>
            <w:shd w:val="clear" w:color="auto" w:fill="auto"/>
            <w:vAlign w:val="bottom"/>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vAlign w:val="bottom"/>
            <w:hideMark/>
          </w:tcPr>
          <w:p w:rsidR="00833C5A" w:rsidRPr="00833C5A" w:rsidRDefault="00833C5A" w:rsidP="00833C5A">
            <w:pPr>
              <w:rPr>
                <w:rFonts w:ascii="TH SarabunPSK" w:hAnsi="TH SarabunPSK" w:cs="TH SarabunPSK"/>
                <w:color w:val="000000"/>
              </w:rPr>
            </w:pPr>
            <w:r w:rsidRPr="00833C5A">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vAlign w:val="bottom"/>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sz w:val="28"/>
                <w:cs/>
              </w:rPr>
              <w:t>เศรษฐกิจสร้างสรรค์</w:t>
            </w:r>
          </w:p>
        </w:tc>
        <w:tc>
          <w:tcPr>
            <w:tcW w:w="1460" w:type="dxa"/>
            <w:tcBorders>
              <w:top w:val="nil"/>
              <w:left w:val="nil"/>
              <w:bottom w:val="single" w:sz="4" w:space="0" w:color="auto"/>
              <w:right w:val="single" w:sz="4" w:space="0" w:color="auto"/>
            </w:tcBorders>
            <w:shd w:val="clear" w:color="auto" w:fill="auto"/>
            <w:vAlign w:val="bottom"/>
            <w:hideMark/>
          </w:tcPr>
          <w:p w:rsidR="00833C5A" w:rsidRPr="00833C5A" w:rsidRDefault="00833C5A" w:rsidP="00833C5A">
            <w:pPr>
              <w:jc w:val="center"/>
              <w:rPr>
                <w:rFonts w:ascii="TH SarabunPSK" w:hAnsi="TH SarabunPSK" w:cs="TH SarabunPSK"/>
                <w:color w:val="000000"/>
              </w:rPr>
            </w:pPr>
            <w:r w:rsidRPr="00833C5A">
              <w:rPr>
                <w:rFonts w:ascii="TH SarabunPSK" w:hAnsi="TH SarabunPSK" w:cs="TH SarabunPSK"/>
                <w:color w:val="000000"/>
              </w:rPr>
              <w:t>2559</w:t>
            </w:r>
          </w:p>
        </w:tc>
      </w:tr>
      <w:tr w:rsidR="00833C5A" w:rsidRPr="00833C5A" w:rsidTr="00833C5A">
        <w:trPr>
          <w:trHeight w:val="480"/>
        </w:trPr>
        <w:tc>
          <w:tcPr>
            <w:tcW w:w="2200" w:type="dxa"/>
            <w:tcBorders>
              <w:top w:val="nil"/>
              <w:left w:val="single" w:sz="4" w:space="0" w:color="auto"/>
              <w:bottom w:val="single" w:sz="4" w:space="0" w:color="auto"/>
              <w:right w:val="nil"/>
            </w:tcBorders>
            <w:shd w:val="clear" w:color="auto" w:fill="auto"/>
            <w:vAlign w:val="bottom"/>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vAlign w:val="bottom"/>
            <w:hideMark/>
          </w:tcPr>
          <w:p w:rsidR="00833C5A" w:rsidRPr="00833C5A" w:rsidRDefault="00833C5A" w:rsidP="00833C5A">
            <w:pPr>
              <w:rPr>
                <w:rFonts w:ascii="TH SarabunPSK" w:hAnsi="TH SarabunPSK" w:cs="TH SarabunPSK"/>
                <w:color w:val="000000"/>
              </w:rPr>
            </w:pPr>
            <w:r w:rsidRPr="00833C5A">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vAlign w:val="bottom"/>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sz w:val="28"/>
                <w:cs/>
              </w:rPr>
              <w:t>ระเบียบวิธีวิจัยทางการจัดการ</w:t>
            </w:r>
          </w:p>
        </w:tc>
        <w:tc>
          <w:tcPr>
            <w:tcW w:w="1460" w:type="dxa"/>
            <w:tcBorders>
              <w:top w:val="nil"/>
              <w:left w:val="nil"/>
              <w:bottom w:val="single" w:sz="4" w:space="0" w:color="auto"/>
              <w:right w:val="single" w:sz="4" w:space="0" w:color="auto"/>
            </w:tcBorders>
            <w:shd w:val="clear" w:color="auto" w:fill="auto"/>
            <w:vAlign w:val="bottom"/>
            <w:hideMark/>
          </w:tcPr>
          <w:p w:rsidR="00833C5A" w:rsidRPr="00833C5A" w:rsidRDefault="00833C5A" w:rsidP="00833C5A">
            <w:pPr>
              <w:jc w:val="center"/>
              <w:rPr>
                <w:rFonts w:ascii="TH SarabunPSK" w:hAnsi="TH SarabunPSK" w:cs="TH SarabunPSK"/>
                <w:color w:val="000000"/>
              </w:rPr>
            </w:pPr>
            <w:r w:rsidRPr="00833C5A">
              <w:rPr>
                <w:rFonts w:ascii="TH SarabunPSK" w:hAnsi="TH SarabunPSK" w:cs="TH SarabunPSK"/>
                <w:color w:val="000000"/>
              </w:rPr>
              <w:t>2557</w:t>
            </w:r>
            <w:r w:rsidRPr="00833C5A">
              <w:rPr>
                <w:rFonts w:ascii="TH SarabunPSK" w:hAnsi="TH SarabunPSK" w:cs="TH SarabunPSK"/>
                <w:color w:val="000000"/>
                <w:cs/>
              </w:rPr>
              <w:t>-ปัจจุบัน</w:t>
            </w:r>
          </w:p>
        </w:tc>
      </w:tr>
      <w:tr w:rsidR="00833C5A" w:rsidRPr="00833C5A" w:rsidTr="00833C5A">
        <w:trPr>
          <w:trHeight w:val="480"/>
        </w:trPr>
        <w:tc>
          <w:tcPr>
            <w:tcW w:w="2200" w:type="dxa"/>
            <w:tcBorders>
              <w:top w:val="nil"/>
              <w:left w:val="single" w:sz="4" w:space="0" w:color="auto"/>
              <w:bottom w:val="single" w:sz="4" w:space="0" w:color="auto"/>
              <w:right w:val="nil"/>
            </w:tcBorders>
            <w:shd w:val="clear" w:color="auto" w:fill="auto"/>
            <w:vAlign w:val="bottom"/>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vAlign w:val="bottom"/>
            <w:hideMark/>
          </w:tcPr>
          <w:p w:rsidR="00833C5A" w:rsidRPr="00833C5A" w:rsidRDefault="00833C5A" w:rsidP="00833C5A">
            <w:pPr>
              <w:rPr>
                <w:rFonts w:ascii="TH SarabunPSK" w:hAnsi="TH SarabunPSK" w:cs="TH SarabunPSK"/>
                <w:color w:val="000000"/>
              </w:rPr>
            </w:pPr>
            <w:r w:rsidRPr="00833C5A">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vAlign w:val="bottom"/>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sz w:val="28"/>
                <w:cs/>
              </w:rPr>
              <w:t>หัวข้อเฉพาะด้านการตลาด</w:t>
            </w:r>
          </w:p>
        </w:tc>
        <w:tc>
          <w:tcPr>
            <w:tcW w:w="1460" w:type="dxa"/>
            <w:tcBorders>
              <w:top w:val="nil"/>
              <w:left w:val="nil"/>
              <w:bottom w:val="single" w:sz="4" w:space="0" w:color="auto"/>
              <w:right w:val="single" w:sz="4" w:space="0" w:color="auto"/>
            </w:tcBorders>
            <w:shd w:val="clear" w:color="auto" w:fill="auto"/>
            <w:vAlign w:val="bottom"/>
            <w:hideMark/>
          </w:tcPr>
          <w:p w:rsidR="00833C5A" w:rsidRPr="00833C5A" w:rsidRDefault="00833C5A" w:rsidP="00833C5A">
            <w:pPr>
              <w:jc w:val="center"/>
              <w:rPr>
                <w:rFonts w:ascii="TH SarabunPSK" w:hAnsi="TH SarabunPSK" w:cs="TH SarabunPSK"/>
                <w:color w:val="000000"/>
              </w:rPr>
            </w:pPr>
            <w:r w:rsidRPr="00833C5A">
              <w:rPr>
                <w:rFonts w:ascii="TH SarabunPSK" w:hAnsi="TH SarabunPSK" w:cs="TH SarabunPSK"/>
                <w:color w:val="000000"/>
              </w:rPr>
              <w:t>2556</w:t>
            </w:r>
            <w:r w:rsidRPr="00833C5A">
              <w:rPr>
                <w:rFonts w:ascii="TH SarabunPSK" w:hAnsi="TH SarabunPSK" w:cs="TH SarabunPSK"/>
                <w:color w:val="000000"/>
                <w:cs/>
              </w:rPr>
              <w:t>-ปัจจุบัน</w:t>
            </w:r>
          </w:p>
        </w:tc>
      </w:tr>
      <w:tr w:rsidR="00833C5A" w:rsidRPr="00833C5A" w:rsidTr="00833C5A">
        <w:trPr>
          <w:trHeight w:val="480"/>
        </w:trPr>
        <w:tc>
          <w:tcPr>
            <w:tcW w:w="2200" w:type="dxa"/>
            <w:tcBorders>
              <w:top w:val="nil"/>
              <w:left w:val="single" w:sz="4" w:space="0" w:color="auto"/>
              <w:bottom w:val="single" w:sz="4" w:space="0" w:color="auto"/>
              <w:right w:val="nil"/>
            </w:tcBorders>
            <w:shd w:val="clear" w:color="auto" w:fill="auto"/>
            <w:vAlign w:val="bottom"/>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vAlign w:val="bottom"/>
            <w:hideMark/>
          </w:tcPr>
          <w:p w:rsidR="00833C5A" w:rsidRPr="00833C5A" w:rsidRDefault="00833C5A" w:rsidP="00833C5A">
            <w:pPr>
              <w:rPr>
                <w:rFonts w:ascii="TH SarabunPSK" w:hAnsi="TH SarabunPSK" w:cs="TH SarabunPSK"/>
                <w:color w:val="000000"/>
              </w:rPr>
            </w:pPr>
            <w:r w:rsidRPr="00833C5A">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vAlign w:val="bottom"/>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sz w:val="28"/>
                <w:cs/>
              </w:rPr>
              <w:t>การวางแผนการตลาด</w:t>
            </w:r>
          </w:p>
        </w:tc>
        <w:tc>
          <w:tcPr>
            <w:tcW w:w="1460" w:type="dxa"/>
            <w:tcBorders>
              <w:top w:val="nil"/>
              <w:left w:val="nil"/>
              <w:bottom w:val="single" w:sz="4" w:space="0" w:color="auto"/>
              <w:right w:val="single" w:sz="4" w:space="0" w:color="auto"/>
            </w:tcBorders>
            <w:shd w:val="clear" w:color="auto" w:fill="auto"/>
            <w:vAlign w:val="bottom"/>
            <w:hideMark/>
          </w:tcPr>
          <w:p w:rsidR="00833C5A" w:rsidRPr="00833C5A" w:rsidRDefault="00833C5A" w:rsidP="00833C5A">
            <w:pPr>
              <w:jc w:val="center"/>
              <w:rPr>
                <w:rFonts w:ascii="TH SarabunPSK" w:hAnsi="TH SarabunPSK" w:cs="TH SarabunPSK"/>
                <w:color w:val="000000"/>
              </w:rPr>
            </w:pPr>
            <w:r w:rsidRPr="00833C5A">
              <w:rPr>
                <w:rFonts w:ascii="TH SarabunPSK" w:hAnsi="TH SarabunPSK" w:cs="TH SarabunPSK"/>
                <w:color w:val="000000"/>
              </w:rPr>
              <w:t>2557</w:t>
            </w:r>
            <w:r w:rsidRPr="00833C5A">
              <w:rPr>
                <w:rFonts w:ascii="TH SarabunPSK" w:hAnsi="TH SarabunPSK" w:cs="TH SarabunPSK"/>
                <w:color w:val="000000"/>
                <w:cs/>
              </w:rPr>
              <w:t>-ปัจจุบัน</w:t>
            </w:r>
          </w:p>
        </w:tc>
      </w:tr>
      <w:tr w:rsidR="00833C5A" w:rsidRPr="00833C5A" w:rsidTr="00833C5A">
        <w:trPr>
          <w:trHeight w:val="480"/>
        </w:trPr>
        <w:tc>
          <w:tcPr>
            <w:tcW w:w="2200" w:type="dxa"/>
            <w:tcBorders>
              <w:top w:val="nil"/>
              <w:left w:val="single" w:sz="4" w:space="0" w:color="auto"/>
              <w:bottom w:val="single" w:sz="4" w:space="0" w:color="auto"/>
              <w:right w:val="nil"/>
            </w:tcBorders>
            <w:shd w:val="clear" w:color="auto" w:fill="auto"/>
            <w:vAlign w:val="bottom"/>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vAlign w:val="bottom"/>
            <w:hideMark/>
          </w:tcPr>
          <w:p w:rsidR="00833C5A" w:rsidRPr="00833C5A" w:rsidRDefault="00833C5A" w:rsidP="00833C5A">
            <w:pPr>
              <w:rPr>
                <w:rFonts w:ascii="TH SarabunPSK" w:hAnsi="TH SarabunPSK" w:cs="TH SarabunPSK"/>
                <w:color w:val="000000"/>
              </w:rPr>
            </w:pPr>
            <w:r w:rsidRPr="00833C5A">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vAlign w:val="bottom"/>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sz w:val="28"/>
                <w:cs/>
              </w:rPr>
              <w:t>การตลาดระหว่างประเทศ</w:t>
            </w:r>
          </w:p>
        </w:tc>
        <w:tc>
          <w:tcPr>
            <w:tcW w:w="1460" w:type="dxa"/>
            <w:tcBorders>
              <w:top w:val="nil"/>
              <w:left w:val="nil"/>
              <w:bottom w:val="single" w:sz="4" w:space="0" w:color="auto"/>
              <w:right w:val="single" w:sz="4" w:space="0" w:color="auto"/>
            </w:tcBorders>
            <w:shd w:val="clear" w:color="auto" w:fill="auto"/>
            <w:vAlign w:val="bottom"/>
            <w:hideMark/>
          </w:tcPr>
          <w:p w:rsidR="00833C5A" w:rsidRPr="00833C5A" w:rsidRDefault="00833C5A" w:rsidP="00833C5A">
            <w:pPr>
              <w:jc w:val="center"/>
              <w:rPr>
                <w:rFonts w:ascii="TH SarabunPSK" w:hAnsi="TH SarabunPSK" w:cs="TH SarabunPSK"/>
                <w:color w:val="000000"/>
              </w:rPr>
            </w:pPr>
            <w:r w:rsidRPr="00833C5A">
              <w:rPr>
                <w:rFonts w:ascii="TH SarabunPSK" w:hAnsi="TH SarabunPSK" w:cs="TH SarabunPSK"/>
                <w:color w:val="000000"/>
              </w:rPr>
              <w:t>2555</w:t>
            </w:r>
            <w:r w:rsidRPr="00833C5A">
              <w:rPr>
                <w:rFonts w:ascii="TH SarabunPSK" w:hAnsi="TH SarabunPSK" w:cs="TH SarabunPSK"/>
                <w:color w:val="000000"/>
                <w:cs/>
              </w:rPr>
              <w:t>-ปัจจุบัน</w:t>
            </w:r>
          </w:p>
        </w:tc>
      </w:tr>
      <w:tr w:rsidR="00833C5A" w:rsidRPr="00833C5A" w:rsidTr="00833C5A">
        <w:trPr>
          <w:trHeight w:val="480"/>
        </w:trPr>
        <w:tc>
          <w:tcPr>
            <w:tcW w:w="2200" w:type="dxa"/>
            <w:tcBorders>
              <w:top w:val="nil"/>
              <w:left w:val="single" w:sz="4" w:space="0" w:color="auto"/>
              <w:bottom w:val="single" w:sz="4" w:space="0" w:color="auto"/>
              <w:right w:val="nil"/>
            </w:tcBorders>
            <w:shd w:val="clear" w:color="auto" w:fill="auto"/>
            <w:vAlign w:val="bottom"/>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vAlign w:val="bottom"/>
            <w:hideMark/>
          </w:tcPr>
          <w:p w:rsidR="00833C5A" w:rsidRPr="00833C5A" w:rsidRDefault="00833C5A" w:rsidP="00833C5A">
            <w:pPr>
              <w:rPr>
                <w:rFonts w:ascii="TH SarabunPSK" w:hAnsi="TH SarabunPSK" w:cs="TH SarabunPSK"/>
                <w:color w:val="000000"/>
              </w:rPr>
            </w:pPr>
            <w:r w:rsidRPr="00833C5A">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vAlign w:val="bottom"/>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sz w:val="28"/>
                <w:cs/>
              </w:rPr>
              <w:t>การวิจัยทางธุรกิจ</w:t>
            </w:r>
          </w:p>
        </w:tc>
        <w:tc>
          <w:tcPr>
            <w:tcW w:w="1460" w:type="dxa"/>
            <w:tcBorders>
              <w:top w:val="nil"/>
              <w:left w:val="nil"/>
              <w:bottom w:val="single" w:sz="4" w:space="0" w:color="auto"/>
              <w:right w:val="single" w:sz="4" w:space="0" w:color="auto"/>
            </w:tcBorders>
            <w:shd w:val="clear" w:color="auto" w:fill="auto"/>
            <w:vAlign w:val="bottom"/>
            <w:hideMark/>
          </w:tcPr>
          <w:p w:rsidR="00833C5A" w:rsidRPr="00833C5A" w:rsidRDefault="00833C5A" w:rsidP="00833C5A">
            <w:pPr>
              <w:jc w:val="center"/>
              <w:rPr>
                <w:rFonts w:ascii="TH SarabunPSK" w:hAnsi="TH SarabunPSK" w:cs="TH SarabunPSK"/>
                <w:color w:val="000000"/>
              </w:rPr>
            </w:pPr>
            <w:r w:rsidRPr="00833C5A">
              <w:rPr>
                <w:rFonts w:ascii="TH SarabunPSK" w:hAnsi="TH SarabunPSK" w:cs="TH SarabunPSK"/>
                <w:color w:val="000000"/>
              </w:rPr>
              <w:t>2558</w:t>
            </w:r>
          </w:p>
        </w:tc>
      </w:tr>
      <w:tr w:rsidR="00833C5A" w:rsidRPr="00833C5A" w:rsidTr="00833C5A">
        <w:trPr>
          <w:trHeight w:val="480"/>
        </w:trPr>
        <w:tc>
          <w:tcPr>
            <w:tcW w:w="2200" w:type="dxa"/>
            <w:tcBorders>
              <w:top w:val="nil"/>
              <w:left w:val="single" w:sz="4" w:space="0" w:color="auto"/>
              <w:bottom w:val="single" w:sz="4" w:space="0" w:color="auto"/>
              <w:right w:val="nil"/>
            </w:tcBorders>
            <w:shd w:val="clear" w:color="auto" w:fill="auto"/>
            <w:vAlign w:val="bottom"/>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vAlign w:val="bottom"/>
            <w:hideMark/>
          </w:tcPr>
          <w:p w:rsidR="00833C5A" w:rsidRPr="00833C5A" w:rsidRDefault="00833C5A" w:rsidP="00833C5A">
            <w:pPr>
              <w:rPr>
                <w:rFonts w:ascii="TH SarabunPSK" w:hAnsi="TH SarabunPSK" w:cs="TH SarabunPSK"/>
                <w:color w:val="000000"/>
              </w:rPr>
            </w:pPr>
            <w:r w:rsidRPr="00833C5A">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vAlign w:val="bottom"/>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sz w:val="28"/>
                <w:cs/>
              </w:rPr>
              <w:t>ระบบสารสนเทศเพื่อการตลาด</w:t>
            </w:r>
          </w:p>
        </w:tc>
        <w:tc>
          <w:tcPr>
            <w:tcW w:w="1460" w:type="dxa"/>
            <w:tcBorders>
              <w:top w:val="nil"/>
              <w:left w:val="nil"/>
              <w:bottom w:val="single" w:sz="4" w:space="0" w:color="auto"/>
              <w:right w:val="single" w:sz="4" w:space="0" w:color="auto"/>
            </w:tcBorders>
            <w:shd w:val="clear" w:color="auto" w:fill="auto"/>
            <w:vAlign w:val="bottom"/>
            <w:hideMark/>
          </w:tcPr>
          <w:p w:rsidR="00833C5A" w:rsidRPr="00833C5A" w:rsidRDefault="00833C5A" w:rsidP="00833C5A">
            <w:pPr>
              <w:jc w:val="center"/>
              <w:rPr>
                <w:rFonts w:ascii="TH SarabunPSK" w:hAnsi="TH SarabunPSK" w:cs="TH SarabunPSK"/>
                <w:color w:val="000000"/>
              </w:rPr>
            </w:pPr>
            <w:r w:rsidRPr="00833C5A">
              <w:rPr>
                <w:rFonts w:ascii="TH SarabunPSK" w:hAnsi="TH SarabunPSK" w:cs="TH SarabunPSK"/>
                <w:color w:val="000000"/>
              </w:rPr>
              <w:t>2557</w:t>
            </w:r>
          </w:p>
        </w:tc>
      </w:tr>
      <w:tr w:rsidR="00833C5A" w:rsidRPr="00833C5A" w:rsidTr="00833C5A">
        <w:trPr>
          <w:trHeight w:val="480"/>
        </w:trPr>
        <w:tc>
          <w:tcPr>
            <w:tcW w:w="2200" w:type="dxa"/>
            <w:tcBorders>
              <w:top w:val="nil"/>
              <w:left w:val="single" w:sz="4" w:space="0" w:color="auto"/>
              <w:bottom w:val="single" w:sz="4" w:space="0" w:color="auto"/>
              <w:right w:val="nil"/>
            </w:tcBorders>
            <w:shd w:val="clear" w:color="auto" w:fill="auto"/>
            <w:vAlign w:val="bottom"/>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vAlign w:val="bottom"/>
            <w:hideMark/>
          </w:tcPr>
          <w:p w:rsidR="00833C5A" w:rsidRPr="00833C5A" w:rsidRDefault="00833C5A" w:rsidP="00833C5A">
            <w:pPr>
              <w:rPr>
                <w:rFonts w:ascii="TH SarabunPSK" w:hAnsi="TH SarabunPSK" w:cs="TH SarabunPSK"/>
                <w:color w:val="000000"/>
              </w:rPr>
            </w:pPr>
            <w:r w:rsidRPr="00833C5A">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vAlign w:val="bottom"/>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sz w:val="28"/>
                <w:cs/>
              </w:rPr>
              <w:t>แผนธุรกิจ</w:t>
            </w:r>
          </w:p>
        </w:tc>
        <w:tc>
          <w:tcPr>
            <w:tcW w:w="1460" w:type="dxa"/>
            <w:tcBorders>
              <w:top w:val="nil"/>
              <w:left w:val="nil"/>
              <w:bottom w:val="single" w:sz="4" w:space="0" w:color="auto"/>
              <w:right w:val="single" w:sz="4" w:space="0" w:color="auto"/>
            </w:tcBorders>
            <w:shd w:val="clear" w:color="auto" w:fill="auto"/>
            <w:vAlign w:val="bottom"/>
            <w:hideMark/>
          </w:tcPr>
          <w:p w:rsidR="00833C5A" w:rsidRPr="00833C5A" w:rsidRDefault="00833C5A" w:rsidP="00833C5A">
            <w:pPr>
              <w:jc w:val="center"/>
              <w:rPr>
                <w:rFonts w:ascii="TH SarabunPSK" w:hAnsi="TH SarabunPSK" w:cs="TH SarabunPSK"/>
                <w:color w:val="000000"/>
              </w:rPr>
            </w:pPr>
            <w:r w:rsidRPr="00833C5A">
              <w:rPr>
                <w:rFonts w:ascii="TH SarabunPSK" w:hAnsi="TH SarabunPSK" w:cs="TH SarabunPSK"/>
                <w:color w:val="000000"/>
              </w:rPr>
              <w:t>2555</w:t>
            </w:r>
            <w:r w:rsidRPr="00833C5A">
              <w:rPr>
                <w:rFonts w:ascii="TH SarabunPSK" w:hAnsi="TH SarabunPSK" w:cs="TH SarabunPSK"/>
                <w:color w:val="000000"/>
                <w:cs/>
              </w:rPr>
              <w:t>-</w:t>
            </w:r>
            <w:r w:rsidRPr="00833C5A">
              <w:rPr>
                <w:rFonts w:ascii="TH SarabunPSK" w:hAnsi="TH SarabunPSK" w:cs="TH SarabunPSK"/>
                <w:color w:val="000000"/>
              </w:rPr>
              <w:t>2557</w:t>
            </w:r>
          </w:p>
        </w:tc>
      </w:tr>
      <w:tr w:rsidR="00364C49" w:rsidRPr="00833C5A" w:rsidTr="00364C49">
        <w:trPr>
          <w:trHeight w:val="836"/>
        </w:trPr>
        <w:tc>
          <w:tcPr>
            <w:tcW w:w="2200" w:type="dxa"/>
            <w:tcBorders>
              <w:top w:val="nil"/>
              <w:left w:val="single" w:sz="4" w:space="0" w:color="auto"/>
              <w:bottom w:val="single" w:sz="4" w:space="0" w:color="auto"/>
              <w:right w:val="nil"/>
            </w:tcBorders>
            <w:shd w:val="clear" w:color="auto" w:fill="auto"/>
          </w:tcPr>
          <w:p w:rsidR="00364C49" w:rsidRPr="00833C5A" w:rsidRDefault="00364C49" w:rsidP="00364C49">
            <w:pPr>
              <w:rPr>
                <w:rFonts w:ascii="TH SarabunPSK" w:hAnsi="TH SarabunPSK" w:cs="TH SarabunPSK"/>
                <w:color w:val="000000"/>
                <w:cs/>
              </w:rPr>
            </w:pPr>
            <w:r w:rsidRPr="00833C5A">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tcPr>
          <w:p w:rsidR="00364C49" w:rsidRPr="00833C5A" w:rsidRDefault="00364C49" w:rsidP="00364C49">
            <w:pPr>
              <w:rPr>
                <w:rFonts w:ascii="TH SarabunPSK" w:hAnsi="TH SarabunPSK" w:cs="TH SarabunPSK"/>
                <w:color w:val="000000"/>
                <w:cs/>
              </w:rPr>
            </w:pPr>
            <w:r w:rsidRPr="00833C5A">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tcPr>
          <w:p w:rsidR="00364C49" w:rsidRPr="00833C5A" w:rsidRDefault="00364C49" w:rsidP="00364C49">
            <w:pPr>
              <w:rPr>
                <w:rFonts w:ascii="TH SarabunPSK" w:hAnsi="TH SarabunPSK" w:cs="TH SarabunPSK"/>
                <w:color w:val="000000"/>
                <w:sz w:val="28"/>
                <w:cs/>
              </w:rPr>
            </w:pPr>
            <w:r w:rsidRPr="00364C49">
              <w:rPr>
                <w:rFonts w:ascii="TH SarabunPSK" w:hAnsi="TH SarabunPSK" w:cs="TH SarabunPSK"/>
                <w:color w:val="000000"/>
                <w:cs/>
              </w:rPr>
              <w:t>การวางแผนและกลยุทธ์</w:t>
            </w:r>
          </w:p>
          <w:p w:rsidR="00364C49" w:rsidRPr="00833C5A" w:rsidRDefault="00364C49" w:rsidP="00364C49">
            <w:pPr>
              <w:rPr>
                <w:rFonts w:ascii="TH SarabunPSK" w:hAnsi="TH SarabunPSK" w:cs="TH SarabunPSK"/>
                <w:color w:val="000000"/>
                <w:sz w:val="28"/>
                <w:cs/>
              </w:rPr>
            </w:pPr>
            <w:r w:rsidRPr="00364C49">
              <w:rPr>
                <w:rFonts w:ascii="TH SarabunPSK" w:hAnsi="TH SarabunPSK" w:cs="TH SarabunPSK"/>
                <w:color w:val="000000"/>
                <w:cs/>
              </w:rPr>
              <w:t>การตลาด</w:t>
            </w:r>
          </w:p>
        </w:tc>
        <w:tc>
          <w:tcPr>
            <w:tcW w:w="1460" w:type="dxa"/>
            <w:tcBorders>
              <w:top w:val="nil"/>
              <w:left w:val="nil"/>
              <w:bottom w:val="single" w:sz="4" w:space="0" w:color="auto"/>
              <w:right w:val="single" w:sz="4" w:space="0" w:color="auto"/>
            </w:tcBorders>
            <w:shd w:val="clear" w:color="auto" w:fill="auto"/>
          </w:tcPr>
          <w:p w:rsidR="00364C49" w:rsidRPr="00833C5A" w:rsidRDefault="00364C49" w:rsidP="00364C49">
            <w:pPr>
              <w:jc w:val="center"/>
              <w:rPr>
                <w:rFonts w:ascii="TH SarabunPSK" w:hAnsi="TH SarabunPSK" w:cs="TH SarabunPSK"/>
                <w:color w:val="000000"/>
              </w:rPr>
            </w:pPr>
            <w:r w:rsidRPr="00833C5A">
              <w:rPr>
                <w:rFonts w:ascii="TH SarabunPSK" w:hAnsi="TH SarabunPSK" w:cs="TH SarabunPSK"/>
                <w:color w:val="000000"/>
              </w:rPr>
              <w:t>2555</w:t>
            </w:r>
            <w:r w:rsidRPr="00833C5A">
              <w:rPr>
                <w:rFonts w:ascii="TH SarabunPSK" w:hAnsi="TH SarabunPSK" w:cs="TH SarabunPSK"/>
                <w:color w:val="000000"/>
                <w:cs/>
              </w:rPr>
              <w:t>-</w:t>
            </w:r>
            <w:r w:rsidRPr="00833C5A">
              <w:rPr>
                <w:rFonts w:ascii="TH SarabunPSK" w:hAnsi="TH SarabunPSK" w:cs="TH SarabunPSK"/>
                <w:color w:val="000000"/>
              </w:rPr>
              <w:t>2557</w:t>
            </w:r>
          </w:p>
        </w:tc>
      </w:tr>
      <w:tr w:rsidR="00364C49" w:rsidRPr="00833C5A" w:rsidTr="00364C49">
        <w:trPr>
          <w:trHeight w:val="480"/>
        </w:trPr>
        <w:tc>
          <w:tcPr>
            <w:tcW w:w="2200" w:type="dxa"/>
            <w:tcBorders>
              <w:top w:val="single" w:sz="4" w:space="0" w:color="auto"/>
              <w:left w:val="single" w:sz="4" w:space="0" w:color="auto"/>
              <w:bottom w:val="single" w:sz="4" w:space="0" w:color="auto"/>
              <w:right w:val="nil"/>
            </w:tcBorders>
            <w:shd w:val="clear" w:color="auto" w:fill="auto"/>
            <w:vAlign w:val="bottom"/>
            <w:hideMark/>
          </w:tcPr>
          <w:p w:rsidR="00364C49" w:rsidRPr="00833C5A" w:rsidRDefault="00364C49" w:rsidP="00833C5A">
            <w:pPr>
              <w:jc w:val="both"/>
              <w:rPr>
                <w:rFonts w:ascii="TH SarabunPSK" w:hAnsi="TH SarabunPSK" w:cs="TH SarabunPSK"/>
                <w:color w:val="000000"/>
              </w:rPr>
            </w:pPr>
            <w:r w:rsidRPr="00833C5A">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vAlign w:val="bottom"/>
            <w:hideMark/>
          </w:tcPr>
          <w:p w:rsidR="00364C49" w:rsidRPr="00833C5A" w:rsidRDefault="00364C49" w:rsidP="00833C5A">
            <w:pPr>
              <w:rPr>
                <w:rFonts w:ascii="TH SarabunPSK" w:hAnsi="TH SarabunPSK" w:cs="TH SarabunPSK"/>
                <w:color w:val="000000"/>
              </w:rPr>
            </w:pPr>
            <w:r w:rsidRPr="00833C5A">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shd w:val="clear" w:color="auto" w:fill="auto"/>
            <w:vAlign w:val="bottom"/>
            <w:hideMark/>
          </w:tcPr>
          <w:p w:rsidR="00364C49" w:rsidRPr="00833C5A" w:rsidRDefault="00364C49" w:rsidP="00833C5A">
            <w:pPr>
              <w:jc w:val="both"/>
              <w:rPr>
                <w:rFonts w:ascii="TH SarabunPSK" w:hAnsi="TH SarabunPSK" w:cs="TH SarabunPSK"/>
                <w:color w:val="000000"/>
              </w:rPr>
            </w:pPr>
            <w:r w:rsidRPr="00833C5A">
              <w:rPr>
                <w:rFonts w:ascii="TH SarabunPSK" w:hAnsi="TH SarabunPSK" w:cs="TH SarabunPSK"/>
                <w:color w:val="000000"/>
                <w:sz w:val="28"/>
                <w:cs/>
              </w:rPr>
              <w:t>การวิจัยการตลาด 1</w:t>
            </w:r>
          </w:p>
        </w:tc>
        <w:tc>
          <w:tcPr>
            <w:tcW w:w="1460" w:type="dxa"/>
            <w:tcBorders>
              <w:top w:val="single" w:sz="4" w:space="0" w:color="auto"/>
              <w:left w:val="nil"/>
              <w:bottom w:val="single" w:sz="4" w:space="0" w:color="auto"/>
              <w:right w:val="single" w:sz="4" w:space="0" w:color="auto"/>
            </w:tcBorders>
            <w:shd w:val="clear" w:color="auto" w:fill="auto"/>
            <w:vAlign w:val="bottom"/>
            <w:hideMark/>
          </w:tcPr>
          <w:p w:rsidR="00364C49" w:rsidRPr="00833C5A" w:rsidRDefault="00364C49" w:rsidP="00833C5A">
            <w:pPr>
              <w:jc w:val="center"/>
              <w:rPr>
                <w:rFonts w:ascii="TH SarabunPSK" w:hAnsi="TH SarabunPSK" w:cs="TH SarabunPSK"/>
                <w:color w:val="000000"/>
              </w:rPr>
            </w:pPr>
            <w:r w:rsidRPr="00833C5A">
              <w:rPr>
                <w:rFonts w:ascii="TH SarabunPSK" w:hAnsi="TH SarabunPSK" w:cs="TH SarabunPSK"/>
                <w:color w:val="000000"/>
              </w:rPr>
              <w:t>2555</w:t>
            </w:r>
            <w:r w:rsidRPr="00833C5A">
              <w:rPr>
                <w:rFonts w:ascii="TH SarabunPSK" w:hAnsi="TH SarabunPSK" w:cs="TH SarabunPSK"/>
                <w:color w:val="000000"/>
                <w:cs/>
              </w:rPr>
              <w:t>-</w:t>
            </w:r>
            <w:r w:rsidRPr="00833C5A">
              <w:rPr>
                <w:rFonts w:ascii="TH SarabunPSK" w:hAnsi="TH SarabunPSK" w:cs="TH SarabunPSK"/>
                <w:color w:val="000000"/>
              </w:rPr>
              <w:t>2557</w:t>
            </w:r>
          </w:p>
        </w:tc>
      </w:tr>
      <w:tr w:rsidR="00364C49" w:rsidRPr="00833C5A" w:rsidTr="00833C5A">
        <w:trPr>
          <w:trHeight w:val="480"/>
        </w:trPr>
        <w:tc>
          <w:tcPr>
            <w:tcW w:w="2200" w:type="dxa"/>
            <w:tcBorders>
              <w:top w:val="nil"/>
              <w:left w:val="single" w:sz="4" w:space="0" w:color="auto"/>
              <w:bottom w:val="single" w:sz="4" w:space="0" w:color="auto"/>
              <w:right w:val="nil"/>
            </w:tcBorders>
            <w:shd w:val="clear" w:color="auto" w:fill="auto"/>
            <w:vAlign w:val="bottom"/>
            <w:hideMark/>
          </w:tcPr>
          <w:p w:rsidR="00364C49" w:rsidRPr="00833C5A" w:rsidRDefault="00364C49" w:rsidP="00833C5A">
            <w:pPr>
              <w:jc w:val="both"/>
              <w:rPr>
                <w:rFonts w:ascii="TH SarabunPSK" w:hAnsi="TH SarabunPSK" w:cs="TH SarabunPSK"/>
                <w:color w:val="000000"/>
              </w:rPr>
            </w:pPr>
            <w:r w:rsidRPr="00833C5A">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vAlign w:val="bottom"/>
            <w:hideMark/>
          </w:tcPr>
          <w:p w:rsidR="00364C49" w:rsidRPr="00833C5A" w:rsidRDefault="00364C49" w:rsidP="00833C5A">
            <w:pPr>
              <w:rPr>
                <w:rFonts w:ascii="TH SarabunPSK" w:hAnsi="TH SarabunPSK" w:cs="TH SarabunPSK"/>
                <w:color w:val="000000"/>
              </w:rPr>
            </w:pPr>
            <w:r w:rsidRPr="00833C5A">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vAlign w:val="bottom"/>
            <w:hideMark/>
          </w:tcPr>
          <w:p w:rsidR="00364C49" w:rsidRPr="00833C5A" w:rsidRDefault="00364C49" w:rsidP="00833C5A">
            <w:pPr>
              <w:jc w:val="both"/>
              <w:rPr>
                <w:rFonts w:ascii="TH SarabunPSK" w:hAnsi="TH SarabunPSK" w:cs="TH SarabunPSK"/>
                <w:color w:val="000000"/>
              </w:rPr>
            </w:pPr>
            <w:r w:rsidRPr="00833C5A">
              <w:rPr>
                <w:rFonts w:ascii="TH SarabunPSK" w:hAnsi="TH SarabunPSK" w:cs="TH SarabunPSK"/>
                <w:color w:val="000000"/>
                <w:sz w:val="28"/>
                <w:cs/>
              </w:rPr>
              <w:t>การวิจัยการตลาด 2</w:t>
            </w:r>
          </w:p>
        </w:tc>
        <w:tc>
          <w:tcPr>
            <w:tcW w:w="1460" w:type="dxa"/>
            <w:tcBorders>
              <w:top w:val="nil"/>
              <w:left w:val="nil"/>
              <w:bottom w:val="single" w:sz="4" w:space="0" w:color="auto"/>
              <w:right w:val="single" w:sz="4" w:space="0" w:color="auto"/>
            </w:tcBorders>
            <w:shd w:val="clear" w:color="auto" w:fill="auto"/>
            <w:vAlign w:val="bottom"/>
            <w:hideMark/>
          </w:tcPr>
          <w:p w:rsidR="00364C49" w:rsidRPr="00833C5A" w:rsidRDefault="00364C49" w:rsidP="00833C5A">
            <w:pPr>
              <w:jc w:val="center"/>
              <w:rPr>
                <w:rFonts w:ascii="TH SarabunPSK" w:hAnsi="TH SarabunPSK" w:cs="TH SarabunPSK"/>
                <w:color w:val="000000"/>
              </w:rPr>
            </w:pPr>
            <w:r w:rsidRPr="00833C5A">
              <w:rPr>
                <w:rFonts w:ascii="TH SarabunPSK" w:hAnsi="TH SarabunPSK" w:cs="TH SarabunPSK"/>
                <w:color w:val="000000"/>
              </w:rPr>
              <w:t>2555</w:t>
            </w:r>
            <w:r w:rsidRPr="00833C5A">
              <w:rPr>
                <w:rFonts w:ascii="TH SarabunPSK" w:hAnsi="TH SarabunPSK" w:cs="TH SarabunPSK"/>
                <w:color w:val="000000"/>
                <w:cs/>
              </w:rPr>
              <w:t>-</w:t>
            </w:r>
            <w:r w:rsidRPr="00833C5A">
              <w:rPr>
                <w:rFonts w:ascii="TH SarabunPSK" w:hAnsi="TH SarabunPSK" w:cs="TH SarabunPSK"/>
                <w:color w:val="000000"/>
              </w:rPr>
              <w:t>2557</w:t>
            </w:r>
          </w:p>
        </w:tc>
      </w:tr>
      <w:tr w:rsidR="00364C49" w:rsidRPr="00833C5A" w:rsidTr="00833C5A">
        <w:trPr>
          <w:trHeight w:val="480"/>
        </w:trPr>
        <w:tc>
          <w:tcPr>
            <w:tcW w:w="2200" w:type="dxa"/>
            <w:tcBorders>
              <w:top w:val="nil"/>
              <w:left w:val="single" w:sz="4" w:space="0" w:color="auto"/>
              <w:bottom w:val="single" w:sz="4" w:space="0" w:color="auto"/>
              <w:right w:val="nil"/>
            </w:tcBorders>
            <w:shd w:val="clear" w:color="auto" w:fill="auto"/>
            <w:vAlign w:val="bottom"/>
            <w:hideMark/>
          </w:tcPr>
          <w:p w:rsidR="00364C49" w:rsidRPr="00833C5A" w:rsidRDefault="00364C49" w:rsidP="00833C5A">
            <w:pPr>
              <w:jc w:val="both"/>
              <w:rPr>
                <w:rFonts w:ascii="TH SarabunPSK" w:hAnsi="TH SarabunPSK" w:cs="TH SarabunPSK"/>
                <w:color w:val="000000"/>
              </w:rPr>
            </w:pPr>
            <w:r w:rsidRPr="00833C5A">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vAlign w:val="bottom"/>
            <w:hideMark/>
          </w:tcPr>
          <w:p w:rsidR="00364C49" w:rsidRPr="00833C5A" w:rsidRDefault="00364C49" w:rsidP="00833C5A">
            <w:pPr>
              <w:rPr>
                <w:rFonts w:ascii="TH SarabunPSK" w:hAnsi="TH SarabunPSK" w:cs="TH SarabunPSK"/>
                <w:color w:val="000000"/>
              </w:rPr>
            </w:pPr>
            <w:r w:rsidRPr="00833C5A">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vAlign w:val="bottom"/>
            <w:hideMark/>
          </w:tcPr>
          <w:p w:rsidR="00364C49" w:rsidRPr="00833C5A" w:rsidRDefault="00364C49" w:rsidP="00833C5A">
            <w:pPr>
              <w:jc w:val="both"/>
              <w:rPr>
                <w:rFonts w:ascii="TH SarabunPSK" w:hAnsi="TH SarabunPSK" w:cs="TH SarabunPSK"/>
                <w:color w:val="000000"/>
              </w:rPr>
            </w:pPr>
            <w:r w:rsidRPr="00833C5A">
              <w:rPr>
                <w:rFonts w:ascii="TH SarabunPSK" w:hAnsi="TH SarabunPSK" w:cs="TH SarabunPSK"/>
                <w:color w:val="000000"/>
                <w:sz w:val="28"/>
                <w:cs/>
              </w:rPr>
              <w:t>การจัดการบริการ</w:t>
            </w:r>
          </w:p>
        </w:tc>
        <w:tc>
          <w:tcPr>
            <w:tcW w:w="1460" w:type="dxa"/>
            <w:tcBorders>
              <w:top w:val="nil"/>
              <w:left w:val="nil"/>
              <w:bottom w:val="single" w:sz="4" w:space="0" w:color="auto"/>
              <w:right w:val="single" w:sz="4" w:space="0" w:color="auto"/>
            </w:tcBorders>
            <w:shd w:val="clear" w:color="auto" w:fill="auto"/>
            <w:vAlign w:val="bottom"/>
            <w:hideMark/>
          </w:tcPr>
          <w:p w:rsidR="00364C49" w:rsidRPr="00833C5A" w:rsidRDefault="00364C49" w:rsidP="00833C5A">
            <w:pPr>
              <w:jc w:val="center"/>
              <w:rPr>
                <w:rFonts w:ascii="TH SarabunPSK" w:hAnsi="TH SarabunPSK" w:cs="TH SarabunPSK"/>
                <w:color w:val="000000"/>
              </w:rPr>
            </w:pPr>
            <w:r w:rsidRPr="00833C5A">
              <w:rPr>
                <w:rFonts w:ascii="TH SarabunPSK" w:hAnsi="TH SarabunPSK" w:cs="TH SarabunPSK"/>
                <w:color w:val="000000"/>
              </w:rPr>
              <w:t>2555</w:t>
            </w:r>
            <w:r w:rsidRPr="00833C5A">
              <w:rPr>
                <w:rFonts w:ascii="TH SarabunPSK" w:hAnsi="TH SarabunPSK" w:cs="TH SarabunPSK"/>
                <w:color w:val="000000"/>
                <w:cs/>
              </w:rPr>
              <w:t>-</w:t>
            </w:r>
            <w:r w:rsidRPr="00833C5A">
              <w:rPr>
                <w:rFonts w:ascii="TH SarabunPSK" w:hAnsi="TH SarabunPSK" w:cs="TH SarabunPSK"/>
                <w:color w:val="000000"/>
              </w:rPr>
              <w:t>2556</w:t>
            </w:r>
          </w:p>
        </w:tc>
      </w:tr>
      <w:tr w:rsidR="00364C49" w:rsidRPr="00833C5A" w:rsidTr="00CA00E8">
        <w:trPr>
          <w:trHeight w:val="480"/>
        </w:trPr>
        <w:tc>
          <w:tcPr>
            <w:tcW w:w="2200" w:type="dxa"/>
            <w:tcBorders>
              <w:top w:val="nil"/>
              <w:left w:val="single" w:sz="4" w:space="0" w:color="auto"/>
              <w:bottom w:val="single" w:sz="4" w:space="0" w:color="auto"/>
              <w:right w:val="nil"/>
            </w:tcBorders>
            <w:shd w:val="clear" w:color="auto" w:fill="auto"/>
            <w:vAlign w:val="bottom"/>
            <w:hideMark/>
          </w:tcPr>
          <w:p w:rsidR="00364C49" w:rsidRPr="00833C5A" w:rsidRDefault="00364C49" w:rsidP="00833C5A">
            <w:pPr>
              <w:jc w:val="both"/>
              <w:rPr>
                <w:rFonts w:ascii="TH SarabunPSK" w:hAnsi="TH SarabunPSK" w:cs="TH SarabunPSK"/>
                <w:color w:val="000000"/>
              </w:rPr>
            </w:pPr>
            <w:r w:rsidRPr="00833C5A">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vAlign w:val="bottom"/>
          </w:tcPr>
          <w:p w:rsidR="00364C49" w:rsidRPr="00833C5A" w:rsidRDefault="00364C49" w:rsidP="00833C5A">
            <w:pPr>
              <w:rPr>
                <w:rFonts w:ascii="TH SarabunPSK" w:hAnsi="TH SarabunPSK" w:cs="TH SarabunPSK"/>
                <w:color w:val="000000"/>
              </w:rPr>
            </w:pPr>
          </w:p>
        </w:tc>
        <w:tc>
          <w:tcPr>
            <w:tcW w:w="2860" w:type="dxa"/>
            <w:tcBorders>
              <w:top w:val="nil"/>
              <w:left w:val="nil"/>
              <w:bottom w:val="single" w:sz="4" w:space="0" w:color="auto"/>
              <w:right w:val="single" w:sz="4" w:space="0" w:color="auto"/>
            </w:tcBorders>
            <w:shd w:val="clear" w:color="auto" w:fill="auto"/>
            <w:vAlign w:val="bottom"/>
            <w:hideMark/>
          </w:tcPr>
          <w:p w:rsidR="00364C49" w:rsidRPr="00833C5A" w:rsidRDefault="00364C49" w:rsidP="00833C5A">
            <w:pPr>
              <w:jc w:val="both"/>
              <w:rPr>
                <w:rFonts w:ascii="TH SarabunPSK" w:hAnsi="TH SarabunPSK" w:cs="TH SarabunPSK"/>
                <w:color w:val="000000"/>
              </w:rPr>
            </w:pPr>
            <w:r w:rsidRPr="00833C5A">
              <w:rPr>
                <w:rFonts w:ascii="TH SarabunPSK" w:hAnsi="TH SarabunPSK" w:cs="TH SarabunPSK"/>
                <w:color w:val="000000"/>
                <w:sz w:val="28"/>
                <w:cs/>
              </w:rPr>
              <w:t>การจัดการร้านค้าปลีก</w:t>
            </w:r>
          </w:p>
        </w:tc>
        <w:tc>
          <w:tcPr>
            <w:tcW w:w="1460" w:type="dxa"/>
            <w:tcBorders>
              <w:top w:val="nil"/>
              <w:left w:val="nil"/>
              <w:bottom w:val="single" w:sz="4" w:space="0" w:color="auto"/>
              <w:right w:val="single" w:sz="4" w:space="0" w:color="auto"/>
            </w:tcBorders>
            <w:shd w:val="clear" w:color="auto" w:fill="auto"/>
            <w:vAlign w:val="bottom"/>
            <w:hideMark/>
          </w:tcPr>
          <w:p w:rsidR="00364C49" w:rsidRPr="00833C5A" w:rsidRDefault="00364C49" w:rsidP="00833C5A">
            <w:pPr>
              <w:jc w:val="center"/>
              <w:rPr>
                <w:rFonts w:ascii="TH SarabunPSK" w:hAnsi="TH SarabunPSK" w:cs="TH SarabunPSK"/>
                <w:color w:val="000000"/>
              </w:rPr>
            </w:pPr>
            <w:r w:rsidRPr="00833C5A">
              <w:rPr>
                <w:rFonts w:ascii="TH SarabunPSK" w:hAnsi="TH SarabunPSK" w:cs="TH SarabunPSK"/>
                <w:color w:val="000000"/>
              </w:rPr>
              <w:t>2555</w:t>
            </w:r>
            <w:r w:rsidRPr="00833C5A">
              <w:rPr>
                <w:rFonts w:ascii="TH SarabunPSK" w:hAnsi="TH SarabunPSK" w:cs="TH SarabunPSK"/>
                <w:color w:val="000000"/>
                <w:cs/>
              </w:rPr>
              <w:t>-</w:t>
            </w:r>
            <w:r w:rsidRPr="00833C5A">
              <w:rPr>
                <w:rFonts w:ascii="TH SarabunPSK" w:hAnsi="TH SarabunPSK" w:cs="TH SarabunPSK"/>
                <w:color w:val="000000"/>
              </w:rPr>
              <w:t>2556</w:t>
            </w:r>
          </w:p>
        </w:tc>
      </w:tr>
    </w:tbl>
    <w:p w:rsidR="00833C5A" w:rsidRPr="00833C5A" w:rsidRDefault="00833C5A" w:rsidP="00833C5A">
      <w:pPr>
        <w:rPr>
          <w:rFonts w:ascii="TH SarabunPSK" w:eastAsia="Calibri" w:hAnsi="TH SarabunPSK" w:cs="TH SarabunPSK"/>
          <w:b/>
          <w:bCs/>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5</w:t>
      </w:r>
      <w:r w:rsidRPr="00833C5A">
        <w:rPr>
          <w:rFonts w:ascii="TH SarabunPSK" w:eastAsia="Calibri" w:hAnsi="TH SarabunPSK" w:cs="TH SarabunPSK"/>
          <w:b/>
          <w:bCs/>
          <w:cs/>
        </w:rPr>
        <w:t xml:space="preserve">. ผลงานทางวิชาการย้อนหลัง 5 ปี </w:t>
      </w:r>
      <w:r w:rsidRPr="00833C5A">
        <w:rPr>
          <w:rFonts w:ascii="TH SarabunPSK" w:eastAsia="Calibri" w:hAnsi="TH SarabunPSK" w:cs="TH SarabunPSK"/>
          <w:cs/>
        </w:rPr>
        <w:t>(ที่ไม่ใช่ส่วนหนึ่งของการศึกษาเพื่อรับปริญญา)</w:t>
      </w:r>
    </w:p>
    <w:p w:rsidR="00833C5A" w:rsidRPr="00833C5A" w:rsidRDefault="00833C5A" w:rsidP="00833C5A">
      <w:pPr>
        <w:ind w:firstLine="360"/>
        <w:jc w:val="thaiDistribute"/>
        <w:rPr>
          <w:rFonts w:ascii="TH SarabunPSK" w:eastAsia="Calibri" w:hAnsi="TH SarabunPSK" w:cs="TH SarabunPSK"/>
          <w:b/>
          <w:bCs/>
        </w:rPr>
      </w:pPr>
      <w:r w:rsidRPr="00833C5A">
        <w:rPr>
          <w:rFonts w:ascii="TH SarabunPSK" w:eastAsia="Calibri" w:hAnsi="TH SarabunPSK" w:cs="TH SarabunPSK"/>
          <w:b/>
          <w:bCs/>
        </w:rPr>
        <w:t>5</w:t>
      </w:r>
      <w:r w:rsidRPr="00833C5A">
        <w:rPr>
          <w:rFonts w:ascii="TH SarabunPSK" w:eastAsia="Calibri" w:hAnsi="TH SarabunPSK" w:cs="TH SarabunPSK"/>
          <w:b/>
          <w:bCs/>
          <w:cs/>
        </w:rPr>
        <w:t>.</w:t>
      </w:r>
      <w:r w:rsidRPr="00833C5A">
        <w:rPr>
          <w:rFonts w:ascii="TH SarabunPSK" w:eastAsia="Calibri" w:hAnsi="TH SarabunPSK" w:cs="TH SarabunPSK"/>
          <w:b/>
          <w:bCs/>
        </w:rPr>
        <w:t xml:space="preserve">1 </w:t>
      </w:r>
      <w:r w:rsidRPr="00833C5A">
        <w:rPr>
          <w:rFonts w:ascii="TH SarabunPSK" w:eastAsia="Calibri" w:hAnsi="TH SarabunPSK" w:cs="TH SarabunPSK"/>
          <w:b/>
          <w:bCs/>
          <w:cs/>
        </w:rPr>
        <w:t xml:space="preserve">บทความวิจัย </w:t>
      </w:r>
    </w:p>
    <w:p w:rsidR="00833C5A" w:rsidRPr="00833C5A" w:rsidRDefault="00833C5A" w:rsidP="00833C5A">
      <w:pPr>
        <w:jc w:val="thaiDistribute"/>
        <w:rPr>
          <w:rFonts w:ascii="TH SarabunPSK" w:eastAsia="Calibri" w:hAnsi="TH SarabunPSK" w:cs="TH SarabunPSK"/>
        </w:rPr>
      </w:pPr>
      <w:r w:rsidRPr="00833C5A">
        <w:rPr>
          <w:rFonts w:ascii="TH SarabunPSK" w:eastAsia="Calibri" w:hAnsi="TH SarabunPSK" w:cs="TH SarabunPSK"/>
          <w:cs/>
        </w:rPr>
        <w:t>ธัญลักษณ์ ธรรมจักษ์ และภัทรวรรณ แท่นทอง. พฤติกรรมการบริโภคอาหารเจของผู้บริโภคในอำเภออาหารเจ</w:t>
      </w:r>
    </w:p>
    <w:p w:rsidR="00833C5A" w:rsidRPr="00833C5A" w:rsidRDefault="00833C5A" w:rsidP="00833C5A">
      <w:pPr>
        <w:jc w:val="thaiDistribute"/>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cs/>
        </w:rPr>
        <w:t>ของผู้บริโภคในอำเภอเมือง จังหวัดตรัง. ได้รับการตอบรับการตีพิมพ์ในวารสารการจัดการ มหาวิทยาลัย</w:t>
      </w:r>
    </w:p>
    <w:p w:rsidR="00833C5A" w:rsidRPr="00833C5A" w:rsidRDefault="00833C5A" w:rsidP="00833C5A">
      <w:pPr>
        <w:jc w:val="thaiDistribute"/>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cs/>
        </w:rPr>
        <w:t xml:space="preserve">วลัยลักษณ์  </w:t>
      </w:r>
      <w:r w:rsidRPr="00833C5A">
        <w:rPr>
          <w:rFonts w:ascii="TH SarabunPSK" w:eastAsia="Calibri" w:hAnsi="TH SarabunPSK" w:cs="TH SarabunPSK"/>
        </w:rPr>
        <w:t xml:space="preserve">WMS Journal of Management  </w:t>
      </w:r>
      <w:r w:rsidRPr="00833C5A">
        <w:rPr>
          <w:rFonts w:ascii="TH SarabunPSK" w:eastAsia="Calibri" w:hAnsi="TH SarabunPSK" w:cs="TH SarabunPSK"/>
          <w:cs/>
        </w:rPr>
        <w:t xml:space="preserve">จะได้รับการตีพิมพ์เผยแพร่ในปีที่ </w:t>
      </w:r>
      <w:r w:rsidRPr="00833C5A">
        <w:rPr>
          <w:rFonts w:ascii="TH SarabunPSK" w:eastAsia="Calibri" w:hAnsi="TH SarabunPSK" w:cs="TH SarabunPSK"/>
        </w:rPr>
        <w:t xml:space="preserve">8 </w:t>
      </w:r>
      <w:r w:rsidRPr="00833C5A">
        <w:rPr>
          <w:rFonts w:ascii="TH SarabunPSK" w:eastAsia="Calibri" w:hAnsi="TH SarabunPSK" w:cs="TH SarabunPSK"/>
          <w:cs/>
        </w:rPr>
        <w:t xml:space="preserve">ฉบับที่ </w:t>
      </w:r>
      <w:r w:rsidRPr="00833C5A">
        <w:rPr>
          <w:rFonts w:ascii="TH SarabunPSK" w:eastAsia="Calibri" w:hAnsi="TH SarabunPSK" w:cs="TH SarabunPSK"/>
        </w:rPr>
        <w:t xml:space="preserve">1 </w:t>
      </w:r>
    </w:p>
    <w:p w:rsidR="00833C5A" w:rsidRPr="00833C5A" w:rsidRDefault="00833C5A" w:rsidP="00833C5A">
      <w:pPr>
        <w:jc w:val="thaiDistribute"/>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cs/>
        </w:rPr>
        <w:t xml:space="preserve">มกราคม-เมษายน </w:t>
      </w:r>
      <w:r w:rsidRPr="00833C5A">
        <w:rPr>
          <w:rFonts w:ascii="TH SarabunPSK" w:eastAsia="Calibri" w:hAnsi="TH SarabunPSK" w:cs="TH SarabunPSK"/>
        </w:rPr>
        <w:t>2562</w:t>
      </w:r>
      <w:r w:rsidRPr="00833C5A">
        <w:rPr>
          <w:rFonts w:ascii="TH SarabunPSK" w:eastAsia="Calibri" w:hAnsi="TH SarabunPSK" w:cs="TH SarabunPSK"/>
          <w:cs/>
        </w:rPr>
        <w:t>.</w:t>
      </w:r>
    </w:p>
    <w:p w:rsidR="00833C5A" w:rsidRPr="00833C5A" w:rsidRDefault="00833C5A" w:rsidP="00833C5A">
      <w:pPr>
        <w:jc w:val="thaiDistribute"/>
        <w:rPr>
          <w:rFonts w:ascii="TH SarabunPSK" w:eastAsia="Calibri" w:hAnsi="TH SarabunPSK" w:cs="TH SarabunPSK"/>
        </w:rPr>
      </w:pPr>
      <w:r w:rsidRPr="00833C5A">
        <w:rPr>
          <w:rFonts w:ascii="TH SarabunPSK" w:eastAsia="Calibri" w:hAnsi="TH SarabunPSK" w:cs="TH SarabunPSK"/>
          <w:cs/>
        </w:rPr>
        <w:t>นวลรัตน์ วัฒนา และภัทรวรรณ แท่นทอง. การวัดคุณค่าเว็บไซต์ที่รับรู้ของนักท่องเที่ยวในบริบทโซเซียลคอม</w:t>
      </w:r>
    </w:p>
    <w:p w:rsidR="00833C5A" w:rsidRPr="00833C5A" w:rsidRDefault="00833C5A" w:rsidP="00833C5A">
      <w:pPr>
        <w:jc w:val="thaiDistribute"/>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cs/>
        </w:rPr>
        <w:t xml:space="preserve">เมิร์ช </w:t>
      </w:r>
      <w:r w:rsidRPr="00833C5A">
        <w:rPr>
          <w:rFonts w:ascii="TH SarabunPSK" w:eastAsia="Calibri" w:hAnsi="TH SarabunPSK" w:cs="TH SarabunPSK"/>
        </w:rPr>
        <w:t>Measuring Website Perceived Value of Tourists in Social Commerce Context</w:t>
      </w:r>
      <w:r w:rsidRPr="00833C5A">
        <w:rPr>
          <w:rFonts w:ascii="TH SarabunPSK" w:eastAsia="Calibri" w:hAnsi="TH SarabunPSK" w:cs="TH SarabunPSK"/>
          <w:cs/>
        </w:rPr>
        <w:t>.ได้รับ</w:t>
      </w:r>
    </w:p>
    <w:p w:rsidR="00833C5A" w:rsidRPr="00833C5A" w:rsidRDefault="00833C5A" w:rsidP="00833C5A">
      <w:pPr>
        <w:jc w:val="thaiDistribute"/>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cs/>
        </w:rPr>
        <w:t xml:space="preserve">การตอบรับการตีพิมพ์ในวารสารการจัดการ มหาวิทยาลัยวลัยลักษณ์  </w:t>
      </w:r>
      <w:r w:rsidRPr="00833C5A">
        <w:rPr>
          <w:rFonts w:ascii="TH SarabunPSK" w:eastAsia="Calibri" w:hAnsi="TH SarabunPSK" w:cs="TH SarabunPSK"/>
        </w:rPr>
        <w:t xml:space="preserve">WMS Journal of </w:t>
      </w:r>
    </w:p>
    <w:p w:rsidR="00833C5A" w:rsidRPr="00833C5A" w:rsidRDefault="00833C5A" w:rsidP="00833C5A">
      <w:pPr>
        <w:jc w:val="thaiDistribute"/>
        <w:rPr>
          <w:rFonts w:ascii="TH SarabunPSK" w:eastAsia="Calibri" w:hAnsi="TH SarabunPSK" w:cs="TH SarabunPSK"/>
        </w:rPr>
      </w:pPr>
      <w:r w:rsidRPr="00833C5A">
        <w:rPr>
          <w:rFonts w:ascii="TH SarabunPSK" w:eastAsia="Calibri" w:hAnsi="TH SarabunPSK" w:cs="TH SarabunPSK" w:hint="cs"/>
          <w:cs/>
        </w:rPr>
        <w:lastRenderedPageBreak/>
        <w:t xml:space="preserve">        </w:t>
      </w:r>
      <w:r w:rsidRPr="00833C5A">
        <w:rPr>
          <w:rFonts w:ascii="TH SarabunPSK" w:eastAsia="Calibri" w:hAnsi="TH SarabunPSK" w:cs="TH SarabunPSK"/>
        </w:rPr>
        <w:t xml:space="preserve">Management  </w:t>
      </w:r>
      <w:r w:rsidRPr="00833C5A">
        <w:rPr>
          <w:rFonts w:ascii="TH SarabunPSK" w:eastAsia="Calibri" w:hAnsi="TH SarabunPSK" w:cs="TH SarabunPSK"/>
          <w:cs/>
        </w:rPr>
        <w:t xml:space="preserve">จะได้รับการตีพิมพ์เผยแพร่ในปีที่ </w:t>
      </w:r>
      <w:r w:rsidRPr="00833C5A">
        <w:rPr>
          <w:rFonts w:ascii="TH SarabunPSK" w:eastAsia="Calibri" w:hAnsi="TH SarabunPSK" w:cs="TH SarabunPSK"/>
        </w:rPr>
        <w:t xml:space="preserve">7 </w:t>
      </w:r>
      <w:r w:rsidRPr="00833C5A">
        <w:rPr>
          <w:rFonts w:ascii="TH SarabunPSK" w:eastAsia="Calibri" w:hAnsi="TH SarabunPSK" w:cs="TH SarabunPSK"/>
          <w:cs/>
        </w:rPr>
        <w:t xml:space="preserve">ฉบับพิเศษเดือนกรกฎาคม </w:t>
      </w:r>
      <w:r w:rsidRPr="00833C5A">
        <w:rPr>
          <w:rFonts w:ascii="TH SarabunPSK" w:eastAsia="Calibri" w:hAnsi="TH SarabunPSK" w:cs="TH SarabunPSK"/>
        </w:rPr>
        <w:t>2561</w:t>
      </w:r>
      <w:r w:rsidRPr="00833C5A">
        <w:rPr>
          <w:rFonts w:ascii="TH SarabunPSK" w:eastAsia="Calibri" w:hAnsi="TH SarabunPSK" w:cs="TH SarabunPSK"/>
          <w:cs/>
        </w:rPr>
        <w:t>.</w:t>
      </w:r>
    </w:p>
    <w:p w:rsidR="00833C5A" w:rsidRPr="00833C5A" w:rsidRDefault="00833C5A" w:rsidP="00833C5A">
      <w:pPr>
        <w:jc w:val="thaiDistribute"/>
        <w:rPr>
          <w:rFonts w:ascii="TH SarabunPSK" w:eastAsia="Calibri" w:hAnsi="TH SarabunPSK" w:cs="TH SarabunPSK"/>
        </w:rPr>
      </w:pPr>
      <w:r w:rsidRPr="00833C5A">
        <w:rPr>
          <w:rFonts w:ascii="TH SarabunPSK" w:eastAsia="Calibri" w:hAnsi="TH SarabunPSK" w:cs="TH SarabunPSK"/>
          <w:cs/>
        </w:rPr>
        <w:t>นวลรัตน์ วัฒนา และภัทรวรรณ แท่นทอง. ความจงรักภักดีของนักท่องเที่ยวในบริบทโซเซียลคอมเมิร์ช</w:t>
      </w:r>
      <w:r w:rsidRPr="00833C5A">
        <w:rPr>
          <w:rFonts w:ascii="TH SarabunPSK" w:eastAsia="SimSun" w:hAnsi="TH SarabunPSK" w:cs="TH SarabunPSK"/>
          <w:cs/>
        </w:rPr>
        <w:t xml:space="preserve"> </w:t>
      </w:r>
    </w:p>
    <w:p w:rsidR="00833C5A" w:rsidRPr="00833C5A" w:rsidRDefault="00833C5A" w:rsidP="00833C5A">
      <w:pPr>
        <w:jc w:val="thaiDistribute"/>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rPr>
        <w:t>Tourist Loyalty in Social Commerce Context</w:t>
      </w:r>
      <w:r w:rsidRPr="00833C5A">
        <w:rPr>
          <w:rFonts w:ascii="TH SarabunPSK" w:eastAsia="Calibri" w:hAnsi="TH SarabunPSK" w:cs="TH SarabunPSK"/>
          <w:cs/>
        </w:rPr>
        <w:t xml:space="preserve">. ได้รับการตอบรับการตีพิมพ์ในวารสารวิชาการ </w:t>
      </w:r>
    </w:p>
    <w:p w:rsidR="00833C5A" w:rsidRPr="00833C5A" w:rsidRDefault="00833C5A" w:rsidP="00833C5A">
      <w:pPr>
        <w:jc w:val="thaiDistribute"/>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rPr>
        <w:t>Veridian E</w:t>
      </w:r>
      <w:r w:rsidRPr="00833C5A">
        <w:rPr>
          <w:rFonts w:ascii="TH SarabunPSK" w:eastAsia="Calibri" w:hAnsi="TH SarabunPSK" w:cs="TH SarabunPSK"/>
          <w:cs/>
        </w:rPr>
        <w:t>-</w:t>
      </w:r>
      <w:r w:rsidRPr="00833C5A">
        <w:rPr>
          <w:rFonts w:ascii="TH SarabunPSK" w:eastAsia="Calibri" w:hAnsi="TH SarabunPSK" w:cs="TH SarabunPSK"/>
        </w:rPr>
        <w:t xml:space="preserve">Journal, Silpakorn University </w:t>
      </w:r>
      <w:r w:rsidRPr="00833C5A">
        <w:rPr>
          <w:rFonts w:ascii="TH SarabunPSK" w:eastAsia="Calibri" w:hAnsi="TH SarabunPSK" w:cs="TH SarabunPSK"/>
          <w:cs/>
        </w:rPr>
        <w:t>ฉบับภาษาไทย สาขามนุษย์ศาสตร์ สังคมศาสตร์ และ</w:t>
      </w:r>
    </w:p>
    <w:p w:rsidR="00833C5A" w:rsidRDefault="00833C5A" w:rsidP="00833C5A">
      <w:pPr>
        <w:jc w:val="thaiDistribute"/>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cs/>
        </w:rPr>
        <w:t xml:space="preserve">ศิลปะ ปีที่ </w:t>
      </w:r>
      <w:r w:rsidRPr="00833C5A">
        <w:rPr>
          <w:rFonts w:ascii="TH SarabunPSK" w:eastAsia="Calibri" w:hAnsi="TH SarabunPSK" w:cs="TH SarabunPSK"/>
        </w:rPr>
        <w:t xml:space="preserve">11 </w:t>
      </w:r>
      <w:r w:rsidRPr="00833C5A">
        <w:rPr>
          <w:rFonts w:ascii="TH SarabunPSK" w:eastAsia="Calibri" w:hAnsi="TH SarabunPSK" w:cs="TH SarabunPSK"/>
          <w:cs/>
        </w:rPr>
        <w:t xml:space="preserve">ฉบับที่ </w:t>
      </w:r>
      <w:r w:rsidRPr="00833C5A">
        <w:rPr>
          <w:rFonts w:ascii="TH SarabunPSK" w:eastAsia="Calibri" w:hAnsi="TH SarabunPSK" w:cs="TH SarabunPSK"/>
        </w:rPr>
        <w:t xml:space="preserve">2 </w:t>
      </w:r>
      <w:r w:rsidRPr="00833C5A">
        <w:rPr>
          <w:rFonts w:ascii="TH SarabunPSK" w:eastAsia="Calibri" w:hAnsi="TH SarabunPSK" w:cs="TH SarabunPSK"/>
          <w:cs/>
        </w:rPr>
        <w:t xml:space="preserve">เดือนพฤษภาคม-สิงหาคม </w:t>
      </w:r>
      <w:r w:rsidRPr="00833C5A">
        <w:rPr>
          <w:rFonts w:ascii="TH SarabunPSK" w:eastAsia="Calibri" w:hAnsi="TH SarabunPSK" w:cs="TH SarabunPSK"/>
        </w:rPr>
        <w:t>2561</w:t>
      </w:r>
      <w:r w:rsidRPr="00833C5A">
        <w:rPr>
          <w:rFonts w:ascii="TH SarabunPSK" w:eastAsia="Calibri" w:hAnsi="TH SarabunPSK" w:cs="TH SarabunPSK"/>
          <w:cs/>
        </w:rPr>
        <w:t>.</w:t>
      </w:r>
    </w:p>
    <w:p w:rsidR="00BA3C38" w:rsidRDefault="00BA3C38" w:rsidP="00833C5A">
      <w:pPr>
        <w:jc w:val="thaiDistribute"/>
        <w:rPr>
          <w:rFonts w:ascii="TH SarabunPSK" w:eastAsia="Calibri" w:hAnsi="TH SarabunPSK" w:cs="TH SarabunPSK"/>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6</w:t>
      </w:r>
      <w:r w:rsidRPr="00833C5A">
        <w:rPr>
          <w:rFonts w:ascii="TH SarabunPSK" w:eastAsia="Calibri" w:hAnsi="TH SarabunPSK" w:cs="TH SarabunPSK"/>
          <w:b/>
          <w:bCs/>
          <w:cs/>
        </w:rPr>
        <w:t>. เกียรติคุณและรางวัล</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5"/>
        <w:gridCol w:w="1451"/>
      </w:tblGrid>
      <w:tr w:rsidR="00833C5A" w:rsidRPr="00833C5A" w:rsidTr="00833C5A">
        <w:tc>
          <w:tcPr>
            <w:tcW w:w="4190" w:type="pct"/>
            <w:shd w:val="clear" w:color="auto" w:fill="D9D9D9"/>
          </w:tcPr>
          <w:p w:rsidR="00833C5A" w:rsidRPr="00833C5A" w:rsidRDefault="00833C5A" w:rsidP="00833C5A">
            <w:pPr>
              <w:jc w:val="center"/>
              <w:rPr>
                <w:rFonts w:ascii="TH SarabunPSK" w:eastAsia="Calibri" w:hAnsi="TH SarabunPSK" w:cs="TH SarabunPSK"/>
                <w:b/>
                <w:bCs/>
                <w:cs/>
              </w:rPr>
            </w:pPr>
            <w:r w:rsidRPr="00833C5A">
              <w:rPr>
                <w:rFonts w:ascii="TH SarabunPSK" w:eastAsia="Calibri" w:hAnsi="TH SarabunPSK" w:cs="TH SarabunPSK"/>
                <w:b/>
                <w:bCs/>
                <w:cs/>
              </w:rPr>
              <w:t>เกียรติคุณ/รางวัลที่ได้รับ</w:t>
            </w:r>
          </w:p>
        </w:tc>
        <w:tc>
          <w:tcPr>
            <w:tcW w:w="810" w:type="pct"/>
            <w:shd w:val="clear" w:color="auto" w:fill="D9D9D9"/>
          </w:tcPr>
          <w:p w:rsidR="00833C5A" w:rsidRPr="00833C5A" w:rsidRDefault="00833C5A" w:rsidP="00833C5A">
            <w:pPr>
              <w:jc w:val="center"/>
              <w:rPr>
                <w:rFonts w:ascii="TH SarabunPSK" w:eastAsia="Calibri" w:hAnsi="TH SarabunPSK" w:cs="TH SarabunPSK"/>
                <w:b/>
                <w:bCs/>
                <w:cs/>
              </w:rPr>
            </w:pPr>
            <w:r w:rsidRPr="00833C5A">
              <w:rPr>
                <w:rFonts w:ascii="TH SarabunPSK" w:eastAsia="Calibri" w:hAnsi="TH SarabunPSK" w:cs="TH SarabunPSK"/>
                <w:b/>
                <w:bCs/>
                <w:cs/>
              </w:rPr>
              <w:t>ปี พ.ศ.</w:t>
            </w:r>
          </w:p>
        </w:tc>
      </w:tr>
      <w:tr w:rsidR="00833C5A" w:rsidRPr="00833C5A" w:rsidTr="00833C5A">
        <w:tc>
          <w:tcPr>
            <w:tcW w:w="4190" w:type="pct"/>
          </w:tcPr>
          <w:p w:rsidR="00833C5A" w:rsidRPr="00833C5A" w:rsidRDefault="00833C5A" w:rsidP="00833C5A">
            <w:pPr>
              <w:rPr>
                <w:rFonts w:ascii="TH SarabunPSK" w:eastAsia="SimSun" w:hAnsi="TH SarabunPSK" w:cs="TH SarabunPSK"/>
                <w:color w:val="000000"/>
              </w:rPr>
            </w:pPr>
            <w:r w:rsidRPr="00833C5A">
              <w:rPr>
                <w:rFonts w:ascii="TH SarabunPSK" w:eastAsia="SimSun" w:hAnsi="TH SarabunPSK" w:cs="TH SarabunPSK"/>
                <w:color w:val="000000"/>
                <w:u w:val="single"/>
                <w:cs/>
              </w:rPr>
              <w:t>ชื่อผลงาน</w:t>
            </w:r>
            <w:r w:rsidRPr="00833C5A">
              <w:rPr>
                <w:rFonts w:ascii="TH SarabunPSK" w:eastAsia="SimSun" w:hAnsi="TH SarabunPSK" w:cs="TH SarabunPSK"/>
                <w:color w:val="000000"/>
              </w:rPr>
              <w:t> </w:t>
            </w:r>
            <w:r w:rsidRPr="00833C5A">
              <w:rPr>
                <w:rFonts w:ascii="TH SarabunPSK" w:eastAsia="SimSun" w:hAnsi="TH SarabunPSK" w:cs="TH SarabunPSK"/>
                <w:color w:val="000000"/>
                <w:cs/>
              </w:rPr>
              <w:t>: การประกวดแผนธุรกิจ โครงการแกะดำทำธุรกิจ พิชิตเงินล้าน (ที่ปรึกษา)</w:t>
            </w:r>
            <w:r w:rsidRPr="00833C5A">
              <w:rPr>
                <w:rFonts w:ascii="TH SarabunPSK" w:eastAsia="SimSun" w:hAnsi="TH SarabunPSK" w:cs="TH SarabunPSK"/>
                <w:color w:val="000000"/>
              </w:rPr>
              <w:br/>
            </w:r>
            <w:r w:rsidRPr="00833C5A">
              <w:rPr>
                <w:rFonts w:ascii="TH SarabunPSK" w:eastAsia="SimSun" w:hAnsi="TH SarabunPSK" w:cs="TH SarabunPSK"/>
                <w:color w:val="000000"/>
                <w:u w:val="single"/>
                <w:cs/>
              </w:rPr>
              <w:t>ชื่อรางวัล</w:t>
            </w:r>
            <w:r w:rsidRPr="00833C5A">
              <w:rPr>
                <w:rFonts w:ascii="TH SarabunPSK" w:eastAsia="SimSun" w:hAnsi="TH SarabunPSK" w:cs="TH SarabunPSK"/>
                <w:color w:val="000000"/>
              </w:rPr>
              <w:t> </w:t>
            </w:r>
            <w:r w:rsidRPr="00833C5A">
              <w:rPr>
                <w:rFonts w:ascii="TH SarabunPSK" w:eastAsia="SimSun" w:hAnsi="TH SarabunPSK" w:cs="TH SarabunPSK"/>
                <w:color w:val="000000"/>
                <w:cs/>
              </w:rPr>
              <w:t>: รางวัลรองชนะเลิศ</w:t>
            </w:r>
            <w:r w:rsidRPr="00833C5A">
              <w:rPr>
                <w:rFonts w:ascii="TH SarabunPSK" w:eastAsia="SimSun" w:hAnsi="TH SarabunPSK" w:cs="TH SarabunPSK"/>
                <w:color w:val="000000"/>
              </w:rPr>
              <w:t> </w:t>
            </w:r>
            <w:r w:rsidRPr="00833C5A">
              <w:rPr>
                <w:rFonts w:ascii="TH SarabunPSK" w:eastAsia="SimSun" w:hAnsi="TH SarabunPSK" w:cs="TH SarabunPSK"/>
                <w:color w:val="000000"/>
              </w:rPr>
              <w:br/>
            </w:r>
            <w:r w:rsidRPr="00833C5A">
              <w:rPr>
                <w:rFonts w:ascii="TH SarabunPSK" w:eastAsia="SimSun" w:hAnsi="TH SarabunPSK" w:cs="TH SarabunPSK"/>
                <w:color w:val="000000"/>
                <w:u w:val="single"/>
                <w:cs/>
              </w:rPr>
              <w:t>จาก</w:t>
            </w:r>
            <w:r w:rsidRPr="00833C5A">
              <w:rPr>
                <w:rFonts w:ascii="TH SarabunPSK" w:eastAsia="SimSun" w:hAnsi="TH SarabunPSK" w:cs="TH SarabunPSK"/>
                <w:color w:val="000000"/>
              </w:rPr>
              <w:t> </w:t>
            </w:r>
            <w:r w:rsidRPr="00833C5A">
              <w:rPr>
                <w:rFonts w:ascii="TH SarabunPSK" w:eastAsia="SimSun" w:hAnsi="TH SarabunPSK" w:cs="TH SarabunPSK"/>
                <w:color w:val="000000"/>
                <w:cs/>
              </w:rPr>
              <w:t>: โครงการอุทยานวิทยาศาสตร์ ม. วลัยลักษณ์</w:t>
            </w:r>
            <w:r w:rsidRPr="00833C5A">
              <w:rPr>
                <w:rFonts w:ascii="TH SarabunPSK" w:eastAsia="SimSun" w:hAnsi="TH SarabunPSK" w:cs="TH SarabunPSK"/>
                <w:color w:val="000000"/>
              </w:rPr>
              <w:br/>
            </w:r>
            <w:r w:rsidRPr="00833C5A">
              <w:rPr>
                <w:rFonts w:ascii="TH SarabunPSK" w:eastAsia="SimSun" w:hAnsi="TH SarabunPSK" w:cs="TH SarabunPSK"/>
                <w:color w:val="000000"/>
                <w:u w:val="single"/>
                <w:cs/>
              </w:rPr>
              <w:t>เมื่อ</w:t>
            </w:r>
            <w:r w:rsidRPr="00833C5A">
              <w:rPr>
                <w:rFonts w:ascii="TH SarabunPSK" w:eastAsia="SimSun" w:hAnsi="TH SarabunPSK" w:cs="TH SarabunPSK"/>
                <w:color w:val="000000"/>
              </w:rPr>
              <w:t> </w:t>
            </w:r>
            <w:r w:rsidRPr="00833C5A">
              <w:rPr>
                <w:rFonts w:ascii="TH SarabunPSK" w:eastAsia="SimSun" w:hAnsi="TH SarabunPSK" w:cs="TH SarabunPSK"/>
                <w:color w:val="000000"/>
                <w:cs/>
              </w:rPr>
              <w:t xml:space="preserve">: </w:t>
            </w:r>
            <w:r w:rsidRPr="00833C5A">
              <w:rPr>
                <w:rFonts w:ascii="TH SarabunPSK" w:eastAsia="SimSun" w:hAnsi="TH SarabunPSK" w:cs="TH SarabunPSK"/>
                <w:color w:val="000000"/>
              </w:rPr>
              <w:t>24</w:t>
            </w:r>
            <w:r w:rsidRPr="00833C5A">
              <w:rPr>
                <w:rFonts w:ascii="TH SarabunPSK" w:eastAsia="SimSun" w:hAnsi="TH SarabunPSK" w:cs="TH SarabunPSK"/>
                <w:color w:val="000000"/>
                <w:cs/>
              </w:rPr>
              <w:t>/</w:t>
            </w:r>
            <w:r w:rsidRPr="00833C5A">
              <w:rPr>
                <w:rFonts w:ascii="TH SarabunPSK" w:eastAsia="SimSun" w:hAnsi="TH SarabunPSK" w:cs="TH SarabunPSK"/>
                <w:color w:val="000000"/>
              </w:rPr>
              <w:t>08</w:t>
            </w:r>
            <w:r w:rsidRPr="00833C5A">
              <w:rPr>
                <w:rFonts w:ascii="TH SarabunPSK" w:eastAsia="SimSun" w:hAnsi="TH SarabunPSK" w:cs="TH SarabunPSK"/>
                <w:color w:val="000000"/>
                <w:cs/>
              </w:rPr>
              <w:t>/</w:t>
            </w:r>
            <w:r w:rsidRPr="00833C5A">
              <w:rPr>
                <w:rFonts w:ascii="TH SarabunPSK" w:eastAsia="SimSun" w:hAnsi="TH SarabunPSK" w:cs="TH SarabunPSK"/>
                <w:color w:val="000000"/>
              </w:rPr>
              <w:t>2559</w:t>
            </w:r>
            <w:r w:rsidRPr="00833C5A">
              <w:rPr>
                <w:rFonts w:ascii="TH SarabunPSK" w:eastAsia="SimSun" w:hAnsi="TH SarabunPSK" w:cs="TH SarabunPSK"/>
                <w:color w:val="000000"/>
              </w:rPr>
              <w:br/>
            </w:r>
            <w:r w:rsidRPr="00833C5A">
              <w:rPr>
                <w:rFonts w:ascii="TH SarabunPSK" w:eastAsia="SimSun" w:hAnsi="TH SarabunPSK" w:cs="TH SarabunPSK"/>
                <w:color w:val="000000"/>
                <w:u w:val="single"/>
                <w:cs/>
              </w:rPr>
              <w:t>ผู้ได้รับรางวัล</w:t>
            </w:r>
            <w:r w:rsidRPr="00833C5A">
              <w:rPr>
                <w:rFonts w:ascii="TH SarabunPSK" w:eastAsia="SimSun" w:hAnsi="TH SarabunPSK" w:cs="TH SarabunPSK"/>
                <w:color w:val="000000"/>
              </w:rPr>
              <w:t> </w:t>
            </w:r>
            <w:r w:rsidRPr="00833C5A">
              <w:rPr>
                <w:rFonts w:ascii="TH SarabunPSK" w:eastAsia="SimSun" w:hAnsi="TH SarabunPSK" w:cs="TH SarabunPSK"/>
                <w:color w:val="000000"/>
                <w:cs/>
              </w:rPr>
              <w:t>:  ผศ.ดร.ภัทรวรรณ</w:t>
            </w:r>
            <w:r w:rsidRPr="00833C5A">
              <w:rPr>
                <w:rFonts w:ascii="TH SarabunPSK" w:eastAsia="SimSun" w:hAnsi="TH SarabunPSK" w:cs="TH SarabunPSK"/>
                <w:color w:val="000000"/>
              </w:rPr>
              <w:t>  </w:t>
            </w:r>
            <w:r w:rsidRPr="00833C5A">
              <w:rPr>
                <w:rFonts w:ascii="TH SarabunPSK" w:eastAsia="SimSun" w:hAnsi="TH SarabunPSK" w:cs="TH SarabunPSK"/>
                <w:color w:val="000000"/>
                <w:cs/>
              </w:rPr>
              <w:t>แท่นทอง</w:t>
            </w:r>
          </w:p>
        </w:tc>
        <w:tc>
          <w:tcPr>
            <w:tcW w:w="810" w:type="pct"/>
          </w:tcPr>
          <w:p w:rsidR="00833C5A" w:rsidRPr="00833C5A" w:rsidRDefault="00833C5A" w:rsidP="00833C5A">
            <w:pPr>
              <w:jc w:val="center"/>
              <w:rPr>
                <w:rFonts w:ascii="TH SarabunPSK" w:eastAsia="SimSun" w:hAnsi="TH SarabunPSK" w:cs="TH SarabunPSK"/>
                <w:cs/>
              </w:rPr>
            </w:pPr>
            <w:r w:rsidRPr="00833C5A">
              <w:rPr>
                <w:rFonts w:ascii="TH SarabunPSK" w:eastAsia="SimSun" w:hAnsi="TH SarabunPSK" w:cs="TH SarabunPSK"/>
                <w:color w:val="000000"/>
              </w:rPr>
              <w:t>2559</w:t>
            </w:r>
            <w:r w:rsidRPr="00833C5A">
              <w:rPr>
                <w:rFonts w:ascii="TH SarabunPSK" w:eastAsia="SimSun" w:hAnsi="TH SarabunPSK" w:cs="TH SarabunPSK"/>
                <w:color w:val="000000"/>
              </w:rPr>
              <w:br/>
            </w:r>
          </w:p>
        </w:tc>
      </w:tr>
      <w:tr w:rsidR="00833C5A" w:rsidRPr="00833C5A" w:rsidTr="00833C5A">
        <w:tc>
          <w:tcPr>
            <w:tcW w:w="4190" w:type="pct"/>
          </w:tcPr>
          <w:p w:rsidR="00833C5A" w:rsidRPr="00833C5A" w:rsidRDefault="00833C5A" w:rsidP="00833C5A">
            <w:pPr>
              <w:rPr>
                <w:rFonts w:ascii="TH SarabunPSK" w:eastAsia="SimSun" w:hAnsi="TH SarabunPSK" w:cs="TH SarabunPSK"/>
                <w:color w:val="000000"/>
              </w:rPr>
            </w:pPr>
            <w:r w:rsidRPr="00833C5A">
              <w:rPr>
                <w:rFonts w:ascii="TH SarabunPSK" w:eastAsia="SimSun" w:hAnsi="TH SarabunPSK" w:cs="TH SarabunPSK"/>
                <w:color w:val="000000"/>
                <w:u w:val="single"/>
                <w:cs/>
              </w:rPr>
              <w:t>ชื่อผลงาน</w:t>
            </w:r>
            <w:r w:rsidRPr="00833C5A">
              <w:rPr>
                <w:rFonts w:ascii="TH SarabunPSK" w:eastAsia="SimSun" w:hAnsi="TH SarabunPSK" w:cs="TH SarabunPSK"/>
                <w:color w:val="000000"/>
              </w:rPr>
              <w:t> </w:t>
            </w:r>
            <w:r w:rsidRPr="00833C5A">
              <w:rPr>
                <w:rFonts w:ascii="TH SarabunPSK" w:eastAsia="SimSun" w:hAnsi="TH SarabunPSK" w:cs="TH SarabunPSK"/>
                <w:color w:val="000000"/>
                <w:cs/>
              </w:rPr>
              <w:t>: การประกวดแผนธุรกิจ โครงการแกะดำทำธุรกิจ พิชิตเงินล้าน (ที่ปรึกษา)</w:t>
            </w:r>
            <w:r w:rsidRPr="00833C5A">
              <w:rPr>
                <w:rFonts w:ascii="TH SarabunPSK" w:eastAsia="SimSun" w:hAnsi="TH SarabunPSK" w:cs="TH SarabunPSK"/>
                <w:color w:val="000000"/>
              </w:rPr>
              <w:br/>
            </w:r>
            <w:r w:rsidRPr="00833C5A">
              <w:rPr>
                <w:rFonts w:ascii="TH SarabunPSK" w:eastAsia="SimSun" w:hAnsi="TH SarabunPSK" w:cs="TH SarabunPSK"/>
                <w:color w:val="000000"/>
                <w:u w:val="single"/>
                <w:cs/>
              </w:rPr>
              <w:t>ชื่อรางวัล</w:t>
            </w:r>
            <w:r w:rsidRPr="00833C5A">
              <w:rPr>
                <w:rFonts w:ascii="TH SarabunPSK" w:eastAsia="SimSun" w:hAnsi="TH SarabunPSK" w:cs="TH SarabunPSK"/>
                <w:color w:val="000000"/>
              </w:rPr>
              <w:t> </w:t>
            </w:r>
            <w:r w:rsidRPr="00833C5A">
              <w:rPr>
                <w:rFonts w:ascii="TH SarabunPSK" w:eastAsia="SimSun" w:hAnsi="TH SarabunPSK" w:cs="TH SarabunPSK"/>
                <w:color w:val="000000"/>
                <w:cs/>
              </w:rPr>
              <w:t>: รางวัลชนะเลิศ</w:t>
            </w:r>
          </w:p>
          <w:p w:rsidR="00833C5A" w:rsidRPr="00833C5A" w:rsidRDefault="00833C5A" w:rsidP="00833C5A">
            <w:pPr>
              <w:rPr>
                <w:rFonts w:ascii="TH SarabunPSK" w:eastAsia="SimSun" w:hAnsi="TH SarabunPSK" w:cs="TH SarabunPSK"/>
                <w:color w:val="000000"/>
              </w:rPr>
            </w:pPr>
            <w:r w:rsidRPr="00833C5A">
              <w:rPr>
                <w:rFonts w:ascii="TH SarabunPSK" w:eastAsia="SimSun" w:hAnsi="TH SarabunPSK" w:cs="TH SarabunPSK"/>
                <w:color w:val="000000"/>
                <w:u w:val="single"/>
                <w:cs/>
              </w:rPr>
              <w:t>จาก</w:t>
            </w:r>
            <w:r w:rsidRPr="00833C5A">
              <w:rPr>
                <w:rFonts w:ascii="TH SarabunPSK" w:eastAsia="SimSun" w:hAnsi="TH SarabunPSK" w:cs="TH SarabunPSK"/>
                <w:color w:val="000000"/>
              </w:rPr>
              <w:t> </w:t>
            </w:r>
            <w:r w:rsidRPr="00833C5A">
              <w:rPr>
                <w:rFonts w:ascii="TH SarabunPSK" w:eastAsia="SimSun" w:hAnsi="TH SarabunPSK" w:cs="TH SarabunPSK"/>
                <w:color w:val="000000"/>
                <w:cs/>
              </w:rPr>
              <w:t>: โครงการอุทยานวิทยาศาสตร์ ม. วลัยลักษณ์</w:t>
            </w:r>
            <w:r w:rsidRPr="00833C5A">
              <w:rPr>
                <w:rFonts w:ascii="TH SarabunPSK" w:eastAsia="SimSun" w:hAnsi="TH SarabunPSK" w:cs="TH SarabunPSK"/>
                <w:color w:val="000000"/>
              </w:rPr>
              <w:br/>
            </w:r>
            <w:r w:rsidRPr="00833C5A">
              <w:rPr>
                <w:rFonts w:ascii="TH SarabunPSK" w:eastAsia="SimSun" w:hAnsi="TH SarabunPSK" w:cs="TH SarabunPSK"/>
                <w:color w:val="000000"/>
                <w:u w:val="single"/>
                <w:cs/>
              </w:rPr>
              <w:t>เมื่อ</w:t>
            </w:r>
            <w:r w:rsidRPr="00833C5A">
              <w:rPr>
                <w:rFonts w:ascii="TH SarabunPSK" w:eastAsia="SimSun" w:hAnsi="TH SarabunPSK" w:cs="TH SarabunPSK"/>
                <w:color w:val="000000"/>
              </w:rPr>
              <w:t> </w:t>
            </w:r>
            <w:r w:rsidRPr="00833C5A">
              <w:rPr>
                <w:rFonts w:ascii="TH SarabunPSK" w:eastAsia="SimSun" w:hAnsi="TH SarabunPSK" w:cs="TH SarabunPSK"/>
                <w:color w:val="000000"/>
                <w:cs/>
              </w:rPr>
              <w:t xml:space="preserve">: </w:t>
            </w:r>
            <w:r w:rsidRPr="00833C5A">
              <w:rPr>
                <w:rFonts w:ascii="TH SarabunPSK" w:eastAsia="SimSun" w:hAnsi="TH SarabunPSK" w:cs="TH SarabunPSK"/>
                <w:color w:val="000000"/>
              </w:rPr>
              <w:t>24</w:t>
            </w:r>
            <w:r w:rsidRPr="00833C5A">
              <w:rPr>
                <w:rFonts w:ascii="TH SarabunPSK" w:eastAsia="SimSun" w:hAnsi="TH SarabunPSK" w:cs="TH SarabunPSK"/>
                <w:color w:val="000000"/>
                <w:cs/>
              </w:rPr>
              <w:t>/</w:t>
            </w:r>
            <w:r w:rsidRPr="00833C5A">
              <w:rPr>
                <w:rFonts w:ascii="TH SarabunPSK" w:eastAsia="SimSun" w:hAnsi="TH SarabunPSK" w:cs="TH SarabunPSK"/>
                <w:color w:val="000000"/>
              </w:rPr>
              <w:t>08</w:t>
            </w:r>
            <w:r w:rsidRPr="00833C5A">
              <w:rPr>
                <w:rFonts w:ascii="TH SarabunPSK" w:eastAsia="SimSun" w:hAnsi="TH SarabunPSK" w:cs="TH SarabunPSK"/>
                <w:color w:val="000000"/>
                <w:cs/>
              </w:rPr>
              <w:t>/</w:t>
            </w:r>
            <w:r w:rsidRPr="00833C5A">
              <w:rPr>
                <w:rFonts w:ascii="TH SarabunPSK" w:eastAsia="SimSun" w:hAnsi="TH SarabunPSK" w:cs="TH SarabunPSK"/>
                <w:color w:val="000000"/>
              </w:rPr>
              <w:t>2559</w:t>
            </w:r>
          </w:p>
          <w:p w:rsidR="00833C5A" w:rsidRPr="00833C5A" w:rsidRDefault="00833C5A" w:rsidP="00833C5A">
            <w:pPr>
              <w:rPr>
                <w:rFonts w:ascii="TH SarabunPSK" w:eastAsia="SimSun" w:hAnsi="TH SarabunPSK" w:cs="TH SarabunPSK"/>
                <w:color w:val="000000"/>
              </w:rPr>
            </w:pPr>
            <w:r w:rsidRPr="00833C5A">
              <w:rPr>
                <w:rFonts w:ascii="TH SarabunPSK" w:eastAsia="SimSun" w:hAnsi="TH SarabunPSK" w:cs="TH SarabunPSK"/>
                <w:color w:val="000000"/>
              </w:rPr>
              <w:t> </w:t>
            </w:r>
            <w:r w:rsidRPr="00833C5A">
              <w:rPr>
                <w:rFonts w:ascii="TH SarabunPSK" w:eastAsia="SimSun" w:hAnsi="TH SarabunPSK" w:cs="TH SarabunPSK"/>
                <w:color w:val="000000"/>
                <w:u w:val="single"/>
                <w:cs/>
              </w:rPr>
              <w:t>ผู้ได้รับรางวัล</w:t>
            </w:r>
            <w:r w:rsidRPr="00833C5A">
              <w:rPr>
                <w:rFonts w:ascii="TH SarabunPSK" w:eastAsia="SimSun" w:hAnsi="TH SarabunPSK" w:cs="TH SarabunPSK"/>
                <w:color w:val="000000"/>
              </w:rPr>
              <w:t> </w:t>
            </w:r>
            <w:r w:rsidRPr="00833C5A">
              <w:rPr>
                <w:rFonts w:ascii="TH SarabunPSK" w:eastAsia="SimSun" w:hAnsi="TH SarabunPSK" w:cs="TH SarabunPSK"/>
                <w:color w:val="000000"/>
                <w:cs/>
              </w:rPr>
              <w:t>:  ผศ.ดร.ภัทรวรรณ</w:t>
            </w:r>
            <w:r w:rsidRPr="00833C5A">
              <w:rPr>
                <w:rFonts w:ascii="TH SarabunPSK" w:eastAsia="SimSun" w:hAnsi="TH SarabunPSK" w:cs="TH SarabunPSK"/>
                <w:color w:val="000000"/>
              </w:rPr>
              <w:t>  </w:t>
            </w:r>
            <w:r w:rsidRPr="00833C5A">
              <w:rPr>
                <w:rFonts w:ascii="TH SarabunPSK" w:eastAsia="SimSun" w:hAnsi="TH SarabunPSK" w:cs="TH SarabunPSK"/>
                <w:color w:val="000000"/>
                <w:cs/>
              </w:rPr>
              <w:t>แท่นทอง</w:t>
            </w:r>
          </w:p>
        </w:tc>
        <w:tc>
          <w:tcPr>
            <w:tcW w:w="810" w:type="pct"/>
          </w:tcPr>
          <w:p w:rsidR="00833C5A" w:rsidRPr="00833C5A" w:rsidRDefault="00833C5A" w:rsidP="00833C5A">
            <w:pPr>
              <w:jc w:val="center"/>
              <w:rPr>
                <w:rFonts w:ascii="TH SarabunPSK" w:eastAsia="SimSun" w:hAnsi="TH SarabunPSK" w:cs="TH SarabunPSK"/>
                <w:cs/>
              </w:rPr>
            </w:pPr>
            <w:r w:rsidRPr="00833C5A">
              <w:rPr>
                <w:rFonts w:ascii="TH SarabunPSK" w:eastAsia="SimSun" w:hAnsi="TH SarabunPSK" w:cs="TH SarabunPSK"/>
                <w:color w:val="000000"/>
              </w:rPr>
              <w:t>2559</w:t>
            </w:r>
            <w:r w:rsidRPr="00833C5A">
              <w:rPr>
                <w:rFonts w:ascii="TH SarabunPSK" w:eastAsia="SimSun" w:hAnsi="TH SarabunPSK" w:cs="TH SarabunPSK"/>
                <w:color w:val="000000"/>
              </w:rPr>
              <w:br/>
            </w:r>
          </w:p>
        </w:tc>
      </w:tr>
    </w:tbl>
    <w:p w:rsidR="00833C5A" w:rsidRPr="00833C5A" w:rsidRDefault="00833C5A" w:rsidP="00833C5A">
      <w:pPr>
        <w:rPr>
          <w:rFonts w:ascii="DilleniaUPC" w:eastAsia="SimSun" w:hAnsi="DilleniaUPC" w:cs="DilleniaUPC"/>
        </w:rPr>
      </w:pPr>
    </w:p>
    <w:p w:rsidR="00833C5A" w:rsidRPr="00833C5A" w:rsidRDefault="00833C5A" w:rsidP="00833C5A">
      <w:pPr>
        <w:rPr>
          <w:rFonts w:ascii="DilleniaUPC" w:eastAsia="SimSun" w:hAnsi="DilleniaUPC" w:cs="DilleniaUPC"/>
        </w:rPr>
      </w:pPr>
    </w:p>
    <w:p w:rsidR="00833C5A" w:rsidRPr="00833C5A" w:rsidRDefault="00833C5A" w:rsidP="00833C5A">
      <w:pPr>
        <w:rPr>
          <w:rFonts w:ascii="DilleniaUPC" w:eastAsia="SimSun" w:hAnsi="DilleniaUPC" w:cs="DilleniaUPC"/>
        </w:rPr>
      </w:pPr>
    </w:p>
    <w:p w:rsidR="00833C5A" w:rsidRDefault="00833C5A" w:rsidP="00833C5A">
      <w:pPr>
        <w:rPr>
          <w:rFonts w:ascii="DilleniaUPC" w:eastAsia="SimSun" w:hAnsi="DilleniaUPC" w:cs="DilleniaUPC"/>
        </w:rPr>
      </w:pPr>
    </w:p>
    <w:p w:rsidR="00DD2A15" w:rsidRDefault="00DD2A15" w:rsidP="00833C5A">
      <w:pPr>
        <w:rPr>
          <w:rFonts w:ascii="DilleniaUPC" w:eastAsia="SimSun" w:hAnsi="DilleniaUPC" w:cs="DilleniaUPC"/>
        </w:rPr>
      </w:pPr>
    </w:p>
    <w:p w:rsidR="00DD2A15" w:rsidRDefault="00DD2A15" w:rsidP="00833C5A">
      <w:pPr>
        <w:rPr>
          <w:rFonts w:ascii="DilleniaUPC" w:eastAsia="SimSun" w:hAnsi="DilleniaUPC" w:cs="DilleniaUPC"/>
        </w:rPr>
      </w:pPr>
    </w:p>
    <w:p w:rsidR="00DD2A15" w:rsidRDefault="00DD2A15" w:rsidP="00833C5A">
      <w:pPr>
        <w:rPr>
          <w:rFonts w:ascii="DilleniaUPC" w:eastAsia="SimSun" w:hAnsi="DilleniaUPC" w:cs="DilleniaUPC"/>
        </w:rPr>
      </w:pPr>
    </w:p>
    <w:p w:rsidR="00DD2A15" w:rsidRDefault="00DD2A15" w:rsidP="00833C5A">
      <w:pPr>
        <w:rPr>
          <w:rFonts w:ascii="DilleniaUPC" w:eastAsia="SimSun" w:hAnsi="DilleniaUPC" w:cs="DilleniaUPC"/>
        </w:rPr>
      </w:pPr>
    </w:p>
    <w:p w:rsidR="00DD2A15" w:rsidRDefault="00DD2A15" w:rsidP="00833C5A">
      <w:pPr>
        <w:rPr>
          <w:rFonts w:ascii="DilleniaUPC" w:eastAsia="SimSun" w:hAnsi="DilleniaUPC" w:cs="DilleniaUPC"/>
        </w:rPr>
      </w:pPr>
    </w:p>
    <w:p w:rsidR="00DD2A15" w:rsidRDefault="00DD2A15" w:rsidP="00833C5A">
      <w:pPr>
        <w:rPr>
          <w:rFonts w:ascii="DilleniaUPC" w:eastAsia="SimSun" w:hAnsi="DilleniaUPC" w:cs="DilleniaUPC"/>
        </w:rPr>
      </w:pPr>
    </w:p>
    <w:p w:rsidR="00DD2A15" w:rsidRDefault="00DD2A15" w:rsidP="00833C5A">
      <w:pPr>
        <w:rPr>
          <w:rFonts w:ascii="DilleniaUPC" w:eastAsia="SimSun" w:hAnsi="DilleniaUPC" w:cs="DilleniaUPC"/>
        </w:rPr>
      </w:pPr>
    </w:p>
    <w:p w:rsidR="00DD2A15" w:rsidRDefault="00DD2A15" w:rsidP="00833C5A">
      <w:pPr>
        <w:rPr>
          <w:rFonts w:ascii="DilleniaUPC" w:eastAsia="SimSun" w:hAnsi="DilleniaUPC" w:cs="DilleniaUPC"/>
        </w:rPr>
      </w:pPr>
    </w:p>
    <w:p w:rsidR="00DD2A15" w:rsidRDefault="00DD2A15" w:rsidP="00833C5A">
      <w:pPr>
        <w:rPr>
          <w:rFonts w:ascii="DilleniaUPC" w:eastAsia="SimSun" w:hAnsi="DilleniaUPC" w:cs="DilleniaUPC"/>
        </w:rPr>
      </w:pPr>
    </w:p>
    <w:p w:rsidR="00DD2A15" w:rsidRDefault="00DD2A15" w:rsidP="00833C5A">
      <w:pPr>
        <w:rPr>
          <w:rFonts w:ascii="DilleniaUPC" w:eastAsia="SimSun" w:hAnsi="DilleniaUPC" w:cs="DilleniaUPC"/>
        </w:rPr>
      </w:pPr>
    </w:p>
    <w:p w:rsidR="00DD2A15" w:rsidRDefault="00DD2A15" w:rsidP="00833C5A">
      <w:pPr>
        <w:rPr>
          <w:rFonts w:ascii="DilleniaUPC" w:eastAsia="SimSun" w:hAnsi="DilleniaUPC" w:cs="DilleniaUPC"/>
        </w:rPr>
      </w:pPr>
    </w:p>
    <w:p w:rsidR="00DD2A15" w:rsidRDefault="00DD2A15" w:rsidP="00833C5A">
      <w:pPr>
        <w:rPr>
          <w:rFonts w:ascii="DilleniaUPC" w:eastAsia="SimSun" w:hAnsi="DilleniaUPC" w:cs="DilleniaUPC"/>
        </w:rPr>
      </w:pPr>
    </w:p>
    <w:p w:rsidR="00DD2A15" w:rsidRDefault="00DD2A15" w:rsidP="00833C5A">
      <w:pPr>
        <w:rPr>
          <w:rFonts w:ascii="DilleniaUPC" w:eastAsia="SimSun" w:hAnsi="DilleniaUPC" w:cs="DilleniaUPC"/>
        </w:rPr>
      </w:pPr>
    </w:p>
    <w:p w:rsidR="00DD2A15" w:rsidRDefault="00DD2A15" w:rsidP="00833C5A">
      <w:pPr>
        <w:rPr>
          <w:rFonts w:ascii="DilleniaUPC" w:eastAsia="SimSun" w:hAnsi="DilleniaUPC" w:cs="DilleniaUPC"/>
        </w:rPr>
      </w:pPr>
    </w:p>
    <w:p w:rsidR="00DD2A15" w:rsidRDefault="00DD2A15" w:rsidP="00833C5A">
      <w:pPr>
        <w:rPr>
          <w:rFonts w:ascii="DilleniaUPC" w:eastAsia="SimSun" w:hAnsi="DilleniaUPC" w:cs="DilleniaUPC"/>
        </w:rPr>
      </w:pPr>
    </w:p>
    <w:p w:rsidR="00DD2A15" w:rsidRDefault="00DD2A15" w:rsidP="00833C5A">
      <w:pPr>
        <w:rPr>
          <w:rFonts w:ascii="DilleniaUPC" w:eastAsia="SimSun" w:hAnsi="DilleniaUPC" w:cs="DilleniaUPC"/>
        </w:rPr>
      </w:pPr>
    </w:p>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แบบฟอร์มประวัติและผลงานของอาจารย์ (</w:t>
      </w:r>
      <w:r w:rsidRPr="00833C5A">
        <w:rPr>
          <w:rFonts w:ascii="TH SarabunPSK" w:eastAsia="Calibri" w:hAnsi="TH SarabunPSK" w:cs="TH SarabunPSK"/>
          <w:b/>
          <w:bCs/>
        </w:rPr>
        <w:t>Curriculum Vitae</w:t>
      </w:r>
      <w:r w:rsidRPr="00833C5A">
        <w:rPr>
          <w:rFonts w:ascii="TH SarabunPSK" w:eastAsia="Calibri" w:hAnsi="TH SarabunPSK" w:cs="TH SarabunPSK"/>
          <w:b/>
          <w:bCs/>
          <w:cs/>
        </w:rPr>
        <w:t>)</w:t>
      </w:r>
    </w:p>
    <w:p w:rsidR="00833C5A" w:rsidRPr="00F52668" w:rsidRDefault="00833C5A" w:rsidP="00833C5A">
      <w:pPr>
        <w:ind w:right="-2"/>
        <w:jc w:val="center"/>
        <w:rPr>
          <w:rFonts w:ascii="TH SarabunPSK" w:eastAsia="SimSun" w:hAnsi="TH SarabunPSK" w:cs="TH SarabunPSK"/>
          <w:b/>
          <w:bCs/>
          <w:sz w:val="28"/>
          <w:szCs w:val="28"/>
          <w:cs/>
        </w:rPr>
      </w:pPr>
    </w:p>
    <w:p w:rsidR="00833C5A" w:rsidRPr="00833C5A" w:rsidRDefault="00833C5A" w:rsidP="00833C5A">
      <w:pPr>
        <w:jc w:val="center"/>
        <w:rPr>
          <w:rFonts w:ascii="TH SarabunPSK" w:eastAsia="Calibri" w:hAnsi="TH SarabunPSK" w:cs="TH SarabunPSK"/>
          <w:b/>
          <w:bCs/>
          <w:cs/>
        </w:rPr>
      </w:pPr>
      <w:r w:rsidRPr="00833C5A">
        <w:rPr>
          <w:rFonts w:ascii="TH SarabunPSK" w:eastAsia="Calibri" w:hAnsi="TH SarabunPSK" w:cs="TH SarabunPSK" w:hint="cs"/>
          <w:b/>
          <w:bCs/>
          <w:cs/>
        </w:rPr>
        <w:t>นาง</w:t>
      </w:r>
      <w:r w:rsidRPr="00833C5A">
        <w:rPr>
          <w:rFonts w:ascii="TH SarabunPSK" w:eastAsia="Calibri" w:hAnsi="TH SarabunPSK" w:cs="TH SarabunPSK"/>
          <w:b/>
          <w:bCs/>
          <w:cs/>
        </w:rPr>
        <w:t>ชูลีรัตน์  คงเรือง</w:t>
      </w:r>
    </w:p>
    <w:p w:rsidR="00833C5A" w:rsidRPr="00F52668" w:rsidRDefault="00833C5A" w:rsidP="00833C5A">
      <w:pPr>
        <w:rPr>
          <w:rFonts w:ascii="TH SarabunPSK" w:eastAsia="Calibri" w:hAnsi="TH SarabunPSK" w:cs="TH SarabunPSK"/>
          <w:color w:val="FF0000"/>
          <w:sz w:val="28"/>
          <w:szCs w:val="28"/>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584"/>
        <w:gridCol w:w="988"/>
        <w:gridCol w:w="2391"/>
      </w:tblGrid>
      <w:tr w:rsidR="00833C5A" w:rsidRPr="00833C5A" w:rsidTr="00833C5A">
        <w:tc>
          <w:tcPr>
            <w:tcW w:w="5954" w:type="dxa"/>
            <w:shd w:val="clear" w:color="auto" w:fill="auto"/>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มหาวิทยาลัยวลัยลักษณ์</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สำนักวิชา</w:t>
            </w:r>
            <w:r w:rsidRPr="00833C5A">
              <w:rPr>
                <w:rFonts w:ascii="TH SarabunPSK" w:eastAsia="Calibri" w:hAnsi="TH SarabunPSK" w:cs="TH SarabunPSK" w:hint="cs"/>
                <w:cs/>
              </w:rPr>
              <w:t>การจัดการ</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โทรศัพท์โทรสาร</w:t>
            </w:r>
          </w:p>
          <w:p w:rsidR="00833C5A" w:rsidRPr="00833C5A" w:rsidRDefault="00833C5A" w:rsidP="00833C5A">
            <w:pPr>
              <w:rPr>
                <w:rFonts w:ascii="TH SarabunPSK" w:eastAsia="Calibri" w:hAnsi="TH SarabunPSK" w:cs="TH SarabunPSK"/>
                <w:cs/>
              </w:rPr>
            </w:pPr>
            <w:r w:rsidRPr="00833C5A">
              <w:rPr>
                <w:rFonts w:ascii="TH SarabunPSK" w:eastAsia="Calibri" w:hAnsi="TH SarabunPSK" w:cs="TH SarabunPSK"/>
              </w:rPr>
              <w:t>Email</w:t>
            </w:r>
          </w:p>
        </w:tc>
        <w:tc>
          <w:tcPr>
            <w:tcW w:w="2126" w:type="dxa"/>
            <w:shd w:val="clear" w:color="auto" w:fill="auto"/>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rPr>
              <w:t>075 672 291</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rPr>
              <w:t>075 672 202</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rPr>
              <w:t>chuleerat</w:t>
            </w:r>
            <w:r w:rsidRPr="00833C5A">
              <w:rPr>
                <w:rFonts w:ascii="TH SarabunPSK" w:eastAsia="Calibri" w:hAnsi="TH SarabunPSK" w:cs="TH SarabunPSK"/>
                <w:cs/>
              </w:rPr>
              <w:t>.</w:t>
            </w:r>
            <w:r w:rsidRPr="00833C5A">
              <w:rPr>
                <w:rFonts w:ascii="TH SarabunPSK" w:eastAsia="Calibri" w:hAnsi="TH SarabunPSK" w:cs="TH SarabunPSK"/>
              </w:rPr>
              <w:t>ko@wu</w:t>
            </w:r>
            <w:r w:rsidRPr="00833C5A">
              <w:rPr>
                <w:rFonts w:ascii="TH SarabunPSK" w:eastAsia="Calibri" w:hAnsi="TH SarabunPSK" w:cs="TH SarabunPSK"/>
                <w:cs/>
              </w:rPr>
              <w:t>.</w:t>
            </w:r>
            <w:r w:rsidRPr="00833C5A">
              <w:rPr>
                <w:rFonts w:ascii="TH SarabunPSK" w:eastAsia="Calibri" w:hAnsi="TH SarabunPSK" w:cs="TH SarabunPSK"/>
              </w:rPr>
              <w:t>ac</w:t>
            </w:r>
            <w:r w:rsidRPr="00833C5A">
              <w:rPr>
                <w:rFonts w:ascii="TH SarabunPSK" w:eastAsia="Calibri" w:hAnsi="TH SarabunPSK" w:cs="TH SarabunPSK"/>
                <w:cs/>
              </w:rPr>
              <w:t>.</w:t>
            </w:r>
            <w:r w:rsidRPr="00833C5A">
              <w:rPr>
                <w:rFonts w:ascii="TH SarabunPSK" w:eastAsia="Calibri" w:hAnsi="TH SarabunPSK" w:cs="TH SarabunPSK"/>
              </w:rPr>
              <w:t>th</w:t>
            </w:r>
          </w:p>
        </w:tc>
      </w:tr>
    </w:tbl>
    <w:p w:rsidR="00833C5A" w:rsidRPr="00833C5A" w:rsidRDefault="00833C5A" w:rsidP="00833C5A">
      <w:pPr>
        <w:rPr>
          <w:rFonts w:ascii="TH SarabunPSK" w:eastAsia="Calibri" w:hAnsi="TH SarabunPSK" w:cs="TH SarabunPSK"/>
          <w:b/>
          <w:bCs/>
          <w:color w:val="FF0000"/>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1</w:t>
      </w:r>
      <w:r w:rsidRPr="00833C5A">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5436"/>
        <w:gridCol w:w="2161"/>
      </w:tblGrid>
      <w:tr w:rsidR="00833C5A" w:rsidRPr="00833C5A" w:rsidTr="00833C5A">
        <w:tc>
          <w:tcPr>
            <w:tcW w:w="708"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คุณวุฒิ</w:t>
            </w:r>
          </w:p>
        </w:tc>
        <w:tc>
          <w:tcPr>
            <w:tcW w:w="3071"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สาขาวิชา/สถาบันการศึกษา</w:t>
            </w:r>
          </w:p>
        </w:tc>
        <w:tc>
          <w:tcPr>
            <w:tcW w:w="1221"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ปี พ.ศ.</w:t>
            </w:r>
          </w:p>
        </w:tc>
      </w:tr>
      <w:tr w:rsidR="00833C5A" w:rsidRPr="00833C5A" w:rsidTr="00833C5A">
        <w:tc>
          <w:tcPr>
            <w:tcW w:w="708" w:type="pct"/>
            <w:shd w:val="clear" w:color="auto" w:fill="auto"/>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rPr>
              <w:t>Ph</w:t>
            </w:r>
            <w:r w:rsidRPr="00833C5A">
              <w:rPr>
                <w:rFonts w:ascii="TH SarabunPSK" w:eastAsia="Calibri" w:hAnsi="TH SarabunPSK" w:cs="TH SarabunPSK"/>
                <w:cs/>
              </w:rPr>
              <w:t>.</w:t>
            </w:r>
            <w:r w:rsidRPr="00833C5A">
              <w:rPr>
                <w:rFonts w:ascii="TH SarabunPSK" w:eastAsia="Calibri" w:hAnsi="TH SarabunPSK" w:cs="TH SarabunPSK"/>
              </w:rPr>
              <w:t>D</w:t>
            </w:r>
          </w:p>
        </w:tc>
        <w:tc>
          <w:tcPr>
            <w:tcW w:w="3071" w:type="pct"/>
            <w:shd w:val="clear" w:color="auto" w:fill="auto"/>
          </w:tcPr>
          <w:p w:rsidR="00833C5A" w:rsidRPr="00833C5A" w:rsidRDefault="00833C5A" w:rsidP="00833C5A">
            <w:pPr>
              <w:rPr>
                <w:rFonts w:ascii="TH SarabunPSK" w:eastAsia="Calibri" w:hAnsi="TH SarabunPSK" w:cs="TH SarabunPSK"/>
                <w:cs/>
              </w:rPr>
            </w:pPr>
            <w:r w:rsidRPr="00833C5A">
              <w:rPr>
                <w:rFonts w:ascii="TH SarabunPSK" w:eastAsia="Calibri" w:hAnsi="TH SarabunPSK" w:cs="TH SarabunPSK"/>
              </w:rPr>
              <w:t>Economics</w:t>
            </w:r>
            <w:r w:rsidRPr="00833C5A">
              <w:rPr>
                <w:rFonts w:ascii="TH SarabunPSK" w:eastAsia="Calibri" w:hAnsi="TH SarabunPSK" w:cs="TH SarabunPSK"/>
                <w:cs/>
              </w:rPr>
              <w:t xml:space="preserve">/ </w:t>
            </w:r>
            <w:r w:rsidRPr="00833C5A">
              <w:rPr>
                <w:rFonts w:ascii="TH SarabunPSK" w:eastAsia="Calibri" w:hAnsi="TH SarabunPSK" w:cs="TH SarabunPSK"/>
              </w:rPr>
              <w:t xml:space="preserve">Nagoya University </w:t>
            </w:r>
            <w:r w:rsidRPr="00833C5A">
              <w:rPr>
                <w:rFonts w:ascii="TH SarabunPSK" w:eastAsia="Calibri" w:hAnsi="TH SarabunPSK" w:cs="TH SarabunPSK" w:hint="cs"/>
                <w:cs/>
              </w:rPr>
              <w:t>(ประเทศญี่ปุ่น)</w:t>
            </w:r>
          </w:p>
        </w:tc>
        <w:tc>
          <w:tcPr>
            <w:tcW w:w="1221" w:type="pct"/>
            <w:shd w:val="clear" w:color="auto" w:fill="auto"/>
          </w:tcPr>
          <w:p w:rsidR="00833C5A" w:rsidRPr="00833C5A" w:rsidRDefault="00833C5A" w:rsidP="00833C5A">
            <w:pPr>
              <w:jc w:val="center"/>
              <w:rPr>
                <w:rFonts w:ascii="TH SarabunPSK" w:eastAsia="Calibri" w:hAnsi="TH SarabunPSK" w:cs="TH SarabunPSK"/>
              </w:rPr>
            </w:pPr>
            <w:r w:rsidRPr="00833C5A">
              <w:rPr>
                <w:rFonts w:ascii="TH SarabunPSK" w:eastAsia="Calibri" w:hAnsi="TH SarabunPSK" w:cs="TH SarabunPSK"/>
              </w:rPr>
              <w:t>2547</w:t>
            </w:r>
          </w:p>
        </w:tc>
      </w:tr>
      <w:tr w:rsidR="00833C5A" w:rsidRPr="00833C5A" w:rsidTr="00833C5A">
        <w:tc>
          <w:tcPr>
            <w:tcW w:w="708" w:type="pct"/>
            <w:shd w:val="clear" w:color="auto" w:fill="auto"/>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rPr>
              <w:t>M</w:t>
            </w:r>
            <w:r w:rsidRPr="00833C5A">
              <w:rPr>
                <w:rFonts w:ascii="TH SarabunPSK" w:eastAsia="Calibri" w:hAnsi="TH SarabunPSK" w:cs="TH SarabunPSK"/>
                <w:cs/>
              </w:rPr>
              <w:t>.</w:t>
            </w:r>
            <w:r w:rsidRPr="00833C5A">
              <w:rPr>
                <w:rFonts w:ascii="TH SarabunPSK" w:eastAsia="Calibri" w:hAnsi="TH SarabunPSK" w:cs="TH SarabunPSK"/>
              </w:rPr>
              <w:t>E</w:t>
            </w:r>
          </w:p>
        </w:tc>
        <w:tc>
          <w:tcPr>
            <w:tcW w:w="3071" w:type="pct"/>
            <w:shd w:val="clear" w:color="auto" w:fill="auto"/>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rPr>
              <w:t>Economics</w:t>
            </w:r>
            <w:r w:rsidRPr="00833C5A">
              <w:rPr>
                <w:rFonts w:ascii="TH SarabunPSK" w:eastAsia="Calibri" w:hAnsi="TH SarabunPSK" w:cs="TH SarabunPSK"/>
                <w:cs/>
              </w:rPr>
              <w:t xml:space="preserve">/ </w:t>
            </w:r>
            <w:r w:rsidRPr="00833C5A">
              <w:rPr>
                <w:rFonts w:ascii="TH SarabunPSK" w:eastAsia="Calibri" w:hAnsi="TH SarabunPSK" w:cs="TH SarabunPSK"/>
              </w:rPr>
              <w:t xml:space="preserve">Wakayama University </w:t>
            </w:r>
            <w:r w:rsidRPr="00833C5A">
              <w:rPr>
                <w:rFonts w:ascii="TH SarabunPSK" w:eastAsia="Calibri" w:hAnsi="TH SarabunPSK" w:cs="TH SarabunPSK" w:hint="cs"/>
                <w:cs/>
              </w:rPr>
              <w:t>(ประเทศญี่ปุ่น)</w:t>
            </w:r>
          </w:p>
        </w:tc>
        <w:tc>
          <w:tcPr>
            <w:tcW w:w="1221" w:type="pct"/>
            <w:shd w:val="clear" w:color="auto" w:fill="auto"/>
          </w:tcPr>
          <w:p w:rsidR="00833C5A" w:rsidRPr="00833C5A" w:rsidRDefault="00833C5A" w:rsidP="00833C5A">
            <w:pPr>
              <w:jc w:val="center"/>
              <w:rPr>
                <w:rFonts w:ascii="TH SarabunPSK" w:eastAsia="Calibri" w:hAnsi="TH SarabunPSK" w:cs="TH SarabunPSK"/>
              </w:rPr>
            </w:pPr>
            <w:r w:rsidRPr="00833C5A">
              <w:rPr>
                <w:rFonts w:ascii="TH SarabunPSK" w:eastAsia="Calibri" w:hAnsi="TH SarabunPSK" w:cs="TH SarabunPSK"/>
              </w:rPr>
              <w:t>2544</w:t>
            </w:r>
          </w:p>
        </w:tc>
      </w:tr>
      <w:tr w:rsidR="00833C5A" w:rsidRPr="00833C5A" w:rsidTr="00833C5A">
        <w:tc>
          <w:tcPr>
            <w:tcW w:w="708" w:type="pct"/>
            <w:shd w:val="clear" w:color="auto" w:fill="auto"/>
          </w:tcPr>
          <w:p w:rsidR="00833C5A" w:rsidRPr="00833C5A" w:rsidRDefault="00833C5A" w:rsidP="00833C5A">
            <w:pPr>
              <w:rPr>
                <w:rFonts w:ascii="TH SarabunPSK" w:eastAsia="Calibri" w:hAnsi="TH SarabunPSK" w:cs="TH SarabunPSK"/>
                <w:cs/>
              </w:rPr>
            </w:pPr>
            <w:r w:rsidRPr="00833C5A">
              <w:rPr>
                <w:rFonts w:ascii="TH SarabunPSK" w:eastAsia="Calibri" w:hAnsi="TH SarabunPSK" w:cs="TH SarabunPSK" w:hint="cs"/>
                <w:cs/>
              </w:rPr>
              <w:t>ศ.บ.</w:t>
            </w:r>
          </w:p>
        </w:tc>
        <w:tc>
          <w:tcPr>
            <w:tcW w:w="3071" w:type="pct"/>
            <w:shd w:val="clear" w:color="auto" w:fill="auto"/>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เศรษฐศาสตร์/ มหาวิทยาลัยศรีนครินทรวิโรฒ</w:t>
            </w:r>
          </w:p>
        </w:tc>
        <w:tc>
          <w:tcPr>
            <w:tcW w:w="1221" w:type="pct"/>
            <w:shd w:val="clear" w:color="auto" w:fill="auto"/>
          </w:tcPr>
          <w:p w:rsidR="00833C5A" w:rsidRPr="00833C5A" w:rsidRDefault="00833C5A" w:rsidP="00833C5A">
            <w:pPr>
              <w:jc w:val="center"/>
              <w:rPr>
                <w:rFonts w:ascii="TH SarabunPSK" w:eastAsia="Calibri" w:hAnsi="TH SarabunPSK" w:cs="TH SarabunPSK"/>
              </w:rPr>
            </w:pPr>
            <w:r w:rsidRPr="00833C5A">
              <w:rPr>
                <w:rFonts w:ascii="TH SarabunPSK" w:eastAsia="Calibri" w:hAnsi="TH SarabunPSK" w:cs="TH SarabunPSK"/>
              </w:rPr>
              <w:t>2539</w:t>
            </w:r>
          </w:p>
        </w:tc>
      </w:tr>
    </w:tbl>
    <w:p w:rsidR="00833C5A" w:rsidRPr="00833C5A" w:rsidRDefault="00833C5A" w:rsidP="00833C5A">
      <w:pPr>
        <w:rPr>
          <w:rFonts w:ascii="TH SarabunPSK" w:eastAsia="Calibri" w:hAnsi="TH SarabunPSK" w:cs="TH SarabunPSK"/>
          <w:b/>
          <w:bCs/>
          <w:color w:val="FF0000"/>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2</w:t>
      </w:r>
      <w:r w:rsidRPr="00833C5A">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833C5A" w:rsidRPr="00833C5A" w:rsidTr="00833C5A">
        <w:tc>
          <w:tcPr>
            <w:tcW w:w="3779" w:type="pct"/>
            <w:shd w:val="clear" w:color="auto" w:fill="D9D9D9"/>
          </w:tcPr>
          <w:p w:rsidR="00833C5A" w:rsidRPr="00833C5A" w:rsidRDefault="00833C5A" w:rsidP="00833C5A">
            <w:pPr>
              <w:jc w:val="center"/>
              <w:rPr>
                <w:rFonts w:ascii="TH SarabunPSK" w:eastAsia="Calibri" w:hAnsi="TH SarabunPSK" w:cs="TH SarabunPSK"/>
                <w:b/>
                <w:bCs/>
                <w:cs/>
              </w:rPr>
            </w:pPr>
            <w:r w:rsidRPr="00833C5A">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ปี พ.ศ.</w:t>
            </w:r>
          </w:p>
        </w:tc>
      </w:tr>
      <w:tr w:rsidR="00833C5A" w:rsidRPr="00833C5A" w:rsidTr="00833C5A">
        <w:tc>
          <w:tcPr>
            <w:tcW w:w="3779" w:type="pct"/>
            <w:shd w:val="clear" w:color="auto" w:fill="auto"/>
          </w:tcPr>
          <w:p w:rsidR="00833C5A" w:rsidRPr="00833C5A" w:rsidRDefault="00833C5A" w:rsidP="00833C5A">
            <w:pPr>
              <w:rPr>
                <w:rFonts w:ascii="TH SarabunPSK" w:eastAsia="Calibri" w:hAnsi="TH SarabunPSK" w:cs="TH SarabunPSK"/>
                <w:cs/>
              </w:rPr>
            </w:pPr>
            <w:r w:rsidRPr="00833C5A">
              <w:rPr>
                <w:rFonts w:ascii="TH SarabunPSK" w:eastAsia="Calibri" w:hAnsi="TH SarabunPSK" w:cs="TH SarabunPSK"/>
                <w:cs/>
              </w:rPr>
              <w:t>ผู้ช่วยศาสตราจารย์/ สำนักวิชาการจัดการ</w:t>
            </w:r>
          </w:p>
        </w:tc>
        <w:tc>
          <w:tcPr>
            <w:tcW w:w="1221" w:type="pct"/>
            <w:shd w:val="clear" w:color="auto" w:fill="auto"/>
          </w:tcPr>
          <w:p w:rsidR="00833C5A" w:rsidRPr="00833C5A" w:rsidRDefault="00833C5A" w:rsidP="00833C5A">
            <w:pPr>
              <w:rPr>
                <w:rFonts w:ascii="TH SarabunPSK" w:eastAsia="Calibri" w:hAnsi="TH SarabunPSK" w:cs="TH SarabunPSK"/>
                <w:cs/>
              </w:rPr>
            </w:pPr>
            <w:r w:rsidRPr="00833C5A">
              <w:rPr>
                <w:rFonts w:ascii="TH SarabunPSK" w:eastAsia="Calibri" w:hAnsi="TH SarabunPSK" w:cs="TH SarabunPSK"/>
              </w:rPr>
              <w:t>01</w:t>
            </w:r>
            <w:r w:rsidRPr="00833C5A">
              <w:rPr>
                <w:rFonts w:ascii="TH SarabunPSK" w:eastAsia="Calibri" w:hAnsi="TH SarabunPSK" w:cs="TH SarabunPSK"/>
                <w:cs/>
              </w:rPr>
              <w:t>/</w:t>
            </w:r>
            <w:r w:rsidRPr="00833C5A">
              <w:rPr>
                <w:rFonts w:ascii="TH SarabunPSK" w:eastAsia="Calibri" w:hAnsi="TH SarabunPSK" w:cs="TH SarabunPSK"/>
              </w:rPr>
              <w:t>06</w:t>
            </w:r>
            <w:r w:rsidRPr="00833C5A">
              <w:rPr>
                <w:rFonts w:ascii="TH SarabunPSK" w:eastAsia="Calibri" w:hAnsi="TH SarabunPSK" w:cs="TH SarabunPSK"/>
                <w:cs/>
              </w:rPr>
              <w:t>/</w:t>
            </w:r>
            <w:r w:rsidRPr="00833C5A">
              <w:rPr>
                <w:rFonts w:ascii="TH SarabunPSK" w:eastAsia="Calibri" w:hAnsi="TH SarabunPSK" w:cs="TH SarabunPSK"/>
              </w:rPr>
              <w:t xml:space="preserve">2554 </w:t>
            </w:r>
            <w:r w:rsidRPr="00833C5A">
              <w:rPr>
                <w:rFonts w:ascii="TH SarabunPSK" w:eastAsia="Calibri" w:hAnsi="TH SarabunPSK" w:cs="TH SarabunPSK"/>
                <w:cs/>
              </w:rPr>
              <w:t>- ปัจจุบัน</w:t>
            </w:r>
          </w:p>
        </w:tc>
      </w:tr>
    </w:tbl>
    <w:p w:rsidR="00833C5A" w:rsidRPr="00833C5A" w:rsidRDefault="00833C5A" w:rsidP="00833C5A">
      <w:pPr>
        <w:rPr>
          <w:rFonts w:ascii="TH SarabunPSK" w:eastAsia="Calibri" w:hAnsi="TH SarabunPSK" w:cs="TH SarabunPSK"/>
          <w:b/>
          <w:bCs/>
          <w:color w:val="FF0000"/>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3</w:t>
      </w:r>
      <w:r w:rsidRPr="00833C5A">
        <w:rPr>
          <w:rFonts w:ascii="TH SarabunPSK" w:eastAsia="Calibri" w:hAnsi="TH SarabunPSK" w:cs="TH SarabunPSK"/>
          <w:b/>
          <w:bCs/>
          <w:cs/>
        </w:rPr>
        <w:t xml:space="preserve">. ความเชี่ยวชาญ </w:t>
      </w:r>
    </w:p>
    <w:p w:rsidR="00833C5A" w:rsidRPr="00833C5A" w:rsidRDefault="00833C5A" w:rsidP="00833C5A">
      <w:pPr>
        <w:ind w:firstLine="720"/>
        <w:rPr>
          <w:rFonts w:ascii="TH SarabunPSK" w:eastAsia="Calibri" w:hAnsi="TH SarabunPSK" w:cs="TH SarabunPSK"/>
        </w:rPr>
      </w:pPr>
      <w:r w:rsidRPr="00833C5A">
        <w:rPr>
          <w:rFonts w:ascii="TH SarabunPSK" w:eastAsia="Calibri" w:hAnsi="TH SarabunPSK" w:cs="TH SarabunPSK"/>
          <w:cs/>
        </w:rPr>
        <w:t xml:space="preserve">1) การค้าและการลงทุนระหว่างประเทศ </w:t>
      </w:r>
    </w:p>
    <w:p w:rsidR="00833C5A" w:rsidRPr="00833C5A" w:rsidRDefault="00833C5A" w:rsidP="00833C5A">
      <w:pPr>
        <w:ind w:firstLine="720"/>
        <w:rPr>
          <w:rFonts w:ascii="TH SarabunPSK" w:eastAsia="Calibri" w:hAnsi="TH SarabunPSK" w:cs="TH SarabunPSK"/>
        </w:rPr>
      </w:pPr>
      <w:r w:rsidRPr="00833C5A">
        <w:rPr>
          <w:rFonts w:ascii="TH SarabunPSK" w:eastAsia="Calibri" w:hAnsi="TH SarabunPSK" w:cs="TH SarabunPSK"/>
          <w:cs/>
        </w:rPr>
        <w:t>2) การวิเคราะห์โครงการ</w:t>
      </w:r>
    </w:p>
    <w:p w:rsidR="00833C5A" w:rsidRPr="00833C5A" w:rsidRDefault="00833C5A" w:rsidP="00833C5A">
      <w:pPr>
        <w:ind w:firstLine="720"/>
        <w:rPr>
          <w:rFonts w:ascii="TH SarabunPSK" w:eastAsia="Calibri" w:hAnsi="TH SarabunPSK" w:cs="TH SarabunPSK"/>
        </w:rPr>
      </w:pPr>
      <w:r w:rsidRPr="00833C5A">
        <w:rPr>
          <w:rFonts w:ascii="TH SarabunPSK" w:eastAsia="Calibri" w:hAnsi="TH SarabunPSK" w:cs="TH SarabunPSK"/>
          <w:cs/>
        </w:rPr>
        <w:t xml:space="preserve">3) เศรษฐกิจการผลิต </w:t>
      </w:r>
    </w:p>
    <w:p w:rsidR="00833C5A" w:rsidRPr="00833C5A" w:rsidRDefault="00833C5A" w:rsidP="00833C5A">
      <w:pPr>
        <w:ind w:firstLine="720"/>
        <w:rPr>
          <w:rFonts w:ascii="TH SarabunPSK" w:eastAsia="Calibri" w:hAnsi="TH SarabunPSK" w:cs="TH SarabunPSK"/>
        </w:rPr>
      </w:pPr>
      <w:r w:rsidRPr="00833C5A">
        <w:rPr>
          <w:rFonts w:ascii="TH SarabunPSK" w:eastAsia="Calibri" w:hAnsi="TH SarabunPSK" w:cs="TH SarabunPSK"/>
        </w:rPr>
        <w:t>4</w:t>
      </w:r>
      <w:r w:rsidRPr="00833C5A">
        <w:rPr>
          <w:rFonts w:ascii="TH SarabunPSK" w:eastAsia="Calibri" w:hAnsi="TH SarabunPSK" w:cs="TH SarabunPSK"/>
          <w:cs/>
        </w:rPr>
        <w:t xml:space="preserve">) </w:t>
      </w:r>
      <w:r w:rsidRPr="00833C5A">
        <w:rPr>
          <w:rFonts w:ascii="TH SarabunPSK" w:eastAsia="Calibri" w:hAnsi="TH SarabunPSK" w:cs="TH SarabunPSK"/>
        </w:rPr>
        <w:t>Life cycle Analysis</w:t>
      </w:r>
    </w:p>
    <w:p w:rsidR="00833C5A" w:rsidRPr="00833C5A" w:rsidRDefault="00833C5A" w:rsidP="00833C5A">
      <w:pPr>
        <w:ind w:firstLine="720"/>
        <w:rPr>
          <w:rFonts w:ascii="TH SarabunPSK" w:eastAsia="Calibri" w:hAnsi="TH SarabunPSK" w:cs="TH SarabunPSK"/>
          <w:cs/>
        </w:rPr>
      </w:pPr>
    </w:p>
    <w:p w:rsidR="00833C5A" w:rsidRPr="00833C5A" w:rsidRDefault="00833C5A" w:rsidP="00833C5A">
      <w:pPr>
        <w:spacing w:line="360" w:lineRule="exact"/>
        <w:rPr>
          <w:rFonts w:ascii="TH SarabunPSK" w:eastAsia="Calibri" w:hAnsi="TH SarabunPSK" w:cs="TH SarabunPSK"/>
          <w:b/>
          <w:bCs/>
        </w:rPr>
      </w:pPr>
      <w:r w:rsidRPr="00833C5A">
        <w:rPr>
          <w:rFonts w:ascii="TH SarabunPSK" w:eastAsia="Calibri" w:hAnsi="TH SarabunPSK" w:cs="TH SarabunPSK"/>
          <w:b/>
          <w:bCs/>
        </w:rPr>
        <w:t>4</w:t>
      </w:r>
      <w:r w:rsidRPr="00833C5A">
        <w:rPr>
          <w:rFonts w:ascii="TH SarabunPSK" w:eastAsia="Calibri" w:hAnsi="TH SarabunPSK" w:cs="TH SarabunPSK"/>
          <w:b/>
          <w:bCs/>
          <w:cs/>
        </w:rPr>
        <w:t>. ประสบการณ์การสอน</w:t>
      </w:r>
    </w:p>
    <w:p w:rsidR="00833C5A" w:rsidRPr="00833C5A" w:rsidRDefault="00833C5A" w:rsidP="00833C5A">
      <w:pPr>
        <w:spacing w:line="360" w:lineRule="exact"/>
        <w:rPr>
          <w:rFonts w:ascii="TH SarabunPSK" w:eastAsia="Calibri" w:hAnsi="TH SarabunPSK" w:cs="TH SarabunPSK"/>
          <w:b/>
          <w:bCs/>
        </w:rPr>
      </w:pPr>
      <w:r w:rsidRPr="00833C5A">
        <w:rPr>
          <w:rFonts w:ascii="TH SarabunPSK" w:eastAsia="Calibri" w:hAnsi="TH SarabunPSK" w:cs="TH SarabunPSK"/>
          <w:b/>
          <w:bCs/>
          <w:cs/>
        </w:rPr>
        <w:tab/>
      </w:r>
      <w:r w:rsidRPr="00833C5A">
        <w:rPr>
          <w:rFonts w:ascii="TH SarabunPSK" w:eastAsia="Calibri" w:hAnsi="TH SarabunPSK" w:cs="TH SarabunPSK"/>
          <w:b/>
          <w:bCs/>
        </w:rPr>
        <w:sym w:font="Wingdings" w:char="F0FE"/>
      </w:r>
      <w:r w:rsidRPr="00833C5A">
        <w:rPr>
          <w:rFonts w:ascii="TH SarabunPSK" w:eastAsia="Calibri" w:hAnsi="TH SarabunPSK" w:cs="TH SarabunPSK"/>
          <w:b/>
          <w:bCs/>
          <w:cs/>
        </w:rPr>
        <w:t>มี</w:t>
      </w:r>
      <w:r w:rsidRPr="00833C5A">
        <w:rPr>
          <w:rFonts w:ascii="TH SarabunPSK" w:eastAsia="Calibri" w:hAnsi="TH SarabunPSK" w:cs="TH SarabunPSK"/>
          <w:b/>
          <w:bCs/>
        </w:rPr>
        <w:tab/>
      </w:r>
      <w:r w:rsidRPr="00833C5A">
        <w:rPr>
          <w:rFonts w:ascii="TH SarabunPSK" w:eastAsia="Calibri" w:hAnsi="TH SarabunPSK" w:cs="TH SarabunPSK"/>
          <w:b/>
          <w:bCs/>
        </w:rPr>
        <w:tab/>
      </w:r>
      <w:r w:rsidRPr="00833C5A">
        <w:rPr>
          <w:rFonts w:ascii="TH SarabunPSK" w:eastAsia="Calibri" w:hAnsi="TH SarabunPSK" w:cs="TH SarabunPSK"/>
          <w:b/>
          <w:bCs/>
        </w:rPr>
        <w:tab/>
      </w:r>
      <w:r w:rsidRPr="00833C5A">
        <w:rPr>
          <w:rFonts w:ascii="TH SarabunPSK" w:eastAsia="Calibri" w:hAnsi="TH SarabunPSK" w:cs="TH SarabunPSK"/>
          <w:b/>
          <w:bCs/>
        </w:rPr>
        <w:sym w:font="Wingdings" w:char="F072"/>
      </w:r>
      <w:r w:rsidRPr="00833C5A">
        <w:rPr>
          <w:rFonts w:ascii="TH SarabunPSK" w:eastAsia="Calibri" w:hAnsi="TH SarabunPSK" w:cs="TH SarabunPSK"/>
          <w:b/>
          <w:bCs/>
          <w:cs/>
        </w:rPr>
        <w:t xml:space="preserve"> ไม่มี</w:t>
      </w:r>
    </w:p>
    <w:tbl>
      <w:tblPr>
        <w:tblW w:w="48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980"/>
        <w:gridCol w:w="1552"/>
        <w:gridCol w:w="2546"/>
        <w:gridCol w:w="1183"/>
      </w:tblGrid>
      <w:tr w:rsidR="00833C5A" w:rsidRPr="00833C5A" w:rsidTr="00833C5A">
        <w:trPr>
          <w:trHeight w:val="375"/>
          <w:tblHeader/>
        </w:trPr>
        <w:tc>
          <w:tcPr>
            <w:tcW w:w="911" w:type="pct"/>
            <w:shd w:val="clear" w:color="auto" w:fill="D9D9D9"/>
          </w:tcPr>
          <w:p w:rsidR="00833C5A" w:rsidRPr="00833C5A" w:rsidRDefault="00833C5A" w:rsidP="00833C5A">
            <w:pPr>
              <w:spacing w:line="360" w:lineRule="exact"/>
              <w:ind w:left="-142" w:right="-106"/>
              <w:jc w:val="center"/>
              <w:rPr>
                <w:rFonts w:ascii="TH SarabunPSK" w:eastAsia="Calibri" w:hAnsi="TH SarabunPSK" w:cs="TH SarabunPSK"/>
                <w:b/>
                <w:bCs/>
                <w:sz w:val="28"/>
                <w:szCs w:val="28"/>
                <w:cs/>
              </w:rPr>
            </w:pPr>
            <w:r w:rsidRPr="00833C5A">
              <w:rPr>
                <w:rFonts w:ascii="TH SarabunPSK" w:eastAsia="Calibri" w:hAnsi="TH SarabunPSK" w:cs="TH SarabunPSK"/>
                <w:sz w:val="28"/>
                <w:szCs w:val="28"/>
                <w:cs/>
              </w:rPr>
              <w:t>ชื่อสถาบันการศึกษา</w:t>
            </w:r>
          </w:p>
        </w:tc>
        <w:tc>
          <w:tcPr>
            <w:tcW w:w="1115" w:type="pct"/>
            <w:shd w:val="clear" w:color="auto" w:fill="D9D9D9"/>
          </w:tcPr>
          <w:p w:rsidR="00833C5A" w:rsidRPr="00833C5A" w:rsidRDefault="00833C5A" w:rsidP="00833C5A">
            <w:pPr>
              <w:spacing w:line="360" w:lineRule="exact"/>
              <w:ind w:left="-110" w:right="-107"/>
              <w:jc w:val="center"/>
              <w:rPr>
                <w:rFonts w:ascii="TH SarabunPSK" w:eastAsia="Calibri" w:hAnsi="TH SarabunPSK" w:cs="TH SarabunPSK"/>
                <w:b/>
                <w:bCs/>
                <w:sz w:val="28"/>
                <w:szCs w:val="28"/>
                <w:cs/>
              </w:rPr>
            </w:pPr>
            <w:r w:rsidRPr="00833C5A">
              <w:rPr>
                <w:rFonts w:ascii="TH SarabunPSK" w:eastAsia="Calibri" w:hAnsi="TH SarabunPSK" w:cs="TH SarabunPSK"/>
                <w:sz w:val="28"/>
                <w:szCs w:val="28"/>
                <w:cs/>
              </w:rPr>
              <w:t>คณะ/สำนักวิชา/ภาควิชา</w:t>
            </w:r>
          </w:p>
        </w:tc>
        <w:tc>
          <w:tcPr>
            <w:tcW w:w="874" w:type="pct"/>
            <w:shd w:val="clear" w:color="auto" w:fill="D9D9D9"/>
          </w:tcPr>
          <w:p w:rsidR="00833C5A" w:rsidRPr="00833C5A" w:rsidRDefault="00833C5A" w:rsidP="00833C5A">
            <w:pPr>
              <w:spacing w:line="360" w:lineRule="exact"/>
              <w:ind w:left="-109" w:right="-66"/>
              <w:jc w:val="center"/>
              <w:rPr>
                <w:rFonts w:ascii="TH SarabunPSK" w:eastAsia="Calibri" w:hAnsi="TH SarabunPSK" w:cs="TH SarabunPSK"/>
                <w:b/>
                <w:bCs/>
                <w:sz w:val="28"/>
                <w:szCs w:val="28"/>
                <w:cs/>
              </w:rPr>
            </w:pPr>
            <w:r w:rsidRPr="00833C5A">
              <w:rPr>
                <w:rFonts w:ascii="TH SarabunPSK" w:eastAsia="Calibri" w:hAnsi="TH SarabunPSK" w:cs="TH SarabunPSK"/>
                <w:sz w:val="28"/>
                <w:szCs w:val="28"/>
                <w:cs/>
              </w:rPr>
              <w:t>สาขาวิชา/หลักสูตร</w:t>
            </w:r>
          </w:p>
        </w:tc>
        <w:tc>
          <w:tcPr>
            <w:tcW w:w="1434" w:type="pct"/>
            <w:shd w:val="clear" w:color="auto" w:fill="D9D9D9"/>
          </w:tcPr>
          <w:p w:rsidR="00833C5A" w:rsidRPr="00833C5A" w:rsidRDefault="00833C5A" w:rsidP="00833C5A">
            <w:pPr>
              <w:spacing w:line="360" w:lineRule="exact"/>
              <w:ind w:left="-150" w:right="-162"/>
              <w:jc w:val="center"/>
              <w:rPr>
                <w:rFonts w:ascii="TH SarabunPSK" w:eastAsia="Calibri" w:hAnsi="TH SarabunPSK" w:cs="TH SarabunPSK"/>
                <w:b/>
                <w:bCs/>
                <w:sz w:val="28"/>
                <w:szCs w:val="28"/>
                <w:cs/>
              </w:rPr>
            </w:pPr>
            <w:r w:rsidRPr="00833C5A">
              <w:rPr>
                <w:rFonts w:ascii="TH SarabunPSK" w:eastAsia="Calibri" w:hAnsi="TH SarabunPSK" w:cs="TH SarabunPSK"/>
                <w:sz w:val="28"/>
                <w:szCs w:val="28"/>
                <w:cs/>
              </w:rPr>
              <w:t>ชื่อรายวิชา</w:t>
            </w:r>
          </w:p>
        </w:tc>
        <w:tc>
          <w:tcPr>
            <w:tcW w:w="666" w:type="pct"/>
            <w:shd w:val="clear" w:color="auto" w:fill="D9D9D9"/>
          </w:tcPr>
          <w:p w:rsidR="00833C5A" w:rsidRPr="00833C5A" w:rsidRDefault="00833C5A" w:rsidP="00833C5A">
            <w:pPr>
              <w:spacing w:line="360" w:lineRule="exact"/>
              <w:ind w:left="-54" w:right="-143"/>
              <w:jc w:val="center"/>
              <w:rPr>
                <w:rFonts w:ascii="TH SarabunPSK" w:eastAsia="Calibri" w:hAnsi="TH SarabunPSK" w:cs="TH SarabunPSK"/>
                <w:b/>
                <w:bCs/>
                <w:sz w:val="28"/>
                <w:szCs w:val="28"/>
              </w:rPr>
            </w:pPr>
            <w:r w:rsidRPr="00833C5A">
              <w:rPr>
                <w:rFonts w:ascii="TH SarabunPSK" w:eastAsia="Calibri" w:hAnsi="TH SarabunPSK" w:cs="TH SarabunPSK"/>
                <w:b/>
                <w:bCs/>
                <w:sz w:val="28"/>
                <w:szCs w:val="28"/>
                <w:cs/>
              </w:rPr>
              <w:t>ปี พ.ศ.</w:t>
            </w:r>
          </w:p>
        </w:tc>
      </w:tr>
      <w:tr w:rsidR="00833C5A" w:rsidRPr="00833C5A" w:rsidTr="00833C5A">
        <w:trPr>
          <w:trHeight w:val="375"/>
        </w:trPr>
        <w:tc>
          <w:tcPr>
            <w:tcW w:w="911" w:type="pct"/>
            <w:shd w:val="clear" w:color="auto" w:fill="auto"/>
          </w:tcPr>
          <w:p w:rsidR="00833C5A" w:rsidRPr="00833C5A" w:rsidRDefault="00833C5A" w:rsidP="00833C5A">
            <w:pPr>
              <w:spacing w:line="360" w:lineRule="exact"/>
              <w:ind w:left="-142" w:right="-106"/>
              <w:jc w:val="center"/>
              <w:rPr>
                <w:rFonts w:ascii="TH SarabunPSK" w:eastAsia="Calibri" w:hAnsi="TH SarabunPSK" w:cs="TH SarabunPSK"/>
                <w:sz w:val="28"/>
                <w:szCs w:val="28"/>
                <w:cs/>
              </w:rPr>
            </w:pPr>
            <w:r w:rsidRPr="00833C5A">
              <w:rPr>
                <w:rFonts w:ascii="TH SarabunPSK" w:eastAsia="Calibri" w:hAnsi="TH SarabunPSK" w:cs="TH SarabunPSK" w:hint="cs"/>
                <w:sz w:val="28"/>
                <w:szCs w:val="28"/>
                <w:cs/>
              </w:rPr>
              <w:t>มหาวิทยาลัยวลักษณ์</w:t>
            </w:r>
          </w:p>
        </w:tc>
        <w:tc>
          <w:tcPr>
            <w:tcW w:w="1115" w:type="pct"/>
            <w:shd w:val="clear" w:color="auto" w:fill="auto"/>
          </w:tcPr>
          <w:p w:rsidR="00833C5A" w:rsidRPr="00833C5A" w:rsidRDefault="00833C5A" w:rsidP="00833C5A">
            <w:pPr>
              <w:spacing w:line="360" w:lineRule="exact"/>
              <w:ind w:left="-110" w:right="-107"/>
              <w:jc w:val="center"/>
              <w:rPr>
                <w:rFonts w:ascii="TH SarabunPSK" w:eastAsia="Calibri" w:hAnsi="TH SarabunPSK" w:cs="TH SarabunPSK"/>
                <w:sz w:val="28"/>
                <w:szCs w:val="28"/>
                <w:cs/>
              </w:rPr>
            </w:pPr>
            <w:r w:rsidRPr="00833C5A">
              <w:rPr>
                <w:rFonts w:ascii="TH SarabunPSK" w:eastAsia="Calibri" w:hAnsi="TH SarabunPSK" w:cs="TH SarabunPSK" w:hint="cs"/>
                <w:sz w:val="28"/>
                <w:szCs w:val="28"/>
                <w:cs/>
              </w:rPr>
              <w:t>สำนักวิชาการจัดการ</w:t>
            </w:r>
          </w:p>
        </w:tc>
        <w:tc>
          <w:tcPr>
            <w:tcW w:w="874" w:type="pct"/>
            <w:shd w:val="clear" w:color="auto" w:fill="auto"/>
          </w:tcPr>
          <w:p w:rsidR="00833C5A" w:rsidRPr="00833C5A" w:rsidRDefault="00833C5A" w:rsidP="00833C5A">
            <w:pPr>
              <w:spacing w:line="360" w:lineRule="exact"/>
              <w:ind w:left="-109" w:right="-66"/>
              <w:jc w:val="center"/>
              <w:rPr>
                <w:rFonts w:ascii="TH SarabunPSK" w:eastAsia="Calibri" w:hAnsi="TH SarabunPSK" w:cs="TH SarabunPSK"/>
                <w:sz w:val="28"/>
                <w:szCs w:val="28"/>
                <w:cs/>
              </w:rPr>
            </w:pPr>
            <w:r w:rsidRPr="00833C5A">
              <w:rPr>
                <w:rFonts w:ascii="TH SarabunPSK" w:eastAsia="Calibri" w:hAnsi="TH SarabunPSK" w:cs="TH SarabunPSK" w:hint="cs"/>
                <w:sz w:val="28"/>
                <w:szCs w:val="28"/>
                <w:cs/>
              </w:rPr>
              <w:t>สาขาวิชาเศรษฐศาสตร์</w:t>
            </w:r>
          </w:p>
        </w:tc>
        <w:tc>
          <w:tcPr>
            <w:tcW w:w="1434" w:type="pct"/>
            <w:shd w:val="clear" w:color="auto" w:fill="auto"/>
          </w:tcPr>
          <w:p w:rsidR="00833C5A" w:rsidRPr="00833C5A" w:rsidRDefault="00833C5A" w:rsidP="00833C5A">
            <w:pPr>
              <w:spacing w:line="360" w:lineRule="exact"/>
              <w:ind w:left="-47" w:right="-162"/>
              <w:rPr>
                <w:rFonts w:ascii="TH SarabunPSK" w:eastAsia="Calibri" w:hAnsi="TH SarabunPSK" w:cs="TH SarabunPSK"/>
                <w:sz w:val="28"/>
                <w:szCs w:val="28"/>
              </w:rPr>
            </w:pPr>
            <w:r w:rsidRPr="00833C5A">
              <w:rPr>
                <w:rFonts w:ascii="TH SarabunPSK" w:eastAsia="Calibri" w:hAnsi="TH SarabunPSK" w:cs="TH SarabunPSK" w:hint="cs"/>
                <w:sz w:val="28"/>
                <w:szCs w:val="28"/>
                <w:cs/>
              </w:rPr>
              <w:t xml:space="preserve">เศรษฐศาสตร์จุลภาค </w:t>
            </w:r>
            <w:r w:rsidRPr="00833C5A">
              <w:rPr>
                <w:rFonts w:ascii="TH SarabunPSK" w:eastAsia="Calibri" w:hAnsi="TH SarabunPSK" w:cs="TH SarabunPSK"/>
                <w:sz w:val="28"/>
                <w:szCs w:val="28"/>
              </w:rPr>
              <w:t>2</w:t>
            </w:r>
          </w:p>
          <w:p w:rsidR="00833C5A" w:rsidRPr="00833C5A" w:rsidRDefault="00833C5A" w:rsidP="00833C5A">
            <w:pPr>
              <w:spacing w:line="360" w:lineRule="exact"/>
              <w:ind w:left="-47" w:right="-162"/>
              <w:rPr>
                <w:rFonts w:ascii="TH SarabunPSK" w:eastAsia="Calibri" w:hAnsi="TH SarabunPSK" w:cs="TH SarabunPSK"/>
                <w:sz w:val="28"/>
                <w:szCs w:val="28"/>
              </w:rPr>
            </w:pPr>
            <w:r w:rsidRPr="00833C5A">
              <w:rPr>
                <w:rFonts w:ascii="TH SarabunPSK" w:eastAsia="Calibri" w:hAnsi="TH SarabunPSK" w:cs="TH SarabunPSK" w:hint="cs"/>
                <w:sz w:val="28"/>
                <w:szCs w:val="28"/>
                <w:cs/>
              </w:rPr>
              <w:t>เศรษฐศาสตร์เบื้องต้น</w:t>
            </w:r>
          </w:p>
          <w:p w:rsidR="00833C5A" w:rsidRPr="00833C5A" w:rsidRDefault="00833C5A" w:rsidP="00833C5A">
            <w:pPr>
              <w:spacing w:line="360" w:lineRule="exact"/>
              <w:ind w:left="-47" w:right="-162"/>
              <w:rPr>
                <w:rFonts w:ascii="TH SarabunPSK" w:eastAsia="Calibri" w:hAnsi="TH SarabunPSK" w:cs="TH SarabunPSK"/>
                <w:sz w:val="28"/>
                <w:szCs w:val="28"/>
              </w:rPr>
            </w:pPr>
            <w:r w:rsidRPr="00833C5A">
              <w:rPr>
                <w:rFonts w:ascii="TH SarabunPSK" w:eastAsia="Calibri" w:hAnsi="TH SarabunPSK" w:cs="TH SarabunPSK" w:hint="cs"/>
                <w:sz w:val="28"/>
                <w:szCs w:val="28"/>
                <w:cs/>
              </w:rPr>
              <w:t>เศรษฐกิจไทย</w:t>
            </w:r>
          </w:p>
          <w:p w:rsidR="00833C5A" w:rsidRPr="00833C5A" w:rsidRDefault="00833C5A" w:rsidP="00833C5A">
            <w:pPr>
              <w:spacing w:line="360" w:lineRule="exact"/>
              <w:ind w:left="-47" w:right="-162"/>
              <w:rPr>
                <w:rFonts w:ascii="TH SarabunPSK" w:eastAsia="Calibri" w:hAnsi="TH SarabunPSK" w:cs="TH SarabunPSK"/>
                <w:sz w:val="28"/>
                <w:szCs w:val="28"/>
              </w:rPr>
            </w:pPr>
            <w:r w:rsidRPr="00833C5A">
              <w:rPr>
                <w:rFonts w:ascii="TH SarabunPSK" w:eastAsia="Calibri" w:hAnsi="TH SarabunPSK" w:cs="TH SarabunPSK" w:hint="cs"/>
                <w:sz w:val="28"/>
                <w:szCs w:val="28"/>
                <w:cs/>
              </w:rPr>
              <w:t>วิเคราะห์โครงการ</w:t>
            </w:r>
          </w:p>
          <w:p w:rsidR="00833C5A" w:rsidRPr="00833C5A" w:rsidRDefault="00833C5A" w:rsidP="00833C5A">
            <w:pPr>
              <w:spacing w:line="360" w:lineRule="exact"/>
              <w:ind w:left="-47" w:right="-162"/>
              <w:rPr>
                <w:rFonts w:ascii="TH SarabunPSK" w:eastAsia="Calibri" w:hAnsi="TH SarabunPSK" w:cs="TH SarabunPSK"/>
                <w:sz w:val="28"/>
                <w:szCs w:val="28"/>
              </w:rPr>
            </w:pPr>
            <w:r w:rsidRPr="00833C5A">
              <w:rPr>
                <w:rFonts w:ascii="TH SarabunPSK" w:eastAsia="Calibri" w:hAnsi="TH SarabunPSK" w:cs="TH SarabunPSK" w:hint="cs"/>
                <w:sz w:val="28"/>
                <w:szCs w:val="28"/>
                <w:cs/>
              </w:rPr>
              <w:t>เศรษฐศาสตร์ระว่างประเทศ</w:t>
            </w:r>
          </w:p>
          <w:p w:rsidR="00833C5A" w:rsidRPr="00833C5A" w:rsidRDefault="00833C5A" w:rsidP="00833C5A">
            <w:pPr>
              <w:spacing w:line="360" w:lineRule="exact"/>
              <w:ind w:left="-47" w:right="-162"/>
              <w:rPr>
                <w:rFonts w:ascii="TH SarabunPSK" w:eastAsia="Calibri" w:hAnsi="TH SarabunPSK" w:cs="TH SarabunPSK"/>
                <w:sz w:val="28"/>
                <w:szCs w:val="28"/>
              </w:rPr>
            </w:pPr>
            <w:r w:rsidRPr="00833C5A">
              <w:rPr>
                <w:rFonts w:ascii="TH SarabunPSK" w:eastAsia="Calibri" w:hAnsi="TH SarabunPSK" w:cs="TH SarabunPSK" w:hint="cs"/>
                <w:sz w:val="28"/>
                <w:szCs w:val="28"/>
                <w:cs/>
              </w:rPr>
              <w:lastRenderedPageBreak/>
              <w:t>ทฤษฎีและนโยบายการค้าระหว่างประเทศ</w:t>
            </w:r>
          </w:p>
          <w:p w:rsidR="00833C5A" w:rsidRPr="00833C5A" w:rsidRDefault="00833C5A" w:rsidP="00833C5A">
            <w:pPr>
              <w:spacing w:line="360" w:lineRule="exact"/>
              <w:ind w:left="-47" w:right="-162"/>
              <w:rPr>
                <w:rFonts w:ascii="TH SarabunPSK" w:eastAsia="Calibri" w:hAnsi="TH SarabunPSK" w:cs="TH SarabunPSK"/>
                <w:sz w:val="28"/>
                <w:szCs w:val="28"/>
              </w:rPr>
            </w:pPr>
            <w:r w:rsidRPr="00833C5A">
              <w:rPr>
                <w:rFonts w:ascii="TH SarabunPSK" w:eastAsia="Calibri" w:hAnsi="TH SarabunPSK" w:cs="TH SarabunPSK" w:hint="cs"/>
                <w:sz w:val="28"/>
                <w:szCs w:val="28"/>
                <w:cs/>
              </w:rPr>
              <w:t xml:space="preserve">เศรษฐศาสตร์มหาภาค </w:t>
            </w:r>
            <w:r w:rsidRPr="00833C5A">
              <w:rPr>
                <w:rFonts w:ascii="TH SarabunPSK" w:eastAsia="Calibri" w:hAnsi="TH SarabunPSK" w:cs="TH SarabunPSK"/>
                <w:sz w:val="28"/>
                <w:szCs w:val="28"/>
              </w:rPr>
              <w:t>1</w:t>
            </w:r>
          </w:p>
          <w:p w:rsidR="00833C5A" w:rsidRPr="00833C5A" w:rsidRDefault="00833C5A" w:rsidP="00833C5A">
            <w:pPr>
              <w:spacing w:line="360" w:lineRule="exact"/>
              <w:ind w:left="-47" w:right="-162"/>
              <w:rPr>
                <w:rFonts w:ascii="TH SarabunPSK" w:eastAsia="Calibri" w:hAnsi="TH SarabunPSK" w:cs="TH SarabunPSK"/>
                <w:sz w:val="28"/>
                <w:szCs w:val="28"/>
              </w:rPr>
            </w:pPr>
            <w:r w:rsidRPr="00833C5A">
              <w:rPr>
                <w:rFonts w:ascii="TH SarabunPSK" w:eastAsia="Calibri" w:hAnsi="TH SarabunPSK" w:cs="TH SarabunPSK" w:hint="cs"/>
                <w:sz w:val="28"/>
                <w:szCs w:val="28"/>
                <w:cs/>
              </w:rPr>
              <w:t>การจัดการฟาร์มและธุรกิจเกษตร</w:t>
            </w:r>
          </w:p>
          <w:p w:rsidR="00833C5A" w:rsidRPr="00833C5A" w:rsidRDefault="00833C5A" w:rsidP="00833C5A">
            <w:pPr>
              <w:spacing w:line="360" w:lineRule="exact"/>
              <w:ind w:left="-47" w:right="-162"/>
              <w:rPr>
                <w:rFonts w:ascii="TH SarabunPSK" w:eastAsia="Calibri" w:hAnsi="TH SarabunPSK" w:cs="TH SarabunPSK"/>
                <w:sz w:val="28"/>
                <w:szCs w:val="28"/>
              </w:rPr>
            </w:pPr>
            <w:r w:rsidRPr="00833C5A">
              <w:rPr>
                <w:rFonts w:ascii="TH SarabunPSK" w:eastAsia="Calibri" w:hAnsi="TH SarabunPSK" w:cs="TH SarabunPSK" w:hint="cs"/>
                <w:sz w:val="28"/>
                <w:szCs w:val="28"/>
                <w:cs/>
              </w:rPr>
              <w:t>เศรษฐศาสตร์เกษตร</w:t>
            </w:r>
          </w:p>
          <w:p w:rsidR="00833C5A" w:rsidRPr="00833C5A" w:rsidRDefault="00833C5A" w:rsidP="00833C5A">
            <w:pPr>
              <w:spacing w:line="360" w:lineRule="exact"/>
              <w:ind w:left="-47" w:right="-162"/>
              <w:rPr>
                <w:rFonts w:ascii="TH SarabunPSK" w:eastAsia="Calibri" w:hAnsi="TH SarabunPSK" w:cs="TH SarabunPSK"/>
                <w:sz w:val="28"/>
                <w:szCs w:val="28"/>
                <w:cs/>
              </w:rPr>
            </w:pPr>
            <w:r w:rsidRPr="00833C5A">
              <w:rPr>
                <w:rFonts w:ascii="TH SarabunPSK" w:eastAsia="Calibri" w:hAnsi="TH SarabunPSK" w:cs="TH SarabunPSK" w:hint="cs"/>
                <w:sz w:val="28"/>
                <w:szCs w:val="28"/>
                <w:cs/>
              </w:rPr>
              <w:t>การตลาดสินค้าเกษตร</w:t>
            </w:r>
          </w:p>
          <w:p w:rsidR="00833C5A" w:rsidRPr="00833C5A" w:rsidRDefault="00833C5A" w:rsidP="00833C5A">
            <w:pPr>
              <w:spacing w:line="360" w:lineRule="exact"/>
              <w:ind w:left="-47" w:right="-162"/>
              <w:rPr>
                <w:rFonts w:ascii="TH SarabunPSK" w:eastAsia="Calibri" w:hAnsi="TH SarabunPSK" w:cs="TH SarabunPSK"/>
                <w:sz w:val="28"/>
                <w:szCs w:val="28"/>
                <w:u w:val="single"/>
                <w:cs/>
              </w:rPr>
            </w:pPr>
            <w:r w:rsidRPr="00833C5A">
              <w:rPr>
                <w:rFonts w:ascii="TH SarabunPSK" w:eastAsia="Calibri" w:hAnsi="TH SarabunPSK" w:cs="TH SarabunPSK" w:hint="cs"/>
                <w:sz w:val="28"/>
                <w:szCs w:val="28"/>
                <w:cs/>
              </w:rPr>
              <w:t>ระเบียบวิธีวิจัยทางการจัดการ</w:t>
            </w:r>
          </w:p>
          <w:p w:rsidR="00833C5A" w:rsidRPr="00833C5A" w:rsidRDefault="00833C5A" w:rsidP="00833C5A">
            <w:pPr>
              <w:spacing w:line="360" w:lineRule="exact"/>
              <w:ind w:left="-47" w:right="-162"/>
              <w:rPr>
                <w:rFonts w:ascii="TH SarabunPSK" w:eastAsia="Calibri" w:hAnsi="TH SarabunPSK" w:cs="TH SarabunPSK"/>
                <w:sz w:val="28"/>
                <w:szCs w:val="28"/>
                <w:u w:val="single"/>
              </w:rPr>
            </w:pPr>
            <w:r w:rsidRPr="00833C5A">
              <w:rPr>
                <w:rFonts w:ascii="TH SarabunPSK" w:eastAsia="Calibri" w:hAnsi="TH SarabunPSK" w:cs="TH SarabunPSK" w:hint="cs"/>
                <w:sz w:val="28"/>
                <w:szCs w:val="28"/>
                <w:u w:val="single"/>
                <w:cs/>
              </w:rPr>
              <w:t>สอนระดับปริญญาโท</w:t>
            </w:r>
          </w:p>
          <w:p w:rsidR="00833C5A" w:rsidRPr="00833C5A" w:rsidRDefault="00833C5A" w:rsidP="00833C5A">
            <w:pPr>
              <w:spacing w:line="360" w:lineRule="exact"/>
              <w:ind w:left="-47" w:right="-162"/>
              <w:rPr>
                <w:rFonts w:ascii="TH SarabunPSK" w:eastAsia="Calibri" w:hAnsi="TH SarabunPSK" w:cs="TH SarabunPSK"/>
                <w:sz w:val="28"/>
                <w:szCs w:val="28"/>
                <w:cs/>
              </w:rPr>
            </w:pPr>
            <w:r w:rsidRPr="00833C5A">
              <w:rPr>
                <w:rFonts w:ascii="TH SarabunPSK" w:eastAsia="Calibri" w:hAnsi="TH SarabunPSK" w:cs="TH SarabunPSK" w:hint="cs"/>
                <w:sz w:val="28"/>
                <w:szCs w:val="28"/>
                <w:cs/>
              </w:rPr>
              <w:t>เศรษฐศาสตร์การจัดการ</w:t>
            </w:r>
          </w:p>
        </w:tc>
        <w:tc>
          <w:tcPr>
            <w:tcW w:w="666" w:type="pct"/>
            <w:shd w:val="clear" w:color="auto" w:fill="auto"/>
          </w:tcPr>
          <w:p w:rsidR="00833C5A" w:rsidRPr="00833C5A" w:rsidRDefault="00833C5A" w:rsidP="00833C5A">
            <w:pPr>
              <w:spacing w:line="360" w:lineRule="exact"/>
              <w:ind w:left="-54" w:right="-143"/>
              <w:jc w:val="center"/>
              <w:rPr>
                <w:rFonts w:ascii="TH SarabunPSK" w:eastAsia="Calibri" w:hAnsi="TH SarabunPSK" w:cs="TH SarabunPSK"/>
                <w:sz w:val="28"/>
                <w:szCs w:val="28"/>
                <w:cs/>
              </w:rPr>
            </w:pPr>
            <w:r w:rsidRPr="00833C5A">
              <w:rPr>
                <w:rFonts w:ascii="TH SarabunPSK" w:eastAsia="Calibri" w:hAnsi="TH SarabunPSK" w:cs="TH SarabunPSK" w:hint="cs"/>
                <w:sz w:val="28"/>
                <w:szCs w:val="28"/>
                <w:cs/>
              </w:rPr>
              <w:lastRenderedPageBreak/>
              <w:t>มิ.ย.</w:t>
            </w:r>
            <w:r w:rsidRPr="00833C5A">
              <w:rPr>
                <w:rFonts w:ascii="TH SarabunPSK" w:eastAsia="Calibri" w:hAnsi="TH SarabunPSK" w:cs="TH SarabunPSK"/>
                <w:sz w:val="28"/>
                <w:szCs w:val="28"/>
              </w:rPr>
              <w:t>2554</w:t>
            </w:r>
            <w:r w:rsidRPr="00833C5A">
              <w:rPr>
                <w:rFonts w:ascii="TH SarabunPSK" w:eastAsia="Calibri" w:hAnsi="TH SarabunPSK" w:cs="TH SarabunPSK"/>
                <w:sz w:val="28"/>
                <w:szCs w:val="28"/>
                <w:cs/>
              </w:rPr>
              <w:t>-</w:t>
            </w:r>
            <w:r w:rsidRPr="00833C5A">
              <w:rPr>
                <w:rFonts w:ascii="TH SarabunPSK" w:eastAsia="Calibri" w:hAnsi="TH SarabunPSK" w:cs="TH SarabunPSK" w:hint="cs"/>
                <w:sz w:val="28"/>
                <w:szCs w:val="28"/>
                <w:cs/>
              </w:rPr>
              <w:t>ปัจจุบัน</w:t>
            </w:r>
          </w:p>
        </w:tc>
      </w:tr>
      <w:tr w:rsidR="00833C5A" w:rsidRPr="00833C5A" w:rsidTr="00833C5A">
        <w:trPr>
          <w:trHeight w:val="6581"/>
        </w:trPr>
        <w:tc>
          <w:tcPr>
            <w:tcW w:w="911" w:type="pct"/>
            <w:shd w:val="clear" w:color="auto" w:fill="auto"/>
          </w:tcPr>
          <w:p w:rsidR="00833C5A" w:rsidRPr="00833C5A" w:rsidRDefault="00833C5A" w:rsidP="00833C5A">
            <w:pPr>
              <w:spacing w:line="360" w:lineRule="exact"/>
              <w:ind w:right="-106"/>
              <w:jc w:val="center"/>
              <w:rPr>
                <w:rFonts w:ascii="TH SarabunPSK" w:eastAsia="Calibri" w:hAnsi="TH SarabunPSK" w:cs="TH SarabunPSK"/>
                <w:sz w:val="28"/>
                <w:szCs w:val="28"/>
                <w:cs/>
              </w:rPr>
            </w:pPr>
            <w:r w:rsidRPr="00833C5A">
              <w:rPr>
                <w:rFonts w:ascii="TH SarabunPSK" w:eastAsia="Calibri" w:hAnsi="TH SarabunPSK" w:cs="TH SarabunPSK" w:hint="cs"/>
                <w:sz w:val="28"/>
                <w:szCs w:val="28"/>
                <w:cs/>
              </w:rPr>
              <w:t>มหาวิทยาลัยทักษิณ</w:t>
            </w:r>
          </w:p>
        </w:tc>
        <w:tc>
          <w:tcPr>
            <w:tcW w:w="1115" w:type="pct"/>
            <w:shd w:val="clear" w:color="auto" w:fill="auto"/>
          </w:tcPr>
          <w:p w:rsidR="00833C5A" w:rsidRPr="00833C5A" w:rsidRDefault="00833C5A" w:rsidP="00833C5A">
            <w:pPr>
              <w:spacing w:line="360" w:lineRule="exact"/>
              <w:ind w:right="-107"/>
              <w:jc w:val="center"/>
              <w:rPr>
                <w:rFonts w:ascii="TH SarabunPSK" w:eastAsia="Calibri" w:hAnsi="TH SarabunPSK" w:cs="TH SarabunPSK"/>
                <w:sz w:val="28"/>
                <w:szCs w:val="28"/>
                <w:cs/>
              </w:rPr>
            </w:pPr>
            <w:r w:rsidRPr="00833C5A">
              <w:rPr>
                <w:rFonts w:ascii="TH SarabunPSK" w:eastAsia="Calibri" w:hAnsi="TH SarabunPSK" w:cs="TH SarabunPSK" w:hint="cs"/>
                <w:sz w:val="28"/>
                <w:szCs w:val="28"/>
                <w:cs/>
              </w:rPr>
              <w:t>คณะเศรษฐศาสตร์</w:t>
            </w:r>
            <w:r w:rsidRPr="00833C5A">
              <w:rPr>
                <w:rFonts w:ascii="TH SarabunPSK" w:eastAsia="Calibri" w:hAnsi="TH SarabunPSK" w:cs="TH SarabunPSK"/>
                <w:sz w:val="28"/>
                <w:szCs w:val="28"/>
                <w:cs/>
              </w:rPr>
              <w:br/>
            </w:r>
            <w:r w:rsidRPr="00833C5A">
              <w:rPr>
                <w:rFonts w:ascii="TH SarabunPSK" w:eastAsia="Calibri" w:hAnsi="TH SarabunPSK" w:cs="TH SarabunPSK" w:hint="cs"/>
                <w:sz w:val="28"/>
                <w:szCs w:val="28"/>
                <w:cs/>
              </w:rPr>
              <w:t>และบริหารธุรกิจ</w:t>
            </w:r>
          </w:p>
        </w:tc>
        <w:tc>
          <w:tcPr>
            <w:tcW w:w="874" w:type="pct"/>
            <w:shd w:val="clear" w:color="auto" w:fill="auto"/>
          </w:tcPr>
          <w:p w:rsidR="00833C5A" w:rsidRPr="00833C5A" w:rsidRDefault="00833C5A" w:rsidP="00833C5A">
            <w:pPr>
              <w:spacing w:line="360" w:lineRule="exact"/>
              <w:ind w:left="-23" w:right="-66"/>
              <w:jc w:val="center"/>
              <w:rPr>
                <w:rFonts w:ascii="TH SarabunPSK" w:eastAsia="Calibri" w:hAnsi="TH SarabunPSK" w:cs="TH SarabunPSK"/>
                <w:sz w:val="28"/>
                <w:szCs w:val="28"/>
                <w:cs/>
              </w:rPr>
            </w:pPr>
            <w:r w:rsidRPr="00833C5A">
              <w:rPr>
                <w:rFonts w:ascii="TH SarabunPSK" w:eastAsia="Calibri" w:hAnsi="TH SarabunPSK" w:cs="TH SarabunPSK" w:hint="cs"/>
                <w:sz w:val="28"/>
                <w:szCs w:val="28"/>
                <w:cs/>
              </w:rPr>
              <w:t>ภาควิชาเศรษฐศาสตร์</w:t>
            </w:r>
          </w:p>
        </w:tc>
        <w:tc>
          <w:tcPr>
            <w:tcW w:w="1434" w:type="pct"/>
            <w:shd w:val="clear" w:color="auto" w:fill="auto"/>
          </w:tcPr>
          <w:p w:rsidR="00833C5A" w:rsidRPr="00833C5A" w:rsidRDefault="00833C5A" w:rsidP="00833C5A">
            <w:pPr>
              <w:spacing w:line="360" w:lineRule="exact"/>
              <w:ind w:left="-47" w:right="-162"/>
              <w:rPr>
                <w:rFonts w:ascii="TH SarabunPSK" w:eastAsia="Calibri" w:hAnsi="TH SarabunPSK" w:cs="TH SarabunPSK"/>
                <w:sz w:val="28"/>
                <w:szCs w:val="28"/>
              </w:rPr>
            </w:pPr>
            <w:r w:rsidRPr="00833C5A">
              <w:rPr>
                <w:rFonts w:ascii="TH SarabunPSK" w:eastAsia="Calibri" w:hAnsi="TH SarabunPSK" w:cs="TH SarabunPSK" w:hint="cs"/>
                <w:sz w:val="28"/>
                <w:szCs w:val="28"/>
                <w:cs/>
              </w:rPr>
              <w:t xml:space="preserve">เศรษฐศาสตร์จุลภาค </w:t>
            </w:r>
            <w:r w:rsidRPr="00833C5A">
              <w:rPr>
                <w:rFonts w:ascii="TH SarabunPSK" w:eastAsia="Calibri" w:hAnsi="TH SarabunPSK" w:cs="TH SarabunPSK"/>
                <w:sz w:val="28"/>
                <w:szCs w:val="28"/>
              </w:rPr>
              <w:t>2</w:t>
            </w:r>
          </w:p>
          <w:p w:rsidR="00833C5A" w:rsidRPr="00833C5A" w:rsidRDefault="00833C5A" w:rsidP="00833C5A">
            <w:pPr>
              <w:spacing w:line="360" w:lineRule="exact"/>
              <w:ind w:left="-47" w:right="-162"/>
              <w:rPr>
                <w:rFonts w:ascii="TH SarabunPSK" w:eastAsia="Calibri" w:hAnsi="TH SarabunPSK" w:cs="TH SarabunPSK"/>
                <w:sz w:val="28"/>
                <w:szCs w:val="28"/>
              </w:rPr>
            </w:pPr>
            <w:r w:rsidRPr="00833C5A">
              <w:rPr>
                <w:rFonts w:ascii="TH SarabunPSK" w:eastAsia="Calibri" w:hAnsi="TH SarabunPSK" w:cs="TH SarabunPSK" w:hint="cs"/>
                <w:sz w:val="28"/>
                <w:szCs w:val="28"/>
                <w:cs/>
              </w:rPr>
              <w:t>เศรษฐศาสตร์เบื้องต้น</w:t>
            </w:r>
          </w:p>
          <w:p w:rsidR="00833C5A" w:rsidRPr="00833C5A" w:rsidRDefault="00833C5A" w:rsidP="00833C5A">
            <w:pPr>
              <w:spacing w:line="360" w:lineRule="exact"/>
              <w:ind w:left="-47" w:right="-162"/>
              <w:rPr>
                <w:rFonts w:ascii="TH SarabunPSK" w:eastAsia="Calibri" w:hAnsi="TH SarabunPSK" w:cs="TH SarabunPSK"/>
                <w:sz w:val="28"/>
                <w:szCs w:val="28"/>
              </w:rPr>
            </w:pPr>
            <w:r w:rsidRPr="00833C5A">
              <w:rPr>
                <w:rFonts w:ascii="TH SarabunPSK" w:eastAsia="Calibri" w:hAnsi="TH SarabunPSK" w:cs="TH SarabunPSK" w:hint="cs"/>
                <w:sz w:val="28"/>
                <w:szCs w:val="28"/>
                <w:cs/>
              </w:rPr>
              <w:t>เศรษฐกิจไทย</w:t>
            </w:r>
          </w:p>
          <w:p w:rsidR="00833C5A" w:rsidRPr="00833C5A" w:rsidRDefault="00833C5A" w:rsidP="00833C5A">
            <w:pPr>
              <w:spacing w:line="360" w:lineRule="exact"/>
              <w:ind w:left="-47" w:right="-162"/>
              <w:rPr>
                <w:rFonts w:ascii="TH SarabunPSK" w:eastAsia="Calibri" w:hAnsi="TH SarabunPSK" w:cs="TH SarabunPSK"/>
                <w:sz w:val="28"/>
                <w:szCs w:val="28"/>
              </w:rPr>
            </w:pPr>
            <w:r w:rsidRPr="00833C5A">
              <w:rPr>
                <w:rFonts w:ascii="TH SarabunPSK" w:eastAsia="Calibri" w:hAnsi="TH SarabunPSK" w:cs="TH SarabunPSK" w:hint="cs"/>
                <w:sz w:val="28"/>
                <w:szCs w:val="28"/>
                <w:cs/>
              </w:rPr>
              <w:t>วิเคราะห์โครงการ</w:t>
            </w:r>
          </w:p>
          <w:p w:rsidR="00833C5A" w:rsidRPr="00833C5A" w:rsidRDefault="00833C5A" w:rsidP="00833C5A">
            <w:pPr>
              <w:spacing w:line="360" w:lineRule="exact"/>
              <w:ind w:left="-47" w:right="-162"/>
              <w:rPr>
                <w:rFonts w:ascii="TH SarabunPSK" w:eastAsia="Calibri" w:hAnsi="TH SarabunPSK" w:cs="TH SarabunPSK"/>
                <w:sz w:val="28"/>
                <w:szCs w:val="28"/>
              </w:rPr>
            </w:pPr>
            <w:r w:rsidRPr="00833C5A">
              <w:rPr>
                <w:rFonts w:ascii="TH SarabunPSK" w:eastAsia="Calibri" w:hAnsi="TH SarabunPSK" w:cs="TH SarabunPSK" w:hint="cs"/>
                <w:sz w:val="28"/>
                <w:szCs w:val="28"/>
                <w:cs/>
              </w:rPr>
              <w:t>เศรษฐศาสตร์ระว่างประเทศ</w:t>
            </w:r>
          </w:p>
          <w:p w:rsidR="00833C5A" w:rsidRPr="00833C5A" w:rsidRDefault="00833C5A" w:rsidP="00833C5A">
            <w:pPr>
              <w:spacing w:line="360" w:lineRule="exact"/>
              <w:ind w:left="-47" w:right="-162"/>
              <w:rPr>
                <w:rFonts w:ascii="TH SarabunPSK" w:eastAsia="Calibri" w:hAnsi="TH SarabunPSK" w:cs="TH SarabunPSK"/>
                <w:sz w:val="28"/>
                <w:szCs w:val="28"/>
              </w:rPr>
            </w:pPr>
            <w:r w:rsidRPr="00833C5A">
              <w:rPr>
                <w:rFonts w:ascii="TH SarabunPSK" w:eastAsia="Calibri" w:hAnsi="TH SarabunPSK" w:cs="TH SarabunPSK" w:hint="cs"/>
                <w:sz w:val="28"/>
                <w:szCs w:val="28"/>
                <w:cs/>
              </w:rPr>
              <w:t>ปฏิบัติการวิจัยทางเศรษฐศาสตร์</w:t>
            </w:r>
          </w:p>
          <w:p w:rsidR="00833C5A" w:rsidRPr="00833C5A" w:rsidRDefault="00833C5A" w:rsidP="00833C5A">
            <w:pPr>
              <w:spacing w:line="360" w:lineRule="exact"/>
              <w:ind w:left="-47" w:right="-162"/>
              <w:rPr>
                <w:rFonts w:ascii="TH SarabunPSK" w:eastAsia="Calibri" w:hAnsi="TH SarabunPSK" w:cs="TH SarabunPSK"/>
                <w:sz w:val="28"/>
                <w:szCs w:val="28"/>
              </w:rPr>
            </w:pPr>
            <w:r w:rsidRPr="00833C5A">
              <w:rPr>
                <w:rFonts w:ascii="TH SarabunPSK" w:eastAsia="Calibri" w:hAnsi="TH SarabunPSK" w:cs="TH SarabunPSK" w:hint="cs"/>
                <w:sz w:val="28"/>
                <w:szCs w:val="28"/>
                <w:cs/>
              </w:rPr>
              <w:t>ทฤษฎีและนโยบายการค้าระหว่างประเทศ</w:t>
            </w:r>
          </w:p>
          <w:p w:rsidR="00833C5A" w:rsidRPr="00833C5A" w:rsidRDefault="00833C5A" w:rsidP="00833C5A">
            <w:pPr>
              <w:spacing w:line="360" w:lineRule="exact"/>
              <w:ind w:left="-47" w:right="-162"/>
              <w:rPr>
                <w:rFonts w:ascii="TH SarabunPSK" w:eastAsia="Calibri" w:hAnsi="TH SarabunPSK" w:cs="TH SarabunPSK"/>
                <w:sz w:val="28"/>
                <w:szCs w:val="28"/>
              </w:rPr>
            </w:pPr>
            <w:r w:rsidRPr="00833C5A">
              <w:rPr>
                <w:rFonts w:ascii="TH SarabunPSK" w:eastAsia="Calibri" w:hAnsi="TH SarabunPSK" w:cs="TH SarabunPSK" w:hint="cs"/>
                <w:sz w:val="28"/>
                <w:szCs w:val="28"/>
                <w:cs/>
              </w:rPr>
              <w:t>เศรษฐศาสตร์สุขภาพ</w:t>
            </w:r>
          </w:p>
          <w:p w:rsidR="00833C5A" w:rsidRPr="00833C5A" w:rsidRDefault="00833C5A" w:rsidP="00833C5A">
            <w:pPr>
              <w:spacing w:line="360" w:lineRule="exact"/>
              <w:ind w:left="-47" w:right="-162"/>
              <w:rPr>
                <w:rFonts w:ascii="TH SarabunPSK" w:eastAsia="Calibri" w:hAnsi="TH SarabunPSK" w:cs="TH SarabunPSK"/>
                <w:sz w:val="28"/>
                <w:szCs w:val="28"/>
              </w:rPr>
            </w:pPr>
            <w:r w:rsidRPr="00833C5A">
              <w:rPr>
                <w:rFonts w:ascii="TH SarabunPSK" w:eastAsia="Calibri" w:hAnsi="TH SarabunPSK" w:cs="TH SarabunPSK" w:hint="cs"/>
                <w:sz w:val="28"/>
                <w:szCs w:val="28"/>
                <w:cs/>
              </w:rPr>
              <w:t xml:space="preserve">เศรษฐศาสตร์มหาภาค </w:t>
            </w:r>
            <w:r w:rsidRPr="00833C5A">
              <w:rPr>
                <w:rFonts w:ascii="TH SarabunPSK" w:eastAsia="Calibri" w:hAnsi="TH SarabunPSK" w:cs="TH SarabunPSK"/>
                <w:sz w:val="28"/>
                <w:szCs w:val="28"/>
              </w:rPr>
              <w:t>1</w:t>
            </w:r>
          </w:p>
          <w:p w:rsidR="00833C5A" w:rsidRPr="00833C5A" w:rsidRDefault="00833C5A" w:rsidP="00833C5A">
            <w:pPr>
              <w:spacing w:line="360" w:lineRule="exact"/>
              <w:ind w:left="-47" w:right="-162"/>
              <w:rPr>
                <w:rFonts w:ascii="TH SarabunPSK" w:eastAsia="Calibri" w:hAnsi="TH SarabunPSK" w:cs="TH SarabunPSK"/>
                <w:sz w:val="28"/>
                <w:szCs w:val="28"/>
              </w:rPr>
            </w:pPr>
            <w:r w:rsidRPr="00833C5A">
              <w:rPr>
                <w:rFonts w:ascii="TH SarabunPSK" w:eastAsia="Calibri" w:hAnsi="TH SarabunPSK" w:cs="TH SarabunPSK" w:hint="cs"/>
                <w:sz w:val="28"/>
                <w:szCs w:val="28"/>
                <w:cs/>
              </w:rPr>
              <w:t>การจัดการฟาร์มและธุรกิจเกษตร</w:t>
            </w:r>
          </w:p>
          <w:p w:rsidR="00833C5A" w:rsidRPr="00833C5A" w:rsidRDefault="00833C5A" w:rsidP="00833C5A">
            <w:pPr>
              <w:spacing w:line="360" w:lineRule="exact"/>
              <w:ind w:left="-47" w:right="-162"/>
              <w:rPr>
                <w:rFonts w:ascii="TH SarabunPSK" w:eastAsia="Calibri" w:hAnsi="TH SarabunPSK" w:cs="TH SarabunPSK"/>
                <w:sz w:val="28"/>
                <w:szCs w:val="28"/>
              </w:rPr>
            </w:pPr>
            <w:r w:rsidRPr="00833C5A">
              <w:rPr>
                <w:rFonts w:ascii="TH SarabunPSK" w:eastAsia="Calibri" w:hAnsi="TH SarabunPSK" w:cs="TH SarabunPSK" w:hint="cs"/>
                <w:sz w:val="28"/>
                <w:szCs w:val="28"/>
                <w:cs/>
              </w:rPr>
              <w:t>เศรษฐศาสตร์เกษตร</w:t>
            </w:r>
          </w:p>
          <w:p w:rsidR="00833C5A" w:rsidRPr="00833C5A" w:rsidRDefault="00833C5A" w:rsidP="00833C5A">
            <w:pPr>
              <w:spacing w:line="360" w:lineRule="exact"/>
              <w:ind w:left="-47" w:right="-162"/>
              <w:rPr>
                <w:rFonts w:ascii="TH SarabunPSK" w:eastAsia="Calibri" w:hAnsi="TH SarabunPSK" w:cs="TH SarabunPSK"/>
                <w:sz w:val="28"/>
                <w:szCs w:val="28"/>
                <w:cs/>
              </w:rPr>
            </w:pPr>
            <w:r w:rsidRPr="00833C5A">
              <w:rPr>
                <w:rFonts w:ascii="TH SarabunPSK" w:eastAsia="Calibri" w:hAnsi="TH SarabunPSK" w:cs="TH SarabunPSK" w:hint="cs"/>
                <w:sz w:val="28"/>
                <w:szCs w:val="28"/>
                <w:cs/>
              </w:rPr>
              <w:t>การตลาดสินค้าเกษตร</w:t>
            </w:r>
          </w:p>
          <w:p w:rsidR="00833C5A" w:rsidRPr="00833C5A" w:rsidRDefault="00833C5A" w:rsidP="00833C5A">
            <w:pPr>
              <w:spacing w:line="360" w:lineRule="exact"/>
              <w:ind w:left="-47" w:right="-162"/>
              <w:rPr>
                <w:rFonts w:ascii="TH SarabunPSK" w:eastAsia="Calibri" w:hAnsi="TH SarabunPSK" w:cs="TH SarabunPSK"/>
                <w:sz w:val="28"/>
                <w:szCs w:val="28"/>
              </w:rPr>
            </w:pPr>
            <w:r w:rsidRPr="00833C5A">
              <w:rPr>
                <w:rFonts w:ascii="TH SarabunPSK" w:eastAsia="Calibri" w:hAnsi="TH SarabunPSK" w:cs="TH SarabunPSK" w:hint="cs"/>
                <w:sz w:val="28"/>
                <w:szCs w:val="28"/>
                <w:cs/>
              </w:rPr>
              <w:t xml:space="preserve">ระเบียบวิธีวิจัยทางการจัดการ </w:t>
            </w:r>
          </w:p>
          <w:p w:rsidR="00833C5A" w:rsidRPr="00833C5A" w:rsidRDefault="00833C5A" w:rsidP="00833C5A">
            <w:pPr>
              <w:spacing w:line="360" w:lineRule="exact"/>
              <w:ind w:left="-47" w:right="-162"/>
              <w:rPr>
                <w:rFonts w:ascii="TH SarabunPSK" w:eastAsia="Calibri" w:hAnsi="TH SarabunPSK" w:cs="TH SarabunPSK"/>
                <w:sz w:val="28"/>
                <w:szCs w:val="28"/>
                <w:u w:val="single"/>
              </w:rPr>
            </w:pPr>
            <w:r w:rsidRPr="00833C5A">
              <w:rPr>
                <w:rFonts w:ascii="TH SarabunPSK" w:eastAsia="Calibri" w:hAnsi="TH SarabunPSK" w:cs="TH SarabunPSK" w:hint="cs"/>
                <w:sz w:val="28"/>
                <w:szCs w:val="28"/>
                <w:u w:val="single"/>
                <w:cs/>
              </w:rPr>
              <w:t>สอนระดับปริญญาโท</w:t>
            </w:r>
          </w:p>
          <w:p w:rsidR="00833C5A" w:rsidRPr="00833C5A" w:rsidRDefault="00833C5A" w:rsidP="00833C5A">
            <w:pPr>
              <w:spacing w:line="360" w:lineRule="exact"/>
              <w:ind w:left="-47" w:right="-162"/>
              <w:rPr>
                <w:rFonts w:ascii="TH SarabunPSK" w:eastAsia="Calibri" w:hAnsi="TH SarabunPSK" w:cs="TH SarabunPSK"/>
                <w:sz w:val="28"/>
                <w:szCs w:val="28"/>
              </w:rPr>
            </w:pPr>
            <w:r w:rsidRPr="00833C5A">
              <w:rPr>
                <w:rFonts w:ascii="TH SarabunPSK" w:eastAsia="Calibri" w:hAnsi="TH SarabunPSK" w:cs="TH SarabunPSK" w:hint="cs"/>
                <w:sz w:val="28"/>
                <w:szCs w:val="28"/>
                <w:cs/>
              </w:rPr>
              <w:t>การจัดการทุนทางสังคม</w:t>
            </w:r>
          </w:p>
          <w:p w:rsidR="00833C5A" w:rsidRPr="00833C5A" w:rsidRDefault="00833C5A" w:rsidP="00833C5A">
            <w:pPr>
              <w:spacing w:line="360" w:lineRule="exact"/>
              <w:ind w:left="-47" w:right="-162"/>
              <w:rPr>
                <w:rFonts w:ascii="TH SarabunPSK" w:eastAsia="Calibri" w:hAnsi="TH SarabunPSK" w:cs="TH SarabunPSK"/>
                <w:sz w:val="28"/>
                <w:szCs w:val="28"/>
              </w:rPr>
            </w:pPr>
            <w:r w:rsidRPr="00833C5A">
              <w:rPr>
                <w:rFonts w:ascii="TH SarabunPSK" w:eastAsia="Calibri" w:hAnsi="TH SarabunPSK" w:cs="TH SarabunPSK" w:hint="cs"/>
                <w:sz w:val="28"/>
                <w:szCs w:val="28"/>
                <w:cs/>
              </w:rPr>
              <w:t>เศรษฐศาสตร์การจัดการ</w:t>
            </w:r>
          </w:p>
          <w:p w:rsidR="00833C5A" w:rsidRPr="00833C5A" w:rsidRDefault="00833C5A" w:rsidP="00833C5A">
            <w:pPr>
              <w:spacing w:line="360" w:lineRule="exact"/>
              <w:ind w:left="-47" w:right="-162"/>
              <w:rPr>
                <w:rFonts w:ascii="TH SarabunPSK" w:eastAsia="Calibri" w:hAnsi="TH SarabunPSK" w:cs="TH SarabunPSK"/>
                <w:sz w:val="28"/>
                <w:szCs w:val="28"/>
                <w:cs/>
              </w:rPr>
            </w:pPr>
            <w:r w:rsidRPr="00833C5A">
              <w:rPr>
                <w:rFonts w:ascii="TH SarabunPSK" w:eastAsia="Calibri" w:hAnsi="TH SarabunPSK" w:cs="TH SarabunPSK" w:hint="cs"/>
                <w:sz w:val="28"/>
                <w:szCs w:val="28"/>
                <w:cs/>
              </w:rPr>
              <w:t>ระเบียบวิธีวิจัยทางธุรกิจ</w:t>
            </w:r>
          </w:p>
        </w:tc>
        <w:tc>
          <w:tcPr>
            <w:tcW w:w="666" w:type="pct"/>
            <w:shd w:val="clear" w:color="auto" w:fill="auto"/>
          </w:tcPr>
          <w:p w:rsidR="00833C5A" w:rsidRPr="00833C5A" w:rsidRDefault="00833C5A" w:rsidP="00833C5A">
            <w:pPr>
              <w:spacing w:line="360" w:lineRule="exact"/>
              <w:ind w:left="-54" w:right="-143"/>
              <w:jc w:val="center"/>
              <w:rPr>
                <w:rFonts w:ascii="TH SarabunPSK" w:eastAsia="Calibri" w:hAnsi="TH SarabunPSK" w:cs="TH SarabunPSK"/>
                <w:sz w:val="28"/>
                <w:szCs w:val="28"/>
              </w:rPr>
            </w:pPr>
            <w:r w:rsidRPr="00833C5A">
              <w:rPr>
                <w:rFonts w:ascii="TH SarabunPSK" w:eastAsia="Calibri" w:hAnsi="TH SarabunPSK" w:cs="TH SarabunPSK"/>
                <w:sz w:val="28"/>
                <w:szCs w:val="28"/>
              </w:rPr>
              <w:t>2539</w:t>
            </w:r>
            <w:r w:rsidRPr="00833C5A">
              <w:rPr>
                <w:rFonts w:ascii="TH SarabunPSK" w:eastAsia="Calibri" w:hAnsi="TH SarabunPSK" w:cs="TH SarabunPSK"/>
                <w:sz w:val="28"/>
                <w:szCs w:val="28"/>
                <w:cs/>
              </w:rPr>
              <w:t>-</w:t>
            </w:r>
            <w:r w:rsidRPr="00833C5A">
              <w:rPr>
                <w:rFonts w:ascii="TH SarabunPSK" w:eastAsia="Calibri" w:hAnsi="TH SarabunPSK" w:cs="TH SarabunPSK" w:hint="cs"/>
                <w:sz w:val="28"/>
                <w:szCs w:val="28"/>
                <w:cs/>
              </w:rPr>
              <w:t xml:space="preserve">พ.ค. </w:t>
            </w:r>
            <w:r w:rsidRPr="00833C5A">
              <w:rPr>
                <w:rFonts w:ascii="TH SarabunPSK" w:eastAsia="Calibri" w:hAnsi="TH SarabunPSK" w:cs="TH SarabunPSK"/>
                <w:sz w:val="28"/>
                <w:szCs w:val="28"/>
              </w:rPr>
              <w:t>2554</w:t>
            </w:r>
          </w:p>
        </w:tc>
      </w:tr>
    </w:tbl>
    <w:p w:rsidR="00833C5A" w:rsidRPr="00833C5A" w:rsidRDefault="00833C5A" w:rsidP="00833C5A">
      <w:pPr>
        <w:spacing w:line="360" w:lineRule="exact"/>
        <w:rPr>
          <w:rFonts w:ascii="TH SarabunPSK" w:eastAsia="Calibri" w:hAnsi="TH SarabunPSK" w:cs="TH SarabunPSK"/>
          <w:b/>
          <w:bCs/>
          <w:color w:val="FF0000"/>
        </w:rPr>
      </w:pPr>
    </w:p>
    <w:p w:rsidR="00833C5A" w:rsidRPr="00833C5A" w:rsidRDefault="00833C5A" w:rsidP="00833C5A">
      <w:pPr>
        <w:spacing w:line="360" w:lineRule="exact"/>
        <w:rPr>
          <w:rFonts w:ascii="TH SarabunPSK" w:eastAsia="Calibri" w:hAnsi="TH SarabunPSK" w:cs="TH SarabunPSK"/>
          <w:b/>
          <w:bCs/>
        </w:rPr>
      </w:pPr>
      <w:r w:rsidRPr="00833C5A">
        <w:rPr>
          <w:rFonts w:ascii="TH SarabunPSK" w:eastAsia="Calibri" w:hAnsi="TH SarabunPSK" w:cs="TH SarabunPSK"/>
          <w:b/>
          <w:bCs/>
        </w:rPr>
        <w:t>5</w:t>
      </w:r>
      <w:r w:rsidRPr="00833C5A">
        <w:rPr>
          <w:rFonts w:ascii="TH SarabunPSK" w:eastAsia="Calibri" w:hAnsi="TH SarabunPSK" w:cs="TH SarabunPSK"/>
          <w:b/>
          <w:bCs/>
          <w:cs/>
        </w:rPr>
        <w:t xml:space="preserve">. ผลงานทางวิชาการย้อนหลัง 5 ปี </w:t>
      </w:r>
      <w:r w:rsidRPr="00833C5A">
        <w:rPr>
          <w:rFonts w:ascii="TH SarabunPSK" w:eastAsia="Calibri" w:hAnsi="TH SarabunPSK" w:cs="TH SarabunPSK"/>
          <w:cs/>
        </w:rPr>
        <w:t>(ที่ไม่ใช่ส่วนหนึ่งของการศึกษาเพื่อรับปริญญา)</w:t>
      </w:r>
    </w:p>
    <w:p w:rsidR="00833C5A" w:rsidRPr="00833C5A" w:rsidRDefault="00833C5A" w:rsidP="00833C5A">
      <w:pPr>
        <w:spacing w:line="360" w:lineRule="exact"/>
        <w:ind w:firstLine="360"/>
        <w:jc w:val="thaiDistribute"/>
        <w:rPr>
          <w:rFonts w:ascii="TH SarabunPSK" w:eastAsia="Calibri" w:hAnsi="TH SarabunPSK" w:cs="TH SarabunPSK"/>
          <w:cs/>
        </w:rPr>
      </w:pPr>
      <w:r w:rsidRPr="00833C5A">
        <w:rPr>
          <w:rFonts w:ascii="TH SarabunPSK" w:eastAsia="Calibri" w:hAnsi="TH SarabunPSK" w:cs="TH SarabunPSK"/>
          <w:b/>
          <w:bCs/>
        </w:rPr>
        <w:t>5</w:t>
      </w:r>
      <w:r w:rsidRPr="00833C5A">
        <w:rPr>
          <w:rFonts w:ascii="TH SarabunPSK" w:eastAsia="Calibri" w:hAnsi="TH SarabunPSK" w:cs="TH SarabunPSK"/>
          <w:b/>
          <w:bCs/>
          <w:cs/>
        </w:rPr>
        <w:t>.</w:t>
      </w:r>
      <w:r w:rsidRPr="00833C5A">
        <w:rPr>
          <w:rFonts w:ascii="TH SarabunPSK" w:eastAsia="Calibri" w:hAnsi="TH SarabunPSK" w:cs="TH SarabunPSK"/>
          <w:b/>
          <w:bCs/>
        </w:rPr>
        <w:t xml:space="preserve">1 </w:t>
      </w:r>
      <w:r w:rsidRPr="00833C5A">
        <w:rPr>
          <w:rFonts w:ascii="TH SarabunPSK" w:eastAsia="Calibri" w:hAnsi="TH SarabunPSK" w:cs="TH SarabunPSK"/>
          <w:b/>
          <w:bCs/>
          <w:cs/>
        </w:rPr>
        <w:t xml:space="preserve">บทความวิจัย </w:t>
      </w:r>
    </w:p>
    <w:p w:rsidR="00833C5A" w:rsidRPr="00833C5A" w:rsidRDefault="00833C5A" w:rsidP="00833C5A">
      <w:pPr>
        <w:spacing w:line="360" w:lineRule="exact"/>
        <w:ind w:firstLine="360"/>
        <w:rPr>
          <w:rFonts w:ascii="TH SarabunPSK" w:eastAsia="Calibri" w:hAnsi="TH SarabunPSK" w:cs="TH SarabunPSK"/>
        </w:rPr>
      </w:pPr>
      <w:r w:rsidRPr="00833C5A">
        <w:rPr>
          <w:rFonts w:ascii="TH SarabunPSK" w:eastAsia="Calibri" w:hAnsi="TH SarabunPSK" w:cs="TH SarabunPSK"/>
        </w:rPr>
        <w:t>1</w:t>
      </w:r>
      <w:r w:rsidRPr="00833C5A">
        <w:rPr>
          <w:rFonts w:ascii="TH SarabunPSK" w:eastAsia="Calibri" w:hAnsi="TH SarabunPSK" w:cs="TH SarabunPSK"/>
          <w:cs/>
        </w:rPr>
        <w:t>)</w:t>
      </w:r>
      <w:r w:rsidRPr="00833C5A">
        <w:rPr>
          <w:rFonts w:ascii="TH SarabunPSK" w:eastAsia="Calibri" w:hAnsi="TH SarabunPSK" w:cs="TH SarabunPSK" w:hint="cs"/>
          <w:cs/>
        </w:rPr>
        <w:t xml:space="preserve"> </w:t>
      </w:r>
      <w:r w:rsidRPr="00833C5A">
        <w:rPr>
          <w:rFonts w:ascii="TH SarabunPSK" w:eastAsia="Calibri" w:hAnsi="TH SarabunPSK" w:cs="TH SarabunPSK"/>
        </w:rPr>
        <w:t xml:space="preserve">Jompob Waewsak, Chana Chancham,Somphol Chewamongkolkarn , Chuleerat Kongruang and Yves Gagnon </w:t>
      </w:r>
      <w:r w:rsidRPr="00833C5A">
        <w:rPr>
          <w:rFonts w:ascii="TH SarabunPSK" w:eastAsia="Calibri" w:hAnsi="TH SarabunPSK" w:cs="TH SarabunPSK"/>
          <w:cs/>
        </w:rPr>
        <w:t xml:space="preserve">(2016). </w:t>
      </w:r>
      <w:r w:rsidRPr="00833C5A">
        <w:rPr>
          <w:rFonts w:ascii="TH SarabunPSK" w:eastAsia="Calibri" w:hAnsi="TH SarabunPSK" w:cs="TH SarabunPSK"/>
        </w:rPr>
        <w:t xml:space="preserve">Technical and economic assessment of a </w:t>
      </w:r>
      <w:r w:rsidRPr="00833C5A">
        <w:rPr>
          <w:rFonts w:ascii="TH SarabunPSK" w:eastAsia="Calibri" w:hAnsi="TH SarabunPSK" w:cs="TH SarabunPSK"/>
          <w:cs/>
        </w:rPr>
        <w:t>10</w:t>
      </w:r>
      <w:r w:rsidRPr="00833C5A">
        <w:rPr>
          <w:rFonts w:ascii="TH SarabunPSK" w:eastAsia="Calibri" w:hAnsi="TH SarabunPSK" w:cs="TH SarabunPSK"/>
        </w:rPr>
        <w:t xml:space="preserve"> MW wind farm at Palphanang district in Nakhon si thammarat province</w:t>
      </w:r>
      <w:r w:rsidRPr="00833C5A">
        <w:rPr>
          <w:rFonts w:ascii="TH SarabunPSK" w:eastAsia="Calibri" w:hAnsi="TH SarabunPSK" w:cs="TH SarabunPSK"/>
          <w:cs/>
        </w:rPr>
        <w:t xml:space="preserve">. </w:t>
      </w:r>
      <w:r w:rsidRPr="00833C5A">
        <w:rPr>
          <w:rFonts w:ascii="TH SarabunPSK" w:eastAsia="Calibri" w:hAnsi="TH SarabunPSK" w:cs="TH SarabunPSK"/>
          <w:i/>
          <w:iCs/>
        </w:rPr>
        <w:t>Applied Mechanics and Materials</w:t>
      </w:r>
      <w:r w:rsidRPr="00833C5A">
        <w:rPr>
          <w:rFonts w:ascii="TH SarabunPSK" w:eastAsia="Calibri" w:hAnsi="TH SarabunPSK" w:cs="TH SarabunPSK"/>
        </w:rPr>
        <w:t xml:space="preserve">, </w:t>
      </w:r>
      <w:r w:rsidRPr="00833C5A">
        <w:rPr>
          <w:rFonts w:ascii="TH SarabunPSK" w:eastAsia="Calibri" w:hAnsi="TH SarabunPSK" w:cs="TH SarabunPSK"/>
          <w:cs/>
        </w:rPr>
        <w:t>839 (6)</w:t>
      </w:r>
      <w:r w:rsidRPr="00833C5A">
        <w:rPr>
          <w:rFonts w:ascii="TH SarabunPSK" w:eastAsia="Calibri" w:hAnsi="TH SarabunPSK" w:cs="TH SarabunPSK" w:hint="cs"/>
          <w:cs/>
        </w:rPr>
        <w:t>,</w:t>
      </w:r>
      <w:r w:rsidRPr="00833C5A">
        <w:rPr>
          <w:rFonts w:ascii="TH SarabunPSK" w:eastAsia="Calibri" w:hAnsi="TH SarabunPSK" w:cs="TH SarabunPSK"/>
          <w:cs/>
        </w:rPr>
        <w:t xml:space="preserve"> 142-150</w:t>
      </w:r>
    </w:p>
    <w:p w:rsidR="00833C5A" w:rsidRPr="00833C5A" w:rsidRDefault="00833C5A" w:rsidP="00833C5A">
      <w:pPr>
        <w:spacing w:line="360" w:lineRule="exact"/>
        <w:ind w:firstLine="360"/>
        <w:rPr>
          <w:rFonts w:ascii="TH SarabunPSK" w:eastAsia="Calibri" w:hAnsi="TH SarabunPSK" w:cs="TH SarabunPSK"/>
        </w:rPr>
      </w:pPr>
      <w:r w:rsidRPr="00833C5A">
        <w:rPr>
          <w:rFonts w:ascii="TH SarabunPSK" w:eastAsia="Calibri" w:hAnsi="TH SarabunPSK" w:cs="TH SarabunPSK"/>
          <w:cs/>
        </w:rPr>
        <w:lastRenderedPageBreak/>
        <w:t>2</w:t>
      </w:r>
      <w:r w:rsidRPr="00833C5A">
        <w:rPr>
          <w:rFonts w:ascii="TH SarabunPSK" w:eastAsia="Calibri" w:hAnsi="TH SarabunPSK" w:cs="TH SarabunPSK" w:hint="cs"/>
          <w:cs/>
        </w:rPr>
        <w:t>)</w:t>
      </w:r>
      <w:r w:rsidRPr="00833C5A">
        <w:rPr>
          <w:rFonts w:ascii="TH SarabunPSK" w:eastAsia="Calibri" w:hAnsi="TH SarabunPSK" w:cs="TH SarabunPSK"/>
          <w:cs/>
        </w:rPr>
        <w:t xml:space="preserve"> พรพิมล ขำเพ็ชร และชูลีรัตน์ คงเรือง (2559). ปัจจัยที่มีอิทธิพลต่อการจัดการที่ดินอย่างยั่งยืน </w:t>
      </w:r>
      <w:r w:rsidRPr="00833C5A">
        <w:rPr>
          <w:rFonts w:ascii="TH SarabunPSK" w:eastAsia="Calibri" w:hAnsi="TH SarabunPSK" w:cs="TH SarabunPSK"/>
        </w:rPr>
        <w:t>Factors affecting towards sustainable land management</w:t>
      </w:r>
      <w:r w:rsidRPr="00833C5A">
        <w:rPr>
          <w:rFonts w:ascii="TH SarabunPSK" w:eastAsia="Calibri" w:hAnsi="TH SarabunPSK" w:cs="TH SarabunPSK"/>
          <w:cs/>
        </w:rPr>
        <w:t xml:space="preserve">. </w:t>
      </w:r>
      <w:r w:rsidRPr="00833C5A">
        <w:rPr>
          <w:rFonts w:ascii="TH SarabunPSK" w:eastAsia="Calibri" w:hAnsi="TH SarabunPSK" w:cs="TH SarabunPSK"/>
          <w:i/>
          <w:iCs/>
          <w:cs/>
        </w:rPr>
        <w:t>วารสารมนุษยศาสตร์และสังคมศาสตร์ มหาวิทยาลัยมหาสารคาม</w:t>
      </w:r>
      <w:r w:rsidRPr="00833C5A">
        <w:rPr>
          <w:rFonts w:ascii="TH SarabunPSK" w:eastAsia="Calibri" w:hAnsi="TH SarabunPSK" w:cs="TH SarabunPSK"/>
        </w:rPr>
        <w:t>,</w:t>
      </w:r>
      <w:r w:rsidRPr="00833C5A">
        <w:rPr>
          <w:rFonts w:ascii="TH SarabunPSK" w:eastAsia="Calibri" w:hAnsi="TH SarabunPSK" w:cs="TH SarabunPSK" w:hint="cs"/>
          <w:cs/>
        </w:rPr>
        <w:t xml:space="preserve"> </w:t>
      </w:r>
      <w:r w:rsidRPr="00833C5A">
        <w:rPr>
          <w:rFonts w:ascii="TH SarabunPSK" w:eastAsia="Calibri" w:hAnsi="TH SarabunPSK" w:cs="TH SarabunPSK"/>
          <w:cs/>
        </w:rPr>
        <w:t>35 (2), 165-175</w:t>
      </w:r>
    </w:p>
    <w:p w:rsidR="00833C5A" w:rsidRPr="00833C5A" w:rsidRDefault="00833C5A" w:rsidP="00833C5A">
      <w:pPr>
        <w:spacing w:line="360" w:lineRule="exact"/>
        <w:ind w:firstLine="360"/>
        <w:rPr>
          <w:rFonts w:ascii="TH SarabunPSK" w:eastAsia="Calibri" w:hAnsi="TH SarabunPSK" w:cs="TH SarabunPSK"/>
        </w:rPr>
      </w:pPr>
      <w:r w:rsidRPr="00833C5A">
        <w:rPr>
          <w:rFonts w:ascii="TH SarabunPSK" w:eastAsia="Calibri" w:hAnsi="TH SarabunPSK" w:cs="TH SarabunPSK"/>
          <w:cs/>
        </w:rPr>
        <w:t>3</w:t>
      </w:r>
      <w:r w:rsidRPr="00833C5A">
        <w:rPr>
          <w:rFonts w:ascii="TH SarabunPSK" w:eastAsia="Calibri" w:hAnsi="TH SarabunPSK" w:cs="TH SarabunPSK" w:hint="cs"/>
          <w:cs/>
        </w:rPr>
        <w:t>)</w:t>
      </w:r>
      <w:r w:rsidRPr="00833C5A">
        <w:rPr>
          <w:rFonts w:ascii="TH SarabunPSK" w:eastAsia="Calibri" w:hAnsi="TH SarabunPSK" w:cs="TH SarabunPSK"/>
          <w:cs/>
        </w:rPr>
        <w:t xml:space="preserve"> พรพิมล ขำเพ็ชร และชูลีรัตน์ คงเรือง (2559). ปัจจัยที่กำหนดการใชัที่ดินเพื่อการเกษตรในภาคเหนือ กรณีพื้นที่ปลุกข้าว. </w:t>
      </w:r>
      <w:r w:rsidRPr="00833C5A">
        <w:rPr>
          <w:rFonts w:ascii="TH SarabunPSK" w:eastAsia="Calibri" w:hAnsi="TH SarabunPSK" w:cs="TH SarabunPSK"/>
          <w:i/>
          <w:iCs/>
          <w:cs/>
        </w:rPr>
        <w:t>วารสารบริหารธุรกิจ เศรษฐศาสตร์และการสื่อสาร</w:t>
      </w:r>
      <w:r w:rsidRPr="00833C5A">
        <w:rPr>
          <w:rFonts w:ascii="TH SarabunPSK" w:eastAsia="Calibri" w:hAnsi="TH SarabunPSK" w:cs="TH SarabunPSK"/>
          <w:cs/>
        </w:rPr>
        <w:t xml:space="preserve">  11 (1)</w:t>
      </w:r>
      <w:r w:rsidRPr="00833C5A">
        <w:rPr>
          <w:rFonts w:ascii="TH SarabunPSK" w:eastAsia="Calibri" w:hAnsi="TH SarabunPSK" w:cs="TH SarabunPSK" w:hint="cs"/>
          <w:cs/>
        </w:rPr>
        <w:t xml:space="preserve">, </w:t>
      </w:r>
      <w:r w:rsidRPr="00833C5A">
        <w:rPr>
          <w:rFonts w:ascii="TH SarabunPSK" w:eastAsia="Calibri" w:hAnsi="TH SarabunPSK" w:cs="TH SarabunPSK"/>
          <w:cs/>
        </w:rPr>
        <w:t xml:space="preserve">113-121  </w:t>
      </w:r>
    </w:p>
    <w:p w:rsidR="00833C5A" w:rsidRPr="00833C5A" w:rsidRDefault="00833C5A" w:rsidP="00833C5A">
      <w:pPr>
        <w:spacing w:line="360" w:lineRule="exact"/>
        <w:ind w:firstLine="360"/>
        <w:rPr>
          <w:rFonts w:ascii="TH SarabunPSK" w:eastAsia="Calibri" w:hAnsi="TH SarabunPSK" w:cs="TH SarabunPSK"/>
        </w:rPr>
      </w:pPr>
      <w:r w:rsidRPr="00833C5A">
        <w:rPr>
          <w:rFonts w:ascii="TH SarabunPSK" w:eastAsia="Calibri" w:hAnsi="TH SarabunPSK" w:cs="TH SarabunPSK"/>
          <w:cs/>
        </w:rPr>
        <w:t>4</w:t>
      </w:r>
      <w:r w:rsidRPr="00833C5A">
        <w:rPr>
          <w:rFonts w:ascii="TH SarabunPSK" w:eastAsia="Calibri" w:hAnsi="TH SarabunPSK" w:cs="TH SarabunPSK" w:hint="cs"/>
          <w:cs/>
        </w:rPr>
        <w:t>)</w:t>
      </w:r>
      <w:r w:rsidRPr="00833C5A">
        <w:rPr>
          <w:rFonts w:ascii="TH SarabunPSK" w:eastAsia="Calibri" w:hAnsi="TH SarabunPSK" w:cs="TH SarabunPSK"/>
          <w:cs/>
        </w:rPr>
        <w:t xml:space="preserve"> ศุภธร ชีถนอม ชูลีรัตน์ คงเรือง อรจันทร์ ศิริโชติ (2556). พฤติกรรมการซื้อและทัศนคติของลูกค้าต่อส่วนประสมทางการตลาด ร้านค้าปลีกไปรษณีย์พัทลุง. วารสารการจัดการมหาวิทยาลัยวลัยลักษณ์: </w:t>
      </w:r>
      <w:r w:rsidRPr="00833C5A">
        <w:rPr>
          <w:rFonts w:ascii="TH SarabunPSK" w:eastAsia="Calibri" w:hAnsi="TH SarabunPSK" w:cs="TH SarabunPSK"/>
        </w:rPr>
        <w:t xml:space="preserve">WMS Journal, </w:t>
      </w:r>
      <w:r w:rsidRPr="00833C5A">
        <w:rPr>
          <w:rFonts w:ascii="TH SarabunPSK" w:eastAsia="Calibri" w:hAnsi="TH SarabunPSK" w:cs="TH SarabunPSK"/>
          <w:cs/>
        </w:rPr>
        <w:t>2(2)</w:t>
      </w:r>
      <w:r w:rsidRPr="00833C5A">
        <w:rPr>
          <w:rFonts w:ascii="TH SarabunPSK" w:eastAsia="Calibri" w:hAnsi="TH SarabunPSK" w:cs="TH SarabunPSK"/>
        </w:rPr>
        <w:t>,</w:t>
      </w:r>
      <w:r w:rsidRPr="00833C5A">
        <w:rPr>
          <w:rFonts w:ascii="TH SarabunPSK" w:eastAsia="Calibri" w:hAnsi="TH SarabunPSK" w:cs="TH SarabunPSK"/>
          <w:cs/>
        </w:rPr>
        <w:t xml:space="preserve"> 27-37 </w:t>
      </w:r>
    </w:p>
    <w:p w:rsidR="00833C5A" w:rsidRPr="00833C5A" w:rsidRDefault="00833C5A" w:rsidP="00833C5A">
      <w:pPr>
        <w:spacing w:line="360" w:lineRule="exact"/>
        <w:ind w:firstLine="360"/>
        <w:rPr>
          <w:rFonts w:ascii="TH SarabunPSK" w:eastAsia="Calibri" w:hAnsi="TH SarabunPSK" w:cs="TH SarabunPSK"/>
        </w:rPr>
      </w:pPr>
      <w:r w:rsidRPr="00833C5A">
        <w:rPr>
          <w:rFonts w:ascii="TH SarabunPSK" w:eastAsia="Calibri" w:hAnsi="TH SarabunPSK" w:cs="TH SarabunPSK"/>
          <w:cs/>
        </w:rPr>
        <w:t>5</w:t>
      </w:r>
      <w:r w:rsidRPr="00833C5A">
        <w:rPr>
          <w:rFonts w:ascii="TH SarabunPSK" w:eastAsia="Calibri" w:hAnsi="TH SarabunPSK" w:cs="TH SarabunPSK" w:hint="cs"/>
          <w:cs/>
        </w:rPr>
        <w:t>)</w:t>
      </w:r>
      <w:r w:rsidRPr="00833C5A">
        <w:rPr>
          <w:rFonts w:ascii="TH SarabunPSK" w:eastAsia="Calibri" w:hAnsi="TH SarabunPSK" w:cs="TH SarabunPSK"/>
          <w:cs/>
        </w:rPr>
        <w:t xml:space="preserve"> จอมภพ แววศักดิ์ ปราณี หนูทองแก้ว พงษ์ศักดิ์ จิตตบุตร ชูลีรัตน์ คงเรือง ยุทธนา ฎิระวณิชกุลย์ (2556). สมบัติทางกายภาพและต้นทุนต่อหน่วยของแท่งเชื้อเพลิงผสมแกลบกลีเซอรีน. </w:t>
      </w:r>
      <w:r w:rsidRPr="00833C5A">
        <w:rPr>
          <w:rFonts w:ascii="TH SarabunPSK" w:eastAsia="Calibri" w:hAnsi="TH SarabunPSK" w:cs="TH SarabunPSK"/>
          <w:i/>
          <w:iCs/>
          <w:cs/>
        </w:rPr>
        <w:t>วิทยาศาสตร์และเทคโนโลยี มหาวิทยาลัยมหาสารคาม</w:t>
      </w:r>
      <w:r w:rsidRPr="00833C5A">
        <w:rPr>
          <w:rFonts w:ascii="TH SarabunPSK" w:eastAsia="Calibri" w:hAnsi="TH SarabunPSK" w:cs="TH SarabunPSK"/>
        </w:rPr>
        <w:t>, 4</w:t>
      </w:r>
      <w:r w:rsidRPr="00833C5A">
        <w:rPr>
          <w:rFonts w:ascii="TH SarabunPSK" w:eastAsia="Calibri" w:hAnsi="TH SarabunPSK" w:cs="TH SarabunPSK"/>
          <w:cs/>
        </w:rPr>
        <w:t>(24)</w:t>
      </w:r>
      <w:r w:rsidRPr="00833C5A">
        <w:rPr>
          <w:rFonts w:ascii="TH SarabunPSK" w:eastAsia="Calibri" w:hAnsi="TH SarabunPSK" w:cs="TH SarabunPSK"/>
        </w:rPr>
        <w:t>,</w:t>
      </w:r>
      <w:r w:rsidRPr="00833C5A">
        <w:rPr>
          <w:rFonts w:ascii="TH SarabunPSK" w:eastAsia="Calibri" w:hAnsi="TH SarabunPSK" w:cs="TH SarabunPSK"/>
          <w:cs/>
        </w:rPr>
        <w:t xml:space="preserve"> 399-403 </w:t>
      </w:r>
    </w:p>
    <w:p w:rsidR="00833C5A" w:rsidRPr="00833C5A" w:rsidRDefault="00833C5A" w:rsidP="00833C5A">
      <w:pPr>
        <w:spacing w:line="360" w:lineRule="exact"/>
        <w:ind w:firstLine="360"/>
        <w:rPr>
          <w:rFonts w:ascii="TH SarabunPSK" w:eastAsia="Calibri" w:hAnsi="TH SarabunPSK" w:cs="TH SarabunPSK"/>
        </w:rPr>
      </w:pPr>
      <w:r w:rsidRPr="00833C5A">
        <w:rPr>
          <w:rFonts w:ascii="TH SarabunPSK" w:eastAsia="Calibri" w:hAnsi="TH SarabunPSK" w:cs="TH SarabunPSK"/>
          <w:cs/>
        </w:rPr>
        <w:t>6</w:t>
      </w:r>
      <w:r w:rsidRPr="00833C5A">
        <w:rPr>
          <w:rFonts w:ascii="TH SarabunPSK" w:eastAsia="Calibri" w:hAnsi="TH SarabunPSK" w:cs="TH SarabunPSK" w:hint="cs"/>
          <w:cs/>
        </w:rPr>
        <w:t>)</w:t>
      </w:r>
      <w:r w:rsidRPr="00833C5A">
        <w:rPr>
          <w:rFonts w:ascii="TH SarabunPSK" w:eastAsia="Calibri" w:hAnsi="TH SarabunPSK" w:cs="TH SarabunPSK"/>
          <w:cs/>
        </w:rPr>
        <w:t xml:space="preserve"> ชูลีรัตน์ คงเรือง และจอมภพ แววศักดิ์ (2556). การวิเคราะห์ศักยภาพการผลิตของอุตสาหกรรมอาหารทะเลแปรรูปพื้นบ้าน รอบลุ่มน้ำทะเลสาบสงขลา. 2(3) วารสารการจัดการ มหาวิทยาลัยวลัยลักษณ์ : </w:t>
      </w:r>
      <w:r w:rsidRPr="00833C5A">
        <w:rPr>
          <w:rFonts w:ascii="TH SarabunPSK" w:eastAsia="Calibri" w:hAnsi="TH SarabunPSK" w:cs="TH SarabunPSK"/>
        </w:rPr>
        <w:t xml:space="preserve">WMS Journal of management </w:t>
      </w:r>
      <w:r w:rsidRPr="00833C5A">
        <w:rPr>
          <w:rFonts w:ascii="TH SarabunPSK" w:eastAsia="Calibri" w:hAnsi="TH SarabunPSK" w:cs="TH SarabunPSK"/>
          <w:cs/>
        </w:rPr>
        <w:t>(กันยายน – ธันวาคม 2556): 56 - 60</w:t>
      </w:r>
    </w:p>
    <w:p w:rsidR="00833C5A" w:rsidRPr="00833C5A" w:rsidRDefault="00833C5A" w:rsidP="00833C5A">
      <w:pPr>
        <w:spacing w:line="360" w:lineRule="exact"/>
        <w:ind w:firstLine="360"/>
        <w:rPr>
          <w:rFonts w:ascii="TH SarabunPSK" w:eastAsia="Calibri" w:hAnsi="TH SarabunPSK" w:cs="TH SarabunPSK"/>
          <w:cs/>
        </w:rPr>
      </w:pPr>
      <w:r w:rsidRPr="00833C5A">
        <w:rPr>
          <w:rFonts w:ascii="TH SarabunPSK" w:eastAsia="Calibri" w:hAnsi="TH SarabunPSK" w:cs="TH SarabunPSK"/>
          <w:cs/>
        </w:rPr>
        <w:t>7</w:t>
      </w:r>
      <w:r w:rsidRPr="00833C5A">
        <w:rPr>
          <w:rFonts w:ascii="TH SarabunPSK" w:eastAsia="Calibri" w:hAnsi="TH SarabunPSK" w:cs="TH SarabunPSK" w:hint="cs"/>
          <w:cs/>
        </w:rPr>
        <w:t>)</w:t>
      </w:r>
      <w:r w:rsidRPr="00833C5A">
        <w:rPr>
          <w:rFonts w:ascii="TH SarabunPSK" w:eastAsia="Calibri" w:hAnsi="TH SarabunPSK" w:cs="TH SarabunPSK"/>
          <w:cs/>
        </w:rPr>
        <w:t xml:space="preserve"> </w:t>
      </w:r>
      <w:r w:rsidRPr="00833C5A">
        <w:rPr>
          <w:rFonts w:ascii="TH SarabunPSK" w:eastAsia="Calibri" w:hAnsi="TH SarabunPSK" w:cs="TH SarabunPSK"/>
        </w:rPr>
        <w:t xml:space="preserve">Bussagone Tavonprasith,Keskaew Charoanwiriyapap,Weena Leelaprasertsin and Chuleerat Kongruang </w:t>
      </w:r>
      <w:r w:rsidRPr="00833C5A">
        <w:rPr>
          <w:rFonts w:ascii="TH SarabunPSK" w:eastAsia="Calibri" w:hAnsi="TH SarabunPSK" w:cs="TH SarabunPSK"/>
          <w:cs/>
        </w:rPr>
        <w:t xml:space="preserve">(2012). </w:t>
      </w:r>
      <w:r w:rsidRPr="00833C5A">
        <w:rPr>
          <w:rFonts w:ascii="TH SarabunPSK" w:eastAsia="Calibri" w:hAnsi="TH SarabunPSK" w:cs="TH SarabunPSK"/>
          <w:i/>
          <w:iCs/>
        </w:rPr>
        <w:t>European Journal of Social Sciences</w:t>
      </w:r>
      <w:r w:rsidRPr="00833C5A">
        <w:rPr>
          <w:rFonts w:ascii="TH SarabunPSK" w:eastAsia="Calibri" w:hAnsi="TH SarabunPSK" w:cs="TH SarabunPSK"/>
        </w:rPr>
        <w:t xml:space="preserve">, </w:t>
      </w:r>
      <w:r w:rsidRPr="00833C5A">
        <w:rPr>
          <w:rFonts w:ascii="TH SarabunPSK" w:eastAsia="Calibri" w:hAnsi="TH SarabunPSK" w:cs="TH SarabunPSK"/>
          <w:cs/>
        </w:rPr>
        <w:t>32(1)</w:t>
      </w:r>
      <w:r w:rsidRPr="00833C5A">
        <w:rPr>
          <w:rFonts w:ascii="TH SarabunPSK" w:eastAsia="Calibri" w:hAnsi="TH SarabunPSK" w:cs="TH SarabunPSK"/>
        </w:rPr>
        <w:t>,</w:t>
      </w:r>
      <w:r w:rsidRPr="00833C5A">
        <w:rPr>
          <w:rFonts w:ascii="TH SarabunPSK" w:eastAsia="Calibri" w:hAnsi="TH SarabunPSK" w:cs="TH SarabunPSK"/>
          <w:cs/>
        </w:rPr>
        <w:t xml:space="preserve"> 69-76  </w:t>
      </w:r>
    </w:p>
    <w:p w:rsidR="00833C5A" w:rsidRPr="00833C5A" w:rsidRDefault="00833C5A" w:rsidP="00833C5A">
      <w:pPr>
        <w:spacing w:line="360" w:lineRule="exact"/>
        <w:ind w:firstLine="360"/>
        <w:jc w:val="thaiDistribute"/>
        <w:rPr>
          <w:rFonts w:ascii="TH SarabunPSK" w:eastAsia="Calibri" w:hAnsi="TH SarabunPSK" w:cs="TH SarabunPSK"/>
          <w:color w:val="FF0000"/>
        </w:rPr>
      </w:pPr>
    </w:p>
    <w:p w:rsidR="00833C5A" w:rsidRPr="00833C5A" w:rsidRDefault="00833C5A" w:rsidP="00833C5A">
      <w:pPr>
        <w:spacing w:line="360" w:lineRule="exact"/>
        <w:ind w:firstLine="360"/>
        <w:jc w:val="thaiDistribute"/>
        <w:rPr>
          <w:rFonts w:ascii="TH SarabunPSK" w:eastAsia="Calibri" w:hAnsi="TH SarabunPSK" w:cs="TH SarabunPSK"/>
          <w:b/>
          <w:bCs/>
          <w:u w:val="single"/>
          <w:cs/>
        </w:rPr>
      </w:pPr>
      <w:r w:rsidRPr="00833C5A">
        <w:rPr>
          <w:rFonts w:ascii="TH SarabunPSK" w:eastAsia="Calibri" w:hAnsi="TH SarabunPSK" w:cs="TH SarabunPSK"/>
          <w:b/>
          <w:bCs/>
        </w:rPr>
        <w:t>5</w:t>
      </w:r>
      <w:r w:rsidRPr="00833C5A">
        <w:rPr>
          <w:rFonts w:ascii="TH SarabunPSK" w:eastAsia="Calibri" w:hAnsi="TH SarabunPSK" w:cs="TH SarabunPSK"/>
          <w:b/>
          <w:bCs/>
          <w:cs/>
        </w:rPr>
        <w:t>.</w:t>
      </w:r>
      <w:r w:rsidRPr="00833C5A">
        <w:rPr>
          <w:rFonts w:ascii="TH SarabunPSK" w:eastAsia="Calibri" w:hAnsi="TH SarabunPSK" w:cs="TH SarabunPSK"/>
          <w:b/>
          <w:bCs/>
        </w:rPr>
        <w:t xml:space="preserve">2 </w:t>
      </w:r>
      <w:r w:rsidRPr="00833C5A">
        <w:rPr>
          <w:rFonts w:ascii="TH SarabunPSK" w:eastAsia="Calibri" w:hAnsi="TH SarabunPSK" w:cs="TH SarabunPSK"/>
          <w:b/>
          <w:bCs/>
          <w:cs/>
        </w:rPr>
        <w:t xml:space="preserve">บทความวิจัย/วิชาการที่เสนอในที่ประชุมวิชาการ </w:t>
      </w:r>
    </w:p>
    <w:p w:rsidR="00833C5A" w:rsidRPr="00833C5A" w:rsidRDefault="00833C5A" w:rsidP="00833C5A">
      <w:pPr>
        <w:spacing w:line="360" w:lineRule="exact"/>
        <w:ind w:firstLine="360"/>
        <w:rPr>
          <w:rFonts w:ascii="TH SarabunPSK" w:eastAsia="Calibri" w:hAnsi="TH SarabunPSK" w:cs="TH SarabunPSK"/>
          <w:i/>
          <w:iCs/>
        </w:rPr>
      </w:pPr>
      <w:r w:rsidRPr="00833C5A">
        <w:rPr>
          <w:rFonts w:ascii="TH SarabunPSK" w:eastAsia="Calibri" w:hAnsi="TH SarabunPSK" w:cs="TH SarabunPSK"/>
        </w:rPr>
        <w:t>1</w:t>
      </w:r>
      <w:r w:rsidRPr="00833C5A">
        <w:rPr>
          <w:rFonts w:ascii="TH SarabunPSK" w:eastAsia="Calibri" w:hAnsi="TH SarabunPSK" w:cs="TH SarabunPSK"/>
          <w:cs/>
        </w:rPr>
        <w:t xml:space="preserve">) ฤชากร ผสมธาตุ และชูลีรัตน์ คงเรือง (2559). การศึกษาความเป็นไปได้ทางการเงินในการลงทุนฟาร์มไก่ พันธุ์พื้นเมืองในรูปแบบฟาร์มมาตรฐาน ในเขตพื้นที่จังหวัดนครศรีธรรมราช. </w:t>
      </w:r>
      <w:r w:rsidRPr="00833C5A">
        <w:rPr>
          <w:rFonts w:ascii="TH SarabunPSK" w:eastAsia="Calibri" w:hAnsi="TH SarabunPSK" w:cs="TH SarabunPSK"/>
          <w:i/>
          <w:iCs/>
          <w:cs/>
        </w:rPr>
        <w:t>การประชุมทางวิชาการระดับชาติด้านการจัดการ ครั้งที่ 5 (27 พฤษภาคม 2559)</w:t>
      </w:r>
      <w:r w:rsidRPr="00833C5A">
        <w:rPr>
          <w:rFonts w:ascii="TH SarabunPSK" w:eastAsia="Calibri" w:hAnsi="TH SarabunPSK" w:cs="TH SarabunPSK" w:hint="cs"/>
          <w:i/>
          <w:iCs/>
          <w:cs/>
        </w:rPr>
        <w:t>,</w:t>
      </w:r>
      <w:r w:rsidRPr="00833C5A">
        <w:rPr>
          <w:rFonts w:ascii="TH SarabunPSK" w:eastAsia="Calibri" w:hAnsi="TH SarabunPSK" w:cs="TH SarabunPSK" w:hint="cs"/>
          <w:cs/>
        </w:rPr>
        <w:t xml:space="preserve"> มหาวิทยาลัยลัยลักษณ์</w:t>
      </w:r>
      <w:r w:rsidRPr="00833C5A">
        <w:rPr>
          <w:rFonts w:ascii="TH SarabunPSK" w:eastAsia="Calibri" w:hAnsi="TH SarabunPSK" w:cs="TH SarabunPSK"/>
          <w:i/>
          <w:iCs/>
          <w:cs/>
        </w:rPr>
        <w:t xml:space="preserve"> </w:t>
      </w:r>
    </w:p>
    <w:p w:rsidR="00833C5A" w:rsidRPr="00833C5A" w:rsidRDefault="00833C5A" w:rsidP="00833C5A">
      <w:pPr>
        <w:spacing w:line="360" w:lineRule="exact"/>
        <w:ind w:firstLine="360"/>
        <w:rPr>
          <w:rFonts w:ascii="TH SarabunPSK" w:eastAsia="Calibri" w:hAnsi="TH SarabunPSK" w:cs="TH SarabunPSK"/>
        </w:rPr>
      </w:pPr>
      <w:r w:rsidRPr="00833C5A">
        <w:rPr>
          <w:rFonts w:ascii="TH SarabunPSK" w:eastAsia="Calibri" w:hAnsi="TH SarabunPSK" w:cs="TH SarabunPSK"/>
        </w:rPr>
        <w:t>2</w:t>
      </w:r>
      <w:r w:rsidRPr="00833C5A">
        <w:rPr>
          <w:rFonts w:ascii="TH SarabunPSK" w:eastAsia="Calibri" w:hAnsi="TH SarabunPSK" w:cs="TH SarabunPSK"/>
          <w:cs/>
        </w:rPr>
        <w:t xml:space="preserve">) </w:t>
      </w:r>
      <w:r w:rsidRPr="00833C5A">
        <w:rPr>
          <w:rFonts w:ascii="TH SarabunPSK" w:eastAsia="Calibri" w:hAnsi="TH SarabunPSK" w:cs="TH SarabunPSK"/>
        </w:rPr>
        <w:t>Mongkol Kuasakul</w:t>
      </w:r>
      <w:r w:rsidRPr="00833C5A">
        <w:rPr>
          <w:rFonts w:ascii="TH SarabunPSK" w:eastAsia="Calibri" w:hAnsi="TH SarabunPSK" w:cs="TH SarabunPSK"/>
          <w:cs/>
        </w:rPr>
        <w:t>1</w:t>
      </w:r>
      <w:r w:rsidRPr="00833C5A">
        <w:rPr>
          <w:rFonts w:ascii="TH SarabunPSK" w:eastAsia="Calibri" w:hAnsi="TH SarabunPSK" w:cs="TH SarabunPSK"/>
        </w:rPr>
        <w:t xml:space="preserve">, Jompob Waewsak, Chuleerat Kongruang and Yves Gagnon </w:t>
      </w:r>
      <w:r w:rsidRPr="00833C5A">
        <w:rPr>
          <w:rFonts w:ascii="TH SarabunPSK" w:eastAsia="Calibri" w:hAnsi="TH SarabunPSK" w:cs="TH SarabunPSK"/>
          <w:cs/>
        </w:rPr>
        <w:t xml:space="preserve">(2016). </w:t>
      </w:r>
      <w:r w:rsidRPr="00833C5A">
        <w:rPr>
          <w:rFonts w:ascii="TH SarabunPSK" w:eastAsia="Calibri" w:hAnsi="TH SarabunPSK" w:cs="TH SarabunPSK"/>
        </w:rPr>
        <w:t>Techno</w:t>
      </w:r>
      <w:r w:rsidRPr="00833C5A">
        <w:rPr>
          <w:rFonts w:ascii="TH SarabunPSK" w:eastAsia="Calibri" w:hAnsi="TH SarabunPSK" w:cs="TH SarabunPSK"/>
          <w:cs/>
        </w:rPr>
        <w:t>-</w:t>
      </w:r>
      <w:r w:rsidRPr="00833C5A">
        <w:rPr>
          <w:rFonts w:ascii="TH SarabunPSK" w:eastAsia="Calibri" w:hAnsi="TH SarabunPSK" w:cs="TH SarabunPSK"/>
        </w:rPr>
        <w:t xml:space="preserve">economic assessment of </w:t>
      </w:r>
      <w:r w:rsidRPr="00833C5A">
        <w:rPr>
          <w:rFonts w:ascii="TH SarabunPSK" w:eastAsia="Calibri" w:hAnsi="TH SarabunPSK" w:cs="TH SarabunPSK"/>
          <w:cs/>
        </w:rPr>
        <w:t>3-5</w:t>
      </w:r>
      <w:r w:rsidRPr="00833C5A">
        <w:rPr>
          <w:rFonts w:ascii="TH SarabunPSK" w:eastAsia="Calibri" w:hAnsi="TH SarabunPSK" w:cs="TH SarabunPSK"/>
        </w:rPr>
        <w:t xml:space="preserve"> kwp solar photovoltaic residential rooftop systems in southern Thailand</w:t>
      </w:r>
      <w:r w:rsidRPr="00833C5A">
        <w:rPr>
          <w:rFonts w:ascii="TH SarabunPSK" w:eastAsia="Calibri" w:hAnsi="TH SarabunPSK" w:cs="TH SarabunPSK"/>
          <w:cs/>
        </w:rPr>
        <w:t xml:space="preserve">. </w:t>
      </w:r>
      <w:r w:rsidRPr="00833C5A">
        <w:rPr>
          <w:rFonts w:ascii="TH SarabunPSK" w:eastAsia="Calibri" w:hAnsi="TH SarabunPSK" w:cs="TH SarabunPSK"/>
          <w:i/>
          <w:iCs/>
          <w:cs/>
        </w:rPr>
        <w:t>2015</w:t>
      </w:r>
      <w:r w:rsidRPr="00833C5A">
        <w:rPr>
          <w:rFonts w:ascii="TH SarabunPSK" w:eastAsia="Calibri" w:hAnsi="TH SarabunPSK" w:cs="TH SarabunPSK"/>
          <w:i/>
          <w:iCs/>
        </w:rPr>
        <w:t xml:space="preserve"> International Conference on Alternative Energy in Developing Countries and Emerging Economies</w:t>
      </w:r>
      <w:r w:rsidRPr="00833C5A">
        <w:rPr>
          <w:rFonts w:ascii="TH SarabunPSK" w:eastAsia="Calibri" w:hAnsi="TH SarabunPSK" w:cs="TH SarabunPSK"/>
          <w:cs/>
        </w:rPr>
        <w:t>. (28</w:t>
      </w:r>
      <w:r w:rsidRPr="00833C5A">
        <w:rPr>
          <w:rFonts w:ascii="TH SarabunPSK" w:eastAsia="Calibri" w:hAnsi="TH SarabunPSK" w:cs="TH SarabunPSK"/>
        </w:rPr>
        <w:t xml:space="preserve"> May </w:t>
      </w:r>
      <w:r w:rsidRPr="00833C5A">
        <w:rPr>
          <w:rFonts w:ascii="TH SarabunPSK" w:eastAsia="Calibri" w:hAnsi="TH SarabunPSK" w:cs="TH SarabunPSK"/>
          <w:cs/>
        </w:rPr>
        <w:t>2015)</w:t>
      </w:r>
    </w:p>
    <w:p w:rsidR="00833C5A" w:rsidRPr="00833C5A" w:rsidRDefault="00833C5A" w:rsidP="00833C5A">
      <w:pPr>
        <w:spacing w:line="360" w:lineRule="exact"/>
        <w:ind w:firstLine="360"/>
        <w:rPr>
          <w:rFonts w:ascii="TH SarabunPSK" w:eastAsia="Calibri" w:hAnsi="TH SarabunPSK" w:cs="TH SarabunPSK"/>
        </w:rPr>
      </w:pPr>
      <w:r w:rsidRPr="00833C5A">
        <w:rPr>
          <w:rFonts w:ascii="TH SarabunPSK" w:eastAsia="Calibri" w:hAnsi="TH SarabunPSK" w:cs="TH SarabunPSK"/>
        </w:rPr>
        <w:t>3</w:t>
      </w:r>
      <w:r w:rsidRPr="00833C5A">
        <w:rPr>
          <w:rFonts w:ascii="TH SarabunPSK" w:eastAsia="Calibri" w:hAnsi="TH SarabunPSK" w:cs="TH SarabunPSK"/>
          <w:cs/>
        </w:rPr>
        <w:t xml:space="preserve">) </w:t>
      </w:r>
      <w:r w:rsidRPr="00833C5A">
        <w:rPr>
          <w:rFonts w:ascii="TH SarabunPSK" w:eastAsia="Calibri" w:hAnsi="TH SarabunPSK" w:cs="TH SarabunPSK"/>
        </w:rPr>
        <w:t xml:space="preserve">Pranee Nutongkaew, Jompob Waewsak, Warangkhana Keerativibool, Chuleerat Kongruang, Tanate Chaichana and Yves Gagnon </w:t>
      </w:r>
      <w:r w:rsidRPr="00833C5A">
        <w:rPr>
          <w:rFonts w:ascii="TH SarabunPSK" w:eastAsia="Calibri" w:hAnsi="TH SarabunPSK" w:cs="TH SarabunPSK"/>
          <w:cs/>
        </w:rPr>
        <w:t xml:space="preserve">(2015). </w:t>
      </w:r>
      <w:r w:rsidRPr="00833C5A">
        <w:rPr>
          <w:rFonts w:ascii="TH SarabunPSK" w:eastAsia="Calibri" w:hAnsi="TH SarabunPSK" w:cs="TH SarabunPSK"/>
        </w:rPr>
        <w:t>Forecasting of crude palm oil demand towards food and energy security in Thailand</w:t>
      </w:r>
      <w:r w:rsidRPr="00833C5A">
        <w:rPr>
          <w:rFonts w:ascii="TH SarabunPSK" w:eastAsia="Calibri" w:hAnsi="TH SarabunPSK" w:cs="TH SarabunPSK"/>
          <w:cs/>
        </w:rPr>
        <w:t xml:space="preserve">. </w:t>
      </w:r>
      <w:r w:rsidRPr="00833C5A">
        <w:rPr>
          <w:rFonts w:ascii="TH SarabunPSK" w:eastAsia="Calibri" w:hAnsi="TH SarabunPSK" w:cs="TH SarabunPSK"/>
          <w:i/>
          <w:iCs/>
          <w:cs/>
        </w:rPr>
        <w:t>2015</w:t>
      </w:r>
      <w:r w:rsidRPr="00833C5A">
        <w:rPr>
          <w:rFonts w:ascii="TH SarabunPSK" w:eastAsia="Calibri" w:hAnsi="TH SarabunPSK" w:cs="TH SarabunPSK"/>
          <w:i/>
          <w:iCs/>
        </w:rPr>
        <w:t xml:space="preserve"> International Conference on Alternative Energy in Developing Countries and Emerging Economies</w:t>
      </w:r>
      <w:r w:rsidRPr="00833C5A">
        <w:rPr>
          <w:rFonts w:ascii="TH SarabunPSK" w:eastAsia="Calibri" w:hAnsi="TH SarabunPSK" w:cs="TH SarabunPSK"/>
          <w:cs/>
        </w:rPr>
        <w:t>. (28</w:t>
      </w:r>
      <w:r w:rsidRPr="00833C5A">
        <w:rPr>
          <w:rFonts w:ascii="TH SarabunPSK" w:eastAsia="Calibri" w:hAnsi="TH SarabunPSK" w:cs="TH SarabunPSK"/>
        </w:rPr>
        <w:t xml:space="preserve"> May </w:t>
      </w:r>
      <w:r w:rsidRPr="00833C5A">
        <w:rPr>
          <w:rFonts w:ascii="TH SarabunPSK" w:eastAsia="Calibri" w:hAnsi="TH SarabunPSK" w:cs="TH SarabunPSK"/>
          <w:cs/>
        </w:rPr>
        <w:t>2015)</w:t>
      </w:r>
    </w:p>
    <w:p w:rsidR="00833C5A" w:rsidRPr="00833C5A" w:rsidRDefault="00833C5A" w:rsidP="00833C5A">
      <w:pPr>
        <w:spacing w:line="360" w:lineRule="exact"/>
        <w:ind w:firstLine="360"/>
        <w:rPr>
          <w:rFonts w:ascii="TH SarabunPSK" w:eastAsia="Calibri" w:hAnsi="TH SarabunPSK" w:cs="TH SarabunPSK"/>
        </w:rPr>
      </w:pPr>
      <w:r w:rsidRPr="00833C5A">
        <w:rPr>
          <w:rFonts w:ascii="TH SarabunPSK" w:eastAsia="Calibri" w:hAnsi="TH SarabunPSK" w:cs="TH SarabunPSK"/>
        </w:rPr>
        <w:t>4</w:t>
      </w:r>
      <w:r w:rsidRPr="00833C5A">
        <w:rPr>
          <w:rFonts w:ascii="TH SarabunPSK" w:eastAsia="Calibri" w:hAnsi="TH SarabunPSK" w:cs="TH SarabunPSK"/>
          <w:cs/>
        </w:rPr>
        <w:t xml:space="preserve">) </w:t>
      </w:r>
      <w:r w:rsidRPr="00833C5A">
        <w:rPr>
          <w:rFonts w:ascii="TH SarabunPSK" w:eastAsia="Calibri" w:hAnsi="TH SarabunPSK" w:cs="TH SarabunPSK"/>
        </w:rPr>
        <w:t xml:space="preserve">Jompob Waewsak, Mongkol Kuasakul, Chuleerat Kongruang and Yves Gagnon </w:t>
      </w:r>
      <w:r w:rsidRPr="00833C5A">
        <w:rPr>
          <w:rFonts w:ascii="TH SarabunPSK" w:eastAsia="Calibri" w:hAnsi="TH SarabunPSK" w:cs="TH SarabunPSK"/>
          <w:cs/>
        </w:rPr>
        <w:t xml:space="preserve">(2015). </w:t>
      </w:r>
      <w:r w:rsidRPr="00833C5A">
        <w:rPr>
          <w:rFonts w:ascii="TH SarabunPSK" w:eastAsia="Calibri" w:hAnsi="TH SarabunPSK" w:cs="TH SarabunPSK"/>
        </w:rPr>
        <w:t xml:space="preserve">Feasibility of a </w:t>
      </w:r>
      <w:r w:rsidRPr="00833C5A">
        <w:rPr>
          <w:rFonts w:ascii="TH SarabunPSK" w:eastAsia="Calibri" w:hAnsi="TH SarabunPSK" w:cs="TH SarabunPSK"/>
          <w:cs/>
        </w:rPr>
        <w:t>3.5</w:t>
      </w:r>
      <w:r w:rsidRPr="00833C5A">
        <w:rPr>
          <w:rFonts w:ascii="TH SarabunPSK" w:eastAsia="Calibri" w:hAnsi="TH SarabunPSK" w:cs="TH SarabunPSK"/>
        </w:rPr>
        <w:t xml:space="preserve"> kwp rooftop residential solar photovoltaic installation in Nakhon si thammarat province, Thailand</w:t>
      </w:r>
      <w:r w:rsidRPr="00833C5A">
        <w:rPr>
          <w:rFonts w:ascii="TH SarabunPSK" w:eastAsia="Calibri" w:hAnsi="TH SarabunPSK" w:cs="TH SarabunPSK"/>
          <w:cs/>
        </w:rPr>
        <w:t>. (28</w:t>
      </w:r>
      <w:r w:rsidRPr="00833C5A">
        <w:rPr>
          <w:rFonts w:ascii="TH SarabunPSK" w:eastAsia="Calibri" w:hAnsi="TH SarabunPSK" w:cs="TH SarabunPSK"/>
        </w:rPr>
        <w:t xml:space="preserve"> May </w:t>
      </w:r>
      <w:r w:rsidRPr="00833C5A">
        <w:rPr>
          <w:rFonts w:ascii="TH SarabunPSK" w:eastAsia="Calibri" w:hAnsi="TH SarabunPSK" w:cs="TH SarabunPSK"/>
          <w:cs/>
        </w:rPr>
        <w:t>2015)</w:t>
      </w:r>
    </w:p>
    <w:p w:rsidR="00833C5A" w:rsidRDefault="00833C5A" w:rsidP="00833C5A">
      <w:pPr>
        <w:spacing w:line="360" w:lineRule="exact"/>
        <w:ind w:firstLine="360"/>
        <w:rPr>
          <w:rFonts w:ascii="TH SarabunPSK" w:eastAsia="Calibri" w:hAnsi="TH SarabunPSK" w:cs="TH SarabunPSK"/>
        </w:rPr>
      </w:pPr>
      <w:r w:rsidRPr="00833C5A">
        <w:rPr>
          <w:rFonts w:ascii="TH SarabunPSK" w:eastAsia="Calibri" w:hAnsi="TH SarabunPSK" w:cs="TH SarabunPSK"/>
        </w:rPr>
        <w:t>5</w:t>
      </w:r>
      <w:r w:rsidRPr="00833C5A">
        <w:rPr>
          <w:rFonts w:ascii="TH SarabunPSK" w:eastAsia="Calibri" w:hAnsi="TH SarabunPSK" w:cs="TH SarabunPSK"/>
          <w:cs/>
        </w:rPr>
        <w:t>) รุ่งนภา หมัดเจริญ</w:t>
      </w:r>
      <w:r w:rsidRPr="00833C5A">
        <w:rPr>
          <w:rFonts w:ascii="TH SarabunPSK" w:eastAsia="Calibri" w:hAnsi="TH SarabunPSK" w:cs="TH SarabunPSK" w:hint="cs"/>
          <w:cs/>
        </w:rPr>
        <w:t>,</w:t>
      </w:r>
      <w:r w:rsidRPr="00833C5A">
        <w:rPr>
          <w:rFonts w:ascii="TH SarabunPSK" w:eastAsia="Calibri" w:hAnsi="TH SarabunPSK" w:cs="TH SarabunPSK"/>
          <w:cs/>
        </w:rPr>
        <w:t xml:space="preserve"> จอมภพ แววศักดิ์</w:t>
      </w:r>
      <w:r w:rsidRPr="00833C5A">
        <w:rPr>
          <w:rFonts w:ascii="TH SarabunPSK" w:eastAsia="Calibri" w:hAnsi="TH SarabunPSK" w:cs="TH SarabunPSK" w:hint="cs"/>
          <w:cs/>
        </w:rPr>
        <w:t>,</w:t>
      </w:r>
      <w:r w:rsidRPr="00833C5A">
        <w:rPr>
          <w:rFonts w:ascii="TH SarabunPSK" w:eastAsia="Calibri" w:hAnsi="TH SarabunPSK" w:cs="TH SarabunPSK"/>
          <w:cs/>
        </w:rPr>
        <w:t xml:space="preserve"> ชนะ จันทร์ฉ่ำ</w:t>
      </w:r>
      <w:r w:rsidRPr="00833C5A">
        <w:rPr>
          <w:rFonts w:ascii="TH SarabunPSK" w:eastAsia="Calibri" w:hAnsi="TH SarabunPSK" w:cs="TH SarabunPSK" w:hint="cs"/>
          <w:cs/>
        </w:rPr>
        <w:t>,</w:t>
      </w:r>
      <w:r w:rsidRPr="00833C5A">
        <w:rPr>
          <w:rFonts w:ascii="TH SarabunPSK" w:eastAsia="Calibri" w:hAnsi="TH SarabunPSK" w:cs="TH SarabunPSK"/>
          <w:cs/>
        </w:rPr>
        <w:t xml:space="preserve"> </w:t>
      </w:r>
      <w:r w:rsidRPr="00833C5A">
        <w:rPr>
          <w:rFonts w:ascii="TH SarabunPSK" w:eastAsia="Calibri" w:hAnsi="TH SarabunPSK" w:cs="TH SarabunPSK" w:hint="cs"/>
          <w:cs/>
        </w:rPr>
        <w:t>และ</w:t>
      </w:r>
      <w:r w:rsidRPr="00833C5A">
        <w:rPr>
          <w:rFonts w:ascii="TH SarabunPSK" w:eastAsia="Calibri" w:hAnsi="TH SarabunPSK" w:cs="TH SarabunPSK"/>
          <w:cs/>
        </w:rPr>
        <w:t xml:space="preserve">ชูลีรัตน์ คงเรือง (2557). ทัศนคติของประชาชนต่อการพัฒนาโรงไฟฟ้าพลังงานลมในพื้นที่อำเภอปากพนังและอำเภอหัวไทรของจังหวัดนครศรีธรรมราช. </w:t>
      </w:r>
      <w:r w:rsidRPr="00833C5A">
        <w:rPr>
          <w:rFonts w:ascii="TH SarabunPSK" w:eastAsia="Calibri" w:hAnsi="TH SarabunPSK" w:cs="TH SarabunPSK"/>
          <w:i/>
          <w:iCs/>
          <w:cs/>
        </w:rPr>
        <w:t>การประชุมวิชาการระดับชาติ มหาวิทยาลัยทักษิณ ครั้งที่ 24 ประจำปี 2557</w:t>
      </w:r>
      <w:r w:rsidRPr="00833C5A">
        <w:rPr>
          <w:rFonts w:ascii="TH SarabunPSK" w:eastAsia="Calibri" w:hAnsi="TH SarabunPSK" w:cs="TH SarabunPSK"/>
          <w:cs/>
        </w:rPr>
        <w:t>. (25 พฤษภาคม 2557)</w:t>
      </w:r>
    </w:p>
    <w:p w:rsidR="00F52668" w:rsidRPr="00833C5A" w:rsidRDefault="00F52668" w:rsidP="00833C5A">
      <w:pPr>
        <w:spacing w:line="360" w:lineRule="exact"/>
        <w:ind w:firstLine="360"/>
        <w:rPr>
          <w:rFonts w:ascii="TH SarabunPSK" w:eastAsia="Calibri" w:hAnsi="TH SarabunPSK" w:cs="TH SarabunPSK"/>
        </w:rPr>
      </w:pPr>
    </w:p>
    <w:p w:rsidR="00833C5A" w:rsidRPr="00833C5A" w:rsidRDefault="00833C5A" w:rsidP="00833C5A">
      <w:pPr>
        <w:spacing w:line="360" w:lineRule="exact"/>
        <w:ind w:firstLine="360"/>
        <w:rPr>
          <w:rFonts w:ascii="TH SarabunPSK" w:eastAsia="Calibri" w:hAnsi="TH SarabunPSK" w:cs="TH SarabunPSK"/>
        </w:rPr>
      </w:pPr>
      <w:r w:rsidRPr="00833C5A">
        <w:rPr>
          <w:rFonts w:ascii="TH SarabunPSK" w:eastAsia="Calibri" w:hAnsi="TH SarabunPSK" w:cs="TH SarabunPSK"/>
        </w:rPr>
        <w:lastRenderedPageBreak/>
        <w:t>6</w:t>
      </w:r>
      <w:r w:rsidRPr="00833C5A">
        <w:rPr>
          <w:rFonts w:ascii="TH SarabunPSK" w:eastAsia="Calibri" w:hAnsi="TH SarabunPSK" w:cs="TH SarabunPSK"/>
          <w:cs/>
        </w:rPr>
        <w:t>) อนันญา ชีวพันธ์</w:t>
      </w:r>
      <w:r w:rsidRPr="00833C5A">
        <w:rPr>
          <w:rFonts w:ascii="TH SarabunPSK" w:eastAsia="Calibri" w:hAnsi="TH SarabunPSK" w:cs="TH SarabunPSK" w:hint="cs"/>
          <w:cs/>
        </w:rPr>
        <w:t>,</w:t>
      </w:r>
      <w:r w:rsidRPr="00833C5A">
        <w:rPr>
          <w:rFonts w:ascii="TH SarabunPSK" w:eastAsia="Calibri" w:hAnsi="TH SarabunPSK" w:cs="TH SarabunPSK"/>
          <w:cs/>
        </w:rPr>
        <w:t xml:space="preserve"> ชูลีรัตน์ คงเรือง</w:t>
      </w:r>
      <w:r w:rsidRPr="00833C5A">
        <w:rPr>
          <w:rFonts w:ascii="TH SarabunPSK" w:eastAsia="Calibri" w:hAnsi="TH SarabunPSK" w:cs="TH SarabunPSK" w:hint="cs"/>
          <w:cs/>
        </w:rPr>
        <w:t>,</w:t>
      </w:r>
      <w:r w:rsidRPr="00833C5A">
        <w:rPr>
          <w:rFonts w:ascii="TH SarabunPSK" w:eastAsia="Calibri" w:hAnsi="TH SarabunPSK" w:cs="TH SarabunPSK"/>
          <w:cs/>
        </w:rPr>
        <w:t xml:space="preserve"> </w:t>
      </w:r>
      <w:r w:rsidRPr="00833C5A">
        <w:rPr>
          <w:rFonts w:ascii="TH SarabunPSK" w:eastAsia="Calibri" w:hAnsi="TH SarabunPSK" w:cs="TH SarabunPSK" w:hint="cs"/>
          <w:cs/>
        </w:rPr>
        <w:t>และ</w:t>
      </w:r>
      <w:r w:rsidRPr="00833C5A">
        <w:rPr>
          <w:rFonts w:ascii="TH SarabunPSK" w:eastAsia="Calibri" w:hAnsi="TH SarabunPSK" w:cs="TH SarabunPSK"/>
          <w:cs/>
        </w:rPr>
        <w:t xml:space="preserve">อรจันทร์ ศิริโชติ (2556). ทัศนคติของผู้ใช้บริการประกันวินาศภัยที่มีต่อส่วนประสมทางการตลาดของบริษัทวิริยะ ประกันภัย จำกัด (มหาชน). </w:t>
      </w:r>
      <w:r w:rsidRPr="00833C5A">
        <w:rPr>
          <w:rFonts w:ascii="TH SarabunPSK" w:eastAsia="Calibri" w:hAnsi="TH SarabunPSK" w:cs="TH SarabunPSK"/>
          <w:i/>
          <w:iCs/>
          <w:cs/>
        </w:rPr>
        <w:t xml:space="preserve">การประชุมวิชาการระดับชาติด้านการจัดการ มหาวิทยาลัยวลัยลักษณ์ ครั้งที 2 : </w:t>
      </w:r>
      <w:r w:rsidRPr="00833C5A">
        <w:rPr>
          <w:rFonts w:ascii="TH SarabunPSK" w:eastAsia="Calibri" w:hAnsi="TH SarabunPSK" w:cs="TH SarabunPSK"/>
          <w:i/>
          <w:iCs/>
        </w:rPr>
        <w:t>WMS National management conference</w:t>
      </w:r>
      <w:r w:rsidRPr="00833C5A">
        <w:rPr>
          <w:rFonts w:ascii="TH SarabunPSK" w:eastAsia="Calibri" w:hAnsi="TH SarabunPSK" w:cs="TH SarabunPSK"/>
          <w:i/>
          <w:iCs/>
          <w:cs/>
        </w:rPr>
        <w:t>#2</w:t>
      </w:r>
      <w:r w:rsidRPr="00833C5A">
        <w:rPr>
          <w:rFonts w:ascii="TH SarabunPSK" w:eastAsia="Calibri" w:hAnsi="TH SarabunPSK" w:cs="TH SarabunPSK"/>
          <w:cs/>
        </w:rPr>
        <w:t>. (9 พฤษภาคม 2556)</w:t>
      </w:r>
    </w:p>
    <w:p w:rsidR="00833C5A" w:rsidRPr="00833C5A" w:rsidRDefault="00833C5A" w:rsidP="00833C5A">
      <w:pPr>
        <w:spacing w:line="360" w:lineRule="exact"/>
        <w:ind w:firstLine="360"/>
        <w:rPr>
          <w:rFonts w:ascii="TH SarabunPSK" w:eastAsia="Calibri" w:hAnsi="TH SarabunPSK" w:cs="TH SarabunPSK"/>
        </w:rPr>
      </w:pPr>
      <w:r w:rsidRPr="00833C5A">
        <w:rPr>
          <w:rFonts w:ascii="TH SarabunPSK" w:eastAsia="Calibri" w:hAnsi="TH SarabunPSK" w:cs="TH SarabunPSK"/>
        </w:rPr>
        <w:t>7</w:t>
      </w:r>
      <w:r w:rsidRPr="00833C5A">
        <w:rPr>
          <w:rFonts w:ascii="TH SarabunPSK" w:eastAsia="Calibri" w:hAnsi="TH SarabunPSK" w:cs="TH SarabunPSK"/>
          <w:cs/>
        </w:rPr>
        <w:t>) ดิษฐพงศ์ รัตนโสภา</w:t>
      </w:r>
      <w:r w:rsidRPr="00833C5A">
        <w:rPr>
          <w:rFonts w:ascii="TH SarabunPSK" w:eastAsia="Calibri" w:hAnsi="TH SarabunPSK" w:cs="TH SarabunPSK" w:hint="cs"/>
          <w:cs/>
        </w:rPr>
        <w:t>,</w:t>
      </w:r>
      <w:r w:rsidRPr="00833C5A">
        <w:rPr>
          <w:rFonts w:ascii="TH SarabunPSK" w:eastAsia="Calibri" w:hAnsi="TH SarabunPSK" w:cs="TH SarabunPSK"/>
          <w:cs/>
        </w:rPr>
        <w:t xml:space="preserve"> ชูลีรัตน์ คงเรือง</w:t>
      </w:r>
      <w:r w:rsidRPr="00833C5A">
        <w:rPr>
          <w:rFonts w:ascii="TH SarabunPSK" w:eastAsia="Calibri" w:hAnsi="TH SarabunPSK" w:cs="TH SarabunPSK" w:hint="cs"/>
          <w:cs/>
        </w:rPr>
        <w:t>,</w:t>
      </w:r>
      <w:r w:rsidRPr="00833C5A">
        <w:rPr>
          <w:rFonts w:ascii="TH SarabunPSK" w:eastAsia="Calibri" w:hAnsi="TH SarabunPSK" w:cs="TH SarabunPSK"/>
          <w:cs/>
        </w:rPr>
        <w:t xml:space="preserve"> และพินิจ ดวงจินดา (2555). </w:t>
      </w:r>
      <w:r w:rsidRPr="00833C5A">
        <w:rPr>
          <w:rFonts w:ascii="TH SarabunPSK" w:eastAsia="Calibri" w:hAnsi="TH SarabunPSK" w:cs="TH SarabunPSK"/>
          <w:i/>
          <w:iCs/>
          <w:cs/>
        </w:rPr>
        <w:t>การควบคุมต้นทุนของผู้ประกอบธุรกิจรับเหมาก่อสร้างในอำเภอเมือง จังหวัดสงขลา</w:t>
      </w:r>
      <w:r w:rsidRPr="00833C5A">
        <w:rPr>
          <w:rFonts w:ascii="TH SarabunPSK" w:eastAsia="Calibri" w:hAnsi="TH SarabunPSK" w:cs="TH SarabunPSK"/>
          <w:cs/>
        </w:rPr>
        <w:t xml:space="preserve">. การประชุมวิชาการด้านการจัดการระดับชาติ วลัยลักษณ์วิจัยทางการจัดการครั้งที่ 1 : </w:t>
      </w:r>
      <w:r w:rsidRPr="00833C5A">
        <w:rPr>
          <w:rFonts w:ascii="TH SarabunPSK" w:eastAsia="Calibri" w:hAnsi="TH SarabunPSK" w:cs="TH SarabunPSK"/>
        </w:rPr>
        <w:t>WMS Management Research National Conference#</w:t>
      </w:r>
      <w:r w:rsidRPr="00833C5A">
        <w:rPr>
          <w:rFonts w:ascii="TH SarabunPSK" w:eastAsia="Calibri" w:hAnsi="TH SarabunPSK" w:cs="TH SarabunPSK"/>
          <w:cs/>
        </w:rPr>
        <w:t>1. (8 พฤษภาคม 2555)</w:t>
      </w:r>
    </w:p>
    <w:p w:rsidR="00833C5A" w:rsidRPr="00833C5A" w:rsidRDefault="00833C5A" w:rsidP="00833C5A">
      <w:pPr>
        <w:spacing w:line="360" w:lineRule="exact"/>
        <w:ind w:firstLine="360"/>
        <w:rPr>
          <w:rFonts w:ascii="TH SarabunPSK" w:eastAsia="Calibri" w:hAnsi="TH SarabunPSK" w:cs="TH SarabunPSK"/>
        </w:rPr>
      </w:pPr>
    </w:p>
    <w:p w:rsidR="00833C5A" w:rsidRPr="00833C5A" w:rsidRDefault="00833C5A" w:rsidP="00833C5A">
      <w:pPr>
        <w:spacing w:line="360" w:lineRule="exact"/>
        <w:rPr>
          <w:rFonts w:ascii="TH SarabunPSK" w:eastAsia="Calibri" w:hAnsi="TH SarabunPSK" w:cs="TH SarabunPSK"/>
          <w:b/>
          <w:bCs/>
        </w:rPr>
      </w:pPr>
      <w:r w:rsidRPr="00833C5A">
        <w:rPr>
          <w:rFonts w:ascii="TH SarabunPSK" w:eastAsia="Calibri" w:hAnsi="TH SarabunPSK" w:cs="TH SarabunPSK"/>
          <w:b/>
          <w:bCs/>
        </w:rPr>
        <w:t>6</w:t>
      </w:r>
      <w:r w:rsidRPr="00833C5A">
        <w:rPr>
          <w:rFonts w:ascii="TH SarabunPSK" w:eastAsia="Calibri" w:hAnsi="TH SarabunPSK" w:cs="TH SarabunPSK"/>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2"/>
        <w:gridCol w:w="1859"/>
      </w:tblGrid>
      <w:tr w:rsidR="00833C5A" w:rsidRPr="00833C5A" w:rsidTr="00833C5A">
        <w:tc>
          <w:tcPr>
            <w:tcW w:w="3950" w:type="pct"/>
            <w:shd w:val="clear" w:color="auto" w:fill="D9D9D9"/>
          </w:tcPr>
          <w:p w:rsidR="00833C5A" w:rsidRPr="00833C5A" w:rsidRDefault="00833C5A" w:rsidP="00833C5A">
            <w:pPr>
              <w:spacing w:line="360" w:lineRule="exact"/>
              <w:jc w:val="center"/>
              <w:rPr>
                <w:rFonts w:ascii="TH SarabunPSK" w:eastAsia="Calibri" w:hAnsi="TH SarabunPSK" w:cs="TH SarabunPSK"/>
                <w:b/>
                <w:bCs/>
                <w:cs/>
              </w:rPr>
            </w:pPr>
            <w:r w:rsidRPr="00833C5A">
              <w:rPr>
                <w:rFonts w:ascii="TH SarabunPSK" w:eastAsia="Calibri" w:hAnsi="TH SarabunPSK" w:cs="TH SarabunPSK"/>
                <w:b/>
                <w:bCs/>
                <w:cs/>
              </w:rPr>
              <w:t>เกียรติคุณ/รางวัลที่ได้รับ</w:t>
            </w:r>
          </w:p>
        </w:tc>
        <w:tc>
          <w:tcPr>
            <w:tcW w:w="1050" w:type="pct"/>
            <w:shd w:val="clear" w:color="auto" w:fill="D9D9D9"/>
          </w:tcPr>
          <w:p w:rsidR="00833C5A" w:rsidRPr="00833C5A" w:rsidRDefault="00833C5A" w:rsidP="00833C5A">
            <w:pPr>
              <w:spacing w:line="360" w:lineRule="exact"/>
              <w:jc w:val="center"/>
              <w:rPr>
                <w:rFonts w:ascii="TH SarabunPSK" w:eastAsia="Calibri" w:hAnsi="TH SarabunPSK" w:cs="TH SarabunPSK"/>
                <w:b/>
                <w:bCs/>
              </w:rPr>
            </w:pPr>
            <w:r w:rsidRPr="00833C5A">
              <w:rPr>
                <w:rFonts w:ascii="TH SarabunPSK" w:eastAsia="Calibri" w:hAnsi="TH SarabunPSK" w:cs="TH SarabunPSK"/>
                <w:b/>
                <w:bCs/>
                <w:cs/>
              </w:rPr>
              <w:t>ปี พ.ศ.</w:t>
            </w:r>
          </w:p>
        </w:tc>
      </w:tr>
      <w:tr w:rsidR="00833C5A" w:rsidRPr="00833C5A" w:rsidTr="00833C5A">
        <w:tc>
          <w:tcPr>
            <w:tcW w:w="3950" w:type="pct"/>
            <w:shd w:val="clear" w:color="auto" w:fill="auto"/>
          </w:tcPr>
          <w:p w:rsidR="00833C5A" w:rsidRPr="00833C5A" w:rsidRDefault="00833C5A" w:rsidP="00833C5A">
            <w:pPr>
              <w:spacing w:line="360" w:lineRule="exact"/>
              <w:rPr>
                <w:rFonts w:ascii="TH SarabunPSK" w:eastAsia="Calibri" w:hAnsi="TH SarabunPSK" w:cs="TH SarabunPSK"/>
                <w:cs/>
              </w:rPr>
            </w:pPr>
            <w:r w:rsidRPr="00833C5A">
              <w:rPr>
                <w:rFonts w:ascii="TH SarabunPSK" w:eastAsia="Calibri" w:hAnsi="TH SarabunPSK" w:cs="TH SarabunPSK"/>
                <w:cs/>
              </w:rPr>
              <w:t xml:space="preserve">การพัฒนาศักยภาพการผลิตอาหารทะเลแปรรูปพื้นบ้านรอบลุ่มน้ำทะเลสาบสงขลา/นักวิจัยดีเด่น สาขามนุษยศาสตร์และสังคมศาสตร์ ประจำปี </w:t>
            </w:r>
            <w:r w:rsidRPr="00833C5A">
              <w:rPr>
                <w:rFonts w:ascii="TH SarabunPSK" w:eastAsia="Calibri" w:hAnsi="TH SarabunPSK" w:cs="TH SarabunPSK"/>
              </w:rPr>
              <w:t>2553</w:t>
            </w:r>
          </w:p>
        </w:tc>
        <w:tc>
          <w:tcPr>
            <w:tcW w:w="1050" w:type="pct"/>
            <w:shd w:val="clear" w:color="auto" w:fill="auto"/>
          </w:tcPr>
          <w:p w:rsidR="00833C5A" w:rsidRPr="00833C5A" w:rsidRDefault="00833C5A" w:rsidP="00833C5A">
            <w:pPr>
              <w:spacing w:line="360" w:lineRule="exact"/>
              <w:jc w:val="center"/>
              <w:rPr>
                <w:rFonts w:ascii="TH SarabunPSK" w:eastAsia="Calibri" w:hAnsi="TH SarabunPSK" w:cs="TH SarabunPSK"/>
                <w:cs/>
              </w:rPr>
            </w:pPr>
            <w:r w:rsidRPr="00833C5A">
              <w:rPr>
                <w:rFonts w:ascii="TH SarabunPSK" w:eastAsia="Calibri" w:hAnsi="TH SarabunPSK" w:cs="TH SarabunPSK"/>
              </w:rPr>
              <w:t>25</w:t>
            </w:r>
            <w:r w:rsidRPr="00833C5A">
              <w:rPr>
                <w:rFonts w:ascii="TH SarabunPSK" w:eastAsia="Calibri" w:hAnsi="TH SarabunPSK" w:cs="TH SarabunPSK"/>
                <w:cs/>
              </w:rPr>
              <w:t>/</w:t>
            </w:r>
            <w:r w:rsidRPr="00833C5A">
              <w:rPr>
                <w:rFonts w:ascii="TH SarabunPSK" w:eastAsia="Calibri" w:hAnsi="TH SarabunPSK" w:cs="TH SarabunPSK"/>
              </w:rPr>
              <w:t>08</w:t>
            </w:r>
            <w:r w:rsidRPr="00833C5A">
              <w:rPr>
                <w:rFonts w:ascii="TH SarabunPSK" w:eastAsia="Calibri" w:hAnsi="TH SarabunPSK" w:cs="TH SarabunPSK"/>
                <w:cs/>
              </w:rPr>
              <w:t>/</w:t>
            </w:r>
            <w:r w:rsidRPr="00833C5A">
              <w:rPr>
                <w:rFonts w:ascii="TH SarabunPSK" w:eastAsia="Calibri" w:hAnsi="TH SarabunPSK" w:cs="TH SarabunPSK"/>
              </w:rPr>
              <w:t>2553</w:t>
            </w:r>
          </w:p>
        </w:tc>
      </w:tr>
      <w:tr w:rsidR="00833C5A" w:rsidRPr="00833C5A" w:rsidTr="00833C5A">
        <w:tc>
          <w:tcPr>
            <w:tcW w:w="3950" w:type="pct"/>
            <w:shd w:val="clear" w:color="auto" w:fill="auto"/>
          </w:tcPr>
          <w:p w:rsidR="00833C5A" w:rsidRPr="00833C5A" w:rsidRDefault="00833C5A" w:rsidP="00833C5A">
            <w:pPr>
              <w:spacing w:line="360" w:lineRule="exact"/>
              <w:rPr>
                <w:rFonts w:ascii="TH SarabunPSK" w:eastAsia="Calibri" w:hAnsi="TH SarabunPSK" w:cs="TH SarabunPSK"/>
                <w:cs/>
              </w:rPr>
            </w:pPr>
            <w:r w:rsidRPr="00833C5A">
              <w:rPr>
                <w:rFonts w:ascii="TH SarabunPSK" w:eastAsia="Calibri" w:hAnsi="TH SarabunPSK" w:cs="TH SarabunPSK"/>
              </w:rPr>
              <w:t>Empirical Analysis of Determinants of FDI From Developed Countries</w:t>
            </w:r>
            <w:r w:rsidRPr="00833C5A">
              <w:rPr>
                <w:rFonts w:ascii="TH SarabunPSK" w:eastAsia="Calibri" w:hAnsi="TH SarabunPSK" w:cs="TH SarabunPSK"/>
                <w:cs/>
              </w:rPr>
              <w:t xml:space="preserve">/รางวัลโพสเตอร์ดีเด่น ด้านงานวิจัยด้านมนุษยศาสตร์และสังคมศาสตร์ ประจำปี </w:t>
            </w:r>
            <w:r w:rsidRPr="00833C5A">
              <w:rPr>
                <w:rFonts w:ascii="TH SarabunPSK" w:eastAsia="Calibri" w:hAnsi="TH SarabunPSK" w:cs="TH SarabunPSK"/>
              </w:rPr>
              <w:t xml:space="preserve">2551 </w:t>
            </w:r>
          </w:p>
        </w:tc>
        <w:tc>
          <w:tcPr>
            <w:tcW w:w="1050" w:type="pct"/>
            <w:shd w:val="clear" w:color="auto" w:fill="auto"/>
          </w:tcPr>
          <w:p w:rsidR="00833C5A" w:rsidRPr="00833C5A" w:rsidRDefault="00833C5A" w:rsidP="00833C5A">
            <w:pPr>
              <w:spacing w:line="360" w:lineRule="exact"/>
              <w:jc w:val="center"/>
              <w:rPr>
                <w:rFonts w:ascii="TH SarabunPSK" w:eastAsia="Calibri" w:hAnsi="TH SarabunPSK" w:cs="TH SarabunPSK"/>
                <w:cs/>
              </w:rPr>
            </w:pPr>
            <w:r w:rsidRPr="00833C5A">
              <w:rPr>
                <w:rFonts w:ascii="TH SarabunPSK" w:eastAsia="Calibri" w:hAnsi="TH SarabunPSK" w:cs="TH SarabunPSK"/>
              </w:rPr>
              <w:t>27</w:t>
            </w:r>
            <w:r w:rsidRPr="00833C5A">
              <w:rPr>
                <w:rFonts w:ascii="TH SarabunPSK" w:eastAsia="Calibri" w:hAnsi="TH SarabunPSK" w:cs="TH SarabunPSK"/>
                <w:cs/>
              </w:rPr>
              <w:t>/</w:t>
            </w:r>
            <w:r w:rsidRPr="00833C5A">
              <w:rPr>
                <w:rFonts w:ascii="TH SarabunPSK" w:eastAsia="Calibri" w:hAnsi="TH SarabunPSK" w:cs="TH SarabunPSK"/>
              </w:rPr>
              <w:t>09</w:t>
            </w:r>
            <w:r w:rsidRPr="00833C5A">
              <w:rPr>
                <w:rFonts w:ascii="TH SarabunPSK" w:eastAsia="Calibri" w:hAnsi="TH SarabunPSK" w:cs="TH SarabunPSK"/>
                <w:cs/>
              </w:rPr>
              <w:t>/</w:t>
            </w:r>
            <w:r w:rsidRPr="00833C5A">
              <w:rPr>
                <w:rFonts w:ascii="TH SarabunPSK" w:eastAsia="Calibri" w:hAnsi="TH SarabunPSK" w:cs="TH SarabunPSK"/>
              </w:rPr>
              <w:t>2551</w:t>
            </w:r>
          </w:p>
        </w:tc>
      </w:tr>
    </w:tbl>
    <w:p w:rsidR="00833C5A" w:rsidRPr="00833C5A" w:rsidRDefault="00833C5A" w:rsidP="00833C5A">
      <w:pPr>
        <w:ind w:right="-2"/>
        <w:rPr>
          <w:rFonts w:ascii="TH SarabunPSK" w:eastAsia="SimSun" w:hAnsi="TH SarabunPSK" w:cs="TH SarabunPSK"/>
          <w:color w:val="FF0000"/>
        </w:rPr>
      </w:pPr>
    </w:p>
    <w:p w:rsidR="00833C5A" w:rsidRDefault="00833C5A" w:rsidP="00833C5A">
      <w:pPr>
        <w:ind w:right="-2"/>
        <w:jc w:val="center"/>
        <w:rPr>
          <w:rFonts w:ascii="TH SarabunPSK" w:eastAsia="SimSun" w:hAnsi="TH SarabunPSK" w:cs="TH SarabunPSK"/>
          <w:b/>
          <w:bCs/>
        </w:rPr>
      </w:pPr>
    </w:p>
    <w:p w:rsidR="00DD2A15" w:rsidRDefault="00DD2A15" w:rsidP="00833C5A">
      <w:pPr>
        <w:ind w:right="-2"/>
        <w:jc w:val="center"/>
        <w:rPr>
          <w:rFonts w:ascii="TH SarabunPSK" w:eastAsia="SimSun" w:hAnsi="TH SarabunPSK" w:cs="TH SarabunPSK"/>
          <w:b/>
          <w:bCs/>
        </w:rPr>
      </w:pPr>
    </w:p>
    <w:p w:rsidR="00DD2A15" w:rsidRDefault="00DD2A15" w:rsidP="00833C5A">
      <w:pPr>
        <w:ind w:right="-2"/>
        <w:jc w:val="center"/>
        <w:rPr>
          <w:rFonts w:ascii="TH SarabunPSK" w:eastAsia="SimSun" w:hAnsi="TH SarabunPSK" w:cs="TH SarabunPSK"/>
          <w:b/>
          <w:bCs/>
        </w:rPr>
      </w:pPr>
    </w:p>
    <w:p w:rsidR="00DD2A15" w:rsidRDefault="00DD2A15" w:rsidP="00833C5A">
      <w:pPr>
        <w:ind w:right="-2"/>
        <w:jc w:val="center"/>
        <w:rPr>
          <w:rFonts w:ascii="TH SarabunPSK" w:eastAsia="SimSun" w:hAnsi="TH SarabunPSK" w:cs="TH SarabunPSK"/>
          <w:b/>
          <w:bCs/>
        </w:rPr>
      </w:pPr>
    </w:p>
    <w:p w:rsidR="00DD2A15" w:rsidRDefault="00DD2A15" w:rsidP="00833C5A">
      <w:pPr>
        <w:ind w:right="-2"/>
        <w:jc w:val="center"/>
        <w:rPr>
          <w:rFonts w:ascii="TH SarabunPSK" w:eastAsia="SimSun" w:hAnsi="TH SarabunPSK" w:cs="TH SarabunPSK"/>
          <w:b/>
          <w:bCs/>
        </w:rPr>
      </w:pPr>
    </w:p>
    <w:p w:rsidR="00DD2A15" w:rsidRDefault="00DD2A15" w:rsidP="00833C5A">
      <w:pPr>
        <w:ind w:right="-2"/>
        <w:jc w:val="center"/>
        <w:rPr>
          <w:rFonts w:ascii="TH SarabunPSK" w:eastAsia="SimSun" w:hAnsi="TH SarabunPSK" w:cs="TH SarabunPSK"/>
          <w:b/>
          <w:bCs/>
        </w:rPr>
      </w:pPr>
    </w:p>
    <w:p w:rsidR="00DD2A15" w:rsidRDefault="00DD2A15" w:rsidP="00833C5A">
      <w:pPr>
        <w:ind w:right="-2"/>
        <w:jc w:val="center"/>
        <w:rPr>
          <w:rFonts w:ascii="TH SarabunPSK" w:eastAsia="SimSun" w:hAnsi="TH SarabunPSK" w:cs="TH SarabunPSK"/>
          <w:b/>
          <w:bCs/>
        </w:rPr>
      </w:pPr>
    </w:p>
    <w:p w:rsidR="00DD2A15" w:rsidRDefault="00DD2A15" w:rsidP="00833C5A">
      <w:pPr>
        <w:ind w:right="-2"/>
        <w:jc w:val="center"/>
        <w:rPr>
          <w:rFonts w:ascii="TH SarabunPSK" w:eastAsia="SimSun" w:hAnsi="TH SarabunPSK" w:cs="TH SarabunPSK"/>
          <w:b/>
          <w:bCs/>
        </w:rPr>
      </w:pPr>
    </w:p>
    <w:p w:rsidR="00DD2A15" w:rsidRDefault="00DD2A15" w:rsidP="00833C5A">
      <w:pPr>
        <w:ind w:right="-2"/>
        <w:jc w:val="center"/>
        <w:rPr>
          <w:rFonts w:ascii="TH SarabunPSK" w:eastAsia="SimSun" w:hAnsi="TH SarabunPSK" w:cs="TH SarabunPSK"/>
          <w:b/>
          <w:bCs/>
        </w:rPr>
      </w:pPr>
    </w:p>
    <w:p w:rsidR="00DD2A15" w:rsidRDefault="00DD2A15" w:rsidP="00833C5A">
      <w:pPr>
        <w:ind w:right="-2"/>
        <w:jc w:val="center"/>
        <w:rPr>
          <w:rFonts w:ascii="TH SarabunPSK" w:eastAsia="SimSun" w:hAnsi="TH SarabunPSK" w:cs="TH SarabunPSK"/>
          <w:b/>
          <w:bCs/>
        </w:rPr>
      </w:pPr>
    </w:p>
    <w:p w:rsidR="00DD2A15" w:rsidRDefault="00DD2A15" w:rsidP="00833C5A">
      <w:pPr>
        <w:ind w:right="-2"/>
        <w:jc w:val="center"/>
        <w:rPr>
          <w:rFonts w:ascii="TH SarabunPSK" w:eastAsia="SimSun" w:hAnsi="TH SarabunPSK" w:cs="TH SarabunPSK"/>
          <w:b/>
          <w:bCs/>
        </w:rPr>
      </w:pPr>
    </w:p>
    <w:p w:rsidR="00DD2A15" w:rsidRDefault="00DD2A15" w:rsidP="00833C5A">
      <w:pPr>
        <w:ind w:right="-2"/>
        <w:jc w:val="center"/>
        <w:rPr>
          <w:rFonts w:ascii="TH SarabunPSK" w:eastAsia="SimSun" w:hAnsi="TH SarabunPSK" w:cs="TH SarabunPSK"/>
          <w:b/>
          <w:bCs/>
        </w:rPr>
      </w:pPr>
    </w:p>
    <w:p w:rsidR="00DD2A15" w:rsidRDefault="00DD2A15" w:rsidP="00833C5A">
      <w:pPr>
        <w:ind w:right="-2"/>
        <w:jc w:val="center"/>
        <w:rPr>
          <w:rFonts w:ascii="TH SarabunPSK" w:eastAsia="SimSun" w:hAnsi="TH SarabunPSK" w:cs="TH SarabunPSK"/>
          <w:b/>
          <w:bCs/>
        </w:rPr>
      </w:pPr>
    </w:p>
    <w:p w:rsidR="00DD2A15" w:rsidRDefault="00DD2A15" w:rsidP="00833C5A">
      <w:pPr>
        <w:ind w:right="-2"/>
        <w:jc w:val="center"/>
        <w:rPr>
          <w:rFonts w:ascii="TH SarabunPSK" w:eastAsia="SimSun" w:hAnsi="TH SarabunPSK" w:cs="TH SarabunPSK"/>
          <w:b/>
          <w:bCs/>
        </w:rPr>
      </w:pPr>
    </w:p>
    <w:p w:rsidR="00DD2A15" w:rsidRDefault="00DD2A15" w:rsidP="00833C5A">
      <w:pPr>
        <w:ind w:right="-2"/>
        <w:jc w:val="center"/>
        <w:rPr>
          <w:rFonts w:ascii="TH SarabunPSK" w:eastAsia="SimSun" w:hAnsi="TH SarabunPSK" w:cs="TH SarabunPSK"/>
          <w:b/>
          <w:bCs/>
        </w:rPr>
      </w:pPr>
    </w:p>
    <w:p w:rsidR="00DD2A15" w:rsidRDefault="00DD2A15" w:rsidP="00833C5A">
      <w:pPr>
        <w:ind w:right="-2"/>
        <w:jc w:val="center"/>
        <w:rPr>
          <w:rFonts w:ascii="TH SarabunPSK" w:eastAsia="SimSun" w:hAnsi="TH SarabunPSK" w:cs="TH SarabunPSK"/>
          <w:b/>
          <w:bCs/>
        </w:rPr>
      </w:pPr>
    </w:p>
    <w:p w:rsidR="00BA3C38" w:rsidRDefault="00BA3C38" w:rsidP="00833C5A">
      <w:pPr>
        <w:ind w:right="-2"/>
        <w:jc w:val="center"/>
        <w:rPr>
          <w:rFonts w:ascii="TH SarabunPSK" w:eastAsia="SimSun" w:hAnsi="TH SarabunPSK" w:cs="TH SarabunPSK"/>
          <w:b/>
          <w:bCs/>
        </w:rPr>
      </w:pPr>
    </w:p>
    <w:p w:rsidR="00BA3C38" w:rsidRDefault="00BA3C38" w:rsidP="00833C5A">
      <w:pPr>
        <w:ind w:right="-2"/>
        <w:jc w:val="center"/>
        <w:rPr>
          <w:rFonts w:ascii="TH SarabunPSK" w:eastAsia="SimSun" w:hAnsi="TH SarabunPSK" w:cs="TH SarabunPSK"/>
          <w:b/>
          <w:bCs/>
        </w:rPr>
      </w:pPr>
    </w:p>
    <w:p w:rsidR="00BA3C38" w:rsidRDefault="00BA3C38" w:rsidP="00833C5A">
      <w:pPr>
        <w:ind w:right="-2"/>
        <w:jc w:val="center"/>
        <w:rPr>
          <w:rFonts w:ascii="TH SarabunPSK" w:eastAsia="SimSun" w:hAnsi="TH SarabunPSK" w:cs="TH SarabunPSK"/>
          <w:b/>
          <w:bCs/>
        </w:rPr>
      </w:pPr>
    </w:p>
    <w:p w:rsidR="00BA3C38" w:rsidRDefault="00BA3C38" w:rsidP="00833C5A">
      <w:pPr>
        <w:ind w:right="-2"/>
        <w:jc w:val="center"/>
        <w:rPr>
          <w:rFonts w:ascii="TH SarabunPSK" w:eastAsia="SimSun" w:hAnsi="TH SarabunPSK" w:cs="TH SarabunPSK"/>
          <w:b/>
          <w:bCs/>
        </w:rPr>
      </w:pPr>
    </w:p>
    <w:p w:rsidR="00DD2A15" w:rsidRDefault="00DD2A15" w:rsidP="00833C5A">
      <w:pPr>
        <w:ind w:right="-2"/>
        <w:jc w:val="center"/>
        <w:rPr>
          <w:rFonts w:ascii="TH SarabunPSK" w:eastAsia="SimSun" w:hAnsi="TH SarabunPSK" w:cs="TH SarabunPSK"/>
          <w:b/>
          <w:bCs/>
        </w:rPr>
      </w:pPr>
    </w:p>
    <w:p w:rsidR="00AF0774" w:rsidRPr="00833C5A" w:rsidRDefault="00AF0774" w:rsidP="00AF0774">
      <w:pPr>
        <w:jc w:val="center"/>
        <w:rPr>
          <w:rFonts w:ascii="TH SarabunPSK" w:eastAsia="Calibri" w:hAnsi="TH SarabunPSK" w:cs="TH SarabunPSK"/>
          <w:b/>
          <w:bCs/>
        </w:rPr>
      </w:pPr>
      <w:r w:rsidRPr="00833C5A">
        <w:rPr>
          <w:rFonts w:ascii="TH SarabunPSK" w:eastAsia="Calibri" w:hAnsi="TH SarabunPSK" w:cs="TH SarabunPSK"/>
          <w:b/>
          <w:bCs/>
          <w:cs/>
        </w:rPr>
        <w:t>แบบฟอร์มประวัติและผลงานของอาจารย์ (</w:t>
      </w:r>
      <w:r w:rsidRPr="00833C5A">
        <w:rPr>
          <w:rFonts w:ascii="TH SarabunPSK" w:eastAsia="Calibri" w:hAnsi="TH SarabunPSK" w:cs="TH SarabunPSK"/>
          <w:b/>
          <w:bCs/>
        </w:rPr>
        <w:t>Curriculum Vitae</w:t>
      </w:r>
      <w:r w:rsidRPr="00833C5A">
        <w:rPr>
          <w:rFonts w:ascii="TH SarabunPSK" w:eastAsia="Calibri" w:hAnsi="TH SarabunPSK" w:cs="TH SarabunPSK"/>
          <w:b/>
          <w:bCs/>
          <w:cs/>
        </w:rPr>
        <w:t>)</w:t>
      </w:r>
    </w:p>
    <w:p w:rsidR="00AF0774" w:rsidRPr="00833C5A" w:rsidRDefault="00AF0774" w:rsidP="00AF0774">
      <w:pPr>
        <w:jc w:val="center"/>
        <w:rPr>
          <w:rFonts w:ascii="TH SarabunPSK" w:eastAsia="Calibri" w:hAnsi="TH SarabunPSK" w:cs="TH SarabunPSK"/>
          <w:b/>
          <w:bCs/>
          <w:sz w:val="16"/>
          <w:szCs w:val="16"/>
        </w:rPr>
      </w:pPr>
    </w:p>
    <w:p w:rsidR="00AF0774" w:rsidRPr="00D9376B" w:rsidRDefault="00AF0774" w:rsidP="00AF0774">
      <w:pPr>
        <w:jc w:val="center"/>
        <w:rPr>
          <w:rFonts w:ascii="TH SarabunPSK" w:hAnsi="TH SarabunPSK" w:cs="TH SarabunPSK"/>
          <w:b/>
          <w:bCs/>
          <w:cs/>
        </w:rPr>
      </w:pPr>
      <w:r w:rsidRPr="00D9376B">
        <w:rPr>
          <w:rFonts w:ascii="TH SarabunPSK" w:hAnsi="TH SarabunPSK" w:cs="TH SarabunPSK"/>
          <w:b/>
          <w:bCs/>
          <w:cs/>
        </w:rPr>
        <w:t>ชื่อ-สกุล:</w:t>
      </w:r>
      <w:r w:rsidRPr="00D9376B">
        <w:rPr>
          <w:rFonts w:ascii="TH SarabunPSK" w:hAnsi="TH SarabunPSK" w:cs="TH SarabunPSK" w:hint="cs"/>
          <w:b/>
          <w:bCs/>
          <w:cs/>
        </w:rPr>
        <w:t xml:space="preserve"> นางสาวอรอนงค์ เฉียบแหลม</w:t>
      </w:r>
    </w:p>
    <w:p w:rsidR="00AF0774" w:rsidRPr="00D9376B" w:rsidRDefault="00FF572A" w:rsidP="00AF0774">
      <w:pPr>
        <w:rPr>
          <w:rFonts w:ascii="TH SarabunPSK" w:hAnsi="TH SarabunPSK" w:cs="TH SarabunPSK"/>
        </w:rPr>
      </w:pPr>
      <w:r w:rsidRPr="00F65938">
        <w:rPr>
          <w:rFonts w:ascii="Angsana New" w:eastAsia="SimSun" w:hAnsi="Angsana New" w:cs="Angsana New"/>
          <w:noProof/>
          <w:sz w:val="28"/>
        </w:rPr>
        <mc:AlternateContent>
          <mc:Choice Requires="wps">
            <w:drawing>
              <wp:anchor distT="0" distB="0" distL="114300" distR="114300" simplePos="0" relativeHeight="251657216" behindDoc="0" locked="0" layoutInCell="1" allowOverlap="1">
                <wp:simplePos x="0" y="0"/>
                <wp:positionH relativeFrom="column">
                  <wp:posOffset>4419600</wp:posOffset>
                </wp:positionH>
                <wp:positionV relativeFrom="paragraph">
                  <wp:posOffset>207645</wp:posOffset>
                </wp:positionV>
                <wp:extent cx="1971675" cy="466725"/>
                <wp:effectExtent l="0" t="0" r="0" b="0"/>
                <wp:wrapNone/>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774" w:rsidRDefault="00AF0774" w:rsidP="00AF0774">
                            <w:pPr>
                              <w:rPr>
                                <w:rFonts w:ascii="TH SarabunPSK" w:hAnsi="TH SarabunPSK" w:cs="TH SarabunPSK"/>
                                <w:cs/>
                              </w:rPr>
                            </w:pPr>
                            <w:r>
                              <w:rPr>
                                <w:rFonts w:ascii="TH SarabunPSK" w:hAnsi="TH SarabunPSK" w:cs="TH SarabunPSK" w:hint="cs"/>
                                <w:cs/>
                              </w:rPr>
                              <w:t>075-672288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48pt;margin-top:16.35pt;width:155.25pt;height:3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" filled="f" stroked="f">
                <v:textbox>
                  <w:txbxContent>
                    <w:p w:rsidR="00AF0774" w:rsidRDefault="00AF0774" w:rsidP="00AF0774">
                      <w:pPr>
                        <w:rPr>
                          <w:rFonts w:ascii="TH SarabunPSK" w:hAnsi="TH SarabunPSK" w:cs="TH SarabunPSK"/>
                          <w:cs/>
                        </w:rPr>
                      </w:pPr>
                      <w:r>
                        <w:rPr>
                          <w:rFonts w:ascii="TH SarabunPSK" w:hAnsi="TH SarabunPSK" w:cs="TH SarabunPSK" w:hint="cs"/>
                          <w:cs/>
                        </w:rPr>
                        <w:t>075-672288</w:t>
                      </w:r>
                    </w:p>
                  </w:txbxContent>
                </v:textbox>
              </v:shape>
            </w:pict>
          </mc:Fallback>
        </mc:AlternateConten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79"/>
        <w:gridCol w:w="991"/>
        <w:gridCol w:w="2093"/>
      </w:tblGrid>
      <w:tr w:rsidR="00AF0774" w:rsidRPr="00AF283D" w:rsidTr="000836D1">
        <w:tc>
          <w:tcPr>
            <w:tcW w:w="5954" w:type="dxa"/>
          </w:tcPr>
          <w:p w:rsidR="00AF0774" w:rsidRPr="00AF283D" w:rsidRDefault="00FF572A" w:rsidP="000836D1">
            <w:pPr>
              <w:rPr>
                <w:rFonts w:ascii="TH SarabunPSK" w:hAnsi="TH SarabunPSK" w:cs="TH SarabunPSK"/>
                <w:cs/>
              </w:rPr>
            </w:pPr>
            <w:r w:rsidRPr="00AF283D">
              <w:rPr>
                <w:rFonts w:ascii="Angsana New" w:eastAsia="SimSun" w:hAnsi="Angsana New" w:cs="Angsana New"/>
                <w:noProof/>
                <w:sz w:val="28"/>
              </w:rPr>
              <mc:AlternateContent>
                <mc:Choice Requires="wps">
                  <w:drawing>
                    <wp:anchor distT="0" distB="0" distL="114300" distR="114300" simplePos="0" relativeHeight="251658240" behindDoc="0" locked="0" layoutInCell="1" allowOverlap="1">
                      <wp:simplePos x="0" y="0"/>
                      <wp:positionH relativeFrom="column">
                        <wp:posOffset>510540</wp:posOffset>
                      </wp:positionH>
                      <wp:positionV relativeFrom="paragraph">
                        <wp:posOffset>198120</wp:posOffset>
                      </wp:positionV>
                      <wp:extent cx="1971675" cy="466725"/>
                      <wp:effectExtent l="0" t="0" r="0" b="0"/>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774" w:rsidRDefault="00AF0774" w:rsidP="00AF0774">
                                  <w:pPr>
                                    <w:rPr>
                                      <w:rFonts w:ascii="TH SarabunPSK" w:hAnsi="TH SarabunPSK" w:cs="TH SarabunPSK"/>
                                    </w:rPr>
                                  </w:pPr>
                                  <w:r>
                                    <w:rPr>
                                      <w:rFonts w:ascii="TH SarabunPSK" w:hAnsi="TH SarabunPSK" w:cs="TH SarabunPSK" w:hint="cs"/>
                                      <w:cs/>
                                    </w:rPr>
                                    <w:t>การจัดการ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40.2pt;margin-top:15.6pt;width:155.25pt;height:3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" filled="f" stroked="f">
                      <v:textbox>
                        <w:txbxContent>
                          <w:p w:rsidR="00AF0774" w:rsidRDefault="00AF0774" w:rsidP="00AF0774">
                            <w:pPr>
                              <w:rPr>
                                <w:rFonts w:ascii="TH SarabunPSK" w:hAnsi="TH SarabunPSK" w:cs="TH SarabunPSK"/>
                              </w:rPr>
                            </w:pPr>
                            <w:r>
                              <w:rPr>
                                <w:rFonts w:ascii="TH SarabunPSK" w:hAnsi="TH SarabunPSK" w:cs="TH SarabunPSK" w:hint="cs"/>
                                <w:cs/>
                              </w:rPr>
                              <w:t>การจัดการ</w:t>
                            </w:r>
                          </w:p>
                        </w:txbxContent>
                      </v:textbox>
                    </v:shape>
                  </w:pict>
                </mc:Fallback>
              </mc:AlternateContent>
            </w:r>
            <w:r w:rsidR="00AF0774" w:rsidRPr="00AF283D">
              <w:rPr>
                <w:rFonts w:ascii="TH SarabunPSK" w:hAnsi="TH SarabunPSK" w:cs="TH SarabunPSK"/>
                <w:cs/>
              </w:rPr>
              <w:t>มหาวิทยาลัยวลัยลักษณ์</w:t>
            </w:r>
          </w:p>
          <w:p w:rsidR="00AF0774" w:rsidRPr="00AF283D" w:rsidRDefault="00AF0774" w:rsidP="000836D1">
            <w:pPr>
              <w:rPr>
                <w:rFonts w:ascii="TH SarabunPSK" w:hAnsi="TH SarabunPSK" w:cs="TH SarabunPSK"/>
              </w:rPr>
            </w:pPr>
            <w:r w:rsidRPr="00AF283D">
              <w:rPr>
                <w:rFonts w:ascii="TH SarabunPSK" w:hAnsi="TH SarabunPSK" w:cs="TH SarabunPSK"/>
                <w:cs/>
              </w:rPr>
              <w:t>สำนักวิช</w:t>
            </w:r>
            <w:r w:rsidRPr="00AF283D">
              <w:rPr>
                <w:rFonts w:ascii="TH SarabunPSK" w:hAnsi="TH SarabunPSK" w:cs="TH SarabunPSK" w:hint="cs"/>
                <w:cs/>
              </w:rPr>
              <w:t>า</w:t>
            </w:r>
          </w:p>
          <w:p w:rsidR="00AF0774" w:rsidRPr="00AF283D" w:rsidRDefault="00AF0774" w:rsidP="000836D1">
            <w:pPr>
              <w:rPr>
                <w:rFonts w:ascii="TH SarabunPSK" w:hAnsi="TH SarabunPSK" w:cs="TH SarabunPSK"/>
              </w:rPr>
            </w:pPr>
            <w:r w:rsidRPr="00AF283D">
              <w:rPr>
                <w:rFonts w:ascii="TH SarabunPSK" w:hAnsi="TH SarabunPSK" w:cs="TH SarabunPSK"/>
                <w:cs/>
              </w:rPr>
              <w:t>222 ต.ไทยบุรี อ.ท่าศาลา จ.นครศรีธรรมราช 80160</w:t>
            </w:r>
          </w:p>
        </w:tc>
        <w:tc>
          <w:tcPr>
            <w:tcW w:w="992" w:type="dxa"/>
          </w:tcPr>
          <w:p w:rsidR="00AF0774" w:rsidRPr="00AF283D" w:rsidRDefault="00FF572A" w:rsidP="000836D1">
            <w:pPr>
              <w:rPr>
                <w:rFonts w:ascii="TH SarabunPSK" w:hAnsi="TH SarabunPSK" w:cs="TH SarabunPSK"/>
              </w:rPr>
            </w:pPr>
            <w:r w:rsidRPr="00AF283D">
              <w:rPr>
                <w:rFonts w:ascii="TH SarabunPSK" w:hAnsi="TH SarabunPSK" w:cs="TH SarabunPSK"/>
                <w:b/>
                <w:bCs/>
                <w:noProof/>
              </w:rPr>
              <mc:AlternateContent>
                <mc:Choice Requires="wps">
                  <w:drawing>
                    <wp:anchor distT="0" distB="0" distL="114300" distR="114300" simplePos="0" relativeHeight="251659264" behindDoc="0" locked="0" layoutInCell="1" allowOverlap="1">
                      <wp:simplePos x="0" y="0"/>
                      <wp:positionH relativeFrom="column">
                        <wp:posOffset>551180</wp:posOffset>
                      </wp:positionH>
                      <wp:positionV relativeFrom="paragraph">
                        <wp:posOffset>464820</wp:posOffset>
                      </wp:positionV>
                      <wp:extent cx="1971675" cy="466725"/>
                      <wp:effectExtent l="0" t="0" r="0" b="0"/>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774" w:rsidRDefault="00AF0774" w:rsidP="00AF0774">
                                  <w:pPr>
                                    <w:rPr>
                                      <w:rFonts w:ascii="TH SarabunPSK" w:hAnsi="TH SarabunPSK" w:cs="TH SarabunPSK"/>
                                    </w:rPr>
                                  </w:pPr>
                                  <w:r>
                                    <w:rPr>
                                      <w:rFonts w:ascii="TH SarabunPSK" w:hAnsi="TH SarabunPSK" w:cs="TH SarabunPSK"/>
                                    </w:rPr>
                                    <w:t>conanong@wu</w:t>
                                  </w:r>
                                  <w:r>
                                    <w:rPr>
                                      <w:rFonts w:ascii="TH SarabunPSK" w:hAnsi="TH SarabunPSK" w:cs="TH SarabunPSK"/>
                                      <w:cs/>
                                    </w:rPr>
                                    <w:t>.</w:t>
                                  </w:r>
                                  <w:r>
                                    <w:rPr>
                                      <w:rFonts w:ascii="TH SarabunPSK" w:hAnsi="TH SarabunPSK" w:cs="TH SarabunPSK"/>
                                    </w:rPr>
                                    <w:t>ac</w:t>
                                  </w:r>
                                  <w:r>
                                    <w:rPr>
                                      <w:rFonts w:ascii="TH SarabunPSK" w:hAnsi="TH SarabunPSK" w:cs="TH SarabunPSK"/>
                                      <w:cs/>
                                    </w:rPr>
                                    <w:t>.</w:t>
                                  </w:r>
                                  <w:r>
                                    <w:rPr>
                                      <w:rFonts w:ascii="TH SarabunPSK" w:hAnsi="TH SarabunPSK" w:cs="TH SarabunPSK"/>
                                    </w:rPr>
                                    <w:t>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43.4pt;margin-top:36.6pt;width:155.2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tSuQ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" filled="f" stroked="f">
                      <v:textbox>
                        <w:txbxContent>
                          <w:p w:rsidR="00AF0774" w:rsidRDefault="00AF0774" w:rsidP="00AF0774">
                            <w:pPr>
                              <w:rPr>
                                <w:rFonts w:ascii="TH SarabunPSK" w:hAnsi="TH SarabunPSK" w:cs="TH SarabunPSK"/>
                              </w:rPr>
                            </w:pPr>
                            <w:r>
                              <w:rPr>
                                <w:rFonts w:ascii="TH SarabunPSK" w:hAnsi="TH SarabunPSK" w:cs="TH SarabunPSK"/>
                              </w:rPr>
                              <w:t>conanong@wu</w:t>
                            </w:r>
                            <w:r>
                              <w:rPr>
                                <w:rFonts w:ascii="TH SarabunPSK" w:hAnsi="TH SarabunPSK" w:cs="TH SarabunPSK"/>
                                <w:cs/>
                              </w:rPr>
                              <w:t>.</w:t>
                            </w:r>
                            <w:r>
                              <w:rPr>
                                <w:rFonts w:ascii="TH SarabunPSK" w:hAnsi="TH SarabunPSK" w:cs="TH SarabunPSK"/>
                              </w:rPr>
                              <w:t>ac</w:t>
                            </w:r>
                            <w:r>
                              <w:rPr>
                                <w:rFonts w:ascii="TH SarabunPSK" w:hAnsi="TH SarabunPSK" w:cs="TH SarabunPSK"/>
                                <w:cs/>
                              </w:rPr>
                              <w:t>.</w:t>
                            </w:r>
                            <w:r>
                              <w:rPr>
                                <w:rFonts w:ascii="TH SarabunPSK" w:hAnsi="TH SarabunPSK" w:cs="TH SarabunPSK"/>
                              </w:rPr>
                              <w:t>th</w:t>
                            </w:r>
                          </w:p>
                        </w:txbxContent>
                      </v:textbox>
                    </v:shape>
                  </w:pict>
                </mc:Fallback>
              </mc:AlternateContent>
            </w:r>
            <w:r w:rsidR="00AF0774" w:rsidRPr="00AF283D">
              <w:rPr>
                <w:rFonts w:ascii="TH SarabunPSK" w:hAnsi="TH SarabunPSK" w:cs="TH SarabunPSK"/>
                <w:cs/>
              </w:rPr>
              <w:t>โทรศัพท์โทรสาร</w:t>
            </w:r>
          </w:p>
          <w:p w:rsidR="00AF0774" w:rsidRPr="00AF283D" w:rsidRDefault="00AF0774" w:rsidP="000836D1">
            <w:pPr>
              <w:rPr>
                <w:rFonts w:ascii="TH SarabunPSK" w:hAnsi="TH SarabunPSK" w:cs="TH SarabunPSK"/>
                <w:cs/>
              </w:rPr>
            </w:pPr>
            <w:r w:rsidRPr="00AF283D">
              <w:rPr>
                <w:rFonts w:ascii="TH SarabunPSK" w:hAnsi="TH SarabunPSK" w:cs="TH SarabunPSK"/>
              </w:rPr>
              <w:t>Email</w:t>
            </w:r>
          </w:p>
        </w:tc>
        <w:tc>
          <w:tcPr>
            <w:tcW w:w="2126" w:type="dxa"/>
          </w:tcPr>
          <w:p w:rsidR="00AF0774" w:rsidRPr="00AF283D" w:rsidRDefault="00FF572A" w:rsidP="000836D1">
            <w:pPr>
              <w:rPr>
                <w:rFonts w:ascii="TH SarabunPSK" w:hAnsi="TH SarabunPSK" w:cs="TH SarabunPSK"/>
              </w:rPr>
            </w:pPr>
            <w:r w:rsidRPr="00AF283D">
              <w:rPr>
                <w:rFonts w:ascii="TH SarabunPSK" w:hAnsi="TH SarabunPSK" w:cs="TH SarabunPSK"/>
                <w:noProof/>
              </w:rPr>
              <mc:AlternateContent>
                <mc:Choice Requires="wps">
                  <w:drawing>
                    <wp:anchor distT="0" distB="0" distL="114300" distR="114300" simplePos="0" relativeHeight="251660288" behindDoc="0" locked="0" layoutInCell="1" allowOverlap="1">
                      <wp:simplePos x="0" y="0"/>
                      <wp:positionH relativeFrom="column">
                        <wp:posOffset>-59690</wp:posOffset>
                      </wp:positionH>
                      <wp:positionV relativeFrom="paragraph">
                        <wp:posOffset>198120</wp:posOffset>
                      </wp:positionV>
                      <wp:extent cx="1971675" cy="466725"/>
                      <wp:effectExtent l="0" t="0" r="0" b="0"/>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774" w:rsidRDefault="00AF0774" w:rsidP="00AF0774">
                                  <w:pPr>
                                    <w:rPr>
                                      <w:rFonts w:ascii="TH SarabunPSK" w:hAnsi="TH SarabunPSK" w:cs="TH SarabunPSK"/>
                                    </w:rPr>
                                  </w:pPr>
                                  <w:r>
                                    <w:rPr>
                                      <w:rFonts w:ascii="TH SarabunPSK" w:hAnsi="TH SarabunPSK" w:cs="TH SarabunPSK" w:hint="cs"/>
                                      <w:cs/>
                                    </w:rPr>
                                    <w:t>075-672202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4.7pt;margin-top:15.6pt;width:155.25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csuQ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" filled="f" stroked="f">
                      <v:textbox>
                        <w:txbxContent>
                          <w:p w:rsidR="00AF0774" w:rsidRDefault="00AF0774" w:rsidP="00AF0774">
                            <w:pPr>
                              <w:rPr>
                                <w:rFonts w:ascii="TH SarabunPSK" w:hAnsi="TH SarabunPSK" w:cs="TH SarabunPSK"/>
                              </w:rPr>
                            </w:pPr>
                            <w:r>
                              <w:rPr>
                                <w:rFonts w:ascii="TH SarabunPSK" w:hAnsi="TH SarabunPSK" w:cs="TH SarabunPSK" w:hint="cs"/>
                                <w:cs/>
                              </w:rPr>
                              <w:t>075-672202</w:t>
                            </w:r>
                          </w:p>
                        </w:txbxContent>
                      </v:textbox>
                    </v:shape>
                  </w:pict>
                </mc:Fallback>
              </mc:AlternateContent>
            </w:r>
          </w:p>
          <w:p w:rsidR="00AF0774" w:rsidRPr="00AF283D" w:rsidRDefault="00AF0774" w:rsidP="000836D1">
            <w:pPr>
              <w:rPr>
                <w:rFonts w:ascii="TH SarabunPSK" w:hAnsi="TH SarabunPSK" w:cs="TH SarabunPSK"/>
              </w:rPr>
            </w:pPr>
          </w:p>
          <w:p w:rsidR="00AF0774" w:rsidRPr="00AF283D" w:rsidRDefault="00AF0774" w:rsidP="000836D1">
            <w:pPr>
              <w:rPr>
                <w:rFonts w:ascii="TH SarabunPSK" w:hAnsi="TH SarabunPSK" w:cs="TH SarabunPSK"/>
              </w:rPr>
            </w:pPr>
          </w:p>
        </w:tc>
      </w:tr>
    </w:tbl>
    <w:p w:rsidR="00AF0774" w:rsidRPr="00D9376B" w:rsidRDefault="00AF0774" w:rsidP="00AF0774">
      <w:pPr>
        <w:rPr>
          <w:rFonts w:ascii="TH SarabunPSK" w:hAnsi="TH SarabunPSK" w:cs="TH SarabunPSK"/>
          <w:b/>
          <w:bCs/>
        </w:rPr>
      </w:pPr>
    </w:p>
    <w:p w:rsidR="00AF0774" w:rsidRPr="00D9376B" w:rsidRDefault="00AF0774" w:rsidP="00AF0774">
      <w:pPr>
        <w:rPr>
          <w:rFonts w:ascii="TH SarabunPSK" w:hAnsi="TH SarabunPSK" w:cs="TH SarabunPSK"/>
          <w:b/>
          <w:bCs/>
        </w:rPr>
      </w:pPr>
      <w:r w:rsidRPr="00D9376B">
        <w:rPr>
          <w:rFonts w:ascii="TH SarabunPSK" w:hAnsi="TH SarabunPSK" w:cs="TH SarabunPSK"/>
          <w:b/>
          <w:bCs/>
        </w:rPr>
        <w:t>1</w:t>
      </w:r>
      <w:r w:rsidRPr="00D9376B">
        <w:rPr>
          <w:rFonts w:ascii="TH SarabunPSK" w:hAnsi="TH SarabunPSK" w:cs="TH SarabunPSK"/>
          <w:b/>
          <w:bCs/>
          <w:cs/>
        </w:rPr>
        <w:t>. การศึกษา (เรียงลำดับจากปีล่าสุด)</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5766"/>
        <w:gridCol w:w="2210"/>
      </w:tblGrid>
      <w:tr w:rsidR="00AF0774" w:rsidRPr="008F2F55" w:rsidTr="000836D1">
        <w:tc>
          <w:tcPr>
            <w:tcW w:w="488" w:type="pct"/>
            <w:shd w:val="clear" w:color="auto" w:fill="D9D9D9"/>
          </w:tcPr>
          <w:p w:rsidR="00AF0774" w:rsidRPr="008F2F55" w:rsidRDefault="00AF0774" w:rsidP="000836D1">
            <w:pPr>
              <w:jc w:val="center"/>
              <w:rPr>
                <w:rFonts w:ascii="TH SarabunPSK" w:hAnsi="TH SarabunPSK" w:cs="TH SarabunPSK"/>
                <w:b/>
                <w:bCs/>
              </w:rPr>
            </w:pPr>
            <w:r w:rsidRPr="008F2F55">
              <w:rPr>
                <w:rFonts w:ascii="TH SarabunPSK" w:hAnsi="TH SarabunPSK" w:cs="TH SarabunPSK"/>
                <w:b/>
                <w:bCs/>
                <w:cs/>
              </w:rPr>
              <w:t>คุณวุฒิ</w:t>
            </w:r>
          </w:p>
        </w:tc>
        <w:tc>
          <w:tcPr>
            <w:tcW w:w="3262" w:type="pct"/>
            <w:shd w:val="clear" w:color="auto" w:fill="D9D9D9"/>
          </w:tcPr>
          <w:p w:rsidR="00AF0774" w:rsidRPr="008F2F55" w:rsidRDefault="00AF0774" w:rsidP="000836D1">
            <w:pPr>
              <w:jc w:val="center"/>
              <w:rPr>
                <w:rFonts w:ascii="TH SarabunPSK" w:hAnsi="TH SarabunPSK" w:cs="TH SarabunPSK"/>
                <w:b/>
                <w:bCs/>
              </w:rPr>
            </w:pPr>
            <w:r w:rsidRPr="008F2F55">
              <w:rPr>
                <w:rFonts w:ascii="TH SarabunPSK" w:hAnsi="TH SarabunPSK" w:cs="TH SarabunPSK"/>
                <w:b/>
                <w:bCs/>
                <w:cs/>
              </w:rPr>
              <w:t>สาขาวิชา/สถาบันการศึกษา</w:t>
            </w:r>
          </w:p>
        </w:tc>
        <w:tc>
          <w:tcPr>
            <w:tcW w:w="1251" w:type="pct"/>
            <w:shd w:val="clear" w:color="auto" w:fill="D9D9D9"/>
          </w:tcPr>
          <w:p w:rsidR="00AF0774" w:rsidRPr="008F2F55" w:rsidRDefault="00AF0774" w:rsidP="000836D1">
            <w:pPr>
              <w:jc w:val="center"/>
              <w:rPr>
                <w:rFonts w:ascii="TH SarabunPSK" w:hAnsi="TH SarabunPSK" w:cs="TH SarabunPSK"/>
                <w:b/>
                <w:bCs/>
              </w:rPr>
            </w:pPr>
            <w:r w:rsidRPr="008F2F55">
              <w:rPr>
                <w:rFonts w:ascii="TH SarabunPSK" w:hAnsi="TH SarabunPSK" w:cs="TH SarabunPSK"/>
                <w:b/>
                <w:bCs/>
                <w:cs/>
              </w:rPr>
              <w:t>ปี พ.ศ.</w:t>
            </w:r>
          </w:p>
        </w:tc>
      </w:tr>
      <w:tr w:rsidR="00AF0774" w:rsidRPr="008F2F55" w:rsidTr="000836D1">
        <w:tc>
          <w:tcPr>
            <w:tcW w:w="488" w:type="pct"/>
          </w:tcPr>
          <w:p w:rsidR="00AF0774" w:rsidRPr="008F2F55" w:rsidRDefault="00AF0774" w:rsidP="000836D1">
            <w:pPr>
              <w:jc w:val="center"/>
              <w:rPr>
                <w:rFonts w:ascii="TH SarabunPSK" w:hAnsi="TH SarabunPSK" w:cs="TH SarabunPSK"/>
              </w:rPr>
            </w:pPr>
            <w:r w:rsidRPr="008F2F55">
              <w:rPr>
                <w:rFonts w:ascii="TH SarabunPSK" w:eastAsia="SimSun" w:hAnsi="TH SarabunPSK" w:cs="TH SarabunPSK"/>
              </w:rPr>
              <w:t>Ph</w:t>
            </w:r>
            <w:r w:rsidRPr="008F2F55">
              <w:rPr>
                <w:rFonts w:ascii="TH SarabunPSK" w:eastAsia="SimSun" w:hAnsi="TH SarabunPSK" w:cs="TH SarabunPSK"/>
                <w:cs/>
              </w:rPr>
              <w:t>.</w:t>
            </w:r>
            <w:r w:rsidRPr="008F2F55">
              <w:rPr>
                <w:rFonts w:ascii="TH SarabunPSK" w:eastAsia="SimSun" w:hAnsi="TH SarabunPSK" w:cs="TH SarabunPSK"/>
              </w:rPr>
              <w:t>D</w:t>
            </w:r>
            <w:r w:rsidRPr="008F2F55">
              <w:rPr>
                <w:rFonts w:ascii="TH SarabunPSK" w:eastAsia="SimSun" w:hAnsi="TH SarabunPSK" w:cs="TH SarabunPSK"/>
                <w:cs/>
              </w:rPr>
              <w:t>.</w:t>
            </w:r>
          </w:p>
        </w:tc>
        <w:tc>
          <w:tcPr>
            <w:tcW w:w="3262" w:type="pct"/>
          </w:tcPr>
          <w:p w:rsidR="00AF0774" w:rsidRPr="008F2F55" w:rsidRDefault="00AF0774" w:rsidP="000836D1">
            <w:pPr>
              <w:rPr>
                <w:rFonts w:ascii="TH SarabunPSK" w:hAnsi="TH SarabunPSK" w:cs="TH SarabunPSK"/>
                <w:b/>
                <w:bCs/>
              </w:rPr>
            </w:pPr>
            <w:r w:rsidRPr="008F2F55">
              <w:rPr>
                <w:rFonts w:ascii="TH SarabunPSK" w:eastAsia="SimSun" w:hAnsi="TH SarabunPSK" w:cs="TH SarabunPSK"/>
              </w:rPr>
              <w:t>Natural Resources Management</w:t>
            </w:r>
            <w:r w:rsidRPr="008F2F55">
              <w:rPr>
                <w:rFonts w:ascii="TH SarabunPSK" w:eastAsia="SimSun" w:hAnsi="TH SarabunPSK" w:cs="TH SarabunPSK" w:hint="cs"/>
                <w:cs/>
              </w:rPr>
              <w:t>/</w:t>
            </w:r>
            <w:r w:rsidRPr="008F2F55">
              <w:rPr>
                <w:rFonts w:ascii="TH SarabunPSK" w:eastAsia="SimSun" w:hAnsi="TH SarabunPSK" w:cs="TH SarabunPSK"/>
              </w:rPr>
              <w:t>Asian Institute of</w:t>
            </w:r>
            <w:r>
              <w:rPr>
                <w:rFonts w:ascii="TH SarabunPSK" w:eastAsia="SimSun" w:hAnsi="TH SarabunPSK" w:cs="TH SarabunPSK"/>
                <w:cs/>
              </w:rPr>
              <w:t xml:space="preserve"> </w:t>
            </w:r>
            <w:r w:rsidRPr="008F2F55">
              <w:rPr>
                <w:rFonts w:ascii="TH SarabunPSK" w:eastAsia="SimSun" w:hAnsi="TH SarabunPSK" w:cs="TH SarabunPSK"/>
              </w:rPr>
              <w:t>Technology</w:t>
            </w:r>
            <w:r w:rsidRPr="008F2F55">
              <w:rPr>
                <w:rFonts w:ascii="TH SarabunPSK" w:eastAsia="SimSun" w:hAnsi="TH SarabunPSK" w:cs="TH SarabunPSK" w:hint="cs"/>
                <w:cs/>
              </w:rPr>
              <w:t xml:space="preserve">                  </w:t>
            </w:r>
          </w:p>
        </w:tc>
        <w:tc>
          <w:tcPr>
            <w:tcW w:w="1251" w:type="pct"/>
          </w:tcPr>
          <w:p w:rsidR="00AF0774" w:rsidRPr="008F2F55" w:rsidRDefault="00AF0774" w:rsidP="000836D1">
            <w:pPr>
              <w:jc w:val="center"/>
              <w:rPr>
                <w:rFonts w:ascii="TH SarabunPSK" w:hAnsi="TH SarabunPSK" w:cs="TH SarabunPSK"/>
              </w:rPr>
            </w:pPr>
            <w:r w:rsidRPr="008F2F55">
              <w:rPr>
                <w:rFonts w:ascii="TH SarabunPSK" w:hAnsi="TH SarabunPSK" w:cs="TH SarabunPSK" w:hint="cs"/>
                <w:cs/>
              </w:rPr>
              <w:t>2557</w:t>
            </w:r>
          </w:p>
        </w:tc>
      </w:tr>
      <w:tr w:rsidR="00AF0774" w:rsidRPr="008F2F55" w:rsidTr="000836D1">
        <w:tc>
          <w:tcPr>
            <w:tcW w:w="488" w:type="pct"/>
          </w:tcPr>
          <w:p w:rsidR="00AF0774" w:rsidRPr="008F2F55" w:rsidRDefault="00AF0774" w:rsidP="000836D1">
            <w:pPr>
              <w:jc w:val="center"/>
              <w:rPr>
                <w:rFonts w:ascii="TH SarabunPSK" w:hAnsi="TH SarabunPSK" w:cs="TH SarabunPSK"/>
              </w:rPr>
            </w:pPr>
            <w:r w:rsidRPr="008F2F55">
              <w:rPr>
                <w:rFonts w:ascii="TH SarabunPSK" w:eastAsia="SimSun" w:hAnsi="TH SarabunPSK" w:cs="TH SarabunPSK"/>
                <w:cs/>
              </w:rPr>
              <w:t>วท.ม.</w:t>
            </w:r>
          </w:p>
        </w:tc>
        <w:tc>
          <w:tcPr>
            <w:tcW w:w="3262" w:type="pct"/>
          </w:tcPr>
          <w:p w:rsidR="00AF0774" w:rsidRPr="008F2F55" w:rsidRDefault="00AF0774" w:rsidP="000836D1">
            <w:pPr>
              <w:rPr>
                <w:rFonts w:ascii="TH SarabunPSK" w:hAnsi="TH SarabunPSK" w:cs="TH SarabunPSK"/>
                <w:b/>
                <w:bCs/>
              </w:rPr>
            </w:pPr>
            <w:r w:rsidRPr="008F2F55">
              <w:rPr>
                <w:rFonts w:ascii="TH SarabunPSK" w:eastAsia="SimSun" w:hAnsi="TH SarabunPSK" w:cs="TH SarabunPSK"/>
                <w:cs/>
              </w:rPr>
              <w:t>อุทยานและนันทนาการ/มหาวิทยาลัยเกษตรศาสตร์</w:t>
            </w:r>
            <w:r w:rsidRPr="008F2F55">
              <w:rPr>
                <w:rFonts w:ascii="TH SarabunPSK" w:eastAsia="SimSun" w:hAnsi="TH SarabunPSK" w:cs="TH SarabunPSK"/>
              </w:rPr>
              <w:tab/>
            </w:r>
          </w:p>
        </w:tc>
        <w:tc>
          <w:tcPr>
            <w:tcW w:w="1251" w:type="pct"/>
          </w:tcPr>
          <w:p w:rsidR="00AF0774" w:rsidRPr="008F2F55" w:rsidRDefault="00AF0774" w:rsidP="000836D1">
            <w:pPr>
              <w:jc w:val="center"/>
              <w:rPr>
                <w:rFonts w:ascii="TH SarabunPSK" w:hAnsi="TH SarabunPSK" w:cs="TH SarabunPSK"/>
                <w:b/>
                <w:bCs/>
              </w:rPr>
            </w:pPr>
            <w:r w:rsidRPr="008F2F55">
              <w:rPr>
                <w:rFonts w:ascii="TH SarabunPSK" w:eastAsia="SimSun" w:hAnsi="TH SarabunPSK" w:cs="TH SarabunPSK"/>
                <w:cs/>
              </w:rPr>
              <w:t>2547</w:t>
            </w:r>
          </w:p>
        </w:tc>
      </w:tr>
      <w:tr w:rsidR="00AF0774" w:rsidRPr="008F2F55" w:rsidTr="000836D1">
        <w:tc>
          <w:tcPr>
            <w:tcW w:w="488" w:type="pct"/>
          </w:tcPr>
          <w:p w:rsidR="00AF0774" w:rsidRPr="008F2F55" w:rsidRDefault="00AF0774" w:rsidP="000836D1">
            <w:pPr>
              <w:jc w:val="center"/>
              <w:rPr>
                <w:rFonts w:ascii="TH SarabunPSK" w:hAnsi="TH SarabunPSK" w:cs="TH SarabunPSK"/>
                <w:cs/>
              </w:rPr>
            </w:pPr>
            <w:r w:rsidRPr="008F2F55">
              <w:rPr>
                <w:rFonts w:ascii="TH SarabunPSK" w:eastAsia="SimSun" w:hAnsi="TH SarabunPSK" w:cs="TH SarabunPSK"/>
                <w:cs/>
              </w:rPr>
              <w:t>วท.บ.</w:t>
            </w:r>
          </w:p>
        </w:tc>
        <w:tc>
          <w:tcPr>
            <w:tcW w:w="3262" w:type="pct"/>
          </w:tcPr>
          <w:p w:rsidR="00AF0774" w:rsidRPr="008F2F55" w:rsidRDefault="00AF0774" w:rsidP="000836D1">
            <w:pPr>
              <w:rPr>
                <w:rFonts w:ascii="TH SarabunPSK" w:hAnsi="TH SarabunPSK" w:cs="TH SarabunPSK"/>
                <w:b/>
                <w:bCs/>
              </w:rPr>
            </w:pPr>
            <w:r w:rsidRPr="008F2F55">
              <w:rPr>
                <w:rFonts w:ascii="TH SarabunPSK" w:eastAsia="SimSun" w:hAnsi="TH SarabunPSK" w:cs="TH SarabunPSK"/>
                <w:cs/>
              </w:rPr>
              <w:t>วนศาสตร์/ มหาวิทยาลัยเกษตรศาสตร์</w:t>
            </w:r>
          </w:p>
        </w:tc>
        <w:tc>
          <w:tcPr>
            <w:tcW w:w="1251" w:type="pct"/>
          </w:tcPr>
          <w:p w:rsidR="00AF0774" w:rsidRPr="008F2F55" w:rsidRDefault="00AF0774" w:rsidP="000836D1">
            <w:pPr>
              <w:jc w:val="center"/>
              <w:rPr>
                <w:rFonts w:ascii="TH SarabunPSK" w:hAnsi="TH SarabunPSK" w:cs="TH SarabunPSK"/>
              </w:rPr>
            </w:pPr>
            <w:r w:rsidRPr="008F2F55">
              <w:rPr>
                <w:rFonts w:ascii="TH SarabunPSK" w:hAnsi="TH SarabunPSK" w:cs="TH SarabunPSK" w:hint="cs"/>
                <w:cs/>
              </w:rPr>
              <w:t>2541</w:t>
            </w:r>
          </w:p>
        </w:tc>
      </w:tr>
    </w:tbl>
    <w:p w:rsidR="00AF0774" w:rsidRPr="00D9376B" w:rsidRDefault="00AF0774" w:rsidP="00AF0774">
      <w:pPr>
        <w:rPr>
          <w:rFonts w:ascii="TH SarabunPSK" w:hAnsi="TH SarabunPSK" w:cs="TH SarabunPSK"/>
          <w:b/>
          <w:bCs/>
        </w:rPr>
      </w:pPr>
    </w:p>
    <w:p w:rsidR="00AF0774" w:rsidRPr="00D9376B" w:rsidRDefault="00AF0774" w:rsidP="00AF0774">
      <w:pPr>
        <w:rPr>
          <w:rFonts w:ascii="TH SarabunPSK" w:hAnsi="TH SarabunPSK" w:cs="TH SarabunPSK"/>
          <w:b/>
          <w:bCs/>
        </w:rPr>
      </w:pPr>
      <w:r w:rsidRPr="00D9376B">
        <w:rPr>
          <w:rFonts w:ascii="TH SarabunPSK" w:hAnsi="TH SarabunPSK" w:cs="TH SarabunPSK"/>
          <w:b/>
          <w:bCs/>
        </w:rPr>
        <w:t>2</w:t>
      </w:r>
      <w:r w:rsidRPr="00D9376B">
        <w:rPr>
          <w:rFonts w:ascii="TH SarabunPSK"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AF0774" w:rsidRPr="008F2F55" w:rsidTr="000836D1">
        <w:tc>
          <w:tcPr>
            <w:tcW w:w="3779" w:type="pct"/>
            <w:shd w:val="clear" w:color="auto" w:fill="D9D9D9"/>
          </w:tcPr>
          <w:p w:rsidR="00AF0774" w:rsidRPr="008F2F55" w:rsidRDefault="00AF0774" w:rsidP="000836D1">
            <w:pPr>
              <w:jc w:val="center"/>
              <w:rPr>
                <w:rFonts w:ascii="TH SarabunPSK" w:hAnsi="TH SarabunPSK" w:cs="TH SarabunPSK"/>
                <w:b/>
                <w:bCs/>
                <w:cs/>
              </w:rPr>
            </w:pPr>
            <w:r w:rsidRPr="008F2F55">
              <w:rPr>
                <w:rFonts w:ascii="TH SarabunPSK" w:hAnsi="TH SarabunPSK" w:cs="TH SarabunPSK"/>
                <w:b/>
                <w:bCs/>
                <w:cs/>
              </w:rPr>
              <w:t>ตำแหน่งงาน - องค์กรหรือหน่วยงาน</w:t>
            </w:r>
          </w:p>
        </w:tc>
        <w:tc>
          <w:tcPr>
            <w:tcW w:w="1221" w:type="pct"/>
            <w:shd w:val="clear" w:color="auto" w:fill="D9D9D9"/>
          </w:tcPr>
          <w:p w:rsidR="00AF0774" w:rsidRPr="008F2F55" w:rsidRDefault="00AF0774" w:rsidP="000836D1">
            <w:pPr>
              <w:jc w:val="center"/>
              <w:rPr>
                <w:rFonts w:ascii="TH SarabunPSK" w:hAnsi="TH SarabunPSK" w:cs="TH SarabunPSK"/>
                <w:b/>
                <w:bCs/>
              </w:rPr>
            </w:pPr>
            <w:r w:rsidRPr="008F2F55">
              <w:rPr>
                <w:rFonts w:ascii="TH SarabunPSK" w:hAnsi="TH SarabunPSK" w:cs="TH SarabunPSK"/>
                <w:b/>
                <w:bCs/>
                <w:cs/>
              </w:rPr>
              <w:t>ปี พ.ศ.</w:t>
            </w:r>
          </w:p>
        </w:tc>
      </w:tr>
      <w:tr w:rsidR="00AF0774" w:rsidRPr="008F2F55" w:rsidTr="000836D1">
        <w:tc>
          <w:tcPr>
            <w:tcW w:w="3779" w:type="pct"/>
          </w:tcPr>
          <w:p w:rsidR="00AF0774" w:rsidRPr="008F2F55" w:rsidRDefault="00AF0774" w:rsidP="000836D1">
            <w:pPr>
              <w:rPr>
                <w:rFonts w:ascii="TH SarabunPSK" w:hAnsi="TH SarabunPSK" w:cs="TH SarabunPSK"/>
                <w:cs/>
              </w:rPr>
            </w:pPr>
            <w:r w:rsidRPr="008F2F55">
              <w:rPr>
                <w:rFonts w:ascii="TH SarabunPSK" w:hAnsi="TH SarabunPSK" w:cs="TH SarabunPSK" w:hint="cs"/>
                <w:cs/>
              </w:rPr>
              <w:t>อาจารย์ สำนักวิชาการจัดการ มหาวิทยาลัยวลัยลักษณ์</w:t>
            </w:r>
          </w:p>
        </w:tc>
        <w:tc>
          <w:tcPr>
            <w:tcW w:w="1221" w:type="pct"/>
          </w:tcPr>
          <w:p w:rsidR="00AF0774" w:rsidRPr="008F2F55" w:rsidRDefault="00AF0774" w:rsidP="000836D1">
            <w:pPr>
              <w:jc w:val="center"/>
              <w:rPr>
                <w:rFonts w:ascii="TH SarabunPSK" w:hAnsi="TH SarabunPSK" w:cs="TH SarabunPSK"/>
                <w:cs/>
              </w:rPr>
            </w:pPr>
            <w:r w:rsidRPr="008F2F55">
              <w:rPr>
                <w:rFonts w:ascii="TH SarabunPSK" w:hAnsi="TH SarabunPSK" w:cs="TH SarabunPSK" w:hint="cs"/>
                <w:cs/>
              </w:rPr>
              <w:t>2548-ปัจจุบัน</w:t>
            </w:r>
          </w:p>
        </w:tc>
      </w:tr>
    </w:tbl>
    <w:p w:rsidR="00AF0774" w:rsidRPr="00D9376B" w:rsidRDefault="00AF0774" w:rsidP="00AF0774">
      <w:pPr>
        <w:rPr>
          <w:rFonts w:ascii="TH SarabunPSK" w:hAnsi="TH SarabunPSK" w:cs="TH SarabunPSK"/>
          <w:b/>
          <w:bCs/>
        </w:rPr>
      </w:pPr>
    </w:p>
    <w:p w:rsidR="00AF0774" w:rsidRPr="00D9376B" w:rsidRDefault="00AF0774" w:rsidP="00AF0774">
      <w:pPr>
        <w:rPr>
          <w:rFonts w:ascii="TH SarabunPSK" w:hAnsi="TH SarabunPSK" w:cs="TH SarabunPSK"/>
          <w:b/>
          <w:bCs/>
        </w:rPr>
      </w:pPr>
      <w:r w:rsidRPr="00D9376B">
        <w:rPr>
          <w:rFonts w:ascii="TH SarabunPSK" w:hAnsi="TH SarabunPSK" w:cs="TH SarabunPSK"/>
          <w:b/>
          <w:bCs/>
        </w:rPr>
        <w:t>3</w:t>
      </w:r>
      <w:r w:rsidRPr="00D9376B">
        <w:rPr>
          <w:rFonts w:ascii="TH SarabunPSK" w:hAnsi="TH SarabunPSK" w:cs="TH SarabunPSK"/>
          <w:b/>
          <w:bCs/>
          <w:cs/>
        </w:rPr>
        <w:t xml:space="preserve">. ความเชี่ยวชาญ </w:t>
      </w:r>
    </w:p>
    <w:p w:rsidR="00AF0774" w:rsidRPr="00D9376B" w:rsidRDefault="00AF0774" w:rsidP="00AF0774">
      <w:pPr>
        <w:ind w:firstLine="720"/>
        <w:rPr>
          <w:rFonts w:ascii="TH SarabunPSK" w:hAnsi="TH SarabunPSK" w:cs="TH SarabunPSK"/>
          <w:cs/>
        </w:rPr>
      </w:pPr>
      <w:r w:rsidRPr="00D9376B">
        <w:rPr>
          <w:rFonts w:ascii="TH SarabunPSK" w:hAnsi="TH SarabunPSK" w:cs="TH SarabunPSK"/>
          <w:cs/>
        </w:rPr>
        <w:t>1)</w:t>
      </w:r>
      <w:r w:rsidRPr="00D9376B">
        <w:rPr>
          <w:rFonts w:ascii="TH SarabunPSK" w:hAnsi="TH SarabunPSK" w:cs="TH SarabunPSK" w:hint="cs"/>
          <w:cs/>
        </w:rPr>
        <w:t xml:space="preserve"> การจัดการทรัพยากรการท่องเที่ยวและการท่องเที่ยวอย่างยั่งยืน</w:t>
      </w:r>
    </w:p>
    <w:p w:rsidR="00AF0774" w:rsidRPr="00D9376B" w:rsidRDefault="00AF0774" w:rsidP="00AF0774">
      <w:pPr>
        <w:ind w:firstLine="720"/>
        <w:rPr>
          <w:rFonts w:ascii="TH SarabunPSK" w:hAnsi="TH SarabunPSK" w:cs="TH SarabunPSK"/>
          <w:cs/>
        </w:rPr>
      </w:pPr>
      <w:r w:rsidRPr="00D9376B">
        <w:rPr>
          <w:rFonts w:ascii="TH SarabunPSK" w:hAnsi="TH SarabunPSK" w:cs="TH SarabunPSK"/>
          <w:cs/>
        </w:rPr>
        <w:t xml:space="preserve">2) </w:t>
      </w:r>
      <w:r w:rsidRPr="00D9376B">
        <w:rPr>
          <w:rFonts w:ascii="TH SarabunPSK" w:hAnsi="TH SarabunPSK" w:cs="TH SarabunPSK" w:hint="cs"/>
          <w:cs/>
        </w:rPr>
        <w:t>การวางแผนและพัฒนาแหล่งท่องเที่ยวอย่างยั่งยืน</w:t>
      </w:r>
    </w:p>
    <w:p w:rsidR="00AF0774" w:rsidRPr="00D9376B" w:rsidRDefault="00AF0774" w:rsidP="00AF0774">
      <w:pPr>
        <w:ind w:firstLine="720"/>
        <w:rPr>
          <w:rFonts w:ascii="TH SarabunPSK" w:hAnsi="TH SarabunPSK" w:cs="TH SarabunPSK"/>
        </w:rPr>
      </w:pPr>
      <w:r w:rsidRPr="00D9376B">
        <w:rPr>
          <w:rFonts w:ascii="TH SarabunPSK" w:hAnsi="TH SarabunPSK" w:cs="TH SarabunPSK"/>
          <w:cs/>
        </w:rPr>
        <w:t xml:space="preserve">3) </w:t>
      </w:r>
      <w:r w:rsidRPr="00D9376B">
        <w:rPr>
          <w:rFonts w:ascii="TH SarabunPSK" w:hAnsi="TH SarabunPSK" w:cs="TH SarabunPSK" w:hint="cs"/>
          <w:cs/>
        </w:rPr>
        <w:t>การสื่อความหมายทางการท่องเที่ยว</w:t>
      </w:r>
    </w:p>
    <w:p w:rsidR="00AF0774" w:rsidRPr="00D9376B" w:rsidRDefault="00AF0774" w:rsidP="00AF0774">
      <w:pPr>
        <w:ind w:firstLine="720"/>
        <w:rPr>
          <w:rFonts w:ascii="TH SarabunPSK" w:hAnsi="TH SarabunPSK" w:cs="TH SarabunPSK"/>
        </w:rPr>
      </w:pPr>
      <w:r w:rsidRPr="00D9376B">
        <w:rPr>
          <w:rFonts w:ascii="TH SarabunPSK" w:hAnsi="TH SarabunPSK" w:cs="TH SarabunPSK" w:hint="cs"/>
          <w:cs/>
        </w:rPr>
        <w:t>4) การจัดการผลกระทบทางการท่องเที่ยว (การเปลี่ยนแปลงสภาพภูมิอากาศกับการท่องเที่ยว)</w:t>
      </w:r>
    </w:p>
    <w:p w:rsidR="00AF0774" w:rsidRPr="00D9376B" w:rsidRDefault="00AF0774" w:rsidP="00AF0774">
      <w:pPr>
        <w:ind w:firstLine="720"/>
        <w:rPr>
          <w:rFonts w:ascii="TH SarabunPSK" w:hAnsi="TH SarabunPSK" w:cs="TH SarabunPSK"/>
          <w:cs/>
        </w:rPr>
      </w:pPr>
    </w:p>
    <w:p w:rsidR="00AF0774" w:rsidRPr="00D9376B" w:rsidRDefault="00AF0774" w:rsidP="00AF0774">
      <w:pPr>
        <w:spacing w:line="360" w:lineRule="exact"/>
        <w:rPr>
          <w:rFonts w:ascii="TH SarabunPSK" w:hAnsi="TH SarabunPSK" w:cs="TH SarabunPSK"/>
          <w:b/>
          <w:bCs/>
        </w:rPr>
      </w:pPr>
      <w:r w:rsidRPr="00D9376B">
        <w:rPr>
          <w:rFonts w:ascii="TH SarabunPSK" w:hAnsi="TH SarabunPSK" w:cs="TH SarabunPSK"/>
          <w:b/>
          <w:bCs/>
        </w:rPr>
        <w:t>4</w:t>
      </w:r>
      <w:r w:rsidRPr="00D9376B">
        <w:rPr>
          <w:rFonts w:ascii="TH SarabunPSK" w:hAnsi="TH SarabunPSK" w:cs="TH SarabunPSK"/>
          <w:b/>
          <w:bCs/>
          <w:cs/>
        </w:rPr>
        <w:t>. ประสบการณ์การสอน</w:t>
      </w:r>
    </w:p>
    <w:p w:rsidR="00AF0774" w:rsidRPr="00D9376B" w:rsidRDefault="00AF0774" w:rsidP="00AF0774">
      <w:pPr>
        <w:spacing w:line="360" w:lineRule="exact"/>
        <w:rPr>
          <w:rFonts w:ascii="TH SarabunPSK" w:hAnsi="TH SarabunPSK" w:cs="TH SarabunPSK"/>
          <w:b/>
          <w:bCs/>
        </w:rPr>
      </w:pPr>
      <w:r w:rsidRPr="00D9376B">
        <w:rPr>
          <w:rFonts w:ascii="TH SarabunPSK" w:hAnsi="TH SarabunPSK" w:cs="TH SarabunPSK"/>
          <w:b/>
          <w:bCs/>
          <w:cs/>
        </w:rPr>
        <w:tab/>
      </w:r>
      <w:r w:rsidRPr="00D9376B">
        <w:rPr>
          <w:rFonts w:ascii="TH SarabunPSK" w:hAnsi="TH SarabunPSK" w:cs="TH SarabunPSK"/>
          <w:b/>
          <w:bCs/>
        </w:rPr>
        <w:sym w:font="Wingdings 2" w:char="F052"/>
      </w:r>
      <w:r w:rsidRPr="00D9376B">
        <w:rPr>
          <w:rFonts w:ascii="TH SarabunPSK" w:hAnsi="TH SarabunPSK" w:cs="TH SarabunPSK"/>
          <w:b/>
          <w:bCs/>
          <w:cs/>
        </w:rPr>
        <w:t>มี</w:t>
      </w:r>
      <w:r w:rsidRPr="00D9376B">
        <w:rPr>
          <w:rFonts w:ascii="TH SarabunPSK" w:hAnsi="TH SarabunPSK" w:cs="TH SarabunPSK"/>
          <w:b/>
          <w:bCs/>
        </w:rPr>
        <w:tab/>
      </w:r>
      <w:r w:rsidRPr="00D9376B">
        <w:rPr>
          <w:rFonts w:ascii="TH SarabunPSK" w:hAnsi="TH SarabunPSK" w:cs="TH SarabunPSK"/>
          <w:b/>
          <w:bCs/>
        </w:rPr>
        <w:tab/>
      </w:r>
      <w:r w:rsidRPr="00D9376B">
        <w:rPr>
          <w:rFonts w:ascii="TH SarabunPSK" w:hAnsi="TH SarabunPSK" w:cs="TH SarabunPSK"/>
          <w:b/>
          <w:bCs/>
        </w:rPr>
        <w:tab/>
      </w:r>
      <w:r w:rsidRPr="00D9376B">
        <w:rPr>
          <w:rFonts w:ascii="TH SarabunPSK" w:hAnsi="TH SarabunPSK" w:cs="TH SarabunPSK"/>
          <w:b/>
          <w:bCs/>
        </w:rPr>
        <w:sym w:font="Wingdings" w:char="F072"/>
      </w:r>
      <w:r w:rsidRPr="00D9376B">
        <w:rPr>
          <w:rFonts w:ascii="TH SarabunPSK" w:hAnsi="TH SarabunPSK" w:cs="TH SarabunPSK"/>
          <w:b/>
          <w:bCs/>
          <w:cs/>
        </w:rPr>
        <w:t xml:space="preserve"> ไม่มี</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2037"/>
        <w:gridCol w:w="1620"/>
        <w:gridCol w:w="3006"/>
        <w:gridCol w:w="806"/>
      </w:tblGrid>
      <w:tr w:rsidR="00AF0774" w:rsidRPr="008F2F55" w:rsidTr="000836D1">
        <w:trPr>
          <w:tblHeader/>
        </w:trPr>
        <w:tc>
          <w:tcPr>
            <w:tcW w:w="961" w:type="pct"/>
            <w:shd w:val="clear" w:color="auto" w:fill="D9D9D9"/>
          </w:tcPr>
          <w:p w:rsidR="00AF0774" w:rsidRPr="008F2F55" w:rsidRDefault="00AF0774" w:rsidP="000836D1">
            <w:pPr>
              <w:spacing w:line="360" w:lineRule="exact"/>
              <w:ind w:left="-142" w:right="-106"/>
              <w:jc w:val="center"/>
              <w:rPr>
                <w:rFonts w:ascii="TH SarabunPSK" w:hAnsi="TH SarabunPSK" w:cs="TH SarabunPSK"/>
                <w:b/>
                <w:bCs/>
                <w:cs/>
              </w:rPr>
            </w:pPr>
            <w:r w:rsidRPr="008F2F55">
              <w:rPr>
                <w:rFonts w:ascii="TH SarabunPSK" w:hAnsi="TH SarabunPSK" w:cs="TH SarabunPSK"/>
                <w:b/>
                <w:bCs/>
                <w:cs/>
              </w:rPr>
              <w:t>ชื่อสถาบันการศึกษา</w:t>
            </w:r>
          </w:p>
        </w:tc>
        <w:tc>
          <w:tcPr>
            <w:tcW w:w="1128" w:type="pct"/>
            <w:shd w:val="clear" w:color="auto" w:fill="D9D9D9"/>
          </w:tcPr>
          <w:p w:rsidR="00AF0774" w:rsidRPr="008F2F55" w:rsidRDefault="00AF0774" w:rsidP="000836D1">
            <w:pPr>
              <w:spacing w:line="360" w:lineRule="exact"/>
              <w:ind w:left="-110" w:right="-107"/>
              <w:jc w:val="center"/>
              <w:rPr>
                <w:rFonts w:ascii="TH SarabunPSK" w:hAnsi="TH SarabunPSK" w:cs="TH SarabunPSK"/>
                <w:b/>
                <w:bCs/>
                <w:cs/>
              </w:rPr>
            </w:pPr>
            <w:r w:rsidRPr="008F2F55">
              <w:rPr>
                <w:rFonts w:ascii="TH SarabunPSK" w:hAnsi="TH SarabunPSK" w:cs="TH SarabunPSK"/>
                <w:b/>
                <w:bCs/>
                <w:cs/>
              </w:rPr>
              <w:t>คณะ/สำนักวิชา/ภาควิชา</w:t>
            </w:r>
          </w:p>
        </w:tc>
        <w:tc>
          <w:tcPr>
            <w:tcW w:w="901" w:type="pct"/>
            <w:shd w:val="clear" w:color="auto" w:fill="D9D9D9"/>
          </w:tcPr>
          <w:p w:rsidR="00AF0774" w:rsidRPr="008F2F55" w:rsidRDefault="00AF0774" w:rsidP="000836D1">
            <w:pPr>
              <w:spacing w:line="360" w:lineRule="exact"/>
              <w:ind w:left="-109" w:right="-66"/>
              <w:jc w:val="center"/>
              <w:rPr>
                <w:rFonts w:ascii="TH SarabunPSK" w:hAnsi="TH SarabunPSK" w:cs="TH SarabunPSK"/>
                <w:b/>
                <w:bCs/>
                <w:cs/>
              </w:rPr>
            </w:pPr>
            <w:r w:rsidRPr="008F2F55">
              <w:rPr>
                <w:rFonts w:ascii="TH SarabunPSK" w:hAnsi="TH SarabunPSK" w:cs="TH SarabunPSK"/>
                <w:b/>
                <w:bCs/>
                <w:cs/>
              </w:rPr>
              <w:t>สาขาวิชา/หลักสูตร</w:t>
            </w:r>
          </w:p>
        </w:tc>
        <w:tc>
          <w:tcPr>
            <w:tcW w:w="1654" w:type="pct"/>
            <w:shd w:val="clear" w:color="auto" w:fill="D9D9D9"/>
          </w:tcPr>
          <w:p w:rsidR="00AF0774" w:rsidRPr="008F2F55" w:rsidRDefault="00AF0774" w:rsidP="000836D1">
            <w:pPr>
              <w:spacing w:line="360" w:lineRule="exact"/>
              <w:ind w:left="-150" w:right="-162"/>
              <w:jc w:val="center"/>
              <w:rPr>
                <w:rFonts w:ascii="TH SarabunPSK" w:hAnsi="TH SarabunPSK" w:cs="TH SarabunPSK"/>
                <w:b/>
                <w:bCs/>
                <w:cs/>
              </w:rPr>
            </w:pPr>
            <w:r w:rsidRPr="008F2F55">
              <w:rPr>
                <w:rFonts w:ascii="TH SarabunPSK" w:hAnsi="TH SarabunPSK" w:cs="TH SarabunPSK"/>
                <w:b/>
                <w:bCs/>
                <w:cs/>
              </w:rPr>
              <w:t>ชื่อรายวิชา</w:t>
            </w:r>
          </w:p>
        </w:tc>
        <w:tc>
          <w:tcPr>
            <w:tcW w:w="356" w:type="pct"/>
            <w:shd w:val="clear" w:color="auto" w:fill="D9D9D9"/>
          </w:tcPr>
          <w:p w:rsidR="00AF0774" w:rsidRPr="008F2F55" w:rsidRDefault="00AF0774" w:rsidP="000836D1">
            <w:pPr>
              <w:spacing w:line="360" w:lineRule="exact"/>
              <w:ind w:left="-54" w:right="-143"/>
              <w:jc w:val="center"/>
              <w:rPr>
                <w:rFonts w:ascii="TH SarabunPSK" w:hAnsi="TH SarabunPSK" w:cs="TH SarabunPSK"/>
                <w:b/>
                <w:bCs/>
              </w:rPr>
            </w:pPr>
            <w:r w:rsidRPr="008F2F55">
              <w:rPr>
                <w:rFonts w:ascii="TH SarabunPSK" w:hAnsi="TH SarabunPSK" w:cs="TH SarabunPSK"/>
                <w:b/>
                <w:bCs/>
                <w:cs/>
              </w:rPr>
              <w:t>ปี พ.ศ.</w:t>
            </w:r>
          </w:p>
        </w:tc>
      </w:tr>
      <w:tr w:rsidR="00AF0774" w:rsidRPr="008F2F55" w:rsidTr="000836D1">
        <w:tc>
          <w:tcPr>
            <w:tcW w:w="961" w:type="pct"/>
            <w:shd w:val="clear" w:color="auto" w:fill="auto"/>
          </w:tcPr>
          <w:p w:rsidR="00AF0774" w:rsidRPr="008F2F55" w:rsidRDefault="00AF0774" w:rsidP="000836D1">
            <w:pPr>
              <w:spacing w:line="360" w:lineRule="exact"/>
              <w:ind w:left="-142" w:right="-106"/>
              <w:jc w:val="center"/>
              <w:rPr>
                <w:rFonts w:ascii="TH SarabunPSK" w:hAnsi="TH SarabunPSK" w:cs="TH SarabunPSK"/>
                <w:cs/>
              </w:rPr>
            </w:pPr>
            <w:r w:rsidRPr="008F2F55">
              <w:rPr>
                <w:rFonts w:ascii="TH SarabunPSK" w:hAnsi="TH SarabunPSK" w:cs="TH SarabunPSK" w:hint="cs"/>
                <w:cs/>
              </w:rPr>
              <w:t>มหาวิทยาลัยวลัยลักษณ์</w:t>
            </w:r>
          </w:p>
        </w:tc>
        <w:tc>
          <w:tcPr>
            <w:tcW w:w="1128" w:type="pct"/>
            <w:shd w:val="clear" w:color="auto" w:fill="auto"/>
          </w:tcPr>
          <w:p w:rsidR="00AF0774" w:rsidRPr="008F2F55" w:rsidRDefault="00AF0774" w:rsidP="000836D1">
            <w:pPr>
              <w:spacing w:line="360" w:lineRule="exact"/>
              <w:ind w:left="-110" w:right="-107"/>
              <w:jc w:val="center"/>
              <w:rPr>
                <w:rFonts w:ascii="TH SarabunPSK" w:hAnsi="TH SarabunPSK" w:cs="TH SarabunPSK"/>
                <w:cs/>
              </w:rPr>
            </w:pPr>
            <w:r w:rsidRPr="008F2F55">
              <w:rPr>
                <w:rFonts w:ascii="TH SarabunPSK" w:hAnsi="TH SarabunPSK" w:cs="TH SarabunPSK" w:hint="cs"/>
                <w:cs/>
              </w:rPr>
              <w:t>สำนักวิชาการจัดการ</w:t>
            </w:r>
          </w:p>
        </w:tc>
        <w:tc>
          <w:tcPr>
            <w:tcW w:w="901" w:type="pct"/>
            <w:shd w:val="clear" w:color="auto" w:fill="auto"/>
          </w:tcPr>
          <w:p w:rsidR="00AF0774" w:rsidRPr="008F2F55" w:rsidRDefault="00AF0774" w:rsidP="000836D1">
            <w:pPr>
              <w:spacing w:line="360" w:lineRule="exact"/>
              <w:ind w:left="-109" w:right="-66"/>
              <w:jc w:val="center"/>
              <w:rPr>
                <w:rFonts w:ascii="TH SarabunPSK" w:hAnsi="TH SarabunPSK" w:cs="TH SarabunPSK"/>
                <w:cs/>
              </w:rPr>
            </w:pPr>
            <w:r w:rsidRPr="008F2F55">
              <w:rPr>
                <w:rFonts w:ascii="TH SarabunPSK" w:hAnsi="TH SarabunPSK" w:cs="TH SarabunPSK" w:hint="cs"/>
                <w:cs/>
              </w:rPr>
              <w:t>อุตสาหกรรมท่องเที่ยว</w:t>
            </w:r>
          </w:p>
        </w:tc>
        <w:tc>
          <w:tcPr>
            <w:tcW w:w="1654" w:type="pct"/>
            <w:shd w:val="clear" w:color="auto" w:fill="auto"/>
          </w:tcPr>
          <w:p w:rsidR="00AF0774" w:rsidRPr="008F2F55" w:rsidRDefault="00AF0774" w:rsidP="00AF0774">
            <w:pPr>
              <w:numPr>
                <w:ilvl w:val="0"/>
                <w:numId w:val="79"/>
              </w:numPr>
              <w:spacing w:line="360" w:lineRule="exact"/>
              <w:ind w:left="168" w:right="-162" w:hanging="168"/>
              <w:contextualSpacing/>
              <w:rPr>
                <w:rFonts w:ascii="TH SarabunPSK" w:hAnsi="TH SarabunPSK" w:cs="TH SarabunPSK"/>
              </w:rPr>
            </w:pPr>
            <w:r w:rsidRPr="008F2F55">
              <w:rPr>
                <w:rFonts w:ascii="TH SarabunPSK" w:hAnsi="TH SarabunPSK" w:cs="TH SarabunPSK" w:hint="cs"/>
                <w:cs/>
              </w:rPr>
              <w:t>การท่องเที่ยวอย่างยั่งยืน</w:t>
            </w:r>
          </w:p>
          <w:p w:rsidR="00AF0774" w:rsidRPr="008F2F55" w:rsidRDefault="00AF0774" w:rsidP="00AF0774">
            <w:pPr>
              <w:numPr>
                <w:ilvl w:val="0"/>
                <w:numId w:val="79"/>
              </w:numPr>
              <w:spacing w:line="360" w:lineRule="exact"/>
              <w:ind w:left="168" w:right="-162" w:hanging="168"/>
              <w:contextualSpacing/>
              <w:rPr>
                <w:rFonts w:ascii="TH SarabunPSK" w:hAnsi="TH SarabunPSK" w:cs="TH SarabunPSK"/>
              </w:rPr>
            </w:pPr>
            <w:r w:rsidRPr="008F2F55">
              <w:rPr>
                <w:rFonts w:ascii="TH SarabunPSK" w:hAnsi="TH SarabunPSK" w:cs="TH SarabunPSK" w:hint="cs"/>
                <w:cs/>
              </w:rPr>
              <w:t>ภูมิศาสตร์โลกและทรัพยากรการท่องเที่ยว</w:t>
            </w:r>
          </w:p>
          <w:p w:rsidR="00AF0774" w:rsidRPr="008F2F55" w:rsidRDefault="00AF0774" w:rsidP="00AF0774">
            <w:pPr>
              <w:numPr>
                <w:ilvl w:val="0"/>
                <w:numId w:val="79"/>
              </w:numPr>
              <w:spacing w:line="360" w:lineRule="exact"/>
              <w:ind w:left="168" w:right="-162" w:hanging="168"/>
              <w:contextualSpacing/>
              <w:rPr>
                <w:rFonts w:ascii="TH SarabunPSK" w:hAnsi="TH SarabunPSK" w:cs="TH SarabunPSK"/>
              </w:rPr>
            </w:pPr>
            <w:r w:rsidRPr="008F2F55">
              <w:rPr>
                <w:rFonts w:ascii="TH SarabunPSK" w:hAnsi="TH SarabunPSK" w:cs="TH SarabunPSK" w:hint="cs"/>
                <w:cs/>
              </w:rPr>
              <w:t>การสื่อความหมายทางการท่องเที่ยว</w:t>
            </w:r>
          </w:p>
          <w:p w:rsidR="00AF0774" w:rsidRPr="008F2F55" w:rsidRDefault="00AF0774" w:rsidP="00AF0774">
            <w:pPr>
              <w:numPr>
                <w:ilvl w:val="0"/>
                <w:numId w:val="79"/>
              </w:numPr>
              <w:spacing w:line="360" w:lineRule="exact"/>
              <w:ind w:left="168" w:right="-162" w:hanging="168"/>
              <w:contextualSpacing/>
              <w:rPr>
                <w:rFonts w:ascii="TH SarabunPSK" w:hAnsi="TH SarabunPSK" w:cs="TH SarabunPSK"/>
              </w:rPr>
            </w:pPr>
            <w:r w:rsidRPr="008F2F55">
              <w:rPr>
                <w:rFonts w:ascii="TH SarabunPSK" w:hAnsi="TH SarabunPSK" w:cs="TH SarabunPSK" w:hint="cs"/>
                <w:cs/>
              </w:rPr>
              <w:t>การวางแผนและพัฒนาแหล่งท่องเที่ยว</w:t>
            </w:r>
          </w:p>
          <w:p w:rsidR="00AF0774" w:rsidRPr="008F2F55" w:rsidRDefault="00AF0774" w:rsidP="00AF0774">
            <w:pPr>
              <w:numPr>
                <w:ilvl w:val="0"/>
                <w:numId w:val="79"/>
              </w:numPr>
              <w:spacing w:line="360" w:lineRule="exact"/>
              <w:ind w:left="168" w:right="-162" w:hanging="168"/>
              <w:contextualSpacing/>
              <w:rPr>
                <w:rFonts w:ascii="TH SarabunPSK" w:hAnsi="TH SarabunPSK" w:cs="TH SarabunPSK"/>
                <w:cs/>
              </w:rPr>
            </w:pPr>
            <w:r w:rsidRPr="008F2F55">
              <w:rPr>
                <w:rFonts w:ascii="TH SarabunPSK" w:hAnsi="TH SarabunPSK" w:cs="TH SarabunPSK" w:hint="cs"/>
                <w:cs/>
              </w:rPr>
              <w:t>การวิจัยทางการท่องเที่ยว</w:t>
            </w:r>
          </w:p>
        </w:tc>
        <w:tc>
          <w:tcPr>
            <w:tcW w:w="356" w:type="pct"/>
            <w:shd w:val="clear" w:color="auto" w:fill="auto"/>
          </w:tcPr>
          <w:p w:rsidR="00AF0774" w:rsidRPr="008F2F55" w:rsidRDefault="00AF0774" w:rsidP="000836D1">
            <w:pPr>
              <w:spacing w:line="360" w:lineRule="exact"/>
              <w:ind w:left="-54" w:right="-143"/>
              <w:rPr>
                <w:rFonts w:ascii="TH SarabunPSK" w:hAnsi="TH SarabunPSK" w:cs="TH SarabunPSK"/>
                <w:cs/>
              </w:rPr>
            </w:pPr>
            <w:r w:rsidRPr="008F2F55">
              <w:rPr>
                <w:rFonts w:ascii="TH SarabunPSK" w:hAnsi="TH SarabunPSK" w:cs="TH SarabunPSK" w:hint="cs"/>
                <w:cs/>
              </w:rPr>
              <w:t>2548- ปัจจุบัน</w:t>
            </w:r>
          </w:p>
        </w:tc>
      </w:tr>
      <w:tr w:rsidR="00AF0774" w:rsidRPr="008F2F55" w:rsidTr="000836D1">
        <w:tc>
          <w:tcPr>
            <w:tcW w:w="961" w:type="pct"/>
            <w:shd w:val="clear" w:color="auto" w:fill="auto"/>
          </w:tcPr>
          <w:p w:rsidR="00AF0774" w:rsidRPr="008F2F55" w:rsidRDefault="00AF0774" w:rsidP="000836D1">
            <w:pPr>
              <w:spacing w:line="360" w:lineRule="exact"/>
              <w:ind w:left="-142" w:right="-106"/>
              <w:jc w:val="center"/>
              <w:rPr>
                <w:rFonts w:ascii="TH SarabunPSK" w:hAnsi="TH SarabunPSK" w:cs="TH SarabunPSK"/>
                <w:cs/>
              </w:rPr>
            </w:pPr>
            <w:r w:rsidRPr="008F2F55">
              <w:rPr>
                <w:rFonts w:ascii="TH SarabunPSK" w:hAnsi="TH SarabunPSK" w:cs="TH SarabunPSK"/>
                <w:cs/>
              </w:rPr>
              <w:lastRenderedPageBreak/>
              <w:t>มหาวิทยาลัยวลัยลักษณ์</w:t>
            </w:r>
          </w:p>
        </w:tc>
        <w:tc>
          <w:tcPr>
            <w:tcW w:w="1128" w:type="pct"/>
            <w:shd w:val="clear" w:color="auto" w:fill="auto"/>
          </w:tcPr>
          <w:p w:rsidR="00AF0774" w:rsidRPr="008F2F55" w:rsidRDefault="00AF0774" w:rsidP="000836D1">
            <w:pPr>
              <w:spacing w:line="360" w:lineRule="exact"/>
              <w:ind w:left="-110" w:right="-107"/>
              <w:jc w:val="center"/>
              <w:rPr>
                <w:rFonts w:ascii="TH SarabunPSK" w:hAnsi="TH SarabunPSK" w:cs="TH SarabunPSK"/>
                <w:cs/>
              </w:rPr>
            </w:pPr>
            <w:r w:rsidRPr="008F2F55">
              <w:rPr>
                <w:rFonts w:ascii="TH SarabunPSK" w:hAnsi="TH SarabunPSK" w:cs="TH SarabunPSK"/>
                <w:cs/>
              </w:rPr>
              <w:t>สำนักวิชาการจัดการ</w:t>
            </w:r>
          </w:p>
        </w:tc>
        <w:tc>
          <w:tcPr>
            <w:tcW w:w="901" w:type="pct"/>
            <w:shd w:val="clear" w:color="auto" w:fill="auto"/>
          </w:tcPr>
          <w:p w:rsidR="00AF0774" w:rsidRPr="008F2F55" w:rsidRDefault="00AF0774" w:rsidP="000836D1">
            <w:pPr>
              <w:spacing w:line="360" w:lineRule="exact"/>
              <w:ind w:left="-109" w:right="-66"/>
              <w:jc w:val="center"/>
              <w:rPr>
                <w:rFonts w:ascii="TH SarabunPSK" w:hAnsi="TH SarabunPSK" w:cs="TH SarabunPSK"/>
                <w:cs/>
              </w:rPr>
            </w:pPr>
            <w:r w:rsidRPr="008F2F55">
              <w:rPr>
                <w:rFonts w:ascii="TH SarabunPSK" w:hAnsi="TH SarabunPSK" w:cs="TH SarabunPSK"/>
                <w:cs/>
              </w:rPr>
              <w:t>การท่องเที่ยวและการบริการ</w:t>
            </w:r>
          </w:p>
        </w:tc>
        <w:tc>
          <w:tcPr>
            <w:tcW w:w="1654" w:type="pct"/>
            <w:shd w:val="clear" w:color="auto" w:fill="auto"/>
          </w:tcPr>
          <w:p w:rsidR="00AF0774" w:rsidRPr="008F2F55" w:rsidRDefault="00AF0774" w:rsidP="00AF0774">
            <w:pPr>
              <w:numPr>
                <w:ilvl w:val="0"/>
                <w:numId w:val="80"/>
              </w:numPr>
              <w:spacing w:line="360" w:lineRule="exact"/>
              <w:ind w:left="168" w:right="-162" w:hanging="168"/>
              <w:contextualSpacing/>
              <w:rPr>
                <w:rFonts w:ascii="TH SarabunPSK" w:hAnsi="TH SarabunPSK" w:cs="TH SarabunPSK"/>
              </w:rPr>
            </w:pPr>
            <w:r w:rsidRPr="008F2F55">
              <w:rPr>
                <w:rFonts w:ascii="TH SarabunPSK" w:hAnsi="TH SarabunPSK" w:cs="TH SarabunPSK"/>
                <w:cs/>
              </w:rPr>
              <w:t>.การสื่อความหมายสิ่งแวดล้อม</w:t>
            </w:r>
          </w:p>
          <w:p w:rsidR="00AF0774" w:rsidRPr="008F2F55" w:rsidRDefault="00AF0774" w:rsidP="00AF0774">
            <w:pPr>
              <w:numPr>
                <w:ilvl w:val="0"/>
                <w:numId w:val="80"/>
              </w:numPr>
              <w:spacing w:line="360" w:lineRule="exact"/>
              <w:ind w:left="168" w:right="-162" w:hanging="168"/>
              <w:contextualSpacing/>
              <w:rPr>
                <w:rFonts w:ascii="TH SarabunPSK" w:hAnsi="TH SarabunPSK" w:cs="TH SarabunPSK"/>
              </w:rPr>
            </w:pPr>
            <w:r w:rsidRPr="008F2F55">
              <w:rPr>
                <w:rFonts w:ascii="TH SarabunPSK" w:hAnsi="TH SarabunPSK" w:cs="TH SarabunPSK"/>
                <w:cs/>
              </w:rPr>
              <w:t>การท่องเที่ยวแบบยั่งยืน</w:t>
            </w:r>
          </w:p>
          <w:p w:rsidR="00AF0774" w:rsidRPr="008F2F55" w:rsidRDefault="00AF0774" w:rsidP="00AF0774">
            <w:pPr>
              <w:numPr>
                <w:ilvl w:val="0"/>
                <w:numId w:val="80"/>
              </w:numPr>
              <w:spacing w:line="360" w:lineRule="exact"/>
              <w:ind w:left="168" w:right="-162" w:hanging="168"/>
              <w:contextualSpacing/>
              <w:rPr>
                <w:rFonts w:ascii="TH SarabunPSK" w:hAnsi="TH SarabunPSK" w:cs="TH SarabunPSK"/>
              </w:rPr>
            </w:pPr>
            <w:r w:rsidRPr="008F2F55">
              <w:rPr>
                <w:rFonts w:ascii="TH SarabunPSK" w:hAnsi="TH SarabunPSK" w:cs="TH SarabunPSK" w:hint="cs"/>
                <w:cs/>
              </w:rPr>
              <w:t>ภูมิศาสตร์การท่องเที่ยว</w:t>
            </w:r>
          </w:p>
          <w:p w:rsidR="00AF0774" w:rsidRPr="008F2F55" w:rsidRDefault="00AF0774" w:rsidP="00AF0774">
            <w:pPr>
              <w:numPr>
                <w:ilvl w:val="0"/>
                <w:numId w:val="80"/>
              </w:numPr>
              <w:spacing w:line="360" w:lineRule="exact"/>
              <w:ind w:left="168" w:right="-162" w:hanging="168"/>
              <w:contextualSpacing/>
              <w:rPr>
                <w:rFonts w:ascii="TH SarabunPSK" w:hAnsi="TH SarabunPSK" w:cs="TH SarabunPSK"/>
              </w:rPr>
            </w:pPr>
            <w:r w:rsidRPr="008F2F55">
              <w:rPr>
                <w:rFonts w:ascii="TH SarabunPSK" w:hAnsi="TH SarabunPSK" w:cs="TH SarabunPSK" w:hint="cs"/>
                <w:cs/>
              </w:rPr>
              <w:t>การจัดการทรัพยากรการท่องเที่ยว</w:t>
            </w:r>
          </w:p>
          <w:p w:rsidR="00AF0774" w:rsidRPr="008F2F55" w:rsidRDefault="00AF0774" w:rsidP="00AF0774">
            <w:pPr>
              <w:numPr>
                <w:ilvl w:val="0"/>
                <w:numId w:val="80"/>
              </w:numPr>
              <w:spacing w:line="360" w:lineRule="exact"/>
              <w:ind w:left="168" w:right="-162" w:hanging="168"/>
              <w:contextualSpacing/>
              <w:rPr>
                <w:rFonts w:ascii="TH SarabunPSK" w:hAnsi="TH SarabunPSK" w:cs="TH SarabunPSK"/>
              </w:rPr>
            </w:pPr>
            <w:r w:rsidRPr="008F2F55">
              <w:rPr>
                <w:rFonts w:ascii="TH SarabunPSK" w:hAnsi="TH SarabunPSK" w:cs="TH SarabunPSK" w:hint="cs"/>
                <w:cs/>
              </w:rPr>
              <w:t>การสื่อความหมายทางการท่องเที่ยว</w:t>
            </w:r>
          </w:p>
          <w:p w:rsidR="00AF0774" w:rsidRPr="008F2F55" w:rsidRDefault="00AF0774" w:rsidP="00AF0774">
            <w:pPr>
              <w:numPr>
                <w:ilvl w:val="0"/>
                <w:numId w:val="80"/>
              </w:numPr>
              <w:spacing w:line="360" w:lineRule="exact"/>
              <w:ind w:left="168" w:right="-162" w:hanging="168"/>
              <w:contextualSpacing/>
              <w:rPr>
                <w:rFonts w:ascii="TH SarabunPSK" w:hAnsi="TH SarabunPSK" w:cs="TH SarabunPSK"/>
                <w:cs/>
              </w:rPr>
            </w:pPr>
            <w:r w:rsidRPr="008F2F55">
              <w:rPr>
                <w:rFonts w:ascii="TH SarabunPSK" w:hAnsi="TH SarabunPSK" w:cs="TH SarabunPSK" w:hint="cs"/>
                <w:cs/>
              </w:rPr>
              <w:t>การวางแผนและพัฒนาแหล่งท่องเที่ยว</w:t>
            </w:r>
          </w:p>
        </w:tc>
        <w:tc>
          <w:tcPr>
            <w:tcW w:w="356" w:type="pct"/>
            <w:shd w:val="clear" w:color="auto" w:fill="auto"/>
          </w:tcPr>
          <w:p w:rsidR="00AF0774" w:rsidRPr="008F2F55" w:rsidRDefault="00AF0774" w:rsidP="000836D1">
            <w:pPr>
              <w:spacing w:line="360" w:lineRule="exact"/>
              <w:ind w:left="-54" w:right="-143"/>
              <w:rPr>
                <w:rFonts w:ascii="TH SarabunPSK" w:hAnsi="TH SarabunPSK" w:cs="TH SarabunPSK"/>
                <w:cs/>
              </w:rPr>
            </w:pPr>
            <w:r w:rsidRPr="008F2F55">
              <w:rPr>
                <w:rFonts w:ascii="TH SarabunPSK" w:hAnsi="TH SarabunPSK" w:cs="TH SarabunPSK"/>
                <w:cs/>
              </w:rPr>
              <w:t>254</w:t>
            </w:r>
            <w:r w:rsidRPr="008F2F55">
              <w:rPr>
                <w:rFonts w:ascii="TH SarabunPSK" w:hAnsi="TH SarabunPSK" w:cs="TH SarabunPSK" w:hint="cs"/>
                <w:cs/>
              </w:rPr>
              <w:t>9</w:t>
            </w:r>
            <w:r w:rsidRPr="008F2F55">
              <w:rPr>
                <w:rFonts w:ascii="TH SarabunPSK" w:hAnsi="TH SarabunPSK" w:cs="TH SarabunPSK"/>
                <w:cs/>
              </w:rPr>
              <w:t>-255</w:t>
            </w:r>
            <w:r w:rsidRPr="008F2F55">
              <w:rPr>
                <w:rFonts w:ascii="TH SarabunPSK" w:hAnsi="TH SarabunPSK" w:cs="TH SarabunPSK" w:hint="cs"/>
                <w:cs/>
              </w:rPr>
              <w:t>5</w:t>
            </w:r>
          </w:p>
        </w:tc>
      </w:tr>
      <w:tr w:rsidR="00AF0774" w:rsidRPr="008F2F55" w:rsidTr="000836D1">
        <w:tc>
          <w:tcPr>
            <w:tcW w:w="961" w:type="pct"/>
            <w:shd w:val="clear" w:color="auto" w:fill="auto"/>
          </w:tcPr>
          <w:p w:rsidR="00AF0774" w:rsidRPr="008F2F55" w:rsidRDefault="00AF0774" w:rsidP="000836D1">
            <w:pPr>
              <w:spacing w:line="360" w:lineRule="exact"/>
              <w:ind w:left="-142" w:right="-106"/>
              <w:jc w:val="center"/>
              <w:rPr>
                <w:rFonts w:ascii="TH SarabunPSK" w:hAnsi="TH SarabunPSK" w:cs="TH SarabunPSK"/>
                <w:cs/>
              </w:rPr>
            </w:pPr>
            <w:r w:rsidRPr="008F2F55">
              <w:rPr>
                <w:rFonts w:ascii="TH SarabunPSK" w:hAnsi="TH SarabunPSK" w:cs="TH SarabunPSK"/>
                <w:cs/>
              </w:rPr>
              <w:t>มหาวิทยาลัยวลัยลักษณ์</w:t>
            </w:r>
          </w:p>
        </w:tc>
        <w:tc>
          <w:tcPr>
            <w:tcW w:w="1128" w:type="pct"/>
            <w:shd w:val="clear" w:color="auto" w:fill="auto"/>
          </w:tcPr>
          <w:p w:rsidR="00AF0774" w:rsidRPr="008F2F55" w:rsidRDefault="00AF0774" w:rsidP="000836D1">
            <w:pPr>
              <w:spacing w:line="360" w:lineRule="exact"/>
              <w:ind w:left="-110" w:right="-107"/>
              <w:jc w:val="center"/>
              <w:rPr>
                <w:rFonts w:ascii="TH SarabunPSK" w:hAnsi="TH SarabunPSK" w:cs="TH SarabunPSK"/>
                <w:cs/>
              </w:rPr>
            </w:pPr>
            <w:r w:rsidRPr="008F2F55">
              <w:rPr>
                <w:rFonts w:ascii="TH SarabunPSK" w:hAnsi="TH SarabunPSK" w:cs="TH SarabunPSK"/>
                <w:cs/>
              </w:rPr>
              <w:t>สำนักวิชาการจัดการ</w:t>
            </w:r>
          </w:p>
        </w:tc>
        <w:tc>
          <w:tcPr>
            <w:tcW w:w="901" w:type="pct"/>
            <w:shd w:val="clear" w:color="auto" w:fill="auto"/>
          </w:tcPr>
          <w:p w:rsidR="00AF0774" w:rsidRPr="008F2F55" w:rsidRDefault="00AF0774" w:rsidP="000836D1">
            <w:pPr>
              <w:spacing w:line="360" w:lineRule="exact"/>
              <w:ind w:left="-109" w:right="-66"/>
              <w:jc w:val="center"/>
              <w:rPr>
                <w:rFonts w:ascii="TH SarabunPSK" w:hAnsi="TH SarabunPSK" w:cs="TH SarabunPSK"/>
                <w:cs/>
              </w:rPr>
            </w:pPr>
            <w:r w:rsidRPr="008F2F55">
              <w:rPr>
                <w:rFonts w:ascii="TH SarabunPSK" w:hAnsi="TH SarabunPSK" w:cs="TH SarabunPSK" w:hint="cs"/>
                <w:cs/>
              </w:rPr>
              <w:t>การจัดการการท่องเที่ยว-การท่องเที่ยวเชิงนิเวศ</w:t>
            </w:r>
          </w:p>
        </w:tc>
        <w:tc>
          <w:tcPr>
            <w:tcW w:w="1654" w:type="pct"/>
            <w:shd w:val="clear" w:color="auto" w:fill="auto"/>
          </w:tcPr>
          <w:p w:rsidR="00AF0774" w:rsidRPr="008F2F55" w:rsidRDefault="00AF0774" w:rsidP="00AF0774">
            <w:pPr>
              <w:numPr>
                <w:ilvl w:val="0"/>
                <w:numId w:val="81"/>
              </w:numPr>
              <w:spacing w:line="360" w:lineRule="exact"/>
              <w:ind w:left="168" w:right="-162" w:hanging="168"/>
              <w:contextualSpacing/>
              <w:rPr>
                <w:rFonts w:ascii="TH SarabunPSK" w:hAnsi="TH SarabunPSK" w:cs="TH SarabunPSK"/>
              </w:rPr>
            </w:pPr>
            <w:r w:rsidRPr="008F2F55">
              <w:rPr>
                <w:rFonts w:ascii="TH SarabunPSK" w:eastAsia="SimSun" w:hAnsi="TH SarabunPSK" w:cs="TH SarabunPSK"/>
                <w:cs/>
              </w:rPr>
              <w:t>การ</w:t>
            </w:r>
            <w:r w:rsidRPr="008F2F55">
              <w:rPr>
                <w:rFonts w:ascii="TH SarabunPSK" w:hAnsi="TH SarabunPSK" w:cs="TH SarabunPSK"/>
                <w:cs/>
              </w:rPr>
              <w:t>วางแผนและการจัดการการท่องเที่ยวเชิงนิเวศ</w:t>
            </w:r>
          </w:p>
          <w:p w:rsidR="00AF0774" w:rsidRPr="008F2F55" w:rsidRDefault="00AF0774" w:rsidP="00AF0774">
            <w:pPr>
              <w:numPr>
                <w:ilvl w:val="0"/>
                <w:numId w:val="81"/>
              </w:numPr>
              <w:spacing w:line="360" w:lineRule="exact"/>
              <w:ind w:left="168" w:right="-162" w:hanging="168"/>
              <w:contextualSpacing/>
              <w:rPr>
                <w:rFonts w:ascii="TH SarabunPSK" w:hAnsi="TH SarabunPSK" w:cs="TH SarabunPSK"/>
              </w:rPr>
            </w:pPr>
            <w:r w:rsidRPr="008F2F55">
              <w:rPr>
                <w:rFonts w:ascii="TH SarabunPSK" w:hAnsi="TH SarabunPSK" w:cs="TH SarabunPSK" w:hint="cs"/>
                <w:cs/>
              </w:rPr>
              <w:t>ภูมิศาสตร์การท่องเที่ยว</w:t>
            </w:r>
          </w:p>
          <w:p w:rsidR="00AF0774" w:rsidRPr="008F2F55" w:rsidRDefault="00AF0774" w:rsidP="00AF0774">
            <w:pPr>
              <w:numPr>
                <w:ilvl w:val="0"/>
                <w:numId w:val="81"/>
              </w:numPr>
              <w:spacing w:line="360" w:lineRule="exact"/>
              <w:ind w:left="168" w:right="-162" w:hanging="168"/>
              <w:contextualSpacing/>
              <w:rPr>
                <w:rFonts w:ascii="TH SarabunPSK" w:hAnsi="TH SarabunPSK" w:cs="TH SarabunPSK"/>
              </w:rPr>
            </w:pPr>
            <w:r w:rsidRPr="008F2F55">
              <w:rPr>
                <w:rFonts w:ascii="TH SarabunPSK" w:hAnsi="TH SarabunPSK" w:cs="TH SarabunPSK"/>
                <w:cs/>
              </w:rPr>
              <w:t>การอนุรักษ์และการพัฒนาแหล่งท่องเที่ยว</w:t>
            </w:r>
          </w:p>
          <w:p w:rsidR="00AF0774" w:rsidRPr="008F2F55" w:rsidRDefault="00AF0774" w:rsidP="00AF0774">
            <w:pPr>
              <w:numPr>
                <w:ilvl w:val="0"/>
                <w:numId w:val="81"/>
              </w:numPr>
              <w:spacing w:line="360" w:lineRule="exact"/>
              <w:ind w:left="168" w:right="-162" w:hanging="168"/>
              <w:contextualSpacing/>
              <w:rPr>
                <w:rFonts w:ascii="TH SarabunPSK" w:eastAsia="SimSun" w:hAnsi="TH SarabunPSK" w:cs="TH SarabunPSK"/>
                <w:cs/>
              </w:rPr>
            </w:pPr>
            <w:r w:rsidRPr="008F2F55">
              <w:rPr>
                <w:rFonts w:ascii="TH SarabunPSK" w:hAnsi="TH SarabunPSK" w:cs="TH SarabunPSK"/>
                <w:cs/>
              </w:rPr>
              <w:t>อุตสาหกรรม</w:t>
            </w:r>
            <w:r w:rsidRPr="008F2F55">
              <w:rPr>
                <w:rFonts w:ascii="TH SarabunPSK" w:eastAsia="SimSun" w:hAnsi="TH SarabunPSK" w:cs="TH SarabunPSK"/>
                <w:cs/>
              </w:rPr>
              <w:t xml:space="preserve">การท่องเที่ยว </w:t>
            </w:r>
          </w:p>
        </w:tc>
        <w:tc>
          <w:tcPr>
            <w:tcW w:w="356" w:type="pct"/>
            <w:shd w:val="clear" w:color="auto" w:fill="auto"/>
          </w:tcPr>
          <w:p w:rsidR="00AF0774" w:rsidRPr="008F2F55" w:rsidRDefault="00AF0774" w:rsidP="000836D1">
            <w:pPr>
              <w:spacing w:line="360" w:lineRule="exact"/>
              <w:ind w:left="-54" w:right="-143"/>
              <w:rPr>
                <w:rFonts w:ascii="TH SarabunPSK" w:hAnsi="TH SarabunPSK" w:cs="TH SarabunPSK"/>
                <w:b/>
                <w:bCs/>
                <w:cs/>
              </w:rPr>
            </w:pPr>
            <w:r w:rsidRPr="008F2F55">
              <w:rPr>
                <w:rFonts w:ascii="TH SarabunPSK" w:hAnsi="TH SarabunPSK" w:cs="TH SarabunPSK"/>
                <w:cs/>
              </w:rPr>
              <w:t>254</w:t>
            </w:r>
            <w:r w:rsidRPr="008F2F55">
              <w:rPr>
                <w:rFonts w:ascii="TH SarabunPSK" w:hAnsi="TH SarabunPSK" w:cs="TH SarabunPSK" w:hint="cs"/>
                <w:cs/>
              </w:rPr>
              <w:t>8</w:t>
            </w:r>
            <w:r w:rsidRPr="008F2F55">
              <w:rPr>
                <w:rFonts w:ascii="TH SarabunPSK" w:hAnsi="TH SarabunPSK" w:cs="TH SarabunPSK"/>
                <w:cs/>
              </w:rPr>
              <w:t>-25</w:t>
            </w:r>
            <w:r w:rsidRPr="008F2F55">
              <w:rPr>
                <w:rFonts w:ascii="TH SarabunPSK" w:hAnsi="TH SarabunPSK" w:cs="TH SarabunPSK" w:hint="cs"/>
                <w:cs/>
              </w:rPr>
              <w:t>49</w:t>
            </w:r>
          </w:p>
        </w:tc>
      </w:tr>
    </w:tbl>
    <w:p w:rsidR="00AF0774" w:rsidRPr="00D9376B" w:rsidRDefault="00AF0774" w:rsidP="00AF0774">
      <w:pPr>
        <w:spacing w:line="360" w:lineRule="exact"/>
        <w:rPr>
          <w:rFonts w:ascii="TH SarabunPSK" w:hAnsi="TH SarabunPSK" w:cs="TH SarabunPSK"/>
          <w:b/>
          <w:bCs/>
        </w:rPr>
      </w:pPr>
    </w:p>
    <w:p w:rsidR="00AF0774" w:rsidRPr="00D9376B" w:rsidRDefault="00AF0774" w:rsidP="00AF0774">
      <w:pPr>
        <w:spacing w:line="360" w:lineRule="exact"/>
        <w:rPr>
          <w:rFonts w:ascii="TH SarabunPSK" w:hAnsi="TH SarabunPSK" w:cs="TH SarabunPSK"/>
          <w:b/>
          <w:bCs/>
        </w:rPr>
      </w:pPr>
      <w:r w:rsidRPr="00D9376B">
        <w:rPr>
          <w:rFonts w:ascii="TH SarabunPSK" w:hAnsi="TH SarabunPSK" w:cs="TH SarabunPSK"/>
          <w:b/>
          <w:bCs/>
        </w:rPr>
        <w:t>5</w:t>
      </w:r>
      <w:r w:rsidRPr="00D9376B">
        <w:rPr>
          <w:rFonts w:ascii="TH SarabunPSK" w:hAnsi="TH SarabunPSK" w:cs="TH SarabunPSK"/>
          <w:b/>
          <w:bCs/>
          <w:cs/>
        </w:rPr>
        <w:t xml:space="preserve">. ผลงานทางวิชาการย้อนหลัง 5 ปี </w:t>
      </w:r>
    </w:p>
    <w:p w:rsidR="00AF0774" w:rsidRPr="00D9376B" w:rsidRDefault="00AF0774" w:rsidP="00AF0774">
      <w:pPr>
        <w:ind w:firstLine="360"/>
        <w:jc w:val="thaiDistribute"/>
        <w:rPr>
          <w:rFonts w:ascii="TH SarabunPSK" w:hAnsi="TH SarabunPSK" w:cs="TH SarabunPSK"/>
          <w:cs/>
        </w:rPr>
      </w:pPr>
      <w:r w:rsidRPr="00D9376B">
        <w:rPr>
          <w:rFonts w:ascii="TH SarabunPSK" w:hAnsi="TH SarabunPSK" w:cs="TH SarabunPSK"/>
          <w:b/>
          <w:bCs/>
        </w:rPr>
        <w:t>5</w:t>
      </w:r>
      <w:r w:rsidRPr="00D9376B">
        <w:rPr>
          <w:rFonts w:ascii="TH SarabunPSK" w:hAnsi="TH SarabunPSK" w:cs="TH SarabunPSK"/>
          <w:b/>
          <w:bCs/>
          <w:cs/>
        </w:rPr>
        <w:t>.</w:t>
      </w:r>
      <w:r w:rsidRPr="00D9376B">
        <w:rPr>
          <w:rFonts w:ascii="TH SarabunPSK" w:hAnsi="TH SarabunPSK" w:cs="TH SarabunPSK"/>
          <w:b/>
          <w:bCs/>
        </w:rPr>
        <w:t xml:space="preserve">1 </w:t>
      </w:r>
      <w:r w:rsidRPr="00D9376B">
        <w:rPr>
          <w:rFonts w:ascii="TH SarabunPSK" w:hAnsi="TH SarabunPSK" w:cs="TH SarabunPSK"/>
          <w:b/>
          <w:bCs/>
          <w:cs/>
        </w:rPr>
        <w:t xml:space="preserve">บทความวิจัย </w:t>
      </w:r>
    </w:p>
    <w:p w:rsidR="00AF0774" w:rsidRPr="00482F23" w:rsidRDefault="00AF0774" w:rsidP="00AF0774">
      <w:pPr>
        <w:ind w:left="720" w:hanging="720"/>
        <w:rPr>
          <w:rFonts w:ascii="TH SarabunPSK" w:eastAsia="SimSun" w:hAnsi="TH SarabunPSK" w:cs="TH SarabunPSK"/>
        </w:rPr>
      </w:pPr>
      <w:r w:rsidRPr="00482F23">
        <w:rPr>
          <w:rFonts w:ascii="TH SarabunPSK" w:hAnsi="TH SarabunPSK" w:cs="TH SarabunPSK"/>
          <w:cs/>
        </w:rPr>
        <w:t>อรอนงค์ เฉียบแหลม. (</w:t>
      </w:r>
      <w:r w:rsidRPr="00482F23">
        <w:rPr>
          <w:rFonts w:ascii="TH SarabunPSK" w:hAnsi="TH SarabunPSK" w:cs="TH SarabunPSK"/>
        </w:rPr>
        <w:t>2560</w:t>
      </w:r>
      <w:r w:rsidRPr="00482F23">
        <w:rPr>
          <w:rFonts w:ascii="TH SarabunPSK" w:hAnsi="TH SarabunPSK" w:cs="TH SarabunPSK"/>
          <w:cs/>
        </w:rPr>
        <w:t xml:space="preserve">). การเรียนรู้การวางแผนและพัฒนาแหล่งท่องเที่ยวด้วยโครงการและการมีส่วนร่วมของชุมชน. </w:t>
      </w:r>
      <w:r w:rsidRPr="00482F23">
        <w:rPr>
          <w:rFonts w:ascii="TH SarabunPSK" w:hAnsi="TH SarabunPSK" w:cs="TH SarabunPSK"/>
          <w:b/>
          <w:bCs/>
          <w:cs/>
        </w:rPr>
        <w:t xml:space="preserve">วารสารวิจัยทางการศึกษา. </w:t>
      </w:r>
      <w:r w:rsidRPr="00482F23">
        <w:rPr>
          <w:rFonts w:ascii="TH SarabunPSK" w:hAnsi="TH SarabunPSK" w:cs="TH SarabunPSK"/>
        </w:rPr>
        <w:t xml:space="preserve">12 </w:t>
      </w:r>
      <w:r w:rsidRPr="00482F23">
        <w:rPr>
          <w:rFonts w:ascii="TH SarabunPSK" w:hAnsi="TH SarabunPSK" w:cs="TH SarabunPSK"/>
          <w:cs/>
        </w:rPr>
        <w:t>(</w:t>
      </w:r>
      <w:r w:rsidRPr="00482F23">
        <w:rPr>
          <w:rFonts w:ascii="TH SarabunPSK" w:hAnsi="TH SarabunPSK" w:cs="TH SarabunPSK"/>
        </w:rPr>
        <w:t>1</w:t>
      </w:r>
      <w:r w:rsidRPr="00482F23">
        <w:rPr>
          <w:rFonts w:ascii="TH SarabunPSK" w:hAnsi="TH SarabunPSK" w:cs="TH SarabunPSK"/>
          <w:cs/>
        </w:rPr>
        <w:t>). (</w:t>
      </w:r>
      <w:r w:rsidRPr="00482F23">
        <w:rPr>
          <w:rFonts w:ascii="TH SarabunPSK" w:hAnsi="TH SarabunPSK" w:cs="TH SarabunPSK"/>
        </w:rPr>
        <w:t>255</w:t>
      </w:r>
      <w:r w:rsidRPr="00482F23">
        <w:rPr>
          <w:rFonts w:ascii="TH SarabunPSK" w:hAnsi="TH SarabunPSK" w:cs="TH SarabunPSK"/>
          <w:cs/>
        </w:rPr>
        <w:t>-</w:t>
      </w:r>
      <w:r w:rsidRPr="00482F23">
        <w:rPr>
          <w:rFonts w:ascii="TH SarabunPSK" w:hAnsi="TH SarabunPSK" w:cs="TH SarabunPSK"/>
        </w:rPr>
        <w:t>272</w:t>
      </w:r>
      <w:r w:rsidRPr="00482F23">
        <w:rPr>
          <w:rFonts w:ascii="TH SarabunPSK" w:hAnsi="TH SarabunPSK" w:cs="TH SarabunPSK"/>
          <w:cs/>
        </w:rPr>
        <w:t>)</w:t>
      </w:r>
    </w:p>
    <w:p w:rsidR="00AF0774" w:rsidRPr="00D9376B" w:rsidRDefault="00AF0774" w:rsidP="00AF0774">
      <w:pPr>
        <w:ind w:left="720" w:hanging="720"/>
        <w:rPr>
          <w:rFonts w:ascii="TH SarabunPSK" w:eastAsia="SimSun" w:hAnsi="TH SarabunPSK" w:cs="TH SarabunPSK"/>
        </w:rPr>
      </w:pPr>
      <w:r w:rsidRPr="00D9376B">
        <w:rPr>
          <w:rFonts w:ascii="TH SarabunPSK" w:eastAsia="SimSun" w:hAnsi="TH SarabunPSK" w:cs="TH SarabunPSK"/>
        </w:rPr>
        <w:t>Cheablam,O</w:t>
      </w:r>
      <w:r w:rsidRPr="00D9376B">
        <w:rPr>
          <w:rFonts w:ascii="TH SarabunPSK" w:eastAsia="SimSun" w:hAnsi="TH SarabunPSK" w:cs="TH SarabunPSK"/>
          <w:cs/>
        </w:rPr>
        <w:t>.</w:t>
      </w:r>
      <w:r w:rsidRPr="00D9376B">
        <w:rPr>
          <w:rFonts w:ascii="TH SarabunPSK" w:eastAsia="SimSun" w:hAnsi="TH SarabunPSK" w:cs="TH SarabunPSK"/>
        </w:rPr>
        <w:t>&amp; Shrestha,R</w:t>
      </w:r>
      <w:r w:rsidRPr="00D9376B">
        <w:rPr>
          <w:rFonts w:ascii="TH SarabunPSK" w:eastAsia="SimSun" w:hAnsi="TH SarabunPSK" w:cs="TH SarabunPSK"/>
          <w:cs/>
        </w:rPr>
        <w:t xml:space="preserve">. </w:t>
      </w:r>
      <w:r w:rsidRPr="00D9376B">
        <w:rPr>
          <w:rFonts w:ascii="TH SarabunPSK" w:eastAsia="SimSun" w:hAnsi="TH SarabunPSK" w:cs="TH SarabunPSK"/>
        </w:rPr>
        <w:t>P</w:t>
      </w:r>
      <w:r w:rsidRPr="00D9376B">
        <w:rPr>
          <w:rFonts w:ascii="TH SarabunPSK" w:eastAsia="SimSun" w:hAnsi="TH SarabunPSK" w:cs="TH SarabunPSK"/>
          <w:cs/>
        </w:rPr>
        <w:t>. (201</w:t>
      </w:r>
      <w:r w:rsidRPr="00D9376B">
        <w:rPr>
          <w:rFonts w:ascii="TH SarabunPSK" w:eastAsia="SimSun" w:hAnsi="TH SarabunPSK" w:cs="TH SarabunPSK" w:hint="cs"/>
          <w:cs/>
        </w:rPr>
        <w:t>4</w:t>
      </w:r>
      <w:r w:rsidRPr="00D9376B">
        <w:rPr>
          <w:rFonts w:ascii="TH SarabunPSK" w:eastAsia="SimSun" w:hAnsi="TH SarabunPSK" w:cs="TH SarabunPSK"/>
          <w:cs/>
        </w:rPr>
        <w:t>).</w:t>
      </w:r>
      <w:r>
        <w:rPr>
          <w:rFonts w:ascii="TH SarabunPSK" w:eastAsia="SimSun" w:hAnsi="TH SarabunPSK" w:cs="TH SarabunPSK" w:hint="cs"/>
          <w:cs/>
        </w:rPr>
        <w:t xml:space="preserve"> </w:t>
      </w:r>
      <w:r w:rsidRPr="00D9376B">
        <w:rPr>
          <w:rFonts w:ascii="TH SarabunPSK" w:eastAsia="SimSun" w:hAnsi="TH SarabunPSK" w:cs="TH SarabunPSK"/>
        </w:rPr>
        <w:t>Climate Change Trends and Its Impact on Tourism Resources in Mu KoSurin Marine National Park, Thailand</w:t>
      </w:r>
      <w:r w:rsidRPr="00D9376B">
        <w:rPr>
          <w:rFonts w:ascii="TH SarabunPSK" w:eastAsia="SimSun" w:hAnsi="TH SarabunPSK" w:cs="TH SarabunPSK"/>
          <w:cs/>
        </w:rPr>
        <w:t xml:space="preserve">. </w:t>
      </w:r>
      <w:r w:rsidRPr="00D9376B">
        <w:rPr>
          <w:rFonts w:ascii="TH SarabunPSK" w:eastAsia="SimSun" w:hAnsi="TH SarabunPSK" w:cs="TH SarabunPSK"/>
          <w:i/>
          <w:iCs/>
        </w:rPr>
        <w:t>Asia Pacific Journal of Tourism Research</w:t>
      </w:r>
      <w:r w:rsidRPr="00D9376B">
        <w:rPr>
          <w:rFonts w:ascii="TH SarabunPSK" w:eastAsia="SimSun" w:hAnsi="TH SarabunPSK" w:cs="TH SarabunPSK"/>
          <w:i/>
          <w:iCs/>
          <w:cs/>
        </w:rPr>
        <w:t>.</w:t>
      </w:r>
      <w:r w:rsidRPr="00D9376B">
        <w:rPr>
          <w:rFonts w:ascii="TH SarabunPSK" w:eastAsia="SimSun" w:hAnsi="TH SarabunPSK" w:cs="TH SarabunPSK"/>
        </w:rPr>
        <w:t xml:space="preserve">20 </w:t>
      </w:r>
      <w:r w:rsidRPr="00D9376B">
        <w:rPr>
          <w:rFonts w:ascii="TH SarabunPSK" w:eastAsia="SimSun" w:hAnsi="TH SarabunPSK" w:cs="TH SarabunPSK"/>
          <w:cs/>
        </w:rPr>
        <w:t>(</w:t>
      </w:r>
      <w:r w:rsidRPr="00D9376B">
        <w:rPr>
          <w:rFonts w:ascii="TH SarabunPSK" w:eastAsia="SimSun" w:hAnsi="TH SarabunPSK" w:cs="TH SarabunPSK"/>
        </w:rPr>
        <w:t>4,3</w:t>
      </w:r>
      <w:r w:rsidRPr="00D9376B">
        <w:rPr>
          <w:rFonts w:ascii="TH SarabunPSK" w:eastAsia="SimSun" w:hAnsi="TH SarabunPSK" w:cs="TH SarabunPSK"/>
          <w:cs/>
        </w:rPr>
        <w:t xml:space="preserve">) </w:t>
      </w:r>
      <w:r w:rsidRPr="00D9376B">
        <w:rPr>
          <w:rFonts w:ascii="TH SarabunPSK" w:eastAsia="SimSun" w:hAnsi="TH SarabunPSK" w:cs="TH SarabunPSK"/>
        </w:rPr>
        <w:t>435</w:t>
      </w:r>
      <w:r w:rsidRPr="00D9376B">
        <w:rPr>
          <w:rFonts w:ascii="TH SarabunPSK" w:eastAsia="SimSun" w:hAnsi="TH SarabunPSK" w:cs="TH SarabunPSK"/>
          <w:cs/>
        </w:rPr>
        <w:t>-</w:t>
      </w:r>
      <w:r w:rsidRPr="00D9376B">
        <w:rPr>
          <w:rFonts w:ascii="TH SarabunPSK" w:eastAsia="SimSun" w:hAnsi="TH SarabunPSK" w:cs="TH SarabunPSK"/>
        </w:rPr>
        <w:t>454</w:t>
      </w:r>
    </w:p>
    <w:p w:rsidR="00AF0774" w:rsidRPr="00D9376B" w:rsidRDefault="00AF0774" w:rsidP="00AF0774">
      <w:pPr>
        <w:ind w:left="720" w:hanging="720"/>
        <w:rPr>
          <w:rFonts w:ascii="TH SarabunPSK" w:eastAsia="SimSun" w:hAnsi="TH SarabunPSK" w:cs="TH SarabunPSK"/>
        </w:rPr>
      </w:pPr>
    </w:p>
    <w:p w:rsidR="00AF0774" w:rsidRPr="00D9376B" w:rsidRDefault="00AF0774" w:rsidP="00AF0774">
      <w:pPr>
        <w:ind w:firstLine="360"/>
        <w:jc w:val="thaiDistribute"/>
        <w:rPr>
          <w:rFonts w:ascii="TH SarabunPSK" w:hAnsi="TH SarabunPSK" w:cs="TH SarabunPSK"/>
          <w:b/>
          <w:bCs/>
          <w:u w:val="single"/>
        </w:rPr>
      </w:pPr>
      <w:r w:rsidRPr="00D9376B">
        <w:rPr>
          <w:rFonts w:ascii="TH SarabunPSK" w:hAnsi="TH SarabunPSK" w:cs="TH SarabunPSK"/>
          <w:b/>
          <w:bCs/>
        </w:rPr>
        <w:t>5</w:t>
      </w:r>
      <w:r w:rsidRPr="00D9376B">
        <w:rPr>
          <w:rFonts w:ascii="TH SarabunPSK" w:hAnsi="TH SarabunPSK" w:cs="TH SarabunPSK"/>
          <w:b/>
          <w:bCs/>
          <w:cs/>
        </w:rPr>
        <w:t>.</w:t>
      </w:r>
      <w:r w:rsidRPr="00D9376B">
        <w:rPr>
          <w:rFonts w:ascii="TH SarabunPSK" w:hAnsi="TH SarabunPSK" w:cs="TH SarabunPSK"/>
          <w:b/>
          <w:bCs/>
        </w:rPr>
        <w:t xml:space="preserve">2 </w:t>
      </w:r>
      <w:r w:rsidRPr="00D9376B">
        <w:rPr>
          <w:rFonts w:ascii="TH SarabunPSK" w:hAnsi="TH SarabunPSK" w:cs="TH SarabunPSK"/>
          <w:b/>
          <w:bCs/>
          <w:cs/>
        </w:rPr>
        <w:t>บทความวิจัย/วิชาการที่เสนอในที่ประชุมวิชาการ</w:t>
      </w:r>
    </w:p>
    <w:p w:rsidR="00AF0774" w:rsidRDefault="00AF0774" w:rsidP="00AF0774">
      <w:pPr>
        <w:autoSpaceDE w:val="0"/>
        <w:autoSpaceDN w:val="0"/>
        <w:adjustRightInd w:val="0"/>
        <w:rPr>
          <w:rFonts w:ascii="TH SarabunPSK" w:hAnsi="TH SarabunPSK" w:cs="TH SarabunPSK"/>
          <w:b/>
          <w:bCs/>
          <w:color w:val="000000"/>
        </w:rPr>
      </w:pPr>
      <w:r w:rsidRPr="00482F23">
        <w:rPr>
          <w:rFonts w:ascii="TH SarabunPSK" w:hAnsi="TH SarabunPSK" w:cs="TH SarabunPSK"/>
          <w:color w:val="000000"/>
          <w:cs/>
        </w:rPr>
        <w:t>อรอนงค์ เฉียบแหลม. (</w:t>
      </w:r>
      <w:r w:rsidRPr="00482F23">
        <w:rPr>
          <w:rFonts w:ascii="TH SarabunPSK" w:hAnsi="TH SarabunPSK" w:cs="TH SarabunPSK"/>
          <w:color w:val="000000"/>
        </w:rPr>
        <w:t>2561</w:t>
      </w:r>
      <w:r w:rsidRPr="00482F23">
        <w:rPr>
          <w:rFonts w:ascii="TH SarabunPSK" w:hAnsi="TH SarabunPSK" w:cs="TH SarabunPSK"/>
          <w:color w:val="000000"/>
          <w:cs/>
        </w:rPr>
        <w:t xml:space="preserve">). </w:t>
      </w:r>
      <w:r w:rsidRPr="00482F23">
        <w:rPr>
          <w:rFonts w:ascii="TH SarabunPSK" w:hAnsi="TH SarabunPSK" w:cs="TH SarabunPSK"/>
          <w:b/>
          <w:bCs/>
          <w:color w:val="000000"/>
          <w:cs/>
        </w:rPr>
        <w:t>การเรียนรู้วิชาภูมิศาสตร์โลกและทรัพยากรการท่องเที่ยวในรูปแบบการ</w:t>
      </w:r>
    </w:p>
    <w:p w:rsidR="00AF0774" w:rsidRPr="00482F23" w:rsidRDefault="00AF0774" w:rsidP="00AF0774">
      <w:pPr>
        <w:autoSpaceDE w:val="0"/>
        <w:autoSpaceDN w:val="0"/>
        <w:adjustRightInd w:val="0"/>
        <w:ind w:left="720"/>
        <w:rPr>
          <w:rFonts w:ascii="TH SarabunPSK" w:hAnsi="TH SarabunPSK" w:cs="TH SarabunPSK"/>
          <w:color w:val="000000"/>
        </w:rPr>
      </w:pPr>
      <w:r>
        <w:rPr>
          <w:rFonts w:ascii="TH SarabunPSK" w:hAnsi="TH SarabunPSK" w:cs="TH SarabunPSK"/>
          <w:b/>
          <w:bCs/>
          <w:color w:val="000000"/>
          <w:cs/>
        </w:rPr>
        <w:t>เรียนรู้โดยใช้การท</w:t>
      </w:r>
      <w:r>
        <w:rPr>
          <w:rFonts w:ascii="TH SarabunPSK" w:hAnsi="TH SarabunPSK" w:cs="TH SarabunPSK" w:hint="cs"/>
          <w:b/>
          <w:bCs/>
          <w:color w:val="000000"/>
          <w:cs/>
        </w:rPr>
        <w:t>ำ</w:t>
      </w:r>
      <w:r w:rsidRPr="00482F23">
        <w:rPr>
          <w:rFonts w:ascii="TH SarabunPSK" w:hAnsi="TH SarabunPSK" w:cs="TH SarabunPSK"/>
          <w:b/>
          <w:bCs/>
          <w:color w:val="000000"/>
          <w:cs/>
        </w:rPr>
        <w:t>งานเป็นฐาน</w:t>
      </w:r>
      <w:r w:rsidRPr="00482F23">
        <w:rPr>
          <w:rFonts w:ascii="TH SarabunPSK" w:hAnsi="TH SarabunPSK" w:cs="TH SarabunPSK"/>
          <w:color w:val="000000"/>
          <w:cs/>
        </w:rPr>
        <w:t>. การประชุมวิชาการระดับชาติด้านการเรียนรู้เชิงบูรณาการกับการ</w:t>
      </w:r>
      <w:r>
        <w:rPr>
          <w:rFonts w:ascii="TH SarabunPSK" w:hAnsi="TH SarabunPSK" w:cs="TH SarabunPSK"/>
          <w:color w:val="000000"/>
          <w:cs/>
        </w:rPr>
        <w:t>ท</w:t>
      </w:r>
      <w:r>
        <w:rPr>
          <w:rFonts w:ascii="TH SarabunPSK" w:hAnsi="TH SarabunPSK" w:cs="TH SarabunPSK" w:hint="cs"/>
          <w:color w:val="000000"/>
          <w:cs/>
        </w:rPr>
        <w:t>ำ</w:t>
      </w:r>
      <w:r w:rsidRPr="00482F23">
        <w:rPr>
          <w:rFonts w:ascii="TH SarabunPSK" w:hAnsi="TH SarabunPSK" w:cs="TH SarabunPSK"/>
          <w:color w:val="000000"/>
          <w:cs/>
        </w:rPr>
        <w:t>งาน ครั้งที่</w:t>
      </w:r>
      <w:r w:rsidRPr="00482F23">
        <w:rPr>
          <w:rFonts w:ascii="TH SarabunPSK" w:hAnsi="TH SarabunPSK" w:cs="TH SarabunPSK"/>
          <w:color w:val="000000"/>
        </w:rPr>
        <w:t xml:space="preserve"> 2 </w:t>
      </w:r>
      <w:r w:rsidRPr="00482F23">
        <w:rPr>
          <w:rFonts w:ascii="TH SarabunPSK" w:hAnsi="TH SarabunPSK" w:cs="TH SarabunPSK"/>
          <w:color w:val="000000"/>
          <w:cs/>
        </w:rPr>
        <w:t>วันที่</w:t>
      </w:r>
      <w:r w:rsidRPr="00482F23">
        <w:rPr>
          <w:rFonts w:ascii="TH SarabunPSK" w:hAnsi="TH SarabunPSK" w:cs="TH SarabunPSK"/>
          <w:color w:val="000000"/>
        </w:rPr>
        <w:t xml:space="preserve"> 26</w:t>
      </w:r>
      <w:r w:rsidRPr="00482F23">
        <w:rPr>
          <w:rFonts w:ascii="TH SarabunPSK" w:hAnsi="TH SarabunPSK" w:cs="TH SarabunPSK"/>
          <w:color w:val="000000"/>
          <w:cs/>
        </w:rPr>
        <w:t>-</w:t>
      </w:r>
      <w:r w:rsidRPr="00482F23">
        <w:rPr>
          <w:rFonts w:ascii="TH SarabunPSK" w:hAnsi="TH SarabunPSK" w:cs="TH SarabunPSK"/>
          <w:color w:val="000000"/>
        </w:rPr>
        <w:t xml:space="preserve">27 </w:t>
      </w:r>
      <w:r w:rsidRPr="00482F23">
        <w:rPr>
          <w:rFonts w:ascii="TH SarabunPSK" w:hAnsi="TH SarabunPSK" w:cs="TH SarabunPSK"/>
          <w:color w:val="000000"/>
          <w:cs/>
        </w:rPr>
        <w:t>มีนาคม</w:t>
      </w:r>
      <w:r w:rsidRPr="00482F23">
        <w:rPr>
          <w:rFonts w:ascii="TH SarabunPSK" w:hAnsi="TH SarabunPSK" w:cs="TH SarabunPSK"/>
          <w:color w:val="000000"/>
        </w:rPr>
        <w:t xml:space="preserve"> 2561</w:t>
      </w:r>
      <w:r w:rsidRPr="00482F23">
        <w:rPr>
          <w:rFonts w:ascii="TH SarabunPSK" w:hAnsi="TH SarabunPSK" w:cs="TH SarabunPSK"/>
          <w:color w:val="000000"/>
          <w:cs/>
        </w:rPr>
        <w:t xml:space="preserve">. </w:t>
      </w:r>
      <w:r w:rsidRPr="00482F23">
        <w:rPr>
          <w:rFonts w:ascii="TH SarabunPSK" w:hAnsi="TH SarabunPSK" w:cs="TH SarabunPSK"/>
          <w:color w:val="000000"/>
        </w:rPr>
        <w:t>389</w:t>
      </w:r>
      <w:r w:rsidRPr="00482F23">
        <w:rPr>
          <w:rFonts w:ascii="TH SarabunPSK" w:hAnsi="TH SarabunPSK" w:cs="TH SarabunPSK"/>
          <w:color w:val="000000"/>
          <w:cs/>
        </w:rPr>
        <w:t>-</w:t>
      </w:r>
      <w:r w:rsidRPr="00482F23">
        <w:rPr>
          <w:rFonts w:ascii="TH SarabunPSK" w:hAnsi="TH SarabunPSK" w:cs="TH SarabunPSK"/>
          <w:color w:val="000000"/>
        </w:rPr>
        <w:t xml:space="preserve">403 </w:t>
      </w:r>
      <w:r w:rsidRPr="00482F23">
        <w:rPr>
          <w:rFonts w:ascii="TH SarabunPSK" w:hAnsi="TH SarabunPSK" w:cs="TH SarabunPSK"/>
          <w:color w:val="000000"/>
          <w:cs/>
        </w:rPr>
        <w:t xml:space="preserve">น. </w:t>
      </w:r>
    </w:p>
    <w:p w:rsidR="00AF0774" w:rsidRDefault="00AF0774" w:rsidP="00AF0774">
      <w:pPr>
        <w:autoSpaceDE w:val="0"/>
        <w:autoSpaceDN w:val="0"/>
        <w:adjustRightInd w:val="0"/>
        <w:rPr>
          <w:rFonts w:ascii="TH SarabunPSK" w:hAnsi="TH SarabunPSK" w:cs="TH SarabunPSK"/>
          <w:b/>
          <w:bCs/>
          <w:color w:val="000000"/>
        </w:rPr>
      </w:pPr>
      <w:r w:rsidRPr="00482F23">
        <w:rPr>
          <w:rFonts w:ascii="TH SarabunPSK" w:hAnsi="TH SarabunPSK" w:cs="TH SarabunPSK"/>
          <w:color w:val="000000"/>
          <w:cs/>
        </w:rPr>
        <w:t>อรวรรณ จิตถาวร และอรอนงค์ เฉียบแหลม. (</w:t>
      </w:r>
      <w:r w:rsidRPr="00482F23">
        <w:rPr>
          <w:rFonts w:ascii="TH SarabunPSK" w:hAnsi="TH SarabunPSK" w:cs="TH SarabunPSK"/>
          <w:color w:val="000000"/>
        </w:rPr>
        <w:t>2561</w:t>
      </w:r>
      <w:r w:rsidRPr="00482F23">
        <w:rPr>
          <w:rFonts w:ascii="TH SarabunPSK" w:hAnsi="TH SarabunPSK" w:cs="TH SarabunPSK"/>
          <w:color w:val="000000"/>
          <w:cs/>
        </w:rPr>
        <w:t xml:space="preserve">). </w:t>
      </w:r>
      <w:r w:rsidRPr="00482F23">
        <w:rPr>
          <w:rFonts w:ascii="TH SarabunPSK" w:hAnsi="TH SarabunPSK" w:cs="TH SarabunPSK"/>
          <w:b/>
          <w:bCs/>
          <w:color w:val="000000"/>
          <w:cs/>
        </w:rPr>
        <w:t>ความตระหนักของนักท่องเที่ยวในการอนุรักษ์</w:t>
      </w:r>
    </w:p>
    <w:p w:rsidR="00AF0774" w:rsidRPr="00482F23" w:rsidRDefault="00AF0774" w:rsidP="00A40AC1">
      <w:pPr>
        <w:autoSpaceDE w:val="0"/>
        <w:autoSpaceDN w:val="0"/>
        <w:adjustRightInd w:val="0"/>
        <w:ind w:left="720"/>
        <w:jc w:val="thaiDistribute"/>
        <w:rPr>
          <w:rFonts w:ascii="TH SarabunPSK" w:hAnsi="TH SarabunPSK" w:cs="TH SarabunPSK"/>
          <w:color w:val="000000"/>
        </w:rPr>
      </w:pPr>
      <w:r w:rsidRPr="00482F23">
        <w:rPr>
          <w:rFonts w:ascii="TH SarabunPSK" w:hAnsi="TH SarabunPSK" w:cs="TH SarabunPSK"/>
          <w:b/>
          <w:bCs/>
          <w:color w:val="000000"/>
          <w:cs/>
        </w:rPr>
        <w:t>ทรัพยากรการท่องเที่ยวทางธรรมชาติในเกาะสมุย จังหวัดสุราษฎร์ธานี กรณีศึกษา: นักท่องเที่ยวชาวจีน</w:t>
      </w:r>
      <w:r w:rsidRPr="00482F23">
        <w:rPr>
          <w:rFonts w:ascii="TH SarabunPSK" w:hAnsi="TH SarabunPSK" w:cs="TH SarabunPSK"/>
          <w:color w:val="000000"/>
          <w:cs/>
        </w:rPr>
        <w:t>. การประชุมวิชาการระดับชาติ ม.อ. ตรัง ประจาปี</w:t>
      </w:r>
      <w:r w:rsidRPr="00482F23">
        <w:rPr>
          <w:rFonts w:ascii="TH SarabunPSK" w:hAnsi="TH SarabunPSK" w:cs="TH SarabunPSK"/>
          <w:color w:val="000000"/>
        </w:rPr>
        <w:t xml:space="preserve"> 2561 </w:t>
      </w:r>
      <w:r w:rsidRPr="00482F23">
        <w:rPr>
          <w:rFonts w:ascii="TH SarabunPSK" w:hAnsi="TH SarabunPSK" w:cs="TH SarabunPSK"/>
          <w:color w:val="000000"/>
          <w:cs/>
        </w:rPr>
        <w:t>วันที่</w:t>
      </w:r>
      <w:r w:rsidRPr="00482F23">
        <w:rPr>
          <w:rFonts w:ascii="TH SarabunPSK" w:hAnsi="TH SarabunPSK" w:cs="TH SarabunPSK"/>
          <w:color w:val="000000"/>
        </w:rPr>
        <w:t xml:space="preserve"> 30 </w:t>
      </w:r>
      <w:r w:rsidRPr="00482F23">
        <w:rPr>
          <w:rFonts w:ascii="TH SarabunPSK" w:hAnsi="TH SarabunPSK" w:cs="TH SarabunPSK"/>
          <w:color w:val="000000"/>
          <w:cs/>
        </w:rPr>
        <w:t>มีนาคม</w:t>
      </w:r>
      <w:r w:rsidRPr="00482F23">
        <w:rPr>
          <w:rFonts w:ascii="TH SarabunPSK" w:hAnsi="TH SarabunPSK" w:cs="TH SarabunPSK"/>
          <w:color w:val="000000"/>
        </w:rPr>
        <w:t xml:space="preserve"> 2561</w:t>
      </w:r>
      <w:r w:rsidRPr="00482F23">
        <w:rPr>
          <w:rFonts w:ascii="TH SarabunPSK" w:hAnsi="TH SarabunPSK" w:cs="TH SarabunPSK"/>
          <w:color w:val="000000"/>
          <w:cs/>
        </w:rPr>
        <w:t xml:space="preserve">. </w:t>
      </w:r>
      <w:r w:rsidR="00A40AC1">
        <w:rPr>
          <w:rFonts w:ascii="TH SarabunPSK" w:hAnsi="TH SarabunPSK" w:cs="TH SarabunPSK"/>
          <w:color w:val="000000"/>
          <w:cs/>
        </w:rPr>
        <w:t xml:space="preserve">                   </w:t>
      </w:r>
      <w:r w:rsidRPr="00482F23">
        <w:rPr>
          <w:rFonts w:ascii="TH SarabunPSK" w:hAnsi="TH SarabunPSK" w:cs="TH SarabunPSK"/>
          <w:color w:val="000000"/>
        </w:rPr>
        <w:t>197</w:t>
      </w:r>
      <w:r w:rsidRPr="00482F23">
        <w:rPr>
          <w:rFonts w:ascii="TH SarabunPSK" w:hAnsi="TH SarabunPSK" w:cs="TH SarabunPSK"/>
          <w:color w:val="000000"/>
          <w:cs/>
        </w:rPr>
        <w:t>-</w:t>
      </w:r>
      <w:r w:rsidRPr="00482F23">
        <w:rPr>
          <w:rFonts w:ascii="TH SarabunPSK" w:hAnsi="TH SarabunPSK" w:cs="TH SarabunPSK"/>
          <w:color w:val="000000"/>
        </w:rPr>
        <w:t xml:space="preserve">204 </w:t>
      </w:r>
      <w:r w:rsidRPr="00482F23">
        <w:rPr>
          <w:rFonts w:ascii="TH SarabunPSK" w:hAnsi="TH SarabunPSK" w:cs="TH SarabunPSK"/>
          <w:color w:val="000000"/>
          <w:cs/>
        </w:rPr>
        <w:t xml:space="preserve">น. </w:t>
      </w:r>
    </w:p>
    <w:p w:rsidR="00AF0774" w:rsidRDefault="00AF0774" w:rsidP="00AF0774">
      <w:pPr>
        <w:autoSpaceDE w:val="0"/>
        <w:autoSpaceDN w:val="0"/>
        <w:adjustRightInd w:val="0"/>
        <w:rPr>
          <w:rFonts w:ascii="TH SarabunPSK" w:hAnsi="TH SarabunPSK" w:cs="TH SarabunPSK"/>
          <w:color w:val="000000"/>
        </w:rPr>
      </w:pPr>
      <w:r w:rsidRPr="00482F23">
        <w:rPr>
          <w:rFonts w:ascii="TH SarabunPSK" w:hAnsi="TH SarabunPSK" w:cs="TH SarabunPSK"/>
          <w:color w:val="000000"/>
          <w:cs/>
        </w:rPr>
        <w:t xml:space="preserve">เกศินี คงรัตน์ เกลียวทอง ธนพันธุ์พาณิชย์ สุภาภรณ์ อรุณรุ่งเรือง ธิดารัตน์ แย้มภู่ ปวิธ ตันสกุลและ อรอนงค์ </w:t>
      </w:r>
    </w:p>
    <w:p w:rsidR="00AF0774" w:rsidRPr="00482F23" w:rsidRDefault="00AF0774" w:rsidP="00AF0774">
      <w:pPr>
        <w:autoSpaceDE w:val="0"/>
        <w:autoSpaceDN w:val="0"/>
        <w:adjustRightInd w:val="0"/>
        <w:ind w:left="720"/>
        <w:rPr>
          <w:rFonts w:ascii="TH SarabunPSK" w:hAnsi="TH SarabunPSK" w:cs="TH SarabunPSK"/>
          <w:color w:val="000000"/>
        </w:rPr>
      </w:pPr>
      <w:r w:rsidRPr="00482F23">
        <w:rPr>
          <w:rFonts w:ascii="TH SarabunPSK" w:hAnsi="TH SarabunPSK" w:cs="TH SarabunPSK"/>
          <w:color w:val="000000"/>
          <w:cs/>
        </w:rPr>
        <w:lastRenderedPageBreak/>
        <w:t>เฉียบแหลม. (</w:t>
      </w:r>
      <w:r w:rsidRPr="00482F23">
        <w:rPr>
          <w:rFonts w:ascii="TH SarabunPSK" w:hAnsi="TH SarabunPSK" w:cs="TH SarabunPSK"/>
          <w:color w:val="000000"/>
        </w:rPr>
        <w:t>2561</w:t>
      </w:r>
      <w:r w:rsidRPr="00482F23">
        <w:rPr>
          <w:rFonts w:ascii="TH SarabunPSK" w:hAnsi="TH SarabunPSK" w:cs="TH SarabunPSK"/>
          <w:color w:val="000000"/>
          <w:cs/>
        </w:rPr>
        <w:t xml:space="preserve">). </w:t>
      </w:r>
      <w:r w:rsidRPr="00482F23">
        <w:rPr>
          <w:rFonts w:ascii="TH SarabunPSK" w:hAnsi="TH SarabunPSK" w:cs="TH SarabunPSK"/>
          <w:b/>
          <w:bCs/>
          <w:color w:val="000000"/>
          <w:cs/>
        </w:rPr>
        <w:t>การศึกษาพฤติกรรมการบริโภคอาหารเพื่อสุขภาพ กรณีศึกษานักศึกษาที่ใช้บริการศูนย์กีฬาและสุขภาพมหาวิทยาลัยวลัยลักษณ์</w:t>
      </w:r>
      <w:r w:rsidRPr="00482F23">
        <w:rPr>
          <w:rFonts w:ascii="TH SarabunPSK" w:hAnsi="TH SarabunPSK" w:cs="TH SarabunPSK"/>
          <w:color w:val="000000"/>
          <w:cs/>
        </w:rPr>
        <w:t xml:space="preserve">. การประชุมวิชาการระดับชาติ ม.อ. ตรัง </w:t>
      </w:r>
      <w:r>
        <w:rPr>
          <w:rFonts w:ascii="TH SarabunPSK" w:hAnsi="TH SarabunPSK" w:cs="TH SarabunPSK"/>
          <w:color w:val="000000"/>
          <w:cs/>
        </w:rPr>
        <w:t>ประจ</w:t>
      </w:r>
      <w:r>
        <w:rPr>
          <w:rFonts w:ascii="TH SarabunPSK" w:hAnsi="TH SarabunPSK" w:cs="TH SarabunPSK" w:hint="cs"/>
          <w:color w:val="000000"/>
          <w:cs/>
        </w:rPr>
        <w:t>ำ</w:t>
      </w:r>
      <w:r w:rsidRPr="00482F23">
        <w:rPr>
          <w:rFonts w:ascii="TH SarabunPSK" w:hAnsi="TH SarabunPSK" w:cs="TH SarabunPSK"/>
          <w:color w:val="000000"/>
          <w:cs/>
        </w:rPr>
        <w:t>ปี</w:t>
      </w:r>
      <w:r w:rsidRPr="00482F23">
        <w:rPr>
          <w:rFonts w:ascii="TH SarabunPSK" w:hAnsi="TH SarabunPSK" w:cs="TH SarabunPSK"/>
          <w:color w:val="000000"/>
        </w:rPr>
        <w:t xml:space="preserve"> 2561 </w:t>
      </w:r>
      <w:r w:rsidRPr="00482F23">
        <w:rPr>
          <w:rFonts w:ascii="TH SarabunPSK" w:hAnsi="TH SarabunPSK" w:cs="TH SarabunPSK"/>
          <w:color w:val="000000"/>
          <w:cs/>
        </w:rPr>
        <w:t>วันที่</w:t>
      </w:r>
      <w:r w:rsidRPr="00482F23">
        <w:rPr>
          <w:rFonts w:ascii="TH SarabunPSK" w:hAnsi="TH SarabunPSK" w:cs="TH SarabunPSK"/>
          <w:color w:val="000000"/>
        </w:rPr>
        <w:t xml:space="preserve"> 30 </w:t>
      </w:r>
      <w:r w:rsidRPr="00482F23">
        <w:rPr>
          <w:rFonts w:ascii="TH SarabunPSK" w:hAnsi="TH SarabunPSK" w:cs="TH SarabunPSK"/>
          <w:color w:val="000000"/>
          <w:cs/>
        </w:rPr>
        <w:t>มีนาคม</w:t>
      </w:r>
      <w:r w:rsidRPr="00482F23">
        <w:rPr>
          <w:rFonts w:ascii="TH SarabunPSK" w:hAnsi="TH SarabunPSK" w:cs="TH SarabunPSK"/>
          <w:color w:val="000000"/>
        </w:rPr>
        <w:t xml:space="preserve"> 2561</w:t>
      </w:r>
      <w:r w:rsidRPr="00482F23">
        <w:rPr>
          <w:rFonts w:ascii="TH SarabunPSK" w:hAnsi="TH SarabunPSK" w:cs="TH SarabunPSK"/>
          <w:color w:val="000000"/>
          <w:cs/>
        </w:rPr>
        <w:t xml:space="preserve">. </w:t>
      </w:r>
      <w:r w:rsidRPr="00482F23">
        <w:rPr>
          <w:rFonts w:ascii="TH SarabunPSK" w:hAnsi="TH SarabunPSK" w:cs="TH SarabunPSK"/>
          <w:color w:val="000000"/>
        </w:rPr>
        <w:t>97</w:t>
      </w:r>
      <w:r w:rsidRPr="00482F23">
        <w:rPr>
          <w:rFonts w:ascii="TH SarabunPSK" w:hAnsi="TH SarabunPSK" w:cs="TH SarabunPSK"/>
          <w:color w:val="000000"/>
          <w:cs/>
        </w:rPr>
        <w:t>-</w:t>
      </w:r>
      <w:r w:rsidRPr="00482F23">
        <w:rPr>
          <w:rFonts w:ascii="TH SarabunPSK" w:hAnsi="TH SarabunPSK" w:cs="TH SarabunPSK"/>
          <w:color w:val="000000"/>
        </w:rPr>
        <w:t xml:space="preserve">109 </w:t>
      </w:r>
      <w:r w:rsidRPr="00482F23">
        <w:rPr>
          <w:rFonts w:ascii="TH SarabunPSK" w:hAnsi="TH SarabunPSK" w:cs="TH SarabunPSK"/>
          <w:color w:val="000000"/>
          <w:cs/>
        </w:rPr>
        <w:t xml:space="preserve">น. </w:t>
      </w:r>
    </w:p>
    <w:p w:rsidR="00AF0774" w:rsidRDefault="00AF0774" w:rsidP="00AF0774">
      <w:pPr>
        <w:ind w:left="720" w:hanging="720"/>
        <w:rPr>
          <w:rFonts w:ascii="TH SarabunPSK" w:hAnsi="TH SarabunPSK" w:cs="TH SarabunPSK"/>
        </w:rPr>
      </w:pPr>
      <w:r w:rsidRPr="00482F23">
        <w:rPr>
          <w:rFonts w:ascii="TH SarabunPSK" w:hAnsi="TH SarabunPSK" w:cs="TH SarabunPSK"/>
          <w:color w:val="000000"/>
          <w:cs/>
        </w:rPr>
        <w:t>อุดมศักดิ์ รวยทอง กานต์มณี พรหมสวัสดิ์ ชนิดา รัตนรัตน์ รัตติยากร เพ็ชร์สวัสดิ์ อดิศักดิ์ บุตรปอด</w:t>
      </w:r>
    </w:p>
    <w:p w:rsidR="00AF0774" w:rsidRPr="00482F23" w:rsidRDefault="00AF0774" w:rsidP="00AF0774">
      <w:pPr>
        <w:autoSpaceDE w:val="0"/>
        <w:autoSpaceDN w:val="0"/>
        <w:adjustRightInd w:val="0"/>
        <w:ind w:left="720"/>
        <w:rPr>
          <w:rFonts w:ascii="TH SarabunPSK" w:hAnsi="TH SarabunPSK" w:cs="TH SarabunPSK"/>
          <w:color w:val="000000"/>
        </w:rPr>
      </w:pPr>
      <w:r w:rsidRPr="00482F23">
        <w:rPr>
          <w:rFonts w:ascii="TH SarabunPSK" w:hAnsi="TH SarabunPSK" w:cs="TH SarabunPSK"/>
          <w:color w:val="000000"/>
          <w:cs/>
        </w:rPr>
        <w:t>ปวิธ ตันสกุล และอรอนงค์ เฉียบแหลม. (</w:t>
      </w:r>
      <w:r w:rsidRPr="00482F23">
        <w:rPr>
          <w:rFonts w:ascii="TH SarabunPSK" w:hAnsi="TH SarabunPSK" w:cs="TH SarabunPSK"/>
          <w:color w:val="000000"/>
        </w:rPr>
        <w:t>2561</w:t>
      </w:r>
      <w:r w:rsidRPr="00482F23">
        <w:rPr>
          <w:rFonts w:ascii="TH SarabunPSK" w:hAnsi="TH SarabunPSK" w:cs="TH SarabunPSK"/>
          <w:color w:val="000000"/>
          <w:cs/>
        </w:rPr>
        <w:t xml:space="preserve">). </w:t>
      </w:r>
      <w:r w:rsidRPr="00482F23">
        <w:rPr>
          <w:rFonts w:ascii="TH SarabunPSK" w:hAnsi="TH SarabunPSK" w:cs="TH SarabunPSK"/>
          <w:b/>
          <w:bCs/>
          <w:color w:val="000000"/>
          <w:cs/>
        </w:rPr>
        <w:t xml:space="preserve">ความต้องการของนักท่องเที่ยวในการท่องเที่ยวเชิงอาหาร กรณีศึกษาชุมชนคีรีวง จังหวัดนครศรีธรรมราช. </w:t>
      </w:r>
      <w:r w:rsidRPr="00482F23">
        <w:rPr>
          <w:rFonts w:ascii="TH SarabunPSK" w:hAnsi="TH SarabunPSK" w:cs="TH SarabunPSK"/>
          <w:color w:val="000000"/>
          <w:cs/>
        </w:rPr>
        <w:t xml:space="preserve">การประชุมวิชาการระดับชาติ ม.อ. ตรัง </w:t>
      </w:r>
      <w:r>
        <w:rPr>
          <w:rFonts w:ascii="TH SarabunPSK" w:hAnsi="TH SarabunPSK" w:cs="TH SarabunPSK"/>
          <w:color w:val="000000"/>
          <w:cs/>
        </w:rPr>
        <w:t>ประจ</w:t>
      </w:r>
      <w:r>
        <w:rPr>
          <w:rFonts w:ascii="TH SarabunPSK" w:hAnsi="TH SarabunPSK" w:cs="TH SarabunPSK" w:hint="cs"/>
          <w:color w:val="000000"/>
          <w:cs/>
        </w:rPr>
        <w:t>ำ</w:t>
      </w:r>
      <w:r w:rsidRPr="00482F23">
        <w:rPr>
          <w:rFonts w:ascii="TH SarabunPSK" w:hAnsi="TH SarabunPSK" w:cs="TH SarabunPSK"/>
          <w:color w:val="000000"/>
          <w:cs/>
        </w:rPr>
        <w:t>ปี</w:t>
      </w:r>
      <w:r w:rsidRPr="00482F23">
        <w:rPr>
          <w:rFonts w:ascii="TH SarabunPSK" w:hAnsi="TH SarabunPSK" w:cs="TH SarabunPSK"/>
          <w:color w:val="000000"/>
        </w:rPr>
        <w:t xml:space="preserve"> 2561 </w:t>
      </w:r>
      <w:r w:rsidRPr="00482F23">
        <w:rPr>
          <w:rFonts w:ascii="TH SarabunPSK" w:hAnsi="TH SarabunPSK" w:cs="TH SarabunPSK"/>
          <w:color w:val="000000"/>
          <w:cs/>
        </w:rPr>
        <w:t>วันที่</w:t>
      </w:r>
      <w:r w:rsidRPr="00482F23">
        <w:rPr>
          <w:rFonts w:ascii="TH SarabunPSK" w:hAnsi="TH SarabunPSK" w:cs="TH SarabunPSK"/>
          <w:color w:val="000000"/>
        </w:rPr>
        <w:t xml:space="preserve"> 30 </w:t>
      </w:r>
      <w:r w:rsidRPr="00482F23">
        <w:rPr>
          <w:rFonts w:ascii="TH SarabunPSK" w:hAnsi="TH SarabunPSK" w:cs="TH SarabunPSK"/>
          <w:color w:val="000000"/>
          <w:cs/>
        </w:rPr>
        <w:t>มีนาคม</w:t>
      </w:r>
      <w:r w:rsidRPr="00482F23">
        <w:rPr>
          <w:rFonts w:ascii="TH SarabunPSK" w:hAnsi="TH SarabunPSK" w:cs="TH SarabunPSK"/>
          <w:color w:val="000000"/>
        </w:rPr>
        <w:t xml:space="preserve"> 2561</w:t>
      </w:r>
      <w:r w:rsidRPr="00482F23">
        <w:rPr>
          <w:rFonts w:ascii="TH SarabunPSK" w:hAnsi="TH SarabunPSK" w:cs="TH SarabunPSK"/>
          <w:color w:val="000000"/>
          <w:cs/>
        </w:rPr>
        <w:t xml:space="preserve">. </w:t>
      </w:r>
      <w:r w:rsidRPr="00482F23">
        <w:rPr>
          <w:rFonts w:ascii="TH SarabunPSK" w:hAnsi="TH SarabunPSK" w:cs="TH SarabunPSK"/>
          <w:color w:val="000000"/>
        </w:rPr>
        <w:t>81</w:t>
      </w:r>
      <w:r w:rsidRPr="00482F23">
        <w:rPr>
          <w:rFonts w:ascii="TH SarabunPSK" w:hAnsi="TH SarabunPSK" w:cs="TH SarabunPSK"/>
          <w:color w:val="000000"/>
          <w:cs/>
        </w:rPr>
        <w:t>-</w:t>
      </w:r>
      <w:r w:rsidRPr="00482F23">
        <w:rPr>
          <w:rFonts w:ascii="TH SarabunPSK" w:hAnsi="TH SarabunPSK" w:cs="TH SarabunPSK"/>
          <w:color w:val="000000"/>
        </w:rPr>
        <w:t xml:space="preserve">96 </w:t>
      </w:r>
      <w:r w:rsidRPr="00482F23">
        <w:rPr>
          <w:rFonts w:ascii="TH SarabunPSK" w:hAnsi="TH SarabunPSK" w:cs="TH SarabunPSK"/>
          <w:color w:val="000000"/>
          <w:cs/>
        </w:rPr>
        <w:t xml:space="preserve">น. </w:t>
      </w:r>
    </w:p>
    <w:p w:rsidR="00AF0774" w:rsidRDefault="00AF0774" w:rsidP="00AF0774">
      <w:pPr>
        <w:autoSpaceDE w:val="0"/>
        <w:autoSpaceDN w:val="0"/>
        <w:adjustRightInd w:val="0"/>
        <w:rPr>
          <w:rFonts w:ascii="TH SarabunPSK" w:hAnsi="TH SarabunPSK" w:cs="TH SarabunPSK"/>
          <w:b/>
          <w:bCs/>
          <w:color w:val="000000"/>
        </w:rPr>
      </w:pPr>
      <w:r w:rsidRPr="00482F23">
        <w:rPr>
          <w:rFonts w:ascii="TH SarabunPSK" w:hAnsi="TH SarabunPSK" w:cs="TH SarabunPSK"/>
          <w:color w:val="000000"/>
          <w:cs/>
        </w:rPr>
        <w:t>สุภัตรา ไชนาเครนทร์ และอรอนงค์ เฉียบแหลม. (</w:t>
      </w:r>
      <w:r w:rsidRPr="00482F23">
        <w:rPr>
          <w:rFonts w:ascii="TH SarabunPSK" w:hAnsi="TH SarabunPSK" w:cs="TH SarabunPSK"/>
          <w:color w:val="000000"/>
        </w:rPr>
        <w:t>2560</w:t>
      </w:r>
      <w:r w:rsidRPr="00482F23">
        <w:rPr>
          <w:rFonts w:ascii="TH SarabunPSK" w:hAnsi="TH SarabunPSK" w:cs="TH SarabunPSK"/>
          <w:color w:val="000000"/>
          <w:cs/>
        </w:rPr>
        <w:t xml:space="preserve">). </w:t>
      </w:r>
      <w:r w:rsidRPr="00482F23">
        <w:rPr>
          <w:rFonts w:ascii="TH SarabunPSK" w:hAnsi="TH SarabunPSK" w:cs="TH SarabunPSK"/>
          <w:b/>
          <w:bCs/>
          <w:color w:val="000000"/>
          <w:cs/>
        </w:rPr>
        <w:t>แนวทางการพัฒนาแหล่งท่องเที่ยวสะพานแขวน</w:t>
      </w:r>
    </w:p>
    <w:p w:rsidR="00AF0774" w:rsidRPr="00482F23" w:rsidRDefault="00AF0774" w:rsidP="00AF0774">
      <w:pPr>
        <w:autoSpaceDE w:val="0"/>
        <w:autoSpaceDN w:val="0"/>
        <w:adjustRightInd w:val="0"/>
        <w:ind w:left="720"/>
        <w:rPr>
          <w:rFonts w:ascii="TH SarabunPSK" w:hAnsi="TH SarabunPSK" w:cs="TH SarabunPSK"/>
          <w:color w:val="000000"/>
        </w:rPr>
      </w:pPr>
      <w:r w:rsidRPr="00482F23">
        <w:rPr>
          <w:rFonts w:ascii="TH SarabunPSK" w:hAnsi="TH SarabunPSK" w:cs="TH SarabunPSK"/>
          <w:b/>
          <w:bCs/>
          <w:color w:val="000000"/>
          <w:cs/>
        </w:rPr>
        <w:t xml:space="preserve">เขาเทพพิทักษ์ </w:t>
      </w:r>
      <w:r>
        <w:rPr>
          <w:rFonts w:ascii="TH SarabunPSK" w:hAnsi="TH SarabunPSK" w:cs="TH SarabunPSK"/>
          <w:b/>
          <w:bCs/>
          <w:color w:val="000000"/>
          <w:cs/>
        </w:rPr>
        <w:t>อ</w:t>
      </w:r>
      <w:r>
        <w:rPr>
          <w:rFonts w:ascii="TH SarabunPSK" w:hAnsi="TH SarabunPSK" w:cs="TH SarabunPSK" w:hint="cs"/>
          <w:b/>
          <w:bCs/>
          <w:color w:val="000000"/>
          <w:cs/>
        </w:rPr>
        <w:t>ำ</w:t>
      </w:r>
      <w:r w:rsidRPr="00482F23">
        <w:rPr>
          <w:rFonts w:ascii="TH SarabunPSK" w:hAnsi="TH SarabunPSK" w:cs="TH SarabunPSK"/>
          <w:b/>
          <w:bCs/>
          <w:color w:val="000000"/>
          <w:cs/>
        </w:rPr>
        <w:t xml:space="preserve">เภอบ้านตาขุน จังหวัดสุราษฎร์ธานี. </w:t>
      </w:r>
      <w:r w:rsidRPr="00482F23">
        <w:rPr>
          <w:rFonts w:ascii="TH SarabunPSK" w:hAnsi="TH SarabunPSK" w:cs="TH SarabunPSK"/>
          <w:color w:val="000000"/>
          <w:cs/>
        </w:rPr>
        <w:t>การประชุมวิชาการระดับชาติ “วลัยลักษณ์วิจัยทางการจัดการ” ครั้งที่</w:t>
      </w:r>
      <w:r w:rsidRPr="00482F23">
        <w:rPr>
          <w:rFonts w:ascii="TH SarabunPSK" w:hAnsi="TH SarabunPSK" w:cs="TH SarabunPSK"/>
          <w:color w:val="000000"/>
        </w:rPr>
        <w:t xml:space="preserve"> 6 </w:t>
      </w:r>
      <w:r w:rsidRPr="00482F23">
        <w:rPr>
          <w:rFonts w:ascii="TH SarabunPSK" w:hAnsi="TH SarabunPSK" w:cs="TH SarabunPSK"/>
          <w:color w:val="000000"/>
          <w:cs/>
        </w:rPr>
        <w:t>วันที่</w:t>
      </w:r>
      <w:r w:rsidRPr="00482F23">
        <w:rPr>
          <w:rFonts w:ascii="TH SarabunPSK" w:hAnsi="TH SarabunPSK" w:cs="TH SarabunPSK"/>
          <w:color w:val="000000"/>
        </w:rPr>
        <w:t xml:space="preserve"> 19 </w:t>
      </w:r>
      <w:r w:rsidRPr="00482F23">
        <w:rPr>
          <w:rFonts w:ascii="TH SarabunPSK" w:hAnsi="TH SarabunPSK" w:cs="TH SarabunPSK"/>
          <w:color w:val="000000"/>
          <w:cs/>
        </w:rPr>
        <w:t>พฤษภาคม</w:t>
      </w:r>
      <w:r w:rsidRPr="00482F23">
        <w:rPr>
          <w:rFonts w:ascii="TH SarabunPSK" w:hAnsi="TH SarabunPSK" w:cs="TH SarabunPSK"/>
          <w:color w:val="000000"/>
        </w:rPr>
        <w:t xml:space="preserve"> 2560</w:t>
      </w:r>
      <w:r w:rsidRPr="00482F23">
        <w:rPr>
          <w:rFonts w:ascii="TH SarabunPSK" w:hAnsi="TH SarabunPSK" w:cs="TH SarabunPSK"/>
          <w:color w:val="000000"/>
          <w:cs/>
        </w:rPr>
        <w:t xml:space="preserve">. </w:t>
      </w:r>
      <w:r w:rsidRPr="00482F23">
        <w:rPr>
          <w:rFonts w:ascii="TH SarabunPSK" w:hAnsi="TH SarabunPSK" w:cs="TH SarabunPSK"/>
          <w:color w:val="000000"/>
        </w:rPr>
        <w:t>249</w:t>
      </w:r>
      <w:r w:rsidRPr="00482F23">
        <w:rPr>
          <w:rFonts w:ascii="TH SarabunPSK" w:hAnsi="TH SarabunPSK" w:cs="TH SarabunPSK"/>
          <w:color w:val="000000"/>
          <w:cs/>
        </w:rPr>
        <w:t>-</w:t>
      </w:r>
      <w:r w:rsidRPr="00482F23">
        <w:rPr>
          <w:rFonts w:ascii="TH SarabunPSK" w:hAnsi="TH SarabunPSK" w:cs="TH SarabunPSK"/>
          <w:color w:val="000000"/>
        </w:rPr>
        <w:t xml:space="preserve">265 </w:t>
      </w:r>
      <w:r w:rsidRPr="00482F23">
        <w:rPr>
          <w:rFonts w:ascii="TH SarabunPSK" w:hAnsi="TH SarabunPSK" w:cs="TH SarabunPSK"/>
          <w:color w:val="000000"/>
          <w:cs/>
        </w:rPr>
        <w:t xml:space="preserve">น. </w:t>
      </w:r>
    </w:p>
    <w:p w:rsidR="00AF0774" w:rsidRDefault="00AF0774" w:rsidP="00AF0774">
      <w:pPr>
        <w:ind w:left="720" w:hanging="720"/>
        <w:rPr>
          <w:rFonts w:ascii="TH SarabunPSK" w:hAnsi="TH SarabunPSK" w:cs="TH SarabunPSK"/>
          <w:cs/>
        </w:rPr>
      </w:pPr>
      <w:r w:rsidRPr="00482F23">
        <w:rPr>
          <w:rFonts w:ascii="TH SarabunPSK" w:hAnsi="TH SarabunPSK" w:cs="TH SarabunPSK"/>
          <w:color w:val="000000"/>
          <w:cs/>
        </w:rPr>
        <w:t>จารุวรรณ สุขสวัสดิ์ ปรมินทร์ ท่าเรือรักษา วรรณิสา แสงจันทร์ สุธิดา หนักแน่น เสาวลักษณ์ ชูจันทร์ โสรยา สะแม และอรอนงค์ เฉียบแหลม. (</w:t>
      </w:r>
      <w:r w:rsidRPr="00482F23">
        <w:rPr>
          <w:rFonts w:ascii="TH SarabunPSK" w:hAnsi="TH SarabunPSK" w:cs="TH SarabunPSK"/>
          <w:color w:val="000000"/>
        </w:rPr>
        <w:t>2560</w:t>
      </w:r>
      <w:r w:rsidRPr="00482F23">
        <w:rPr>
          <w:rFonts w:ascii="TH SarabunPSK" w:hAnsi="TH SarabunPSK" w:cs="TH SarabunPSK"/>
          <w:color w:val="000000"/>
          <w:cs/>
        </w:rPr>
        <w:t xml:space="preserve">). </w:t>
      </w:r>
      <w:r w:rsidRPr="00482F23">
        <w:rPr>
          <w:rFonts w:ascii="TH SarabunPSK" w:hAnsi="TH SarabunPSK" w:cs="TH SarabunPSK"/>
          <w:b/>
          <w:bCs/>
          <w:color w:val="000000"/>
          <w:cs/>
        </w:rPr>
        <w:t xml:space="preserve">บทบาทและความตระหนักของมัคคุเทศก์ที่มีต่อการอนุรักษ์ทรัพยากรการท่องเที่ยวในเกาะสมุย จังหวัดสุราษฎร์ธานี. </w:t>
      </w:r>
      <w:r w:rsidRPr="00482F23">
        <w:rPr>
          <w:rFonts w:ascii="TH SarabunPSK" w:hAnsi="TH SarabunPSK" w:cs="TH SarabunPSK"/>
          <w:color w:val="000000"/>
          <w:cs/>
        </w:rPr>
        <w:t xml:space="preserve">การประชุมวิชาการระดับชาติ ม.อ. ตรัง </w:t>
      </w:r>
      <w:r>
        <w:rPr>
          <w:rFonts w:ascii="TH SarabunPSK" w:hAnsi="TH SarabunPSK" w:cs="TH SarabunPSK"/>
          <w:color w:val="000000"/>
          <w:cs/>
        </w:rPr>
        <w:t>ประจ</w:t>
      </w:r>
      <w:r>
        <w:rPr>
          <w:rFonts w:ascii="TH SarabunPSK" w:hAnsi="TH SarabunPSK" w:cs="TH SarabunPSK" w:hint="cs"/>
          <w:color w:val="000000"/>
          <w:cs/>
        </w:rPr>
        <w:t>ำ</w:t>
      </w:r>
      <w:r w:rsidRPr="00482F23">
        <w:rPr>
          <w:rFonts w:ascii="TH SarabunPSK" w:hAnsi="TH SarabunPSK" w:cs="TH SarabunPSK"/>
          <w:color w:val="000000"/>
          <w:cs/>
        </w:rPr>
        <w:t>ปี</w:t>
      </w:r>
      <w:r w:rsidRPr="00482F23">
        <w:rPr>
          <w:rFonts w:ascii="TH SarabunPSK" w:hAnsi="TH SarabunPSK" w:cs="TH SarabunPSK"/>
          <w:color w:val="000000"/>
        </w:rPr>
        <w:t xml:space="preserve"> 2560 </w:t>
      </w:r>
      <w:r w:rsidRPr="00482F23">
        <w:rPr>
          <w:rFonts w:ascii="TH SarabunPSK" w:hAnsi="TH SarabunPSK" w:cs="TH SarabunPSK"/>
          <w:color w:val="000000"/>
          <w:cs/>
        </w:rPr>
        <w:t>วันที่</w:t>
      </w:r>
      <w:r w:rsidRPr="00482F23">
        <w:rPr>
          <w:rFonts w:ascii="TH SarabunPSK" w:hAnsi="TH SarabunPSK" w:cs="TH SarabunPSK"/>
          <w:color w:val="000000"/>
        </w:rPr>
        <w:t xml:space="preserve"> 21 </w:t>
      </w:r>
      <w:r w:rsidRPr="00482F23">
        <w:rPr>
          <w:rFonts w:ascii="TH SarabunPSK" w:hAnsi="TH SarabunPSK" w:cs="TH SarabunPSK"/>
          <w:color w:val="000000"/>
          <w:cs/>
        </w:rPr>
        <w:t>เมษายน</w:t>
      </w:r>
      <w:r w:rsidRPr="00482F23">
        <w:rPr>
          <w:rFonts w:ascii="TH SarabunPSK" w:hAnsi="TH SarabunPSK" w:cs="TH SarabunPSK"/>
          <w:color w:val="000000"/>
        </w:rPr>
        <w:t xml:space="preserve"> 2560</w:t>
      </w:r>
      <w:r w:rsidRPr="00482F23">
        <w:rPr>
          <w:rFonts w:ascii="TH SarabunPSK" w:hAnsi="TH SarabunPSK" w:cs="TH SarabunPSK"/>
          <w:color w:val="000000"/>
          <w:cs/>
        </w:rPr>
        <w:t xml:space="preserve">. </w:t>
      </w:r>
      <w:r w:rsidRPr="00482F23">
        <w:rPr>
          <w:rFonts w:ascii="TH SarabunPSK" w:hAnsi="TH SarabunPSK" w:cs="TH SarabunPSK"/>
          <w:color w:val="000000"/>
        </w:rPr>
        <w:t>261</w:t>
      </w:r>
      <w:r w:rsidRPr="00482F23">
        <w:rPr>
          <w:rFonts w:ascii="TH SarabunPSK" w:hAnsi="TH SarabunPSK" w:cs="TH SarabunPSK"/>
          <w:color w:val="000000"/>
          <w:cs/>
        </w:rPr>
        <w:t>-</w:t>
      </w:r>
      <w:r w:rsidRPr="00482F23">
        <w:rPr>
          <w:rFonts w:ascii="TH SarabunPSK" w:hAnsi="TH SarabunPSK" w:cs="TH SarabunPSK"/>
          <w:color w:val="000000"/>
        </w:rPr>
        <w:t xml:space="preserve">272 </w:t>
      </w:r>
      <w:r w:rsidRPr="00482F23">
        <w:rPr>
          <w:rFonts w:ascii="TH SarabunPSK" w:hAnsi="TH SarabunPSK" w:cs="TH SarabunPSK"/>
          <w:color w:val="000000"/>
          <w:cs/>
        </w:rPr>
        <w:t>น.</w:t>
      </w:r>
    </w:p>
    <w:p w:rsidR="00AF0774" w:rsidRPr="00D9376B" w:rsidRDefault="00AF0774" w:rsidP="00AF0774">
      <w:pPr>
        <w:ind w:left="720" w:hanging="720"/>
        <w:rPr>
          <w:rFonts w:ascii="TH SarabunPSK" w:eastAsia="SimSun" w:hAnsi="TH SarabunPSK" w:cs="TH SarabunPSK"/>
        </w:rPr>
      </w:pPr>
      <w:r w:rsidRPr="00D9376B">
        <w:rPr>
          <w:rFonts w:ascii="TH SarabunPSK" w:hAnsi="TH SarabunPSK" w:cs="TH SarabunPSK" w:hint="cs"/>
          <w:cs/>
        </w:rPr>
        <w:t xml:space="preserve">อรอนงค์ เฉียบแหลม และอุทัยเดชยศดี. (2559). </w:t>
      </w:r>
      <w:r w:rsidRPr="00482F23">
        <w:rPr>
          <w:rFonts w:ascii="TH SarabunPSK" w:eastAsia="SimSun" w:hAnsi="TH SarabunPSK" w:cs="TH SarabunPSK"/>
          <w:b/>
          <w:bCs/>
          <w:cs/>
        </w:rPr>
        <w:t>ผลกระทบของการเปลี่ยนแปลงสิ่งปกคลุมดินต่อทรัพยากรการท่องเที่ยวชายฝั่งในอำเภอท่าศาลา จังหวัดนครศรีธรรมราช</w:t>
      </w:r>
      <w:r w:rsidRPr="00D9376B">
        <w:rPr>
          <w:rFonts w:ascii="TH SarabunPSK" w:eastAsia="SimSun" w:hAnsi="TH SarabunPSK" w:cs="TH SarabunPSK"/>
          <w:cs/>
        </w:rPr>
        <w:t xml:space="preserve">. </w:t>
      </w:r>
      <w:r w:rsidRPr="00482F23">
        <w:rPr>
          <w:rFonts w:ascii="TH SarabunPSK" w:eastAsia="SimSun" w:hAnsi="TH SarabunPSK" w:cs="TH SarabunPSK" w:hint="cs"/>
          <w:cs/>
        </w:rPr>
        <w:t>ใน การประชุมวิชาการด้านป่าชายเลน ประจำปีงบประมาณ 2559 “การจัดการป่าชายเลนเชิงบูรณาการ</w:t>
      </w:r>
      <w:r w:rsidRPr="00D9376B">
        <w:rPr>
          <w:rFonts w:ascii="TH SarabunPSK" w:eastAsia="SimSun" w:hAnsi="TH SarabunPSK" w:cs="TH SarabunPSK" w:hint="cs"/>
          <w:i/>
          <w:iCs/>
          <w:cs/>
        </w:rPr>
        <w:t>”</w:t>
      </w:r>
      <w:r w:rsidRPr="00D9376B">
        <w:rPr>
          <w:rFonts w:ascii="TH SarabunPSK" w:eastAsia="SimSun" w:hAnsi="TH SarabunPSK" w:cs="TH SarabunPSK" w:hint="cs"/>
          <w:cs/>
        </w:rPr>
        <w:t>(น. 39-55). กรมทรัพยากรทางทะเลและชายฝั่ง</w:t>
      </w:r>
      <w:r w:rsidRPr="00D9376B">
        <w:rPr>
          <w:rFonts w:ascii="TH SarabunPSK" w:eastAsia="SimSun" w:hAnsi="TH SarabunPSK" w:cs="TH SarabunPSK"/>
          <w:cs/>
        </w:rPr>
        <w:t xml:space="preserve">: </w:t>
      </w:r>
      <w:r w:rsidRPr="00D9376B">
        <w:rPr>
          <w:rFonts w:ascii="TH SarabunPSK" w:eastAsia="SimSun" w:hAnsi="TH SarabunPSK" w:cs="TH SarabunPSK" w:hint="cs"/>
          <w:cs/>
        </w:rPr>
        <w:t>กรุงเทพฯ</w:t>
      </w:r>
    </w:p>
    <w:p w:rsidR="00AF0774" w:rsidRPr="00D9376B" w:rsidRDefault="00AF0774" w:rsidP="00AF0774">
      <w:pPr>
        <w:jc w:val="thaiDistribute"/>
        <w:rPr>
          <w:rFonts w:ascii="TH SarabunPSK" w:hAnsi="TH SarabunPSK" w:cs="TH SarabunPSK"/>
          <w:b/>
          <w:bCs/>
          <w:cs/>
        </w:rPr>
      </w:pPr>
    </w:p>
    <w:p w:rsidR="00AF0774" w:rsidRPr="00D9376B" w:rsidRDefault="00AF0774" w:rsidP="00AF0774">
      <w:pPr>
        <w:ind w:firstLine="360"/>
        <w:jc w:val="thaiDistribute"/>
        <w:rPr>
          <w:rFonts w:ascii="TH SarabunPSK" w:hAnsi="TH SarabunPSK" w:cs="TH SarabunPSK"/>
          <w:b/>
          <w:bCs/>
          <w:u w:val="single"/>
        </w:rPr>
      </w:pPr>
      <w:r w:rsidRPr="00D9376B">
        <w:rPr>
          <w:rFonts w:ascii="TH SarabunPSK" w:hAnsi="TH SarabunPSK" w:cs="TH SarabunPSK"/>
          <w:b/>
          <w:bCs/>
        </w:rPr>
        <w:t>5</w:t>
      </w:r>
      <w:r w:rsidRPr="00D9376B">
        <w:rPr>
          <w:rFonts w:ascii="TH SarabunPSK" w:hAnsi="TH SarabunPSK" w:cs="TH SarabunPSK"/>
          <w:b/>
          <w:bCs/>
          <w:cs/>
        </w:rPr>
        <w:t>.</w:t>
      </w:r>
      <w:r w:rsidRPr="00D9376B">
        <w:rPr>
          <w:rFonts w:ascii="TH SarabunPSK" w:hAnsi="TH SarabunPSK" w:cs="TH SarabunPSK"/>
          <w:b/>
          <w:bCs/>
        </w:rPr>
        <w:t xml:space="preserve">3 </w:t>
      </w:r>
      <w:r w:rsidRPr="00D9376B">
        <w:rPr>
          <w:rFonts w:ascii="TH SarabunPSK" w:hAnsi="TH SarabunPSK" w:cs="TH SarabunPSK"/>
          <w:b/>
          <w:bCs/>
          <w:cs/>
        </w:rPr>
        <w:t xml:space="preserve">บทความทางวิชาการ </w:t>
      </w:r>
    </w:p>
    <w:p w:rsidR="00AF0774" w:rsidRPr="00D9376B" w:rsidRDefault="00AF0774" w:rsidP="00AF0774">
      <w:pPr>
        <w:ind w:left="709" w:hanging="709"/>
        <w:rPr>
          <w:rFonts w:ascii="TH SarabunPSK" w:hAnsi="TH SarabunPSK" w:cs="TH SarabunPSK"/>
        </w:rPr>
      </w:pPr>
      <w:r w:rsidRPr="00D9376B">
        <w:rPr>
          <w:rFonts w:ascii="TH SarabunPSK" w:hAnsi="TH SarabunPSK" w:cs="TH SarabunPSK"/>
          <w:cs/>
        </w:rPr>
        <w:t xml:space="preserve">อรอนงค์ เฉียบแหลม. </w:t>
      </w:r>
      <w:r w:rsidRPr="00D9376B">
        <w:rPr>
          <w:rFonts w:ascii="TH SarabunPSK" w:hAnsi="TH SarabunPSK" w:cs="TH SarabunPSK" w:hint="cs"/>
          <w:cs/>
        </w:rPr>
        <w:t>(</w:t>
      </w:r>
      <w:r w:rsidRPr="00D9376B">
        <w:rPr>
          <w:rFonts w:ascii="TH SarabunPSK" w:hAnsi="TH SarabunPSK" w:cs="TH SarabunPSK"/>
          <w:cs/>
        </w:rPr>
        <w:t>2558</w:t>
      </w:r>
      <w:r w:rsidRPr="00D9376B">
        <w:rPr>
          <w:rFonts w:ascii="TH SarabunPSK" w:hAnsi="TH SarabunPSK" w:cs="TH SarabunPSK" w:hint="cs"/>
          <w:cs/>
        </w:rPr>
        <w:t>)</w:t>
      </w:r>
      <w:r w:rsidRPr="00D9376B">
        <w:rPr>
          <w:rFonts w:ascii="TH SarabunPSK" w:hAnsi="TH SarabunPSK" w:cs="TH SarabunPSK"/>
          <w:cs/>
        </w:rPr>
        <w:t xml:space="preserve">. การเปลี่ยนแปลงพื้นที่แนวชายฝั่งกับทรัพยากรการท่องเที่ยว: </w:t>
      </w:r>
      <w:r w:rsidRPr="00D9376B">
        <w:rPr>
          <w:rFonts w:ascii="TH SarabunPSK" w:hAnsi="TH SarabunPSK" w:cs="TH SarabunPSK" w:hint="cs"/>
          <w:cs/>
        </w:rPr>
        <w:t xml:space="preserve">ปัญหา และผลที่ตามมา. </w:t>
      </w:r>
      <w:r w:rsidRPr="00482F23">
        <w:rPr>
          <w:rFonts w:ascii="TH SarabunPSK" w:hAnsi="TH SarabunPSK" w:cs="TH SarabunPSK" w:hint="cs"/>
          <w:cs/>
        </w:rPr>
        <w:t>วารสารการจัดการสิ่งแวดล้อม.</w:t>
      </w:r>
      <w:r w:rsidRPr="00D9376B">
        <w:rPr>
          <w:rFonts w:ascii="TH SarabunPSK" w:hAnsi="TH SarabunPSK" w:cs="TH SarabunPSK" w:hint="cs"/>
          <w:cs/>
        </w:rPr>
        <w:t xml:space="preserve"> 11 (2) 134-145</w:t>
      </w:r>
    </w:p>
    <w:p w:rsidR="00AF0774" w:rsidRPr="00D9376B" w:rsidRDefault="00AF0774" w:rsidP="00AF0774">
      <w:pPr>
        <w:ind w:firstLine="360"/>
        <w:rPr>
          <w:rFonts w:ascii="TH SarabunPSK" w:hAnsi="TH SarabunPSK" w:cs="TH SarabunPSK"/>
          <w:cs/>
        </w:rPr>
      </w:pPr>
    </w:p>
    <w:p w:rsidR="00AF0774" w:rsidRPr="00D9376B" w:rsidRDefault="00AF0774" w:rsidP="00AF0774">
      <w:pPr>
        <w:ind w:firstLine="360"/>
        <w:jc w:val="thaiDistribute"/>
        <w:rPr>
          <w:rFonts w:ascii="TH SarabunPSK" w:hAnsi="TH SarabunPSK" w:cs="TH SarabunPSK"/>
          <w:b/>
          <w:bCs/>
          <w:u w:val="single"/>
        </w:rPr>
      </w:pPr>
      <w:r w:rsidRPr="00D9376B">
        <w:rPr>
          <w:rFonts w:ascii="TH SarabunPSK" w:hAnsi="TH SarabunPSK" w:cs="TH SarabunPSK"/>
          <w:b/>
          <w:bCs/>
        </w:rPr>
        <w:t>5</w:t>
      </w:r>
      <w:r w:rsidRPr="00D9376B">
        <w:rPr>
          <w:rFonts w:ascii="TH SarabunPSK" w:hAnsi="TH SarabunPSK" w:cs="TH SarabunPSK"/>
          <w:b/>
          <w:bCs/>
          <w:cs/>
        </w:rPr>
        <w:t>.</w:t>
      </w:r>
      <w:r w:rsidRPr="00D9376B">
        <w:rPr>
          <w:rFonts w:ascii="TH SarabunPSK" w:hAnsi="TH SarabunPSK" w:cs="TH SarabunPSK"/>
          <w:b/>
          <w:bCs/>
        </w:rPr>
        <w:t xml:space="preserve">4 </w:t>
      </w:r>
      <w:r w:rsidRPr="00D9376B">
        <w:rPr>
          <w:rFonts w:ascii="TH SarabunPSK" w:hAnsi="TH SarabunPSK" w:cs="TH SarabunPSK"/>
          <w:b/>
          <w:bCs/>
          <w:cs/>
        </w:rPr>
        <w:t>หนังสือ/ตำรา/เอกสารการสอน</w:t>
      </w:r>
    </w:p>
    <w:p w:rsidR="00AF0774" w:rsidRPr="00D9376B" w:rsidRDefault="00AF0774" w:rsidP="00AF0774">
      <w:pPr>
        <w:ind w:left="720" w:hanging="720"/>
        <w:rPr>
          <w:rFonts w:ascii="TH SarabunPSK" w:eastAsia="SimSun" w:hAnsi="TH SarabunPSK" w:cs="TH SarabunPSK"/>
        </w:rPr>
      </w:pPr>
      <w:r w:rsidRPr="00D9376B">
        <w:rPr>
          <w:rFonts w:ascii="TH SarabunPSK" w:eastAsia="SimSun" w:hAnsi="TH SarabunPSK" w:cs="TH SarabunPSK"/>
          <w:cs/>
        </w:rPr>
        <w:t xml:space="preserve">อรอนงค์ เฉียบแหลม. </w:t>
      </w:r>
      <w:r w:rsidRPr="00D9376B">
        <w:rPr>
          <w:rFonts w:ascii="TH SarabunPSK" w:eastAsia="SimSun" w:hAnsi="TH SarabunPSK" w:cs="TH SarabunPSK" w:hint="cs"/>
          <w:cs/>
        </w:rPr>
        <w:t>(</w:t>
      </w:r>
      <w:r w:rsidRPr="00D9376B">
        <w:rPr>
          <w:rFonts w:ascii="TH SarabunPSK" w:eastAsia="SimSun" w:hAnsi="TH SarabunPSK" w:cs="TH SarabunPSK"/>
        </w:rPr>
        <w:t>2558</w:t>
      </w:r>
      <w:r w:rsidRPr="00D9376B">
        <w:rPr>
          <w:rFonts w:ascii="TH SarabunPSK" w:eastAsia="SimSun" w:hAnsi="TH SarabunPSK" w:cs="TH SarabunPSK"/>
          <w:cs/>
        </w:rPr>
        <w:t xml:space="preserve">). </w:t>
      </w:r>
      <w:r w:rsidRPr="00D9376B">
        <w:rPr>
          <w:rFonts w:ascii="TH SarabunPSK" w:eastAsia="SimSun" w:hAnsi="TH SarabunPSK" w:cs="TH SarabunPSK" w:hint="cs"/>
          <w:cs/>
        </w:rPr>
        <w:t xml:space="preserve"> เอกสารประกอบการสอนรายวิชาการสื่อความหมายธรรมชาติและวัฒนธรรม ทางการท่องเที่ยว</w:t>
      </w:r>
      <w:r w:rsidRPr="00D9376B">
        <w:rPr>
          <w:rFonts w:ascii="TH SarabunPSK" w:eastAsia="SimSun" w:hAnsi="TH SarabunPSK" w:cs="TH SarabunPSK"/>
          <w:cs/>
        </w:rPr>
        <w:t xml:space="preserve"> (</w:t>
      </w:r>
      <w:r w:rsidRPr="00D9376B">
        <w:rPr>
          <w:rFonts w:ascii="TH SarabunPSK" w:eastAsia="SimSun" w:hAnsi="TH SarabunPSK" w:cs="TH SarabunPSK"/>
        </w:rPr>
        <w:t>Nature and Culture Interpretation of Tourism</w:t>
      </w:r>
      <w:r w:rsidRPr="00D9376B">
        <w:rPr>
          <w:rFonts w:ascii="TH SarabunPSK" w:eastAsia="SimSun" w:hAnsi="TH SarabunPSK" w:cs="TH SarabunPSK" w:hint="cs"/>
          <w:cs/>
        </w:rPr>
        <w:t>)</w:t>
      </w:r>
      <w:r w:rsidRPr="00D9376B">
        <w:rPr>
          <w:rFonts w:ascii="TH SarabunPSK" w:eastAsia="SimSun" w:hAnsi="TH SarabunPSK" w:cs="TH SarabunPSK"/>
          <w:cs/>
        </w:rPr>
        <w:t xml:space="preserve">. </w:t>
      </w:r>
      <w:r w:rsidRPr="00D9376B">
        <w:rPr>
          <w:rFonts w:ascii="TH SarabunPSK" w:eastAsia="SimSun" w:hAnsi="TH SarabunPSK" w:cs="TH SarabunPSK" w:hint="cs"/>
          <w:cs/>
        </w:rPr>
        <w:t>สำนักวิชาการจัดการ มหาวิทยาลัยวลัยลักษณ์</w:t>
      </w:r>
      <w:r w:rsidRPr="00D9376B">
        <w:rPr>
          <w:rFonts w:ascii="TH SarabunPSK" w:eastAsia="SimSun" w:hAnsi="TH SarabunPSK" w:cs="TH SarabunPSK"/>
        </w:rPr>
        <w:t xml:space="preserve">, </w:t>
      </w:r>
      <w:r w:rsidRPr="00D9376B">
        <w:rPr>
          <w:rFonts w:ascii="TH SarabunPSK" w:eastAsia="SimSun" w:hAnsi="TH SarabunPSK" w:cs="TH SarabunPSK" w:hint="cs"/>
          <w:cs/>
        </w:rPr>
        <w:t>นครศรีธรรมราช 142 หน้า.</w:t>
      </w:r>
    </w:p>
    <w:p w:rsidR="00AF0774" w:rsidRPr="00D9376B" w:rsidRDefault="00AF0774" w:rsidP="00AF0774">
      <w:pPr>
        <w:ind w:right="-2"/>
        <w:rPr>
          <w:rFonts w:ascii="TH SarabunPSK" w:eastAsia="SimSun" w:hAnsi="TH SarabunPSK" w:cs="TH SarabunPSK"/>
        </w:rPr>
      </w:pPr>
    </w:p>
    <w:p w:rsidR="00AF0774" w:rsidRPr="00D9376B" w:rsidRDefault="00AF0774" w:rsidP="00AF0774">
      <w:pPr>
        <w:rPr>
          <w:rFonts w:ascii="TH SarabunPSK" w:hAnsi="TH SarabunPSK" w:cs="TH SarabunPSK"/>
          <w:b/>
          <w:bCs/>
        </w:rPr>
      </w:pPr>
      <w:r w:rsidRPr="00D9376B">
        <w:rPr>
          <w:rFonts w:ascii="TH SarabunPSK" w:hAnsi="TH SarabunPSK" w:cs="TH SarabunPSK"/>
          <w:b/>
          <w:bCs/>
        </w:rPr>
        <w:t>6</w:t>
      </w:r>
      <w:r w:rsidRPr="00D9376B">
        <w:rPr>
          <w:rFonts w:ascii="TH SarabunPSK" w:hAnsi="TH SarabunPSK" w:cs="TH SarabunPSK"/>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2"/>
        <w:gridCol w:w="1859"/>
      </w:tblGrid>
      <w:tr w:rsidR="00AF0774" w:rsidRPr="00E47784" w:rsidTr="000836D1">
        <w:tc>
          <w:tcPr>
            <w:tcW w:w="3950" w:type="pct"/>
            <w:shd w:val="clear" w:color="auto" w:fill="D9D9D9"/>
          </w:tcPr>
          <w:p w:rsidR="00AF0774" w:rsidRPr="00E47784" w:rsidRDefault="00AF0774" w:rsidP="000836D1">
            <w:pPr>
              <w:jc w:val="center"/>
              <w:rPr>
                <w:rFonts w:ascii="TH SarabunPSK" w:hAnsi="TH SarabunPSK" w:cs="TH SarabunPSK"/>
                <w:b/>
                <w:bCs/>
                <w:cs/>
              </w:rPr>
            </w:pPr>
            <w:r w:rsidRPr="00E47784">
              <w:rPr>
                <w:rFonts w:ascii="TH SarabunPSK" w:hAnsi="TH SarabunPSK" w:cs="TH SarabunPSK"/>
                <w:b/>
                <w:bCs/>
                <w:cs/>
              </w:rPr>
              <w:t>เกียรติคุณ/รางวัลที่ได้รับ</w:t>
            </w:r>
          </w:p>
        </w:tc>
        <w:tc>
          <w:tcPr>
            <w:tcW w:w="1050" w:type="pct"/>
            <w:shd w:val="clear" w:color="auto" w:fill="D9D9D9"/>
          </w:tcPr>
          <w:p w:rsidR="00AF0774" w:rsidRPr="00E47784" w:rsidRDefault="00AF0774" w:rsidP="000836D1">
            <w:pPr>
              <w:jc w:val="center"/>
              <w:rPr>
                <w:rFonts w:ascii="TH SarabunPSK" w:hAnsi="TH SarabunPSK" w:cs="TH SarabunPSK"/>
                <w:b/>
                <w:bCs/>
              </w:rPr>
            </w:pPr>
            <w:r w:rsidRPr="00E47784">
              <w:rPr>
                <w:rFonts w:ascii="TH SarabunPSK" w:hAnsi="TH SarabunPSK" w:cs="TH SarabunPSK"/>
                <w:b/>
                <w:bCs/>
                <w:cs/>
              </w:rPr>
              <w:t>ปี พ.ศ.</w:t>
            </w:r>
          </w:p>
        </w:tc>
      </w:tr>
      <w:tr w:rsidR="00AF0774" w:rsidRPr="00E47784" w:rsidTr="000836D1">
        <w:tc>
          <w:tcPr>
            <w:tcW w:w="3950" w:type="pct"/>
          </w:tcPr>
          <w:p w:rsidR="00AF0774" w:rsidRPr="00E47784" w:rsidRDefault="00AF0774" w:rsidP="000836D1">
            <w:pPr>
              <w:rPr>
                <w:rFonts w:ascii="TH SarabunPSK" w:hAnsi="TH SarabunPSK" w:cs="TH SarabunPSK"/>
                <w:cs/>
              </w:rPr>
            </w:pPr>
            <w:r w:rsidRPr="00E47784">
              <w:rPr>
                <w:rFonts w:ascii="TH SarabunPSK" w:hAnsi="TH SarabunPSK" w:cs="TH SarabunPSK"/>
                <w:cs/>
              </w:rPr>
              <w:t>ผลการปฏิบัติงานด้านวิชาการในกลุ่มอาจารย์ ในระดับ ดีเยี่ยม  จากสำนักวิชาการจัดการ มหาวิทยาลัยวลัยลักษณ์</w:t>
            </w:r>
          </w:p>
        </w:tc>
        <w:tc>
          <w:tcPr>
            <w:tcW w:w="1050" w:type="pct"/>
          </w:tcPr>
          <w:p w:rsidR="00AF0774" w:rsidRPr="00E47784" w:rsidRDefault="00AF0774" w:rsidP="000836D1">
            <w:pPr>
              <w:jc w:val="center"/>
              <w:rPr>
                <w:rFonts w:ascii="TH SarabunPSK" w:hAnsi="TH SarabunPSK" w:cs="TH SarabunPSK"/>
                <w:cs/>
              </w:rPr>
            </w:pPr>
            <w:r w:rsidRPr="00E47784">
              <w:rPr>
                <w:rFonts w:ascii="TH SarabunPSK" w:hAnsi="TH SarabunPSK" w:cs="TH SarabunPSK"/>
                <w:cs/>
              </w:rPr>
              <w:t>255</w:t>
            </w:r>
            <w:r w:rsidRPr="00E47784">
              <w:rPr>
                <w:rFonts w:ascii="TH SarabunPSK" w:hAnsi="TH SarabunPSK" w:cs="TH SarabunPSK" w:hint="cs"/>
                <w:cs/>
              </w:rPr>
              <w:t>9</w:t>
            </w:r>
          </w:p>
        </w:tc>
      </w:tr>
    </w:tbl>
    <w:p w:rsidR="00AF0774" w:rsidRDefault="00AF0774" w:rsidP="00AF0774">
      <w:pPr>
        <w:jc w:val="center"/>
        <w:rPr>
          <w:rFonts w:ascii="TH SarabunPSK" w:eastAsia="Calibri" w:hAnsi="TH SarabunPSK" w:cs="TH SarabunPSK"/>
          <w:b/>
          <w:bCs/>
        </w:rPr>
      </w:pPr>
    </w:p>
    <w:p w:rsidR="00AF0774" w:rsidRDefault="00AF0774" w:rsidP="00AF0774">
      <w:pPr>
        <w:jc w:val="center"/>
        <w:rPr>
          <w:rFonts w:ascii="TH SarabunPSK" w:eastAsia="Calibri" w:hAnsi="TH SarabunPSK" w:cs="TH SarabunPSK"/>
          <w:b/>
          <w:bCs/>
        </w:rPr>
      </w:pPr>
    </w:p>
    <w:p w:rsidR="00AF0774" w:rsidRDefault="00AF0774" w:rsidP="00AF0774">
      <w:pPr>
        <w:jc w:val="center"/>
        <w:rPr>
          <w:rFonts w:ascii="TH SarabunPSK" w:eastAsia="Calibri" w:hAnsi="TH SarabunPSK" w:cs="TH SarabunPSK"/>
          <w:b/>
          <w:bCs/>
        </w:rPr>
      </w:pPr>
    </w:p>
    <w:p w:rsidR="00AF0774" w:rsidRDefault="00AF0774" w:rsidP="00AF0774">
      <w:pPr>
        <w:jc w:val="center"/>
        <w:rPr>
          <w:rFonts w:ascii="TH SarabunPSK" w:eastAsia="Calibri" w:hAnsi="TH SarabunPSK" w:cs="TH SarabunPSK"/>
          <w:b/>
          <w:bCs/>
        </w:rPr>
      </w:pPr>
    </w:p>
    <w:p w:rsidR="00A40AC1" w:rsidRDefault="00A40AC1" w:rsidP="00AF0774">
      <w:pPr>
        <w:jc w:val="center"/>
        <w:rPr>
          <w:rFonts w:ascii="TH SarabunPSK" w:eastAsia="Calibri" w:hAnsi="TH SarabunPSK" w:cs="TH SarabunPSK"/>
          <w:b/>
          <w:bCs/>
        </w:rPr>
      </w:pPr>
    </w:p>
    <w:p w:rsidR="00A40AC1" w:rsidRDefault="00A40AC1" w:rsidP="00AF0774">
      <w:pPr>
        <w:jc w:val="center"/>
        <w:rPr>
          <w:rFonts w:ascii="TH SarabunPSK" w:eastAsia="Calibri" w:hAnsi="TH SarabunPSK" w:cs="TH SarabunPSK"/>
          <w:b/>
          <w:bCs/>
        </w:rPr>
      </w:pPr>
    </w:p>
    <w:p w:rsidR="00A40AC1" w:rsidRDefault="00A40AC1" w:rsidP="00AF0774">
      <w:pPr>
        <w:jc w:val="center"/>
        <w:rPr>
          <w:rFonts w:ascii="TH SarabunPSK" w:eastAsia="Calibri" w:hAnsi="TH SarabunPSK" w:cs="TH SarabunPSK"/>
          <w:b/>
          <w:bCs/>
        </w:rPr>
      </w:pPr>
    </w:p>
    <w:p w:rsidR="00A40AC1" w:rsidRDefault="00A40AC1" w:rsidP="00AF0774">
      <w:pPr>
        <w:jc w:val="center"/>
        <w:rPr>
          <w:rFonts w:ascii="TH SarabunPSK" w:eastAsia="Calibri" w:hAnsi="TH SarabunPSK" w:cs="TH SarabunPSK"/>
          <w:b/>
          <w:bCs/>
        </w:rPr>
      </w:pPr>
    </w:p>
    <w:p w:rsidR="00A40AC1" w:rsidRDefault="00A40AC1" w:rsidP="00AF0774">
      <w:pPr>
        <w:jc w:val="center"/>
        <w:rPr>
          <w:rFonts w:ascii="TH SarabunPSK" w:eastAsia="Calibri" w:hAnsi="TH SarabunPSK" w:cs="TH SarabunPSK"/>
          <w:b/>
          <w:bCs/>
        </w:rPr>
      </w:pPr>
    </w:p>
    <w:p w:rsidR="00A40AC1" w:rsidRDefault="00A40AC1" w:rsidP="00AF0774">
      <w:pPr>
        <w:jc w:val="center"/>
        <w:rPr>
          <w:rFonts w:ascii="TH SarabunPSK" w:eastAsia="Calibri" w:hAnsi="TH SarabunPSK" w:cs="TH SarabunPSK"/>
          <w:b/>
          <w:bCs/>
        </w:rPr>
      </w:pPr>
    </w:p>
    <w:p w:rsidR="00A40AC1" w:rsidRDefault="00A40AC1" w:rsidP="00AF0774">
      <w:pPr>
        <w:jc w:val="center"/>
        <w:rPr>
          <w:rFonts w:ascii="TH SarabunPSK" w:eastAsia="Calibri" w:hAnsi="TH SarabunPSK" w:cs="TH SarabunPSK"/>
          <w:b/>
          <w:bCs/>
        </w:rPr>
      </w:pPr>
    </w:p>
    <w:p w:rsidR="00A40AC1" w:rsidRDefault="00A40AC1" w:rsidP="00AF0774">
      <w:pPr>
        <w:jc w:val="center"/>
        <w:rPr>
          <w:rFonts w:ascii="TH SarabunPSK" w:eastAsia="Calibri" w:hAnsi="TH SarabunPSK" w:cs="TH SarabunPSK"/>
          <w:b/>
          <w:bCs/>
        </w:rPr>
      </w:pPr>
    </w:p>
    <w:p w:rsidR="00A40AC1" w:rsidRDefault="00A40AC1" w:rsidP="00AF0774">
      <w:pPr>
        <w:jc w:val="center"/>
        <w:rPr>
          <w:rFonts w:ascii="TH SarabunPSK" w:eastAsia="Calibri" w:hAnsi="TH SarabunPSK" w:cs="TH SarabunPSK"/>
          <w:b/>
          <w:bCs/>
        </w:rPr>
      </w:pPr>
    </w:p>
    <w:p w:rsidR="00A40AC1" w:rsidRDefault="00A40AC1" w:rsidP="00AF0774">
      <w:pPr>
        <w:jc w:val="center"/>
        <w:rPr>
          <w:rFonts w:ascii="TH SarabunPSK" w:eastAsia="Calibri" w:hAnsi="TH SarabunPSK" w:cs="TH SarabunPSK"/>
          <w:b/>
          <w:bCs/>
        </w:rPr>
      </w:pPr>
    </w:p>
    <w:p w:rsidR="00A40AC1" w:rsidRDefault="00A40AC1" w:rsidP="00AF0774">
      <w:pPr>
        <w:jc w:val="center"/>
        <w:rPr>
          <w:rFonts w:ascii="TH SarabunPSK" w:eastAsia="Calibri" w:hAnsi="TH SarabunPSK" w:cs="TH SarabunPSK"/>
          <w:b/>
          <w:bCs/>
        </w:rPr>
      </w:pPr>
    </w:p>
    <w:p w:rsidR="00A40AC1" w:rsidRDefault="00A40AC1" w:rsidP="00AF0774">
      <w:pPr>
        <w:jc w:val="center"/>
        <w:rPr>
          <w:rFonts w:ascii="TH SarabunPSK" w:eastAsia="Calibri" w:hAnsi="TH SarabunPSK" w:cs="TH SarabunPSK"/>
          <w:b/>
          <w:bCs/>
        </w:rPr>
      </w:pPr>
    </w:p>
    <w:p w:rsidR="00A40AC1" w:rsidRDefault="00A40AC1" w:rsidP="00AF0774">
      <w:pPr>
        <w:jc w:val="center"/>
        <w:rPr>
          <w:rFonts w:ascii="TH SarabunPSK" w:eastAsia="Calibri" w:hAnsi="TH SarabunPSK" w:cs="TH SarabunPSK"/>
          <w:b/>
          <w:bCs/>
        </w:rPr>
      </w:pPr>
    </w:p>
    <w:p w:rsidR="00A40AC1" w:rsidRDefault="00A40AC1" w:rsidP="00AF0774">
      <w:pPr>
        <w:jc w:val="center"/>
        <w:rPr>
          <w:rFonts w:ascii="TH SarabunPSK" w:eastAsia="Calibri" w:hAnsi="TH SarabunPSK" w:cs="TH SarabunPSK"/>
          <w:b/>
          <w:bCs/>
        </w:rPr>
      </w:pPr>
    </w:p>
    <w:p w:rsidR="00A40AC1" w:rsidRDefault="00A40AC1" w:rsidP="00AF0774">
      <w:pPr>
        <w:jc w:val="center"/>
        <w:rPr>
          <w:rFonts w:ascii="TH SarabunPSK" w:eastAsia="Calibri" w:hAnsi="TH SarabunPSK" w:cs="TH SarabunPSK"/>
          <w:b/>
          <w:bCs/>
        </w:rPr>
      </w:pPr>
    </w:p>
    <w:p w:rsidR="00A40AC1" w:rsidRDefault="00A40AC1" w:rsidP="00AF0774">
      <w:pPr>
        <w:jc w:val="center"/>
        <w:rPr>
          <w:rFonts w:ascii="TH SarabunPSK" w:eastAsia="Calibri" w:hAnsi="TH SarabunPSK" w:cs="TH SarabunPSK"/>
          <w:b/>
          <w:bCs/>
        </w:rPr>
      </w:pPr>
    </w:p>
    <w:p w:rsidR="00A40AC1" w:rsidRDefault="00A40AC1" w:rsidP="00AF0774">
      <w:pPr>
        <w:jc w:val="center"/>
        <w:rPr>
          <w:rFonts w:ascii="TH SarabunPSK" w:eastAsia="Calibri" w:hAnsi="TH SarabunPSK" w:cs="TH SarabunPSK"/>
          <w:b/>
          <w:bCs/>
        </w:rPr>
      </w:pPr>
    </w:p>
    <w:p w:rsidR="00A40AC1" w:rsidRDefault="00A40AC1" w:rsidP="00AF0774">
      <w:pPr>
        <w:jc w:val="center"/>
        <w:rPr>
          <w:rFonts w:ascii="TH SarabunPSK" w:eastAsia="Calibri" w:hAnsi="TH SarabunPSK" w:cs="TH SarabunPSK"/>
          <w:b/>
          <w:bCs/>
        </w:rPr>
      </w:pPr>
    </w:p>
    <w:p w:rsidR="00A40AC1" w:rsidRDefault="00A40AC1" w:rsidP="00AF0774">
      <w:pPr>
        <w:jc w:val="center"/>
        <w:rPr>
          <w:rFonts w:ascii="TH SarabunPSK" w:eastAsia="Calibri" w:hAnsi="TH SarabunPSK" w:cs="TH SarabunPSK"/>
          <w:b/>
          <w:bCs/>
        </w:rPr>
      </w:pPr>
    </w:p>
    <w:p w:rsidR="00A40AC1" w:rsidRDefault="00A40AC1" w:rsidP="00AF0774">
      <w:pPr>
        <w:jc w:val="center"/>
        <w:rPr>
          <w:rFonts w:ascii="TH SarabunPSK" w:eastAsia="Calibri" w:hAnsi="TH SarabunPSK" w:cs="TH SarabunPSK"/>
          <w:b/>
          <w:bCs/>
        </w:rPr>
      </w:pPr>
    </w:p>
    <w:p w:rsidR="00A40AC1" w:rsidRDefault="00A40AC1" w:rsidP="00AF0774">
      <w:pPr>
        <w:jc w:val="center"/>
        <w:rPr>
          <w:rFonts w:ascii="TH SarabunPSK" w:eastAsia="Calibri" w:hAnsi="TH SarabunPSK" w:cs="TH SarabunPSK"/>
          <w:b/>
          <w:bCs/>
        </w:rPr>
      </w:pPr>
    </w:p>
    <w:p w:rsidR="00A40AC1" w:rsidRDefault="00A40AC1" w:rsidP="00AF0774">
      <w:pPr>
        <w:jc w:val="center"/>
        <w:rPr>
          <w:rFonts w:ascii="TH SarabunPSK" w:eastAsia="Calibri" w:hAnsi="TH SarabunPSK" w:cs="TH SarabunPSK"/>
          <w:b/>
          <w:bCs/>
        </w:rPr>
      </w:pPr>
    </w:p>
    <w:p w:rsidR="00A40AC1" w:rsidRDefault="00A40AC1" w:rsidP="00AF0774">
      <w:pPr>
        <w:jc w:val="center"/>
        <w:rPr>
          <w:rFonts w:ascii="TH SarabunPSK" w:eastAsia="Calibri" w:hAnsi="TH SarabunPSK" w:cs="TH SarabunPSK"/>
          <w:b/>
          <w:bCs/>
        </w:rPr>
      </w:pPr>
    </w:p>
    <w:p w:rsidR="00AF0774" w:rsidRDefault="00AF0774" w:rsidP="00833C5A">
      <w:pPr>
        <w:ind w:right="-2"/>
        <w:jc w:val="center"/>
        <w:rPr>
          <w:rFonts w:ascii="TH SarabunPSK" w:eastAsia="SimSun" w:hAnsi="TH SarabunPSK" w:cs="TH SarabunPSK"/>
          <w:b/>
          <w:bCs/>
        </w:rPr>
      </w:pPr>
    </w:p>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แบบฟอร์มประวัติและผลงานของอาจารย์ (</w:t>
      </w:r>
      <w:r w:rsidRPr="00833C5A">
        <w:rPr>
          <w:rFonts w:ascii="TH SarabunPSK" w:eastAsia="Calibri" w:hAnsi="TH SarabunPSK" w:cs="TH SarabunPSK"/>
          <w:b/>
          <w:bCs/>
        </w:rPr>
        <w:t>Curriculum Vitae</w:t>
      </w:r>
      <w:r w:rsidRPr="00833C5A">
        <w:rPr>
          <w:rFonts w:ascii="TH SarabunPSK" w:eastAsia="Calibri" w:hAnsi="TH SarabunPSK" w:cs="TH SarabunPSK"/>
          <w:b/>
          <w:bCs/>
          <w:cs/>
        </w:rPr>
        <w:t>)</w:t>
      </w:r>
    </w:p>
    <w:p w:rsidR="00833C5A" w:rsidRPr="00833C5A" w:rsidRDefault="00833C5A" w:rsidP="00833C5A">
      <w:pPr>
        <w:jc w:val="center"/>
        <w:rPr>
          <w:rFonts w:ascii="TH SarabunPSK" w:eastAsia="Calibri" w:hAnsi="TH SarabunPSK" w:cs="TH SarabunPSK"/>
          <w:b/>
          <w:bCs/>
          <w:sz w:val="16"/>
          <w:szCs w:val="16"/>
        </w:rPr>
      </w:pPr>
    </w:p>
    <w:p w:rsid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นายปิยะ ปานผู้มีทรัพย์</w:t>
      </w:r>
    </w:p>
    <w:p w:rsidR="00F52668" w:rsidRPr="00F52668" w:rsidRDefault="00F52668" w:rsidP="00833C5A">
      <w:pPr>
        <w:jc w:val="center"/>
        <w:rPr>
          <w:rFonts w:ascii="TH SarabunPSK" w:eastAsia="Calibri" w:hAnsi="TH SarabunPSK" w:cs="TH SarabunPSK"/>
          <w:b/>
          <w:bCs/>
          <w:sz w:val="28"/>
          <w:szCs w:val="28"/>
        </w:rPr>
      </w:pP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855"/>
        <w:gridCol w:w="991"/>
        <w:gridCol w:w="2117"/>
      </w:tblGrid>
      <w:tr w:rsidR="00833C5A" w:rsidRPr="00833C5A" w:rsidTr="00833C5A">
        <w:tc>
          <w:tcPr>
            <w:tcW w:w="5954" w:type="dxa"/>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มหาวิทยาลัยวลัยลักษณ์</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สำนักวิชาการจัดการ</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222 ต.ไทยบุรี อ.ท่าศาลา จ.นครศรีธรรมราช 80160</w:t>
            </w:r>
          </w:p>
        </w:tc>
        <w:tc>
          <w:tcPr>
            <w:tcW w:w="992" w:type="dxa"/>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โทรศัพท์โทรสาร</w:t>
            </w:r>
          </w:p>
          <w:p w:rsidR="00833C5A" w:rsidRPr="00833C5A" w:rsidRDefault="00833C5A" w:rsidP="00833C5A">
            <w:pPr>
              <w:rPr>
                <w:rFonts w:ascii="TH SarabunPSK" w:eastAsia="Calibri" w:hAnsi="TH SarabunPSK" w:cs="TH SarabunPSK"/>
                <w:cs/>
              </w:rPr>
            </w:pPr>
            <w:r w:rsidRPr="00833C5A">
              <w:rPr>
                <w:rFonts w:ascii="TH SarabunPSK" w:eastAsia="Calibri" w:hAnsi="TH SarabunPSK" w:cs="TH SarabunPSK"/>
              </w:rPr>
              <w:t>Email</w:t>
            </w:r>
            <w:r w:rsidRPr="00833C5A">
              <w:rPr>
                <w:rFonts w:ascii="TH SarabunPSK" w:eastAsia="Calibri" w:hAnsi="TH SarabunPSK" w:cs="TH SarabunPSK"/>
                <w:cs/>
              </w:rPr>
              <w:t xml:space="preserve">  </w:t>
            </w:r>
          </w:p>
        </w:tc>
        <w:tc>
          <w:tcPr>
            <w:tcW w:w="2126" w:type="dxa"/>
          </w:tcPr>
          <w:p w:rsidR="00833C5A" w:rsidRPr="00833C5A" w:rsidRDefault="00833C5A" w:rsidP="00833C5A">
            <w:pPr>
              <w:rPr>
                <w:rFonts w:ascii="TH SarabunPSK" w:eastAsia="Calibri" w:hAnsi="TH SarabunPSK" w:cs="TH SarabunPSK"/>
                <w:color w:val="000000"/>
              </w:rPr>
            </w:pPr>
            <w:r w:rsidRPr="00833C5A">
              <w:rPr>
                <w:rFonts w:ascii="TH SarabunPSK" w:eastAsia="Calibri" w:hAnsi="TH SarabunPSK" w:cs="TH SarabunPSK"/>
                <w:color w:val="000000"/>
              </w:rPr>
              <w:t>075 672 290</w:t>
            </w:r>
          </w:p>
          <w:p w:rsidR="00833C5A" w:rsidRPr="00833C5A" w:rsidRDefault="00833C5A" w:rsidP="00833C5A">
            <w:pPr>
              <w:rPr>
                <w:rFonts w:ascii="TH SarabunPSK" w:eastAsia="Calibri" w:hAnsi="TH SarabunPSK" w:cs="TH SarabunPSK"/>
                <w:color w:val="000000"/>
              </w:rPr>
            </w:pPr>
            <w:r w:rsidRPr="00833C5A">
              <w:rPr>
                <w:rFonts w:ascii="TH SarabunPSK" w:eastAsia="Calibri" w:hAnsi="TH SarabunPSK" w:cs="TH SarabunPSK"/>
                <w:color w:val="000000"/>
              </w:rPr>
              <w:t>075 672 202</w:t>
            </w:r>
          </w:p>
          <w:p w:rsidR="00833C5A" w:rsidRPr="00833C5A" w:rsidRDefault="00833C5A" w:rsidP="00833C5A">
            <w:pPr>
              <w:rPr>
                <w:rFonts w:ascii="TH SarabunPSK" w:eastAsia="Calibri" w:hAnsi="TH SarabunPSK" w:cs="TH SarabunPSK"/>
                <w:color w:val="000000"/>
              </w:rPr>
            </w:pPr>
            <w:r w:rsidRPr="00833C5A">
              <w:rPr>
                <w:rFonts w:ascii="TH SarabunPSK" w:eastAsia="Calibri" w:hAnsi="TH SarabunPSK" w:cs="TH SarabunPSK"/>
                <w:color w:val="000000"/>
              </w:rPr>
              <w:t>bpiya@wu</w:t>
            </w:r>
            <w:r w:rsidRPr="00833C5A">
              <w:rPr>
                <w:rFonts w:ascii="TH SarabunPSK" w:eastAsia="Calibri" w:hAnsi="TH SarabunPSK" w:cs="TH SarabunPSK"/>
                <w:color w:val="000000"/>
                <w:cs/>
              </w:rPr>
              <w:t>.</w:t>
            </w:r>
            <w:r w:rsidRPr="00833C5A">
              <w:rPr>
                <w:rFonts w:ascii="TH SarabunPSK" w:eastAsia="Calibri" w:hAnsi="TH SarabunPSK" w:cs="TH SarabunPSK"/>
                <w:color w:val="000000"/>
              </w:rPr>
              <w:t>ac</w:t>
            </w:r>
            <w:r w:rsidRPr="00833C5A">
              <w:rPr>
                <w:rFonts w:ascii="TH SarabunPSK" w:eastAsia="Calibri" w:hAnsi="TH SarabunPSK" w:cs="TH SarabunPSK"/>
                <w:color w:val="000000"/>
                <w:cs/>
              </w:rPr>
              <w:t>.</w:t>
            </w:r>
            <w:r w:rsidRPr="00833C5A">
              <w:rPr>
                <w:rFonts w:ascii="TH SarabunPSK" w:eastAsia="Calibri" w:hAnsi="TH SarabunPSK" w:cs="TH SarabunPSK"/>
                <w:color w:val="000000"/>
              </w:rPr>
              <w:t>th</w:t>
            </w:r>
          </w:p>
        </w:tc>
      </w:tr>
    </w:tbl>
    <w:p w:rsidR="00833C5A" w:rsidRPr="00F52668" w:rsidRDefault="00833C5A" w:rsidP="00833C5A">
      <w:pPr>
        <w:rPr>
          <w:rFonts w:ascii="TH SarabunPSK" w:eastAsia="Calibri" w:hAnsi="TH SarabunPSK" w:cs="TH SarabunPSK"/>
          <w:b/>
          <w:bCs/>
          <w:sz w:val="28"/>
          <w:szCs w:val="28"/>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1</w:t>
      </w:r>
      <w:r w:rsidRPr="00833C5A">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252"/>
        <w:gridCol w:w="1345"/>
      </w:tblGrid>
      <w:tr w:rsidR="00833C5A" w:rsidRPr="00833C5A" w:rsidTr="00833C5A">
        <w:tc>
          <w:tcPr>
            <w:tcW w:w="708"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คุณวุฒิ</w:t>
            </w:r>
          </w:p>
        </w:tc>
        <w:tc>
          <w:tcPr>
            <w:tcW w:w="3532"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สาขาวิชา/สถาบันการศึกษา</w:t>
            </w:r>
          </w:p>
        </w:tc>
        <w:tc>
          <w:tcPr>
            <w:tcW w:w="760"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ปี พ.ศ.</w:t>
            </w:r>
          </w:p>
        </w:tc>
      </w:tr>
      <w:tr w:rsidR="00833C5A" w:rsidRPr="00833C5A" w:rsidTr="00833C5A">
        <w:tc>
          <w:tcPr>
            <w:tcW w:w="708" w:type="pct"/>
          </w:tcPr>
          <w:p w:rsidR="00833C5A" w:rsidRPr="00833C5A" w:rsidRDefault="00833C5A" w:rsidP="00833C5A">
            <w:pPr>
              <w:rPr>
                <w:rFonts w:ascii="TH SarabunPSK" w:eastAsia="Calibri" w:hAnsi="TH SarabunPSK" w:cs="TH SarabunPSK"/>
                <w:cs/>
              </w:rPr>
            </w:pPr>
            <w:r w:rsidRPr="00833C5A">
              <w:rPr>
                <w:rFonts w:ascii="TH SarabunPSK" w:eastAsia="Calibri" w:hAnsi="TH SarabunPSK" w:cs="TH SarabunPSK"/>
              </w:rPr>
              <w:t>Ph</w:t>
            </w:r>
            <w:r w:rsidRPr="00833C5A">
              <w:rPr>
                <w:rFonts w:ascii="TH SarabunPSK" w:eastAsia="Calibri" w:hAnsi="TH SarabunPSK" w:cs="TH SarabunPSK"/>
                <w:cs/>
              </w:rPr>
              <w:t>.</w:t>
            </w:r>
            <w:r w:rsidRPr="00833C5A">
              <w:rPr>
                <w:rFonts w:ascii="TH SarabunPSK" w:eastAsia="Calibri" w:hAnsi="TH SarabunPSK" w:cs="TH SarabunPSK"/>
              </w:rPr>
              <w:t>D</w:t>
            </w:r>
            <w:r w:rsidRPr="00833C5A">
              <w:rPr>
                <w:rFonts w:ascii="TH SarabunPSK" w:eastAsia="Calibri" w:hAnsi="TH SarabunPSK" w:cs="TH SarabunPSK"/>
                <w:cs/>
              </w:rPr>
              <w:t>.</w:t>
            </w:r>
          </w:p>
        </w:tc>
        <w:tc>
          <w:tcPr>
            <w:tcW w:w="3532" w:type="pct"/>
          </w:tcPr>
          <w:p w:rsidR="00833C5A" w:rsidRPr="00833C5A" w:rsidRDefault="00833C5A" w:rsidP="00833C5A">
            <w:pPr>
              <w:rPr>
                <w:rFonts w:ascii="TH SarabunPSK" w:eastAsia="Calibri" w:hAnsi="TH SarabunPSK" w:cs="TH SarabunPSK"/>
                <w:cs/>
              </w:rPr>
            </w:pPr>
            <w:r w:rsidRPr="00833C5A">
              <w:rPr>
                <w:rFonts w:ascii="TH SarabunPSK" w:hAnsi="TH SarabunPSK" w:cs="TH SarabunPSK"/>
                <w:color w:val="000000"/>
              </w:rPr>
              <w:t>Energy Economics and Finance</w:t>
            </w:r>
            <w:r w:rsidRPr="00833C5A">
              <w:rPr>
                <w:rFonts w:ascii="TH SarabunPSK" w:eastAsia="Calibri" w:hAnsi="TH SarabunPSK" w:cs="TH SarabunPSK"/>
                <w:cs/>
              </w:rPr>
              <w:t>/</w:t>
            </w:r>
            <w:r w:rsidRPr="00833C5A">
              <w:rPr>
                <w:rFonts w:ascii="TH SarabunPSK" w:eastAsia="Calibri" w:hAnsi="TH SarabunPSK" w:cs="TH SarabunPSK"/>
              </w:rPr>
              <w:t>Heriot</w:t>
            </w:r>
            <w:r w:rsidRPr="00833C5A">
              <w:rPr>
                <w:rFonts w:ascii="TH SarabunPSK" w:eastAsia="Calibri" w:hAnsi="TH SarabunPSK" w:cs="TH SarabunPSK"/>
                <w:cs/>
              </w:rPr>
              <w:t>-</w:t>
            </w:r>
            <w:r w:rsidRPr="00833C5A">
              <w:rPr>
                <w:rFonts w:ascii="TH SarabunPSK" w:eastAsia="Calibri" w:hAnsi="TH SarabunPSK" w:cs="TH SarabunPSK"/>
              </w:rPr>
              <w:t>Watt University</w:t>
            </w:r>
            <w:r w:rsidRPr="00833C5A">
              <w:rPr>
                <w:rFonts w:ascii="TH SarabunPSK" w:eastAsia="Calibri" w:hAnsi="TH SarabunPSK" w:cs="TH SarabunPSK"/>
                <w:cs/>
              </w:rPr>
              <w:t xml:space="preserve"> (</w:t>
            </w:r>
            <w:r w:rsidRPr="00833C5A">
              <w:rPr>
                <w:rFonts w:ascii="TH SarabunPSK" w:eastAsia="Calibri" w:hAnsi="TH SarabunPSK" w:cs="TH SarabunPSK"/>
              </w:rPr>
              <w:t>U</w:t>
            </w:r>
            <w:r w:rsidRPr="00833C5A">
              <w:rPr>
                <w:rFonts w:ascii="TH SarabunPSK" w:eastAsia="Calibri" w:hAnsi="TH SarabunPSK" w:cs="TH SarabunPSK"/>
                <w:cs/>
              </w:rPr>
              <w:t>.</w:t>
            </w:r>
            <w:r w:rsidRPr="00833C5A">
              <w:rPr>
                <w:rFonts w:ascii="TH SarabunPSK" w:eastAsia="Calibri" w:hAnsi="TH SarabunPSK" w:cs="TH SarabunPSK"/>
              </w:rPr>
              <w:t>K</w:t>
            </w:r>
            <w:r w:rsidRPr="00833C5A">
              <w:rPr>
                <w:rFonts w:ascii="TH SarabunPSK" w:eastAsia="Calibri" w:hAnsi="TH SarabunPSK" w:cs="TH SarabunPSK"/>
                <w:cs/>
              </w:rPr>
              <w:t>.)</w:t>
            </w:r>
          </w:p>
        </w:tc>
        <w:tc>
          <w:tcPr>
            <w:tcW w:w="760" w:type="pct"/>
          </w:tcPr>
          <w:p w:rsidR="00833C5A" w:rsidRPr="00833C5A" w:rsidRDefault="00833C5A" w:rsidP="00833C5A">
            <w:pPr>
              <w:jc w:val="center"/>
              <w:rPr>
                <w:rFonts w:ascii="TH SarabunPSK" w:eastAsia="Calibri" w:hAnsi="TH SarabunPSK" w:cs="TH SarabunPSK"/>
                <w:cs/>
              </w:rPr>
            </w:pPr>
            <w:r w:rsidRPr="00833C5A">
              <w:rPr>
                <w:rFonts w:ascii="TH SarabunPSK" w:eastAsia="Calibri" w:hAnsi="TH SarabunPSK" w:cs="TH SarabunPSK"/>
                <w:cs/>
              </w:rPr>
              <w:t>2555</w:t>
            </w:r>
          </w:p>
        </w:tc>
      </w:tr>
      <w:tr w:rsidR="00833C5A" w:rsidRPr="00833C5A" w:rsidTr="00833C5A">
        <w:tc>
          <w:tcPr>
            <w:tcW w:w="708" w:type="pct"/>
          </w:tcPr>
          <w:p w:rsidR="00833C5A" w:rsidRPr="00833C5A" w:rsidRDefault="00833C5A" w:rsidP="00833C5A">
            <w:pPr>
              <w:rPr>
                <w:rFonts w:ascii="TH SarabunPSK" w:eastAsia="Calibri" w:hAnsi="TH SarabunPSK" w:cs="TH SarabunPSK"/>
                <w:cs/>
              </w:rPr>
            </w:pPr>
            <w:r w:rsidRPr="00833C5A">
              <w:rPr>
                <w:rFonts w:ascii="TH SarabunPSK" w:eastAsia="Calibri" w:hAnsi="TH SarabunPSK" w:cs="TH SarabunPSK"/>
                <w:cs/>
              </w:rPr>
              <w:t>พบ.ม.</w:t>
            </w:r>
          </w:p>
        </w:tc>
        <w:tc>
          <w:tcPr>
            <w:tcW w:w="3532" w:type="pct"/>
            <w:vAlign w:val="center"/>
          </w:tcPr>
          <w:p w:rsidR="00833C5A" w:rsidRPr="00833C5A" w:rsidRDefault="00833C5A" w:rsidP="00833C5A">
            <w:pPr>
              <w:rPr>
                <w:rFonts w:ascii="TH SarabunPSK" w:hAnsi="TH SarabunPSK" w:cs="TH SarabunPSK"/>
                <w:color w:val="000000"/>
              </w:rPr>
            </w:pPr>
            <w:r w:rsidRPr="00833C5A">
              <w:rPr>
                <w:rFonts w:ascii="TH SarabunPSK" w:hAnsi="TH SarabunPSK" w:cs="TH SarabunPSK"/>
                <w:color w:val="000000"/>
                <w:cs/>
              </w:rPr>
              <w:t>เศรษฐศาสตร์ธุรกิจ/สถาบันบัณฑิตพัฒนบริหารศาสตร์</w:t>
            </w:r>
          </w:p>
        </w:tc>
        <w:tc>
          <w:tcPr>
            <w:tcW w:w="760" w:type="pct"/>
          </w:tcPr>
          <w:p w:rsidR="00833C5A" w:rsidRPr="00833C5A" w:rsidRDefault="00833C5A" w:rsidP="00833C5A">
            <w:pPr>
              <w:jc w:val="center"/>
              <w:rPr>
                <w:rFonts w:ascii="TH SarabunPSK" w:eastAsia="Calibri" w:hAnsi="TH SarabunPSK" w:cs="TH SarabunPSK"/>
                <w:cs/>
              </w:rPr>
            </w:pPr>
            <w:r w:rsidRPr="00833C5A">
              <w:rPr>
                <w:rFonts w:ascii="TH SarabunPSK" w:eastAsia="Calibri" w:hAnsi="TH SarabunPSK" w:cs="TH SarabunPSK"/>
                <w:cs/>
              </w:rPr>
              <w:t>2538</w:t>
            </w:r>
          </w:p>
        </w:tc>
      </w:tr>
      <w:tr w:rsidR="00833C5A" w:rsidRPr="00833C5A" w:rsidTr="00833C5A">
        <w:trPr>
          <w:trHeight w:val="382"/>
        </w:trPr>
        <w:tc>
          <w:tcPr>
            <w:tcW w:w="708" w:type="pct"/>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พณ.บ.</w:t>
            </w:r>
          </w:p>
        </w:tc>
        <w:tc>
          <w:tcPr>
            <w:tcW w:w="3532" w:type="pct"/>
            <w:vAlign w:val="center"/>
          </w:tcPr>
          <w:p w:rsidR="00833C5A" w:rsidRPr="00833C5A" w:rsidRDefault="00833C5A" w:rsidP="00833C5A">
            <w:pPr>
              <w:rPr>
                <w:rFonts w:ascii="TH SarabunPSK" w:hAnsi="TH SarabunPSK" w:cs="TH SarabunPSK"/>
                <w:color w:val="000000"/>
              </w:rPr>
            </w:pPr>
            <w:r w:rsidRPr="00833C5A">
              <w:rPr>
                <w:rFonts w:ascii="TH SarabunPSK" w:hAnsi="TH SarabunPSK" w:cs="TH SarabunPSK"/>
                <w:color w:val="000000"/>
                <w:cs/>
              </w:rPr>
              <w:t>การเงินและการธนาคาร/มหาวิทยาลัยธรรมศาสตร์</w:t>
            </w:r>
          </w:p>
        </w:tc>
        <w:tc>
          <w:tcPr>
            <w:tcW w:w="760" w:type="pct"/>
          </w:tcPr>
          <w:p w:rsidR="00833C5A" w:rsidRPr="00833C5A" w:rsidRDefault="00833C5A" w:rsidP="00833C5A">
            <w:pPr>
              <w:jc w:val="center"/>
              <w:rPr>
                <w:rFonts w:ascii="TH SarabunPSK" w:eastAsia="Calibri" w:hAnsi="TH SarabunPSK" w:cs="TH SarabunPSK"/>
              </w:rPr>
            </w:pPr>
            <w:r w:rsidRPr="00833C5A">
              <w:rPr>
                <w:rFonts w:ascii="TH SarabunPSK" w:eastAsia="Calibri" w:hAnsi="TH SarabunPSK" w:cs="TH SarabunPSK"/>
                <w:cs/>
              </w:rPr>
              <w:t>2535</w:t>
            </w:r>
          </w:p>
        </w:tc>
      </w:tr>
    </w:tbl>
    <w:p w:rsidR="00833C5A" w:rsidRPr="00F52668" w:rsidRDefault="00833C5A" w:rsidP="00833C5A">
      <w:pPr>
        <w:rPr>
          <w:rFonts w:ascii="TH SarabunPSK" w:eastAsia="Calibri" w:hAnsi="TH SarabunPSK" w:cs="TH SarabunPSK"/>
          <w:b/>
          <w:bCs/>
          <w:sz w:val="28"/>
          <w:szCs w:val="28"/>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2</w:t>
      </w:r>
      <w:r w:rsidRPr="00833C5A">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833C5A" w:rsidRPr="00833C5A" w:rsidTr="00833C5A">
        <w:tc>
          <w:tcPr>
            <w:tcW w:w="3779" w:type="pct"/>
            <w:shd w:val="clear" w:color="auto" w:fill="D9D9D9"/>
          </w:tcPr>
          <w:p w:rsidR="00833C5A" w:rsidRPr="00833C5A" w:rsidRDefault="00833C5A" w:rsidP="00833C5A">
            <w:pPr>
              <w:jc w:val="center"/>
              <w:rPr>
                <w:rFonts w:ascii="TH SarabunPSK" w:eastAsia="Calibri" w:hAnsi="TH SarabunPSK" w:cs="TH SarabunPSK"/>
                <w:b/>
                <w:bCs/>
                <w:cs/>
              </w:rPr>
            </w:pPr>
            <w:r w:rsidRPr="00833C5A">
              <w:rPr>
                <w:rFonts w:ascii="TH SarabunPSK" w:eastAsia="Calibri" w:hAnsi="TH SarabunPSK" w:cs="TH SarabunPSK"/>
                <w:b/>
                <w:bCs/>
                <w:cs/>
              </w:rPr>
              <w:lastRenderedPageBreak/>
              <w:t>ตำแหน่งงาน - องค์กรหรือหน่วยงาน</w:t>
            </w:r>
          </w:p>
        </w:tc>
        <w:tc>
          <w:tcPr>
            <w:tcW w:w="1221"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ปี พ.ศ.</w:t>
            </w:r>
          </w:p>
        </w:tc>
      </w:tr>
      <w:tr w:rsidR="00833C5A" w:rsidRPr="00833C5A" w:rsidTr="00833C5A">
        <w:tc>
          <w:tcPr>
            <w:tcW w:w="3779" w:type="pct"/>
            <w:vAlign w:val="center"/>
          </w:tcPr>
          <w:p w:rsidR="00833C5A" w:rsidRPr="00833C5A" w:rsidRDefault="00833C5A" w:rsidP="00833C5A">
            <w:pPr>
              <w:rPr>
                <w:rFonts w:ascii="TH SarabunPSK" w:hAnsi="TH SarabunPSK" w:cs="TH SarabunPSK"/>
                <w:color w:val="000000"/>
                <w:cs/>
              </w:rPr>
            </w:pPr>
            <w:r w:rsidRPr="00833C5A">
              <w:rPr>
                <w:rFonts w:ascii="TH SarabunPSK" w:hAnsi="TH SarabunPSK" w:cs="TH SarabunPSK"/>
                <w:color w:val="000000"/>
              </w:rPr>
              <w:t> </w:t>
            </w:r>
            <w:r w:rsidRPr="00833C5A">
              <w:rPr>
                <w:rFonts w:ascii="TH SarabunPSK" w:hAnsi="TH SarabunPSK" w:cs="TH SarabunPSK"/>
                <w:color w:val="000000"/>
                <w:cs/>
              </w:rPr>
              <w:t xml:space="preserve">ผู้กำกับดูแล/ส่วนแผนงาน </w:t>
            </w:r>
            <w:r w:rsidRPr="00833C5A">
              <w:rPr>
                <w:rFonts w:ascii="TH SarabunPSK" w:eastAsia="Calibri" w:hAnsi="TH SarabunPSK" w:cs="TH SarabunPSK"/>
                <w:cs/>
              </w:rPr>
              <w:t>มหาวิทยาลัยวลัยลักษณ์</w:t>
            </w:r>
          </w:p>
        </w:tc>
        <w:tc>
          <w:tcPr>
            <w:tcW w:w="1221" w:type="pct"/>
          </w:tcPr>
          <w:p w:rsidR="00833C5A" w:rsidRPr="00833C5A" w:rsidRDefault="00833C5A" w:rsidP="00833C5A">
            <w:pPr>
              <w:rPr>
                <w:rFonts w:ascii="TH SarabunPSK" w:eastAsia="Calibri" w:hAnsi="TH SarabunPSK" w:cs="TH SarabunPSK"/>
                <w:cs/>
              </w:rPr>
            </w:pPr>
            <w:r w:rsidRPr="00833C5A">
              <w:rPr>
                <w:rFonts w:ascii="TH SarabunPSK" w:eastAsia="Calibri" w:hAnsi="TH SarabunPSK" w:cs="TH SarabunPSK"/>
                <w:cs/>
              </w:rPr>
              <w:t>27/07/2559 - ปัจจุบัน</w:t>
            </w:r>
          </w:p>
        </w:tc>
      </w:tr>
      <w:tr w:rsidR="00833C5A" w:rsidRPr="00833C5A" w:rsidTr="00833C5A">
        <w:tc>
          <w:tcPr>
            <w:tcW w:w="3779" w:type="pct"/>
            <w:vAlign w:val="center"/>
          </w:tcPr>
          <w:p w:rsidR="00833C5A" w:rsidRPr="00833C5A" w:rsidRDefault="00833C5A" w:rsidP="00833C5A">
            <w:pPr>
              <w:rPr>
                <w:rFonts w:ascii="TH SarabunPSK" w:hAnsi="TH SarabunPSK" w:cs="TH SarabunPSK"/>
                <w:color w:val="000000"/>
                <w:cs/>
              </w:rPr>
            </w:pPr>
            <w:r w:rsidRPr="00833C5A">
              <w:rPr>
                <w:rFonts w:ascii="TH SarabunPSK" w:hAnsi="TH SarabunPSK" w:cs="TH SarabunPSK"/>
                <w:color w:val="000000"/>
                <w:cs/>
              </w:rPr>
              <w:t xml:space="preserve"> </w:t>
            </w:r>
            <w:r w:rsidRPr="00833C5A">
              <w:rPr>
                <w:rFonts w:ascii="TH SarabunPSK" w:eastAsia="Calibri" w:hAnsi="TH SarabunPSK" w:cs="TH SarabunPSK"/>
                <w:cs/>
              </w:rPr>
              <w:t>อาจารย์-มหาวิทยาลัยวลัยลักษณ์</w:t>
            </w:r>
          </w:p>
        </w:tc>
        <w:tc>
          <w:tcPr>
            <w:tcW w:w="1221" w:type="pct"/>
          </w:tcPr>
          <w:p w:rsidR="00833C5A" w:rsidRPr="00833C5A" w:rsidRDefault="00833C5A" w:rsidP="00833C5A">
            <w:pPr>
              <w:rPr>
                <w:rFonts w:ascii="TH SarabunPSK" w:eastAsia="Calibri" w:hAnsi="TH SarabunPSK" w:cs="TH SarabunPSK"/>
                <w:cs/>
              </w:rPr>
            </w:pPr>
            <w:r w:rsidRPr="00833C5A">
              <w:rPr>
                <w:rFonts w:ascii="TH SarabunPSK" w:eastAsia="Calibri" w:hAnsi="TH SarabunPSK" w:cs="TH SarabunPSK"/>
              </w:rPr>
              <w:t>03</w:t>
            </w:r>
            <w:r w:rsidRPr="00833C5A">
              <w:rPr>
                <w:rFonts w:ascii="TH SarabunPSK" w:eastAsia="Calibri" w:hAnsi="TH SarabunPSK" w:cs="TH SarabunPSK"/>
                <w:cs/>
              </w:rPr>
              <w:t>/</w:t>
            </w:r>
            <w:r w:rsidRPr="00833C5A">
              <w:rPr>
                <w:rFonts w:ascii="TH SarabunPSK" w:eastAsia="Calibri" w:hAnsi="TH SarabunPSK" w:cs="TH SarabunPSK"/>
              </w:rPr>
              <w:t>07</w:t>
            </w:r>
            <w:r w:rsidRPr="00833C5A">
              <w:rPr>
                <w:rFonts w:ascii="TH SarabunPSK" w:eastAsia="Calibri" w:hAnsi="TH SarabunPSK" w:cs="TH SarabunPSK"/>
                <w:cs/>
              </w:rPr>
              <w:t>/</w:t>
            </w:r>
            <w:r w:rsidRPr="00833C5A">
              <w:rPr>
                <w:rFonts w:ascii="TH SarabunPSK" w:eastAsia="Calibri" w:hAnsi="TH SarabunPSK" w:cs="TH SarabunPSK"/>
              </w:rPr>
              <w:t xml:space="preserve">2543 </w:t>
            </w:r>
            <w:r w:rsidRPr="00833C5A">
              <w:rPr>
                <w:rFonts w:ascii="TH SarabunPSK" w:eastAsia="Calibri" w:hAnsi="TH SarabunPSK" w:cs="TH SarabunPSK"/>
                <w:cs/>
              </w:rPr>
              <w:t>- ปัจจุบัน</w:t>
            </w:r>
          </w:p>
        </w:tc>
      </w:tr>
    </w:tbl>
    <w:p w:rsidR="00833C5A" w:rsidRPr="00833C5A" w:rsidRDefault="00833C5A" w:rsidP="00833C5A">
      <w:pPr>
        <w:rPr>
          <w:rFonts w:ascii="TH SarabunPSK" w:eastAsia="Calibri" w:hAnsi="TH SarabunPSK" w:cs="TH SarabunPSK"/>
          <w:b/>
          <w:bCs/>
          <w:sz w:val="16"/>
          <w:szCs w:val="16"/>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3</w:t>
      </w:r>
      <w:r w:rsidRPr="00833C5A">
        <w:rPr>
          <w:rFonts w:ascii="TH SarabunPSK" w:eastAsia="Calibri" w:hAnsi="TH SarabunPSK" w:cs="TH SarabunPSK"/>
          <w:b/>
          <w:bCs/>
          <w:cs/>
        </w:rPr>
        <w:t xml:space="preserve">. ความเชี่ยวชาญ </w:t>
      </w:r>
    </w:p>
    <w:p w:rsidR="00833C5A" w:rsidRPr="00833C5A" w:rsidRDefault="00833C5A" w:rsidP="00833C5A">
      <w:pPr>
        <w:ind w:firstLine="720"/>
        <w:rPr>
          <w:rFonts w:ascii="TH SarabunPSK" w:eastAsia="Calibri" w:hAnsi="TH SarabunPSK" w:cs="TH SarabunPSK"/>
        </w:rPr>
      </w:pPr>
      <w:r w:rsidRPr="00833C5A">
        <w:rPr>
          <w:rFonts w:ascii="TH SarabunPSK" w:eastAsia="Calibri" w:hAnsi="TH SarabunPSK" w:cs="TH SarabunPSK"/>
          <w:cs/>
        </w:rPr>
        <w:t xml:space="preserve"> การเงินและแผนธุรกิจ</w:t>
      </w:r>
    </w:p>
    <w:p w:rsidR="00833C5A" w:rsidRPr="00F52668" w:rsidRDefault="00833C5A" w:rsidP="00833C5A">
      <w:pPr>
        <w:ind w:firstLine="720"/>
        <w:rPr>
          <w:rFonts w:ascii="TH SarabunPSK" w:eastAsia="Calibri" w:hAnsi="TH SarabunPSK" w:cs="TH SarabunPSK"/>
          <w:sz w:val="28"/>
          <w:szCs w:val="28"/>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4</w:t>
      </w:r>
      <w:r w:rsidRPr="00833C5A">
        <w:rPr>
          <w:rFonts w:ascii="TH SarabunPSK" w:eastAsia="Calibri" w:hAnsi="TH SarabunPSK" w:cs="TH SarabunPSK"/>
          <w:b/>
          <w:bCs/>
          <w:cs/>
        </w:rPr>
        <w:t>. ประสบการณ์การสอน</w:t>
      </w:r>
    </w:p>
    <w:p w:rsidR="00833C5A" w:rsidRPr="00833C5A" w:rsidRDefault="00833C5A" w:rsidP="00833C5A">
      <w:pPr>
        <w:ind w:left="720"/>
        <w:jc w:val="thaiDistribute"/>
        <w:rPr>
          <w:rFonts w:ascii="TH SarabunPSK" w:eastAsia="SimSun" w:hAnsi="TH SarabunPSK" w:cs="TH SarabunPSK"/>
          <w:b/>
          <w:bCs/>
        </w:rPr>
      </w:pPr>
      <w:r w:rsidRPr="00833C5A">
        <w:rPr>
          <w:rFonts w:ascii="TH SarabunPSK" w:eastAsia="SimSun" w:hAnsi="TH SarabunPSK" w:cs="TH SarabunPSK"/>
          <w:b/>
          <w:bCs/>
        </w:rPr>
        <w:sym w:font="Wingdings" w:char="F0FE"/>
      </w:r>
      <w:r w:rsidRPr="00833C5A">
        <w:rPr>
          <w:rFonts w:ascii="TH SarabunPSK" w:eastAsia="SimSun" w:hAnsi="TH SarabunPSK" w:cs="TH SarabunPSK"/>
          <w:b/>
          <w:bCs/>
          <w:cs/>
        </w:rPr>
        <w:t xml:space="preserve"> มี</w:t>
      </w:r>
      <w:r w:rsidRPr="00833C5A">
        <w:rPr>
          <w:rFonts w:ascii="TH SarabunPSK" w:eastAsia="SimSun" w:hAnsi="TH SarabunPSK" w:cs="TH SarabunPSK"/>
          <w:b/>
          <w:bCs/>
        </w:rPr>
        <w:tab/>
      </w:r>
      <w:r w:rsidRPr="00833C5A">
        <w:rPr>
          <w:rFonts w:ascii="TH SarabunPSK" w:eastAsia="SimSun" w:hAnsi="TH SarabunPSK" w:cs="TH SarabunPSK"/>
          <w:b/>
          <w:bCs/>
        </w:rPr>
        <w:tab/>
      </w:r>
      <w:r w:rsidRPr="00833C5A">
        <w:rPr>
          <w:rFonts w:ascii="TH SarabunPSK" w:eastAsia="SimSun" w:hAnsi="TH SarabunPSK" w:cs="TH SarabunPSK"/>
          <w:b/>
          <w:bCs/>
        </w:rPr>
        <w:tab/>
      </w:r>
      <w:r w:rsidRPr="00833C5A">
        <w:rPr>
          <w:rFonts w:ascii="TH SarabunPSK" w:eastAsia="SimSun" w:hAnsi="TH SarabunPSK" w:cs="TH SarabunPSK"/>
          <w:b/>
          <w:bCs/>
        </w:rPr>
        <w:sym w:font="Wingdings" w:char="F072"/>
      </w:r>
      <w:r w:rsidRPr="00833C5A">
        <w:rPr>
          <w:rFonts w:ascii="TH SarabunPSK" w:eastAsia="SimSun" w:hAnsi="TH SarabunPSK" w:cs="TH SarabunPSK"/>
          <w:b/>
          <w:bCs/>
          <w:cs/>
        </w:rPr>
        <w:t xml:space="preserve"> ไม่มี</w:t>
      </w:r>
    </w:p>
    <w:tbl>
      <w:tblPr>
        <w:tblW w:w="9085" w:type="dxa"/>
        <w:tblInd w:w="95" w:type="dxa"/>
        <w:tblLook w:val="04A0" w:firstRow="1" w:lastRow="0" w:firstColumn="1" w:lastColumn="0" w:noHBand="0" w:noVBand="1"/>
      </w:tblPr>
      <w:tblGrid>
        <w:gridCol w:w="2200"/>
        <w:gridCol w:w="1960"/>
        <w:gridCol w:w="2860"/>
        <w:gridCol w:w="2065"/>
      </w:tblGrid>
      <w:tr w:rsidR="00833C5A" w:rsidRPr="00833C5A" w:rsidTr="00833C5A">
        <w:trPr>
          <w:trHeight w:val="480"/>
        </w:trPr>
        <w:tc>
          <w:tcPr>
            <w:tcW w:w="2200" w:type="dxa"/>
            <w:tcBorders>
              <w:top w:val="single" w:sz="4" w:space="0" w:color="auto"/>
              <w:left w:val="single" w:sz="4" w:space="0" w:color="auto"/>
              <w:bottom w:val="single" w:sz="4" w:space="0" w:color="auto"/>
              <w:right w:val="nil"/>
            </w:tcBorders>
            <w:shd w:val="clear" w:color="000000" w:fill="D9D9D9"/>
            <w:hideMark/>
          </w:tcPr>
          <w:p w:rsidR="00833C5A" w:rsidRPr="00833C5A" w:rsidRDefault="00833C5A" w:rsidP="00833C5A">
            <w:pPr>
              <w:rPr>
                <w:rFonts w:ascii="TH SarabunPSK" w:hAnsi="TH SarabunPSK" w:cs="TH SarabunPSK"/>
                <w:b/>
                <w:bCs/>
                <w:color w:val="000000"/>
              </w:rPr>
            </w:pPr>
            <w:r w:rsidRPr="00833C5A">
              <w:rPr>
                <w:rFonts w:ascii="TH SarabunPSK" w:hAnsi="TH SarabunPSK" w:cs="TH SarabunPSK"/>
                <w:b/>
                <w:bCs/>
                <w:color w:val="000000"/>
                <w:cs/>
              </w:rPr>
              <w:t>สถาบันการศึกษา</w:t>
            </w:r>
          </w:p>
        </w:tc>
        <w:tc>
          <w:tcPr>
            <w:tcW w:w="1960" w:type="dxa"/>
            <w:tcBorders>
              <w:top w:val="single" w:sz="4" w:space="0" w:color="auto"/>
              <w:left w:val="nil"/>
              <w:bottom w:val="single" w:sz="4" w:space="0" w:color="auto"/>
              <w:right w:val="nil"/>
            </w:tcBorders>
            <w:shd w:val="clear" w:color="000000" w:fill="D9D9D9"/>
            <w:hideMark/>
          </w:tcPr>
          <w:p w:rsidR="00833C5A" w:rsidRPr="00833C5A" w:rsidRDefault="00833C5A" w:rsidP="00833C5A">
            <w:pPr>
              <w:rPr>
                <w:rFonts w:ascii="TH SarabunPSK" w:hAnsi="TH SarabunPSK" w:cs="TH SarabunPSK"/>
                <w:b/>
                <w:bCs/>
                <w:color w:val="000000"/>
              </w:rPr>
            </w:pPr>
            <w:r w:rsidRPr="00833C5A">
              <w:rPr>
                <w:rFonts w:ascii="TH SarabunPSK" w:hAnsi="TH SarabunPSK" w:cs="TH SarabunPSK"/>
                <w:b/>
                <w:bCs/>
                <w:color w:val="000000"/>
                <w:cs/>
              </w:rPr>
              <w:t>คณะ/ภาควิชา</w:t>
            </w:r>
          </w:p>
        </w:tc>
        <w:tc>
          <w:tcPr>
            <w:tcW w:w="2860" w:type="dxa"/>
            <w:tcBorders>
              <w:top w:val="single" w:sz="4" w:space="0" w:color="auto"/>
              <w:left w:val="nil"/>
              <w:bottom w:val="single" w:sz="4" w:space="0" w:color="auto"/>
              <w:right w:val="nil"/>
            </w:tcBorders>
            <w:shd w:val="clear" w:color="000000" w:fill="D9D9D9"/>
            <w:hideMark/>
          </w:tcPr>
          <w:p w:rsidR="00833C5A" w:rsidRPr="00833C5A" w:rsidRDefault="00833C5A" w:rsidP="00833C5A">
            <w:pPr>
              <w:rPr>
                <w:rFonts w:ascii="TH SarabunPSK" w:hAnsi="TH SarabunPSK" w:cs="TH SarabunPSK"/>
                <w:b/>
                <w:bCs/>
                <w:color w:val="000000"/>
              </w:rPr>
            </w:pPr>
            <w:r w:rsidRPr="00833C5A">
              <w:rPr>
                <w:rFonts w:ascii="TH SarabunPSK" w:hAnsi="TH SarabunPSK" w:cs="TH SarabunPSK"/>
                <w:b/>
                <w:bCs/>
                <w:color w:val="000000"/>
                <w:cs/>
              </w:rPr>
              <w:t>วิชาที่สอน</w:t>
            </w:r>
          </w:p>
        </w:tc>
        <w:tc>
          <w:tcPr>
            <w:tcW w:w="2065" w:type="dxa"/>
            <w:tcBorders>
              <w:top w:val="single" w:sz="4" w:space="0" w:color="auto"/>
              <w:left w:val="single" w:sz="4" w:space="0" w:color="auto"/>
              <w:bottom w:val="single" w:sz="4" w:space="0" w:color="auto"/>
              <w:right w:val="single" w:sz="4" w:space="0" w:color="auto"/>
            </w:tcBorders>
            <w:shd w:val="clear" w:color="000000" w:fill="D9D9D9"/>
            <w:hideMark/>
          </w:tcPr>
          <w:p w:rsidR="00833C5A" w:rsidRPr="00833C5A" w:rsidRDefault="00833C5A" w:rsidP="00833C5A">
            <w:pPr>
              <w:jc w:val="center"/>
              <w:rPr>
                <w:rFonts w:ascii="TH SarabunPSK" w:hAnsi="TH SarabunPSK" w:cs="TH SarabunPSK"/>
                <w:b/>
                <w:bCs/>
                <w:color w:val="000000"/>
              </w:rPr>
            </w:pPr>
            <w:r w:rsidRPr="00833C5A">
              <w:rPr>
                <w:rFonts w:ascii="TH SarabunPSK" w:hAnsi="TH SarabunPSK" w:cs="TH SarabunPSK"/>
                <w:b/>
                <w:bCs/>
                <w:color w:val="000000"/>
                <w:cs/>
              </w:rPr>
              <w:t>ปี พ.ศ.</w:t>
            </w:r>
          </w:p>
        </w:tc>
      </w:tr>
      <w:tr w:rsidR="00833C5A" w:rsidRPr="00833C5A" w:rsidTr="00833C5A">
        <w:trPr>
          <w:trHeight w:val="480"/>
        </w:trPr>
        <w:tc>
          <w:tcPr>
            <w:tcW w:w="2200" w:type="dxa"/>
            <w:tcBorders>
              <w:top w:val="nil"/>
              <w:left w:val="single" w:sz="4" w:space="0" w:color="auto"/>
              <w:bottom w:val="single" w:sz="4" w:space="0" w:color="auto"/>
              <w:right w:val="nil"/>
            </w:tcBorders>
            <w:shd w:val="clear" w:color="auto" w:fill="auto"/>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cs/>
              </w:rPr>
              <w:t>มหาวิทยาลัยวลัยลักษณ์</w:t>
            </w:r>
          </w:p>
        </w:tc>
        <w:tc>
          <w:tcPr>
            <w:tcW w:w="1960" w:type="dxa"/>
            <w:tcBorders>
              <w:top w:val="nil"/>
              <w:left w:val="nil"/>
              <w:bottom w:val="single" w:sz="4" w:space="0" w:color="auto"/>
              <w:right w:val="nil"/>
            </w:tcBorders>
            <w:shd w:val="clear" w:color="auto" w:fill="auto"/>
            <w:hideMark/>
          </w:tcPr>
          <w:p w:rsidR="00833C5A" w:rsidRPr="00833C5A" w:rsidRDefault="00833C5A" w:rsidP="00833C5A">
            <w:pPr>
              <w:rPr>
                <w:rFonts w:ascii="TH SarabunPSK" w:hAnsi="TH SarabunPSK" w:cs="TH SarabunPSK"/>
                <w:color w:val="000000"/>
              </w:rPr>
            </w:pPr>
            <w:r w:rsidRPr="00833C5A">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nil"/>
            </w:tcBorders>
            <w:shd w:val="clear" w:color="auto" w:fill="auto"/>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cs/>
              </w:rPr>
              <w:t>การเงินธุรกิจ</w:t>
            </w:r>
          </w:p>
        </w:tc>
        <w:tc>
          <w:tcPr>
            <w:tcW w:w="2065" w:type="dxa"/>
            <w:tcBorders>
              <w:top w:val="nil"/>
              <w:left w:val="single" w:sz="4" w:space="0" w:color="auto"/>
              <w:bottom w:val="single" w:sz="4" w:space="0" w:color="auto"/>
              <w:right w:val="single" w:sz="4" w:space="0" w:color="auto"/>
            </w:tcBorders>
            <w:shd w:val="clear" w:color="auto" w:fill="auto"/>
            <w:hideMark/>
          </w:tcPr>
          <w:p w:rsidR="00833C5A" w:rsidRPr="00833C5A" w:rsidRDefault="00833C5A" w:rsidP="00833C5A">
            <w:pPr>
              <w:jc w:val="center"/>
              <w:rPr>
                <w:rFonts w:ascii="TH SarabunPSK" w:hAnsi="TH SarabunPSK" w:cs="TH SarabunPSK"/>
                <w:color w:val="000000"/>
              </w:rPr>
            </w:pPr>
            <w:r w:rsidRPr="00833C5A">
              <w:rPr>
                <w:rFonts w:ascii="TH SarabunPSK" w:hAnsi="TH SarabunPSK" w:cs="TH SarabunPSK"/>
                <w:color w:val="000000"/>
                <w:cs/>
              </w:rPr>
              <w:t>2555-ปัจจุบัน</w:t>
            </w:r>
          </w:p>
        </w:tc>
      </w:tr>
      <w:tr w:rsidR="00833C5A" w:rsidRPr="00833C5A" w:rsidTr="00833C5A">
        <w:trPr>
          <w:trHeight w:val="480"/>
        </w:trPr>
        <w:tc>
          <w:tcPr>
            <w:tcW w:w="2200" w:type="dxa"/>
            <w:tcBorders>
              <w:top w:val="nil"/>
              <w:left w:val="single" w:sz="4" w:space="0" w:color="auto"/>
              <w:bottom w:val="single" w:sz="4" w:space="0" w:color="auto"/>
              <w:right w:val="nil"/>
            </w:tcBorders>
            <w:shd w:val="clear" w:color="auto" w:fill="auto"/>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cs/>
              </w:rPr>
              <w:t>มหาวิทยาลัยวลัยลักษณ์</w:t>
            </w:r>
          </w:p>
        </w:tc>
        <w:tc>
          <w:tcPr>
            <w:tcW w:w="1960" w:type="dxa"/>
            <w:tcBorders>
              <w:top w:val="nil"/>
              <w:left w:val="nil"/>
              <w:bottom w:val="single" w:sz="4" w:space="0" w:color="auto"/>
              <w:right w:val="nil"/>
            </w:tcBorders>
            <w:shd w:val="clear" w:color="auto" w:fill="auto"/>
            <w:hideMark/>
          </w:tcPr>
          <w:p w:rsidR="00833C5A" w:rsidRPr="00833C5A" w:rsidRDefault="00833C5A" w:rsidP="00833C5A">
            <w:pPr>
              <w:rPr>
                <w:rFonts w:ascii="TH SarabunPSK" w:hAnsi="TH SarabunPSK" w:cs="TH SarabunPSK"/>
                <w:color w:val="000000"/>
              </w:rPr>
            </w:pPr>
            <w:r w:rsidRPr="00833C5A">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nil"/>
            </w:tcBorders>
            <w:shd w:val="clear" w:color="auto" w:fill="auto"/>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cs/>
              </w:rPr>
              <w:t>ระเบียบวิธีวิจัยทางการจัดการ</w:t>
            </w:r>
          </w:p>
        </w:tc>
        <w:tc>
          <w:tcPr>
            <w:tcW w:w="2065" w:type="dxa"/>
            <w:tcBorders>
              <w:top w:val="nil"/>
              <w:left w:val="single" w:sz="4" w:space="0" w:color="auto"/>
              <w:bottom w:val="single" w:sz="4" w:space="0" w:color="auto"/>
              <w:right w:val="single" w:sz="4" w:space="0" w:color="auto"/>
            </w:tcBorders>
            <w:shd w:val="clear" w:color="auto" w:fill="auto"/>
            <w:hideMark/>
          </w:tcPr>
          <w:p w:rsidR="00833C5A" w:rsidRPr="00833C5A" w:rsidRDefault="00833C5A" w:rsidP="00833C5A">
            <w:pPr>
              <w:jc w:val="center"/>
              <w:rPr>
                <w:rFonts w:ascii="TH SarabunPSK" w:hAnsi="TH SarabunPSK" w:cs="TH SarabunPSK"/>
                <w:color w:val="000000"/>
              </w:rPr>
            </w:pPr>
            <w:r w:rsidRPr="00833C5A">
              <w:rPr>
                <w:rFonts w:ascii="TH SarabunPSK" w:hAnsi="TH SarabunPSK" w:cs="TH SarabunPSK"/>
                <w:color w:val="000000"/>
              </w:rPr>
              <w:t>2557</w:t>
            </w:r>
            <w:r w:rsidRPr="00833C5A">
              <w:rPr>
                <w:rFonts w:ascii="TH SarabunPSK" w:hAnsi="TH SarabunPSK" w:cs="TH SarabunPSK"/>
                <w:color w:val="000000"/>
                <w:cs/>
              </w:rPr>
              <w:t>- ปัจจุบัน</w:t>
            </w:r>
          </w:p>
        </w:tc>
      </w:tr>
      <w:tr w:rsidR="00833C5A" w:rsidRPr="00833C5A" w:rsidTr="00833C5A">
        <w:trPr>
          <w:trHeight w:val="480"/>
        </w:trPr>
        <w:tc>
          <w:tcPr>
            <w:tcW w:w="2200" w:type="dxa"/>
            <w:tcBorders>
              <w:top w:val="nil"/>
              <w:left w:val="single" w:sz="4" w:space="0" w:color="auto"/>
              <w:bottom w:val="single" w:sz="4" w:space="0" w:color="auto"/>
              <w:right w:val="nil"/>
            </w:tcBorders>
            <w:shd w:val="clear" w:color="auto" w:fill="auto"/>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cs/>
              </w:rPr>
              <w:t>มหาวิทยาลัยวลัยลักษณ์</w:t>
            </w:r>
          </w:p>
        </w:tc>
        <w:tc>
          <w:tcPr>
            <w:tcW w:w="1960" w:type="dxa"/>
            <w:tcBorders>
              <w:top w:val="nil"/>
              <w:left w:val="nil"/>
              <w:bottom w:val="single" w:sz="4" w:space="0" w:color="auto"/>
              <w:right w:val="nil"/>
            </w:tcBorders>
            <w:shd w:val="clear" w:color="auto" w:fill="auto"/>
            <w:hideMark/>
          </w:tcPr>
          <w:p w:rsidR="00833C5A" w:rsidRPr="00833C5A" w:rsidRDefault="00833C5A" w:rsidP="00833C5A">
            <w:pPr>
              <w:rPr>
                <w:rFonts w:ascii="TH SarabunPSK" w:hAnsi="TH SarabunPSK" w:cs="TH SarabunPSK"/>
                <w:color w:val="000000"/>
              </w:rPr>
            </w:pPr>
            <w:r w:rsidRPr="00833C5A">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nil"/>
            </w:tcBorders>
            <w:shd w:val="clear" w:color="auto" w:fill="auto"/>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cs/>
              </w:rPr>
              <w:t>การวิจัยทางธุรกิจ</w:t>
            </w:r>
          </w:p>
        </w:tc>
        <w:tc>
          <w:tcPr>
            <w:tcW w:w="2065" w:type="dxa"/>
            <w:tcBorders>
              <w:top w:val="nil"/>
              <w:left w:val="single" w:sz="4" w:space="0" w:color="auto"/>
              <w:bottom w:val="single" w:sz="4" w:space="0" w:color="auto"/>
              <w:right w:val="single" w:sz="4" w:space="0" w:color="auto"/>
            </w:tcBorders>
            <w:shd w:val="clear" w:color="auto" w:fill="auto"/>
            <w:hideMark/>
          </w:tcPr>
          <w:p w:rsidR="00833C5A" w:rsidRPr="00833C5A" w:rsidRDefault="00833C5A" w:rsidP="00833C5A">
            <w:pPr>
              <w:jc w:val="center"/>
              <w:rPr>
                <w:rFonts w:ascii="TH SarabunPSK" w:hAnsi="TH SarabunPSK" w:cs="TH SarabunPSK"/>
                <w:color w:val="000000"/>
              </w:rPr>
            </w:pPr>
            <w:r w:rsidRPr="00833C5A">
              <w:rPr>
                <w:rFonts w:ascii="TH SarabunPSK" w:hAnsi="TH SarabunPSK" w:cs="TH SarabunPSK"/>
                <w:color w:val="000000"/>
              </w:rPr>
              <w:t>2558</w:t>
            </w:r>
            <w:r w:rsidRPr="00833C5A">
              <w:rPr>
                <w:rFonts w:ascii="TH SarabunPSK" w:hAnsi="TH SarabunPSK" w:cs="TH SarabunPSK"/>
                <w:color w:val="000000"/>
                <w:cs/>
              </w:rPr>
              <w:t>- ปัจจุบัน</w:t>
            </w:r>
          </w:p>
        </w:tc>
      </w:tr>
      <w:tr w:rsidR="00833C5A" w:rsidRPr="00833C5A" w:rsidTr="00833C5A">
        <w:trPr>
          <w:trHeight w:val="480"/>
        </w:trPr>
        <w:tc>
          <w:tcPr>
            <w:tcW w:w="2200" w:type="dxa"/>
            <w:tcBorders>
              <w:top w:val="nil"/>
              <w:left w:val="single" w:sz="4" w:space="0" w:color="auto"/>
              <w:bottom w:val="single" w:sz="4" w:space="0" w:color="auto"/>
              <w:right w:val="nil"/>
            </w:tcBorders>
            <w:shd w:val="clear" w:color="auto" w:fill="auto"/>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cs/>
              </w:rPr>
              <w:t>มหาวิทยาลัยวลัยลักษณ์</w:t>
            </w:r>
          </w:p>
        </w:tc>
        <w:tc>
          <w:tcPr>
            <w:tcW w:w="1960" w:type="dxa"/>
            <w:tcBorders>
              <w:top w:val="nil"/>
              <w:left w:val="nil"/>
              <w:bottom w:val="single" w:sz="4" w:space="0" w:color="auto"/>
              <w:right w:val="nil"/>
            </w:tcBorders>
            <w:shd w:val="clear" w:color="auto" w:fill="auto"/>
            <w:hideMark/>
          </w:tcPr>
          <w:p w:rsidR="00833C5A" w:rsidRPr="00833C5A" w:rsidRDefault="00833C5A" w:rsidP="00833C5A">
            <w:pPr>
              <w:rPr>
                <w:rFonts w:ascii="TH SarabunPSK" w:hAnsi="TH SarabunPSK" w:cs="TH SarabunPSK"/>
                <w:color w:val="000000"/>
              </w:rPr>
            </w:pPr>
            <w:r w:rsidRPr="00833C5A">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nil"/>
            </w:tcBorders>
            <w:shd w:val="clear" w:color="auto" w:fill="auto"/>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cs/>
              </w:rPr>
              <w:t>การเงินระหว่างประเทศ</w:t>
            </w:r>
          </w:p>
        </w:tc>
        <w:tc>
          <w:tcPr>
            <w:tcW w:w="2065" w:type="dxa"/>
            <w:tcBorders>
              <w:top w:val="nil"/>
              <w:left w:val="single" w:sz="4" w:space="0" w:color="auto"/>
              <w:bottom w:val="single" w:sz="4" w:space="0" w:color="auto"/>
              <w:right w:val="single" w:sz="4" w:space="0" w:color="auto"/>
            </w:tcBorders>
            <w:shd w:val="clear" w:color="auto" w:fill="auto"/>
            <w:hideMark/>
          </w:tcPr>
          <w:p w:rsidR="00833C5A" w:rsidRPr="00833C5A" w:rsidRDefault="00833C5A" w:rsidP="00833C5A">
            <w:pPr>
              <w:jc w:val="center"/>
              <w:rPr>
                <w:rFonts w:ascii="TH SarabunPSK" w:hAnsi="TH SarabunPSK" w:cs="TH SarabunPSK"/>
                <w:color w:val="000000"/>
              </w:rPr>
            </w:pPr>
            <w:r w:rsidRPr="00833C5A">
              <w:rPr>
                <w:rFonts w:ascii="TH SarabunPSK" w:hAnsi="TH SarabunPSK" w:cs="TH SarabunPSK"/>
                <w:color w:val="000000"/>
              </w:rPr>
              <w:t>2555</w:t>
            </w:r>
            <w:r w:rsidRPr="00833C5A">
              <w:rPr>
                <w:rFonts w:ascii="TH SarabunPSK" w:hAnsi="TH SarabunPSK" w:cs="TH SarabunPSK"/>
                <w:color w:val="000000"/>
                <w:cs/>
              </w:rPr>
              <w:t>- ปัจจุบัน</w:t>
            </w:r>
          </w:p>
        </w:tc>
      </w:tr>
      <w:tr w:rsidR="00833C5A" w:rsidRPr="00833C5A" w:rsidTr="00833C5A">
        <w:trPr>
          <w:trHeight w:val="480"/>
        </w:trPr>
        <w:tc>
          <w:tcPr>
            <w:tcW w:w="2200" w:type="dxa"/>
            <w:tcBorders>
              <w:top w:val="nil"/>
              <w:left w:val="single" w:sz="4" w:space="0" w:color="auto"/>
              <w:bottom w:val="single" w:sz="4" w:space="0" w:color="auto"/>
              <w:right w:val="nil"/>
            </w:tcBorders>
            <w:shd w:val="clear" w:color="auto" w:fill="auto"/>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cs/>
              </w:rPr>
              <w:t>มหาวิทยาลัยวลัยลักษณ์</w:t>
            </w:r>
          </w:p>
        </w:tc>
        <w:tc>
          <w:tcPr>
            <w:tcW w:w="1960" w:type="dxa"/>
            <w:tcBorders>
              <w:top w:val="nil"/>
              <w:left w:val="nil"/>
              <w:bottom w:val="single" w:sz="4" w:space="0" w:color="auto"/>
              <w:right w:val="nil"/>
            </w:tcBorders>
            <w:shd w:val="clear" w:color="auto" w:fill="auto"/>
            <w:hideMark/>
          </w:tcPr>
          <w:p w:rsidR="00833C5A" w:rsidRPr="00833C5A" w:rsidRDefault="00833C5A" w:rsidP="00833C5A">
            <w:pPr>
              <w:rPr>
                <w:rFonts w:ascii="TH SarabunPSK" w:hAnsi="TH SarabunPSK" w:cs="TH SarabunPSK"/>
                <w:color w:val="000000"/>
              </w:rPr>
            </w:pPr>
            <w:r w:rsidRPr="00833C5A">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nil"/>
            </w:tcBorders>
            <w:shd w:val="clear" w:color="auto" w:fill="auto"/>
            <w:hideMark/>
          </w:tcPr>
          <w:p w:rsidR="00833C5A" w:rsidRPr="00833C5A" w:rsidRDefault="00833C5A" w:rsidP="00833C5A">
            <w:pPr>
              <w:jc w:val="both"/>
              <w:rPr>
                <w:rFonts w:ascii="TH SarabunPSK" w:hAnsi="TH SarabunPSK" w:cs="TH SarabunPSK"/>
                <w:color w:val="000000"/>
              </w:rPr>
            </w:pPr>
            <w:r w:rsidRPr="00833C5A">
              <w:rPr>
                <w:rFonts w:ascii="TH SarabunPSK" w:hAnsi="TH SarabunPSK" w:cs="TH SarabunPSK"/>
                <w:color w:val="000000"/>
                <w:cs/>
              </w:rPr>
              <w:t>การจัดการความมั่งคั่ง</w:t>
            </w:r>
          </w:p>
        </w:tc>
        <w:tc>
          <w:tcPr>
            <w:tcW w:w="2065" w:type="dxa"/>
            <w:tcBorders>
              <w:top w:val="nil"/>
              <w:left w:val="single" w:sz="4" w:space="0" w:color="auto"/>
              <w:bottom w:val="single" w:sz="4" w:space="0" w:color="auto"/>
              <w:right w:val="single" w:sz="4" w:space="0" w:color="auto"/>
            </w:tcBorders>
            <w:shd w:val="clear" w:color="auto" w:fill="auto"/>
            <w:hideMark/>
          </w:tcPr>
          <w:p w:rsidR="00833C5A" w:rsidRPr="00833C5A" w:rsidRDefault="00833C5A" w:rsidP="00833C5A">
            <w:pPr>
              <w:jc w:val="center"/>
              <w:rPr>
                <w:rFonts w:ascii="TH SarabunPSK" w:hAnsi="TH SarabunPSK" w:cs="TH SarabunPSK"/>
                <w:color w:val="000000"/>
              </w:rPr>
            </w:pPr>
            <w:r w:rsidRPr="00833C5A">
              <w:rPr>
                <w:rFonts w:ascii="TH SarabunPSK" w:hAnsi="TH SarabunPSK" w:cs="TH SarabunPSK"/>
                <w:color w:val="000000"/>
              </w:rPr>
              <w:t>2556</w:t>
            </w:r>
            <w:r w:rsidRPr="00833C5A">
              <w:rPr>
                <w:rFonts w:ascii="TH SarabunPSK" w:hAnsi="TH SarabunPSK" w:cs="TH SarabunPSK"/>
                <w:color w:val="000000"/>
                <w:cs/>
              </w:rPr>
              <w:t>- ปัจจุบัน</w:t>
            </w:r>
          </w:p>
        </w:tc>
      </w:tr>
    </w:tbl>
    <w:p w:rsidR="00BA3C38" w:rsidRDefault="00BA3C38" w:rsidP="00833C5A">
      <w:pPr>
        <w:rPr>
          <w:rFonts w:ascii="TH SarabunPSK" w:eastAsia="Calibri" w:hAnsi="TH SarabunPSK" w:cs="TH SarabunPSK"/>
          <w:b/>
          <w:bCs/>
        </w:rPr>
      </w:pPr>
    </w:p>
    <w:p w:rsidR="00BA3C38" w:rsidRDefault="00BA3C38" w:rsidP="00833C5A">
      <w:pPr>
        <w:rPr>
          <w:rFonts w:ascii="TH SarabunPSK" w:eastAsia="Calibri" w:hAnsi="TH SarabunPSK" w:cs="TH SarabunPSK"/>
          <w:b/>
          <w:bCs/>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5</w:t>
      </w:r>
      <w:r w:rsidRPr="00833C5A">
        <w:rPr>
          <w:rFonts w:ascii="TH SarabunPSK" w:eastAsia="Calibri" w:hAnsi="TH SarabunPSK" w:cs="TH SarabunPSK"/>
          <w:b/>
          <w:bCs/>
          <w:cs/>
        </w:rPr>
        <w:t xml:space="preserve">. ผลงานทางวิชาการย้อนหลัง 5 ปี </w:t>
      </w:r>
      <w:r w:rsidRPr="00833C5A">
        <w:rPr>
          <w:rFonts w:ascii="TH SarabunPSK" w:eastAsia="Calibri" w:hAnsi="TH SarabunPSK" w:cs="TH SarabunPSK"/>
          <w:cs/>
        </w:rPr>
        <w:t>(ที่ไม่ใช่ส่วนหนึ่งของการศึกษาเพื่อรับปริญญา)</w:t>
      </w:r>
    </w:p>
    <w:p w:rsidR="00833C5A" w:rsidRPr="00833C5A" w:rsidRDefault="00833C5A" w:rsidP="00833C5A">
      <w:pPr>
        <w:ind w:firstLine="360"/>
        <w:jc w:val="thaiDistribute"/>
        <w:rPr>
          <w:rFonts w:ascii="TH SarabunPSK" w:eastAsia="Calibri" w:hAnsi="TH SarabunPSK" w:cs="TH SarabunPSK"/>
          <w:cs/>
        </w:rPr>
      </w:pPr>
      <w:r w:rsidRPr="00833C5A">
        <w:rPr>
          <w:rFonts w:ascii="TH SarabunPSK" w:eastAsia="Calibri" w:hAnsi="TH SarabunPSK" w:cs="TH SarabunPSK"/>
          <w:b/>
          <w:bCs/>
        </w:rPr>
        <w:t>5</w:t>
      </w:r>
      <w:r w:rsidRPr="00833C5A">
        <w:rPr>
          <w:rFonts w:ascii="TH SarabunPSK" w:eastAsia="Calibri" w:hAnsi="TH SarabunPSK" w:cs="TH SarabunPSK"/>
          <w:b/>
          <w:bCs/>
          <w:cs/>
        </w:rPr>
        <w:t>.</w:t>
      </w:r>
      <w:r w:rsidRPr="00833C5A">
        <w:rPr>
          <w:rFonts w:ascii="TH SarabunPSK" w:eastAsia="Calibri" w:hAnsi="TH SarabunPSK" w:cs="TH SarabunPSK"/>
          <w:b/>
          <w:bCs/>
        </w:rPr>
        <w:t xml:space="preserve">1 </w:t>
      </w:r>
      <w:r w:rsidRPr="00833C5A">
        <w:rPr>
          <w:rFonts w:ascii="TH SarabunPSK" w:eastAsia="Calibri" w:hAnsi="TH SarabunPSK" w:cs="TH SarabunPSK"/>
          <w:b/>
          <w:bCs/>
          <w:cs/>
        </w:rPr>
        <w:t xml:space="preserve">บทความวิจัย </w:t>
      </w:r>
    </w:p>
    <w:p w:rsidR="00833C5A" w:rsidRPr="00833C5A" w:rsidRDefault="00833C5A" w:rsidP="00833C5A">
      <w:pPr>
        <w:ind w:firstLine="720"/>
        <w:jc w:val="thaiDistribute"/>
        <w:rPr>
          <w:rFonts w:ascii="TH SarabunPSK" w:eastAsia="Calibri" w:hAnsi="TH SarabunPSK" w:cs="TH SarabunPSK"/>
          <w:cs/>
        </w:rPr>
      </w:pPr>
      <w:r w:rsidRPr="00833C5A">
        <w:rPr>
          <w:rFonts w:ascii="TH SarabunPSK" w:eastAsia="Calibri" w:hAnsi="TH SarabunPSK" w:cs="TH SarabunPSK"/>
          <w:cs/>
        </w:rPr>
        <w:t>-ไม่มี-</w:t>
      </w:r>
    </w:p>
    <w:p w:rsidR="00833C5A" w:rsidRPr="00833C5A" w:rsidRDefault="00833C5A" w:rsidP="00833C5A">
      <w:pPr>
        <w:ind w:firstLine="360"/>
        <w:jc w:val="thaiDistribute"/>
        <w:rPr>
          <w:rFonts w:ascii="TH SarabunPSK" w:eastAsia="Calibri" w:hAnsi="TH SarabunPSK" w:cs="TH SarabunPSK"/>
          <w:b/>
          <w:bCs/>
          <w:u w:val="single"/>
        </w:rPr>
      </w:pPr>
      <w:r w:rsidRPr="00833C5A">
        <w:rPr>
          <w:rFonts w:ascii="TH SarabunPSK" w:eastAsia="Calibri" w:hAnsi="TH SarabunPSK" w:cs="TH SarabunPSK"/>
          <w:b/>
          <w:bCs/>
        </w:rPr>
        <w:t>5</w:t>
      </w:r>
      <w:r w:rsidRPr="00833C5A">
        <w:rPr>
          <w:rFonts w:ascii="TH SarabunPSK" w:eastAsia="Calibri" w:hAnsi="TH SarabunPSK" w:cs="TH SarabunPSK"/>
          <w:b/>
          <w:bCs/>
          <w:cs/>
        </w:rPr>
        <w:t>.</w:t>
      </w:r>
      <w:r w:rsidRPr="00833C5A">
        <w:rPr>
          <w:rFonts w:ascii="TH SarabunPSK" w:eastAsia="Calibri" w:hAnsi="TH SarabunPSK" w:cs="TH SarabunPSK"/>
          <w:b/>
          <w:bCs/>
        </w:rPr>
        <w:t xml:space="preserve">2 </w:t>
      </w:r>
      <w:r w:rsidRPr="00833C5A">
        <w:rPr>
          <w:rFonts w:ascii="TH SarabunPSK" w:eastAsia="Calibri" w:hAnsi="TH SarabunPSK" w:cs="TH SarabunPSK"/>
          <w:b/>
          <w:bCs/>
          <w:cs/>
        </w:rPr>
        <w:t xml:space="preserve">บทความวิจัย/วิชาการที่เสนอในที่ประชุมวิชาการ </w:t>
      </w:r>
    </w:p>
    <w:p w:rsidR="00833C5A" w:rsidRPr="00833C5A" w:rsidRDefault="00833C5A" w:rsidP="00833C5A">
      <w:pPr>
        <w:rPr>
          <w:rFonts w:ascii="TH SarabunPSK" w:eastAsia="Calibri" w:hAnsi="TH SarabunPSK" w:cs="TH SarabunPSK"/>
          <w:spacing w:val="-8"/>
        </w:rPr>
      </w:pPr>
      <w:r w:rsidRPr="00833C5A">
        <w:rPr>
          <w:rFonts w:ascii="TH SarabunPSK" w:eastAsia="Calibri" w:hAnsi="TH SarabunPSK" w:cs="TH SarabunPSK"/>
          <w:spacing w:val="-8"/>
          <w:cs/>
        </w:rPr>
        <w:t>พิชยา เคล้าคลิ้ง</w:t>
      </w:r>
      <w:r w:rsidRPr="00833C5A">
        <w:rPr>
          <w:rFonts w:ascii="TH SarabunPSK" w:eastAsia="Calibri" w:hAnsi="TH SarabunPSK" w:cs="TH SarabunPSK"/>
          <w:spacing w:val="-8"/>
        </w:rPr>
        <w:t xml:space="preserve">, </w:t>
      </w:r>
      <w:r w:rsidRPr="00833C5A">
        <w:rPr>
          <w:rFonts w:ascii="TH SarabunPSK" w:eastAsia="Calibri" w:hAnsi="TH SarabunPSK" w:cs="TH SarabunPSK"/>
          <w:spacing w:val="-8"/>
          <w:cs/>
        </w:rPr>
        <w:t>มนต์ศิริ คงยิ้ม</w:t>
      </w:r>
      <w:r w:rsidRPr="00833C5A">
        <w:rPr>
          <w:rFonts w:ascii="TH SarabunPSK" w:eastAsia="Calibri" w:hAnsi="TH SarabunPSK" w:cs="TH SarabunPSK"/>
          <w:spacing w:val="-8"/>
        </w:rPr>
        <w:t xml:space="preserve">, </w:t>
      </w:r>
      <w:r w:rsidRPr="00833C5A">
        <w:rPr>
          <w:rFonts w:ascii="TH SarabunPSK" w:eastAsia="Calibri" w:hAnsi="TH SarabunPSK" w:cs="TH SarabunPSK"/>
          <w:spacing w:val="-8"/>
          <w:cs/>
        </w:rPr>
        <w:t>สิราวรรณ บัวขนาบ</w:t>
      </w:r>
      <w:r w:rsidRPr="00833C5A">
        <w:rPr>
          <w:rFonts w:ascii="TH SarabunPSK" w:eastAsia="Calibri" w:hAnsi="TH SarabunPSK" w:cs="TH SarabunPSK"/>
          <w:spacing w:val="-8"/>
        </w:rPr>
        <w:t xml:space="preserve">, </w:t>
      </w:r>
      <w:r w:rsidRPr="00833C5A">
        <w:rPr>
          <w:rFonts w:ascii="TH SarabunPSK" w:eastAsia="Calibri" w:hAnsi="TH SarabunPSK" w:cs="TH SarabunPSK"/>
          <w:spacing w:val="-8"/>
          <w:cs/>
        </w:rPr>
        <w:t>สุประวีณ์ ศรีคง</w:t>
      </w:r>
      <w:r w:rsidRPr="00833C5A">
        <w:rPr>
          <w:rFonts w:ascii="TH SarabunPSK" w:eastAsia="Calibri" w:hAnsi="TH SarabunPSK" w:cs="TH SarabunPSK"/>
          <w:spacing w:val="-8"/>
        </w:rPr>
        <w:t xml:space="preserve">, </w:t>
      </w:r>
      <w:r w:rsidRPr="00833C5A">
        <w:rPr>
          <w:rFonts w:ascii="TH SarabunPSK" w:eastAsia="Calibri" w:hAnsi="TH SarabunPSK" w:cs="TH SarabunPSK"/>
          <w:spacing w:val="-8"/>
          <w:cs/>
        </w:rPr>
        <w:t>เสาวคนธ์ ช่วยนุกูล</w:t>
      </w:r>
      <w:r w:rsidRPr="00833C5A">
        <w:rPr>
          <w:rFonts w:ascii="TH SarabunPSK" w:eastAsia="Calibri" w:hAnsi="TH SarabunPSK" w:cs="TH SarabunPSK"/>
          <w:spacing w:val="-8"/>
        </w:rPr>
        <w:t xml:space="preserve">, </w:t>
      </w:r>
      <w:r w:rsidRPr="00833C5A">
        <w:rPr>
          <w:rFonts w:ascii="TH SarabunPSK" w:eastAsia="Calibri" w:hAnsi="TH SarabunPSK" w:cs="TH SarabunPSK"/>
          <w:spacing w:val="-8"/>
          <w:cs/>
        </w:rPr>
        <w:t xml:space="preserve">อรัญญา เลขาลักษณ์ </w:t>
      </w:r>
    </w:p>
    <w:p w:rsidR="00833C5A" w:rsidRPr="00833C5A" w:rsidRDefault="00833C5A" w:rsidP="00833C5A">
      <w:pPr>
        <w:rPr>
          <w:rFonts w:ascii="TH SarabunPSK" w:eastAsia="Calibri" w:hAnsi="TH SarabunPSK" w:cs="TH SarabunPSK"/>
          <w:spacing w:val="-8"/>
        </w:rPr>
      </w:pPr>
      <w:r w:rsidRPr="00833C5A">
        <w:rPr>
          <w:rFonts w:ascii="TH SarabunPSK" w:eastAsia="SimSun" w:hAnsi="TH SarabunPSK" w:cs="TH SarabunPSK"/>
          <w:spacing w:val="-8"/>
          <w:cs/>
        </w:rPr>
        <w:t xml:space="preserve">        </w:t>
      </w:r>
      <w:r w:rsidRPr="00833C5A">
        <w:rPr>
          <w:rFonts w:ascii="TH SarabunPSK" w:eastAsia="Calibri" w:hAnsi="TH SarabunPSK" w:cs="TH SarabunPSK"/>
          <w:spacing w:val="-8"/>
          <w:cs/>
        </w:rPr>
        <w:t>และ ปิยะ ปานผู้มีทรัพย์. (</w:t>
      </w:r>
      <w:r w:rsidRPr="00833C5A">
        <w:rPr>
          <w:rFonts w:ascii="TH SarabunPSK" w:eastAsia="Calibri" w:hAnsi="TH SarabunPSK" w:cs="TH SarabunPSK"/>
          <w:spacing w:val="-8"/>
        </w:rPr>
        <w:t>2559</w:t>
      </w:r>
      <w:r w:rsidRPr="00833C5A">
        <w:rPr>
          <w:rFonts w:ascii="TH SarabunPSK" w:eastAsia="Calibri" w:hAnsi="TH SarabunPSK" w:cs="TH SarabunPSK"/>
          <w:spacing w:val="-8"/>
          <w:cs/>
        </w:rPr>
        <w:t>). แหล่งเงินทุนและศักยภาพในการเข้าถึงแหล่งเงินทุนของผู้ประกอบอาชีพ</w:t>
      </w:r>
    </w:p>
    <w:p w:rsidR="00833C5A" w:rsidRPr="00833C5A" w:rsidRDefault="00833C5A" w:rsidP="00833C5A">
      <w:pPr>
        <w:rPr>
          <w:rFonts w:ascii="TH SarabunPSK" w:eastAsia="Calibri" w:hAnsi="TH SarabunPSK" w:cs="TH SarabunPSK"/>
          <w:spacing w:val="-8"/>
        </w:rPr>
      </w:pPr>
      <w:r w:rsidRPr="00833C5A">
        <w:rPr>
          <w:rFonts w:ascii="TH SarabunPSK" w:eastAsia="SimSun" w:hAnsi="TH SarabunPSK" w:cs="TH SarabunPSK"/>
          <w:spacing w:val="-8"/>
          <w:cs/>
        </w:rPr>
        <w:t xml:space="preserve">        </w:t>
      </w:r>
      <w:r w:rsidRPr="00833C5A">
        <w:rPr>
          <w:rFonts w:ascii="TH SarabunPSK" w:eastAsia="Calibri" w:hAnsi="TH SarabunPSK" w:cs="TH SarabunPSK"/>
          <w:spacing w:val="-8"/>
          <w:cs/>
        </w:rPr>
        <w:t>หาบเร่แผงลอยในเขตอำเภอเมืองจังหวัดนครศรีธรรมราช.การประชุมวิชาการระดับชาติ (</w:t>
      </w:r>
      <w:r w:rsidRPr="00833C5A">
        <w:rPr>
          <w:rFonts w:ascii="TH SarabunPSK" w:eastAsia="Calibri" w:hAnsi="TH SarabunPSK" w:cs="TH SarabunPSK"/>
          <w:spacing w:val="-8"/>
        </w:rPr>
        <w:t>MSSU Conference</w:t>
      </w:r>
      <w:r w:rsidRPr="00833C5A">
        <w:rPr>
          <w:rFonts w:ascii="TH SarabunPSK" w:eastAsia="Calibri" w:hAnsi="TH SarabunPSK" w:cs="TH SarabunPSK"/>
          <w:spacing w:val="-8"/>
          <w:cs/>
        </w:rPr>
        <w:t xml:space="preserve">)        </w:t>
      </w:r>
    </w:p>
    <w:p w:rsidR="00833C5A" w:rsidRPr="00833C5A" w:rsidRDefault="00833C5A" w:rsidP="00833C5A">
      <w:pPr>
        <w:rPr>
          <w:rFonts w:ascii="TH SarabunPSK" w:eastAsia="Calibri" w:hAnsi="TH SarabunPSK" w:cs="TH SarabunPSK"/>
          <w:spacing w:val="-8"/>
        </w:rPr>
      </w:pPr>
      <w:r w:rsidRPr="00833C5A">
        <w:rPr>
          <w:rFonts w:ascii="TH SarabunPSK" w:eastAsia="Calibri" w:hAnsi="TH SarabunPSK" w:cs="TH SarabunPSK"/>
          <w:spacing w:val="-8"/>
          <w:cs/>
        </w:rPr>
        <w:t xml:space="preserve">       (</w:t>
      </w:r>
      <w:r w:rsidRPr="00833C5A">
        <w:rPr>
          <w:rFonts w:ascii="TH SarabunPSK" w:eastAsia="Calibri" w:hAnsi="TH SarabunPSK" w:cs="TH SarabunPSK"/>
          <w:spacing w:val="-8"/>
        </w:rPr>
        <w:t>2559</w:t>
      </w:r>
      <w:r w:rsidRPr="00833C5A">
        <w:rPr>
          <w:rFonts w:ascii="TH SarabunPSK" w:eastAsia="Calibri" w:hAnsi="TH SarabunPSK" w:cs="TH SarabunPSK"/>
          <w:spacing w:val="-8"/>
          <w:cs/>
        </w:rPr>
        <w:t>)</w:t>
      </w:r>
      <w:r w:rsidRPr="00833C5A">
        <w:rPr>
          <w:rFonts w:ascii="TH SarabunPSK" w:eastAsia="Calibri" w:hAnsi="TH SarabunPSK" w:cs="TH SarabunPSK"/>
          <w:spacing w:val="-8"/>
        </w:rPr>
        <w:t>,</w:t>
      </w:r>
      <w:r w:rsidRPr="00833C5A">
        <w:rPr>
          <w:rFonts w:ascii="TH SarabunPSK" w:eastAsia="Calibri" w:hAnsi="TH SarabunPSK" w:cs="TH SarabunPSK"/>
          <w:spacing w:val="-8"/>
          <w:cs/>
        </w:rPr>
        <w:t xml:space="preserve"> ครั้งที่ 4 วันที่ 13 พฤษภาคม 2559</w:t>
      </w:r>
      <w:r w:rsidRPr="00833C5A">
        <w:rPr>
          <w:rFonts w:ascii="TH SarabunPSK" w:eastAsia="Calibri" w:hAnsi="TH SarabunPSK" w:cs="TH SarabunPSK"/>
          <w:spacing w:val="-8"/>
        </w:rPr>
        <w:t xml:space="preserve">, </w:t>
      </w:r>
      <w:r w:rsidRPr="00833C5A">
        <w:rPr>
          <w:rFonts w:ascii="TH SarabunPSK" w:eastAsia="Calibri" w:hAnsi="TH SarabunPSK" w:cs="TH SarabunPSK"/>
          <w:spacing w:val="-8"/>
          <w:cs/>
        </w:rPr>
        <w:t>เพชรบุรี: มหาวิทยาลัยศิลปากร.</w:t>
      </w:r>
    </w:p>
    <w:p w:rsidR="00833C5A" w:rsidRPr="00833C5A" w:rsidRDefault="00833C5A" w:rsidP="00833C5A">
      <w:pPr>
        <w:rPr>
          <w:rFonts w:ascii="TH SarabunPSK" w:eastAsia="Calibri" w:hAnsi="TH SarabunPSK" w:cs="TH SarabunPSK"/>
          <w:spacing w:val="-8"/>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6</w:t>
      </w:r>
      <w:r w:rsidRPr="00833C5A">
        <w:rPr>
          <w:rFonts w:ascii="TH SarabunPSK" w:eastAsia="Calibri" w:hAnsi="TH SarabunPSK" w:cs="TH SarabunPSK"/>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833C5A" w:rsidRPr="00833C5A" w:rsidTr="00833C5A">
        <w:tc>
          <w:tcPr>
            <w:tcW w:w="3779" w:type="pct"/>
            <w:shd w:val="clear" w:color="auto" w:fill="D9D9D9"/>
          </w:tcPr>
          <w:p w:rsidR="00833C5A" w:rsidRPr="00833C5A" w:rsidRDefault="00833C5A" w:rsidP="00833C5A">
            <w:pPr>
              <w:jc w:val="center"/>
              <w:rPr>
                <w:rFonts w:ascii="TH SarabunPSK" w:eastAsia="Calibri" w:hAnsi="TH SarabunPSK" w:cs="TH SarabunPSK"/>
                <w:b/>
                <w:bCs/>
                <w:cs/>
              </w:rPr>
            </w:pPr>
            <w:r w:rsidRPr="00833C5A">
              <w:rPr>
                <w:rFonts w:ascii="TH SarabunPSK" w:eastAsia="Calibri" w:hAnsi="TH SarabunPSK" w:cs="TH SarabunPSK"/>
                <w:b/>
                <w:bCs/>
                <w:cs/>
              </w:rPr>
              <w:t>เกียรติคุณ/รางวัลที่ได้รับ</w:t>
            </w:r>
          </w:p>
        </w:tc>
        <w:tc>
          <w:tcPr>
            <w:tcW w:w="1221"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ปี พ.ศ.</w:t>
            </w:r>
          </w:p>
        </w:tc>
      </w:tr>
      <w:tr w:rsidR="00833C5A" w:rsidRPr="00833C5A" w:rsidTr="00833C5A">
        <w:tc>
          <w:tcPr>
            <w:tcW w:w="3779" w:type="pct"/>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u w:val="single"/>
                <w:cs/>
              </w:rPr>
              <w:t>ชื่อผลงาน</w:t>
            </w:r>
            <w:r w:rsidRPr="00833C5A">
              <w:rPr>
                <w:rFonts w:ascii="TH SarabunPSK" w:eastAsia="Calibri" w:hAnsi="TH SarabunPSK" w:cs="TH SarabunPSK"/>
              </w:rPr>
              <w:t> </w:t>
            </w:r>
            <w:r w:rsidRPr="00833C5A">
              <w:rPr>
                <w:rFonts w:ascii="TH SarabunPSK" w:eastAsia="Calibri" w:hAnsi="TH SarabunPSK" w:cs="TH SarabunPSK"/>
                <w:cs/>
              </w:rPr>
              <w:t xml:space="preserve">: </w:t>
            </w:r>
            <w:r w:rsidRPr="00833C5A">
              <w:rPr>
                <w:rFonts w:ascii="TH SarabunPSK" w:eastAsia="SimSun" w:hAnsi="TH SarabunPSK" w:cs="TH SarabunPSK"/>
                <w:cs/>
              </w:rPr>
              <w:t>แหล่งเงินทุนและศักยภาพในการเข้าถึงแหล่งเงินทุนของผู้ประกอบอาชีพหาบเร่ แผงลอย ในเขตอำเภอเมืองจังหวัดนครศรีธรรมราช</w:t>
            </w:r>
            <w:r w:rsidRPr="00833C5A">
              <w:rPr>
                <w:rFonts w:ascii="TH SarabunPSK" w:eastAsia="Calibri" w:hAnsi="TH SarabunPSK" w:cs="TH SarabunPSK"/>
                <w:cs/>
              </w:rPr>
              <w:t>.</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u w:val="single"/>
                <w:cs/>
              </w:rPr>
              <w:t>ชื่อรางวัล</w:t>
            </w:r>
            <w:r w:rsidRPr="00833C5A">
              <w:rPr>
                <w:rFonts w:ascii="TH SarabunPSK" w:eastAsia="Calibri" w:hAnsi="TH SarabunPSK" w:cs="TH SarabunPSK"/>
              </w:rPr>
              <w:t> </w:t>
            </w:r>
            <w:r w:rsidRPr="00833C5A">
              <w:rPr>
                <w:rFonts w:ascii="TH SarabunPSK" w:eastAsia="Calibri" w:hAnsi="TH SarabunPSK" w:cs="TH SarabunPSK"/>
                <w:cs/>
              </w:rPr>
              <w:t xml:space="preserve">: รางวัลนำเสนอบทความดีเด่น </w:t>
            </w:r>
            <w:r w:rsidRPr="00833C5A">
              <w:rPr>
                <w:rFonts w:ascii="TH SarabunPSK" w:eastAsia="Calibri" w:hAnsi="TH SarabunPSK" w:cs="TH SarabunPSK"/>
              </w:rPr>
              <w:t>Best Presentation</w:t>
            </w:r>
            <w:r w:rsidRPr="00833C5A">
              <w:rPr>
                <w:rFonts w:ascii="TH SarabunPSK" w:eastAsia="Calibri" w:hAnsi="TH SarabunPSK" w:cs="TH SarabunPSK"/>
              </w:rPr>
              <w:br/>
            </w:r>
            <w:r w:rsidRPr="00833C5A">
              <w:rPr>
                <w:rFonts w:ascii="TH SarabunPSK" w:eastAsia="Calibri" w:hAnsi="TH SarabunPSK" w:cs="TH SarabunPSK"/>
                <w:u w:val="single"/>
                <w:cs/>
              </w:rPr>
              <w:t>จาก</w:t>
            </w:r>
            <w:r w:rsidRPr="00833C5A">
              <w:rPr>
                <w:rFonts w:ascii="TH SarabunPSK" w:eastAsia="Calibri" w:hAnsi="TH SarabunPSK" w:cs="TH SarabunPSK"/>
              </w:rPr>
              <w:t> </w:t>
            </w:r>
            <w:r w:rsidRPr="00833C5A">
              <w:rPr>
                <w:rFonts w:ascii="TH SarabunPSK" w:eastAsia="Calibri" w:hAnsi="TH SarabunPSK" w:cs="TH SarabunPSK"/>
                <w:cs/>
              </w:rPr>
              <w:t xml:space="preserve">: การประชุมวิชาการระดับชาติ คณะวิทยาการจัดการ มหาวิทยาลัยศิลปากร ครั้งที่ </w:t>
            </w:r>
            <w:r w:rsidRPr="00833C5A">
              <w:rPr>
                <w:rFonts w:ascii="TH SarabunPSK" w:eastAsia="Calibri" w:hAnsi="TH SarabunPSK" w:cs="TH SarabunPSK"/>
              </w:rPr>
              <w:t>4</w:t>
            </w:r>
            <w:r w:rsidRPr="00833C5A">
              <w:rPr>
                <w:rFonts w:ascii="TH SarabunPSK" w:eastAsia="Calibri" w:hAnsi="TH SarabunPSK" w:cs="TH SarabunPSK"/>
              </w:rPr>
              <w:br/>
            </w:r>
            <w:r w:rsidRPr="00833C5A">
              <w:rPr>
                <w:rFonts w:ascii="TH SarabunPSK" w:eastAsia="Calibri" w:hAnsi="TH SarabunPSK" w:cs="TH SarabunPSK"/>
                <w:u w:val="single"/>
                <w:cs/>
              </w:rPr>
              <w:t>เมื่อ</w:t>
            </w:r>
            <w:r w:rsidRPr="00833C5A">
              <w:rPr>
                <w:rFonts w:ascii="TH SarabunPSK" w:eastAsia="Calibri" w:hAnsi="TH SarabunPSK" w:cs="TH SarabunPSK"/>
              </w:rPr>
              <w:t> </w:t>
            </w:r>
            <w:r w:rsidRPr="00833C5A">
              <w:rPr>
                <w:rFonts w:ascii="TH SarabunPSK" w:eastAsia="Calibri" w:hAnsi="TH SarabunPSK" w:cs="TH SarabunPSK"/>
                <w:cs/>
              </w:rPr>
              <w:t xml:space="preserve">: </w:t>
            </w:r>
            <w:r w:rsidRPr="00833C5A">
              <w:rPr>
                <w:rFonts w:ascii="TH SarabunPSK" w:eastAsia="Calibri" w:hAnsi="TH SarabunPSK" w:cs="TH SarabunPSK"/>
              </w:rPr>
              <w:t>13</w:t>
            </w:r>
            <w:r w:rsidRPr="00833C5A">
              <w:rPr>
                <w:rFonts w:ascii="TH SarabunPSK" w:eastAsia="Calibri" w:hAnsi="TH SarabunPSK" w:cs="TH SarabunPSK"/>
                <w:cs/>
              </w:rPr>
              <w:t>/</w:t>
            </w:r>
            <w:r w:rsidRPr="00833C5A">
              <w:rPr>
                <w:rFonts w:ascii="TH SarabunPSK" w:eastAsia="Calibri" w:hAnsi="TH SarabunPSK" w:cs="TH SarabunPSK"/>
              </w:rPr>
              <w:t>05</w:t>
            </w:r>
            <w:r w:rsidRPr="00833C5A">
              <w:rPr>
                <w:rFonts w:ascii="TH SarabunPSK" w:eastAsia="Calibri" w:hAnsi="TH SarabunPSK" w:cs="TH SarabunPSK"/>
                <w:cs/>
              </w:rPr>
              <w:t>/</w:t>
            </w:r>
            <w:r w:rsidRPr="00833C5A">
              <w:rPr>
                <w:rFonts w:ascii="TH SarabunPSK" w:eastAsia="Calibri" w:hAnsi="TH SarabunPSK" w:cs="TH SarabunPSK"/>
              </w:rPr>
              <w:t>2559</w:t>
            </w:r>
            <w:r w:rsidRPr="00833C5A">
              <w:rPr>
                <w:rFonts w:ascii="TH SarabunPSK" w:eastAsia="Calibri" w:hAnsi="TH SarabunPSK" w:cs="TH SarabunPSK"/>
              </w:rPr>
              <w:br/>
            </w:r>
            <w:r w:rsidRPr="00833C5A">
              <w:rPr>
                <w:rFonts w:ascii="TH SarabunPSK" w:eastAsia="Calibri" w:hAnsi="TH SarabunPSK" w:cs="TH SarabunPSK"/>
                <w:u w:val="single"/>
                <w:cs/>
              </w:rPr>
              <w:lastRenderedPageBreak/>
              <w:t>ผู้ได้รับรางวัล</w:t>
            </w:r>
            <w:r w:rsidRPr="00833C5A">
              <w:rPr>
                <w:rFonts w:ascii="TH SarabunPSK" w:eastAsia="Calibri" w:hAnsi="TH SarabunPSK" w:cs="TH SarabunPSK"/>
              </w:rPr>
              <w:t> </w:t>
            </w:r>
            <w:r w:rsidRPr="00833C5A">
              <w:rPr>
                <w:rFonts w:ascii="TH SarabunPSK" w:eastAsia="Calibri" w:hAnsi="TH SarabunPSK" w:cs="TH SarabunPSK"/>
                <w:cs/>
              </w:rPr>
              <w:t>:  พิชยา เคล้าคลิ้ง</w:t>
            </w:r>
            <w:r w:rsidRPr="00833C5A">
              <w:rPr>
                <w:rFonts w:ascii="TH SarabunPSK" w:eastAsia="Calibri" w:hAnsi="TH SarabunPSK" w:cs="TH SarabunPSK"/>
              </w:rPr>
              <w:t xml:space="preserve">, </w:t>
            </w:r>
            <w:r w:rsidRPr="00833C5A">
              <w:rPr>
                <w:rFonts w:ascii="TH SarabunPSK" w:eastAsia="Calibri" w:hAnsi="TH SarabunPSK" w:cs="TH SarabunPSK"/>
                <w:cs/>
              </w:rPr>
              <w:t>มนต์ศิริ คงยิ้ม</w:t>
            </w:r>
            <w:r w:rsidRPr="00833C5A">
              <w:rPr>
                <w:rFonts w:ascii="TH SarabunPSK" w:eastAsia="Calibri" w:hAnsi="TH SarabunPSK" w:cs="TH SarabunPSK"/>
              </w:rPr>
              <w:t xml:space="preserve">, </w:t>
            </w:r>
            <w:r w:rsidRPr="00833C5A">
              <w:rPr>
                <w:rFonts w:ascii="TH SarabunPSK" w:eastAsia="Calibri" w:hAnsi="TH SarabunPSK" w:cs="TH SarabunPSK"/>
                <w:cs/>
              </w:rPr>
              <w:t>สิราวรรณ บัวขนาบ</w:t>
            </w:r>
            <w:r w:rsidRPr="00833C5A">
              <w:rPr>
                <w:rFonts w:ascii="TH SarabunPSK" w:eastAsia="Calibri" w:hAnsi="TH SarabunPSK" w:cs="TH SarabunPSK"/>
              </w:rPr>
              <w:t xml:space="preserve">, </w:t>
            </w:r>
            <w:r w:rsidRPr="00833C5A">
              <w:rPr>
                <w:rFonts w:ascii="TH SarabunPSK" w:eastAsia="Calibri" w:hAnsi="TH SarabunPSK" w:cs="TH SarabunPSK"/>
                <w:cs/>
              </w:rPr>
              <w:t>สุประวีณ์ ศรีคง</w:t>
            </w:r>
            <w:r w:rsidRPr="00833C5A">
              <w:rPr>
                <w:rFonts w:ascii="TH SarabunPSK" w:eastAsia="Calibri" w:hAnsi="TH SarabunPSK" w:cs="TH SarabunPSK"/>
              </w:rPr>
              <w:t xml:space="preserve">, </w:t>
            </w:r>
            <w:r w:rsidRPr="00833C5A">
              <w:rPr>
                <w:rFonts w:ascii="TH SarabunPSK" w:eastAsia="Calibri" w:hAnsi="TH SarabunPSK" w:cs="TH SarabunPSK"/>
                <w:cs/>
              </w:rPr>
              <w:t>เสาวคนธ์ ช่วยนุกูล</w:t>
            </w:r>
            <w:r w:rsidRPr="00833C5A">
              <w:rPr>
                <w:rFonts w:ascii="TH SarabunPSK" w:eastAsia="Calibri" w:hAnsi="TH SarabunPSK" w:cs="TH SarabunPSK"/>
              </w:rPr>
              <w:t xml:space="preserve">, </w:t>
            </w:r>
            <w:r w:rsidRPr="00833C5A">
              <w:rPr>
                <w:rFonts w:ascii="TH SarabunPSK" w:eastAsia="Calibri" w:hAnsi="TH SarabunPSK" w:cs="TH SarabunPSK"/>
                <w:cs/>
              </w:rPr>
              <w:t xml:space="preserve">อรัญญา เลขาลักษณ์ และ </w:t>
            </w:r>
          </w:p>
          <w:p w:rsidR="00833C5A" w:rsidRPr="00833C5A" w:rsidRDefault="00833C5A" w:rsidP="00833C5A">
            <w:pPr>
              <w:rPr>
                <w:rFonts w:ascii="TH SarabunPSK" w:eastAsia="Calibri" w:hAnsi="TH SarabunPSK" w:cs="TH SarabunPSK"/>
                <w:cs/>
              </w:rPr>
            </w:pPr>
            <w:r w:rsidRPr="00833C5A">
              <w:rPr>
                <w:rFonts w:ascii="TH SarabunPSK" w:eastAsia="Calibri" w:hAnsi="TH SarabunPSK" w:cs="TH SarabunPSK"/>
                <w:cs/>
              </w:rPr>
              <w:t>ดร.</w:t>
            </w:r>
            <w:r w:rsidRPr="00833C5A">
              <w:rPr>
                <w:rFonts w:ascii="TH SarabunPSK" w:eastAsia="Calibri" w:hAnsi="TH SarabunPSK" w:cs="TH SarabunPSK"/>
                <w:spacing w:val="-8"/>
                <w:cs/>
              </w:rPr>
              <w:t xml:space="preserve"> ปิยะ ปานผู้มีทรัพย์.</w:t>
            </w:r>
          </w:p>
        </w:tc>
        <w:tc>
          <w:tcPr>
            <w:tcW w:w="1221" w:type="pct"/>
          </w:tcPr>
          <w:p w:rsidR="00833C5A" w:rsidRPr="00833C5A" w:rsidRDefault="00833C5A" w:rsidP="00833C5A">
            <w:pPr>
              <w:jc w:val="center"/>
              <w:rPr>
                <w:rFonts w:ascii="TH SarabunPSK" w:hAnsi="TH SarabunPSK" w:cs="TH SarabunPSK"/>
                <w:color w:val="000000"/>
                <w:cs/>
              </w:rPr>
            </w:pPr>
            <w:r w:rsidRPr="00833C5A">
              <w:rPr>
                <w:rFonts w:ascii="TH SarabunPSK" w:hAnsi="TH SarabunPSK" w:cs="TH SarabunPSK"/>
                <w:color w:val="000000"/>
                <w:cs/>
              </w:rPr>
              <w:lastRenderedPageBreak/>
              <w:t>2559</w:t>
            </w:r>
          </w:p>
        </w:tc>
      </w:tr>
    </w:tbl>
    <w:p w:rsidR="00833C5A" w:rsidRPr="00833C5A" w:rsidRDefault="00833C5A" w:rsidP="00833C5A">
      <w:pPr>
        <w:rPr>
          <w:rFonts w:ascii="DilleniaUPC" w:eastAsia="SimSun" w:hAnsi="DilleniaUPC" w:cs="DilleniaUPC"/>
        </w:rPr>
      </w:pPr>
    </w:p>
    <w:p w:rsidR="00833C5A" w:rsidRPr="00833C5A" w:rsidRDefault="00833C5A" w:rsidP="00833C5A">
      <w:pPr>
        <w:rPr>
          <w:rFonts w:ascii="DilleniaUPC" w:eastAsia="SimSun" w:hAnsi="DilleniaUPC" w:cs="DilleniaUPC"/>
        </w:rPr>
      </w:pPr>
    </w:p>
    <w:p w:rsidR="00833C5A" w:rsidRPr="00833C5A" w:rsidRDefault="00833C5A" w:rsidP="00833C5A">
      <w:pPr>
        <w:rPr>
          <w:rFonts w:ascii="DilleniaUPC" w:eastAsia="SimSun" w:hAnsi="DilleniaUPC" w:cs="DilleniaUPC"/>
        </w:rPr>
      </w:pPr>
    </w:p>
    <w:p w:rsidR="00833C5A" w:rsidRDefault="00833C5A" w:rsidP="00833C5A">
      <w:pPr>
        <w:rPr>
          <w:rFonts w:ascii="DilleniaUPC" w:eastAsia="SimSun" w:hAnsi="DilleniaUPC" w:cs="DilleniaUPC"/>
        </w:rPr>
      </w:pPr>
    </w:p>
    <w:p w:rsidR="00DD2A15" w:rsidRDefault="00DD2A15" w:rsidP="00833C5A">
      <w:pPr>
        <w:rPr>
          <w:rFonts w:ascii="DilleniaUPC" w:eastAsia="SimSun" w:hAnsi="DilleniaUPC" w:cs="DilleniaUPC"/>
        </w:rPr>
      </w:pPr>
    </w:p>
    <w:p w:rsidR="00DD2A15" w:rsidRDefault="00DD2A15" w:rsidP="00833C5A">
      <w:pPr>
        <w:rPr>
          <w:rFonts w:ascii="DilleniaUPC" w:eastAsia="SimSun" w:hAnsi="DilleniaUPC" w:cs="DilleniaUPC"/>
        </w:rPr>
      </w:pPr>
    </w:p>
    <w:p w:rsidR="00DD2A15" w:rsidRDefault="00DD2A15" w:rsidP="00833C5A">
      <w:pPr>
        <w:rPr>
          <w:rFonts w:ascii="DilleniaUPC" w:eastAsia="SimSun" w:hAnsi="DilleniaUPC" w:cs="DilleniaUPC"/>
        </w:rPr>
      </w:pPr>
    </w:p>
    <w:p w:rsidR="00DD2A15" w:rsidRDefault="00DD2A15" w:rsidP="00833C5A">
      <w:pPr>
        <w:rPr>
          <w:rFonts w:ascii="DilleniaUPC" w:eastAsia="SimSun" w:hAnsi="DilleniaUPC" w:cs="DilleniaUPC"/>
        </w:rPr>
      </w:pPr>
    </w:p>
    <w:p w:rsidR="00DD2A15" w:rsidRDefault="00DD2A15" w:rsidP="00833C5A">
      <w:pPr>
        <w:rPr>
          <w:rFonts w:ascii="DilleniaUPC" w:eastAsia="SimSun" w:hAnsi="DilleniaUPC" w:cs="DilleniaUPC"/>
        </w:rPr>
      </w:pPr>
    </w:p>
    <w:p w:rsidR="00DD2A15" w:rsidRPr="00833C5A" w:rsidRDefault="00DD2A15" w:rsidP="00833C5A">
      <w:pPr>
        <w:rPr>
          <w:rFonts w:ascii="DilleniaUPC" w:eastAsia="SimSun" w:hAnsi="DilleniaUPC" w:cs="DilleniaUPC"/>
        </w:rPr>
      </w:pPr>
    </w:p>
    <w:p w:rsidR="00833C5A" w:rsidRDefault="00833C5A" w:rsidP="00833C5A">
      <w:pPr>
        <w:rPr>
          <w:rFonts w:ascii="DilleniaUPC" w:eastAsia="SimSun" w:hAnsi="DilleniaUPC" w:cs="DilleniaUPC"/>
        </w:rPr>
      </w:pPr>
    </w:p>
    <w:p w:rsidR="00201B0B" w:rsidRDefault="00201B0B" w:rsidP="00833C5A">
      <w:pPr>
        <w:rPr>
          <w:rFonts w:ascii="DilleniaUPC" w:eastAsia="SimSun" w:hAnsi="DilleniaUPC" w:cs="DilleniaUPC"/>
        </w:rPr>
      </w:pPr>
    </w:p>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แบบฟอร์มประวัติและผลงานของอาจารย์ (</w:t>
      </w:r>
      <w:r w:rsidRPr="00833C5A">
        <w:rPr>
          <w:rFonts w:ascii="TH SarabunPSK" w:eastAsia="Calibri" w:hAnsi="TH SarabunPSK" w:cs="TH SarabunPSK"/>
          <w:b/>
          <w:bCs/>
        </w:rPr>
        <w:t>Curriculum Vitae</w:t>
      </w:r>
      <w:r w:rsidRPr="00833C5A">
        <w:rPr>
          <w:rFonts w:ascii="TH SarabunPSK" w:eastAsia="Calibri" w:hAnsi="TH SarabunPSK" w:cs="TH SarabunPSK"/>
          <w:b/>
          <w:bCs/>
          <w:cs/>
        </w:rPr>
        <w:t>)</w:t>
      </w:r>
    </w:p>
    <w:p w:rsidR="00833C5A" w:rsidRPr="00F52668" w:rsidRDefault="00833C5A" w:rsidP="00833C5A">
      <w:pPr>
        <w:jc w:val="center"/>
        <w:rPr>
          <w:rFonts w:ascii="TH SarabunPSK" w:eastAsia="Calibri" w:hAnsi="TH SarabunPSK" w:cs="TH SarabunPSK"/>
          <w:b/>
          <w:bCs/>
          <w:sz w:val="28"/>
          <w:szCs w:val="28"/>
        </w:rPr>
      </w:pPr>
    </w:p>
    <w:p w:rsidR="00833C5A" w:rsidRPr="00833C5A" w:rsidRDefault="00833C5A" w:rsidP="00833C5A">
      <w:pPr>
        <w:jc w:val="center"/>
        <w:rPr>
          <w:rFonts w:ascii="TH SarabunPSK" w:eastAsia="Calibri" w:hAnsi="TH SarabunPSK" w:cs="TH SarabunPSK"/>
          <w:b/>
          <w:bCs/>
          <w:cs/>
        </w:rPr>
      </w:pPr>
      <w:r w:rsidRPr="00833C5A">
        <w:rPr>
          <w:rFonts w:ascii="TH SarabunPSK" w:eastAsia="SimSun" w:hAnsi="TH SarabunPSK" w:cs="TH SarabunPSK"/>
          <w:b/>
          <w:bCs/>
          <w:cs/>
        </w:rPr>
        <w:t>นางสาว</w:t>
      </w:r>
      <w:r w:rsidRPr="00833C5A">
        <w:rPr>
          <w:rFonts w:ascii="TH SarabunPSK" w:eastAsia="SimSun" w:hAnsi="TH SarabunPSK" w:cs="TH SarabunPSK" w:hint="cs"/>
          <w:b/>
          <w:bCs/>
          <w:cs/>
        </w:rPr>
        <w:t>จรรยา ชาญชัยชูจิต</w:t>
      </w:r>
    </w:p>
    <w:p w:rsidR="00833C5A" w:rsidRPr="00F52668" w:rsidRDefault="00833C5A" w:rsidP="00833C5A">
      <w:pPr>
        <w:rPr>
          <w:rFonts w:ascii="TH SarabunPSK" w:eastAsia="Calibri" w:hAnsi="TH SarabunPSK" w:cs="TH SarabunPSK"/>
          <w:sz w:val="28"/>
          <w:szCs w:val="28"/>
        </w:rPr>
      </w:pP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853"/>
        <w:gridCol w:w="991"/>
        <w:gridCol w:w="2119"/>
      </w:tblGrid>
      <w:tr w:rsidR="00833C5A" w:rsidRPr="00833C5A" w:rsidTr="00833C5A">
        <w:tc>
          <w:tcPr>
            <w:tcW w:w="5954" w:type="dxa"/>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มหาวิทยาลัยวลัยลักษณ์</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สำนักวิชาการจัดการ</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222 ต.ไทยบุรี อ.ท่าศาลา จ.นครศรีธรรมราช 8016</w:t>
            </w:r>
            <w:r w:rsidRPr="00833C5A">
              <w:rPr>
                <w:rFonts w:ascii="TH SarabunPSK" w:eastAsia="Calibri" w:hAnsi="TH SarabunPSK" w:cs="TH SarabunPSK" w:hint="cs"/>
                <w:cs/>
              </w:rPr>
              <w:t>0</w:t>
            </w:r>
          </w:p>
        </w:tc>
        <w:tc>
          <w:tcPr>
            <w:tcW w:w="992" w:type="dxa"/>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โทรศัพท์โทรสาร</w:t>
            </w:r>
          </w:p>
          <w:p w:rsidR="00833C5A" w:rsidRPr="00833C5A" w:rsidRDefault="00833C5A" w:rsidP="00833C5A">
            <w:pPr>
              <w:rPr>
                <w:rFonts w:ascii="TH SarabunPSK" w:eastAsia="Calibri" w:hAnsi="TH SarabunPSK" w:cs="TH SarabunPSK"/>
                <w:cs/>
              </w:rPr>
            </w:pPr>
            <w:r w:rsidRPr="00833C5A">
              <w:rPr>
                <w:rFonts w:ascii="TH SarabunPSK" w:eastAsia="Calibri" w:hAnsi="TH SarabunPSK" w:cs="TH SarabunPSK"/>
              </w:rPr>
              <w:t>Email</w:t>
            </w:r>
            <w:r w:rsidRPr="00833C5A">
              <w:rPr>
                <w:rFonts w:ascii="TH SarabunPSK" w:eastAsia="Calibri" w:hAnsi="TH SarabunPSK" w:cs="TH SarabunPSK"/>
                <w:cs/>
              </w:rPr>
              <w:t xml:space="preserve">  </w:t>
            </w:r>
          </w:p>
        </w:tc>
        <w:tc>
          <w:tcPr>
            <w:tcW w:w="2126" w:type="dxa"/>
          </w:tcPr>
          <w:p w:rsidR="00833C5A" w:rsidRPr="00833C5A" w:rsidRDefault="00833C5A" w:rsidP="00833C5A">
            <w:pPr>
              <w:rPr>
                <w:rFonts w:ascii="TH SarabunPSK" w:eastAsia="Calibri" w:hAnsi="TH SarabunPSK" w:cs="TH SarabunPSK"/>
                <w:color w:val="000000"/>
              </w:rPr>
            </w:pPr>
            <w:r w:rsidRPr="00833C5A">
              <w:rPr>
                <w:rFonts w:ascii="TH SarabunPSK" w:eastAsia="Calibri" w:hAnsi="TH SarabunPSK" w:cs="TH SarabunPSK"/>
                <w:color w:val="000000"/>
              </w:rPr>
              <w:t>075 672 226</w:t>
            </w:r>
          </w:p>
          <w:p w:rsidR="00833C5A" w:rsidRPr="00833C5A" w:rsidRDefault="00833C5A" w:rsidP="00833C5A">
            <w:pPr>
              <w:rPr>
                <w:rFonts w:ascii="TH SarabunPSK" w:eastAsia="Calibri" w:hAnsi="TH SarabunPSK" w:cs="TH SarabunPSK"/>
                <w:color w:val="000000"/>
              </w:rPr>
            </w:pPr>
            <w:r w:rsidRPr="00833C5A">
              <w:rPr>
                <w:rFonts w:ascii="TH SarabunPSK" w:eastAsia="Calibri" w:hAnsi="TH SarabunPSK" w:cs="TH SarabunPSK"/>
                <w:color w:val="000000"/>
              </w:rPr>
              <w:t>075 672 202</w:t>
            </w:r>
          </w:p>
          <w:p w:rsidR="00833C5A" w:rsidRPr="00833C5A" w:rsidRDefault="00833C5A" w:rsidP="00833C5A">
            <w:pPr>
              <w:rPr>
                <w:rFonts w:ascii="TH SarabunPSK" w:eastAsia="Calibri" w:hAnsi="TH SarabunPSK" w:cs="TH SarabunPSK"/>
                <w:color w:val="000000"/>
              </w:rPr>
            </w:pPr>
            <w:r w:rsidRPr="00833C5A">
              <w:rPr>
                <w:rFonts w:ascii="TH SarabunPSK" w:eastAsia="SimSun" w:hAnsi="TH SarabunPSK" w:cs="TH SarabunPSK"/>
                <w:color w:val="000000"/>
                <w:shd w:val="clear" w:color="auto" w:fill="FFFFFF"/>
              </w:rPr>
              <w:t>cjanya@wu</w:t>
            </w:r>
            <w:r w:rsidRPr="00833C5A">
              <w:rPr>
                <w:rFonts w:ascii="TH SarabunPSK" w:eastAsia="SimSun" w:hAnsi="TH SarabunPSK" w:cs="TH SarabunPSK"/>
                <w:color w:val="000000"/>
                <w:shd w:val="clear" w:color="auto" w:fill="FFFFFF"/>
                <w:cs/>
              </w:rPr>
              <w:t>.</w:t>
            </w:r>
            <w:r w:rsidRPr="00833C5A">
              <w:rPr>
                <w:rFonts w:ascii="TH SarabunPSK" w:eastAsia="SimSun" w:hAnsi="TH SarabunPSK" w:cs="TH SarabunPSK"/>
                <w:color w:val="000000"/>
                <w:shd w:val="clear" w:color="auto" w:fill="FFFFFF"/>
              </w:rPr>
              <w:t>ac</w:t>
            </w:r>
            <w:r w:rsidRPr="00833C5A">
              <w:rPr>
                <w:rFonts w:ascii="TH SarabunPSK" w:eastAsia="SimSun" w:hAnsi="TH SarabunPSK" w:cs="TH SarabunPSK"/>
                <w:color w:val="000000"/>
                <w:shd w:val="clear" w:color="auto" w:fill="FFFFFF"/>
                <w:cs/>
              </w:rPr>
              <w:t>.</w:t>
            </w:r>
            <w:r w:rsidRPr="00833C5A">
              <w:rPr>
                <w:rFonts w:ascii="TH SarabunPSK" w:eastAsia="SimSun" w:hAnsi="TH SarabunPSK" w:cs="TH SarabunPSK"/>
                <w:color w:val="000000"/>
                <w:shd w:val="clear" w:color="auto" w:fill="FFFFFF"/>
              </w:rPr>
              <w:t>th</w:t>
            </w:r>
          </w:p>
        </w:tc>
      </w:tr>
    </w:tbl>
    <w:p w:rsidR="00833C5A" w:rsidRPr="00F52668" w:rsidRDefault="00833C5A" w:rsidP="00833C5A">
      <w:pPr>
        <w:rPr>
          <w:rFonts w:ascii="TH SarabunPSK" w:eastAsia="Calibri" w:hAnsi="TH SarabunPSK" w:cs="TH SarabunPSK"/>
          <w:b/>
          <w:bCs/>
          <w:sz w:val="28"/>
          <w:szCs w:val="28"/>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1</w:t>
      </w:r>
      <w:r w:rsidRPr="00833C5A">
        <w:rPr>
          <w:rFonts w:ascii="TH SarabunPSK" w:eastAsia="Calibri" w:hAnsi="TH SarabunPSK" w:cs="TH SarabunPSK"/>
          <w:b/>
          <w:bCs/>
          <w:cs/>
        </w:rPr>
        <w:t>. การศึกษา (เรียงลำดับจากปีล่าสุด)</w:t>
      </w: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5697"/>
        <w:gridCol w:w="2083"/>
      </w:tblGrid>
      <w:tr w:rsidR="00833C5A" w:rsidRPr="00833C5A" w:rsidTr="00833C5A">
        <w:tc>
          <w:tcPr>
            <w:tcW w:w="694"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คุณวุฒิ</w:t>
            </w:r>
          </w:p>
        </w:tc>
        <w:tc>
          <w:tcPr>
            <w:tcW w:w="3153"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สาขาวิชา/สถาบันการศึกษา</w:t>
            </w:r>
          </w:p>
        </w:tc>
        <w:tc>
          <w:tcPr>
            <w:tcW w:w="1153"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ปี พ.ศ.</w:t>
            </w:r>
          </w:p>
        </w:tc>
      </w:tr>
      <w:tr w:rsidR="00833C5A" w:rsidRPr="00833C5A" w:rsidTr="00833C5A">
        <w:tc>
          <w:tcPr>
            <w:tcW w:w="694" w:type="pct"/>
          </w:tcPr>
          <w:p w:rsidR="00833C5A" w:rsidRPr="00833C5A" w:rsidRDefault="00833C5A" w:rsidP="00833C5A">
            <w:pPr>
              <w:rPr>
                <w:rFonts w:ascii="TH SarabunPSK" w:hAnsi="TH SarabunPSK" w:cs="TH SarabunPSK"/>
                <w:color w:val="000000"/>
                <w:cs/>
              </w:rPr>
            </w:pPr>
            <w:r w:rsidRPr="00833C5A">
              <w:rPr>
                <w:rFonts w:ascii="TH SarabunPSK" w:hAnsi="TH SarabunPSK" w:cs="TH SarabunPSK"/>
                <w:color w:val="000000"/>
              </w:rPr>
              <w:t>Ph</w:t>
            </w:r>
            <w:r w:rsidRPr="00833C5A">
              <w:rPr>
                <w:rFonts w:ascii="TH SarabunPSK" w:hAnsi="TH SarabunPSK" w:cs="TH SarabunPSK"/>
                <w:color w:val="000000"/>
                <w:cs/>
              </w:rPr>
              <w:t>.</w:t>
            </w:r>
            <w:r w:rsidRPr="00833C5A">
              <w:rPr>
                <w:rFonts w:ascii="TH SarabunPSK" w:hAnsi="TH SarabunPSK" w:cs="TH SarabunPSK"/>
                <w:color w:val="000000"/>
              </w:rPr>
              <w:t>D</w:t>
            </w:r>
            <w:r w:rsidRPr="00833C5A">
              <w:rPr>
                <w:rFonts w:ascii="TH SarabunPSK" w:hAnsi="TH SarabunPSK" w:cs="TH SarabunPSK"/>
                <w:color w:val="000000"/>
                <w:cs/>
              </w:rPr>
              <w:t>.</w:t>
            </w:r>
          </w:p>
        </w:tc>
        <w:tc>
          <w:tcPr>
            <w:tcW w:w="3153" w:type="pct"/>
          </w:tcPr>
          <w:p w:rsidR="00833C5A" w:rsidRPr="00833C5A" w:rsidRDefault="00833C5A" w:rsidP="00833C5A">
            <w:pPr>
              <w:rPr>
                <w:rFonts w:ascii="TH SarabunPSK" w:hAnsi="TH SarabunPSK" w:cs="TH SarabunPSK"/>
                <w:color w:val="000000"/>
                <w:cs/>
              </w:rPr>
            </w:pPr>
            <w:r w:rsidRPr="00833C5A">
              <w:rPr>
                <w:rFonts w:ascii="TH SarabunPSK" w:hAnsi="TH SarabunPSK" w:cs="TH SarabunPSK"/>
                <w:color w:val="000000"/>
              </w:rPr>
              <w:t xml:space="preserve"> Logistics and Supply Chain Management</w:t>
            </w:r>
            <w:r w:rsidRPr="00833C5A">
              <w:rPr>
                <w:rFonts w:ascii="TH SarabunPSK" w:hAnsi="TH SarabunPSK" w:cs="TH SarabunPSK"/>
                <w:color w:val="000000"/>
                <w:cs/>
              </w:rPr>
              <w:t>/</w:t>
            </w:r>
            <w:r w:rsidRPr="00833C5A">
              <w:rPr>
                <w:rFonts w:ascii="TH SarabunPSK" w:hAnsi="TH SarabunPSK" w:cs="TH SarabunPSK"/>
                <w:color w:val="000000"/>
              </w:rPr>
              <w:t>Curtin University</w:t>
            </w:r>
            <w:r w:rsidRPr="00833C5A">
              <w:rPr>
                <w:rFonts w:ascii="TH SarabunPSK" w:hAnsi="TH SarabunPSK" w:cs="TH SarabunPSK"/>
                <w:color w:val="000000"/>
                <w:cs/>
              </w:rPr>
              <w:t xml:space="preserve"> (</w:t>
            </w:r>
            <w:r w:rsidRPr="00833C5A">
              <w:rPr>
                <w:rFonts w:ascii="TH SarabunPSK" w:hAnsi="TH SarabunPSK" w:cs="TH SarabunPSK"/>
                <w:color w:val="000000"/>
              </w:rPr>
              <w:t>Australia</w:t>
            </w:r>
            <w:r w:rsidRPr="00833C5A">
              <w:rPr>
                <w:rFonts w:ascii="TH SarabunPSK" w:hAnsi="TH SarabunPSK" w:cs="TH SarabunPSK"/>
                <w:color w:val="000000"/>
                <w:cs/>
              </w:rPr>
              <w:t>)</w:t>
            </w:r>
          </w:p>
        </w:tc>
        <w:tc>
          <w:tcPr>
            <w:tcW w:w="1153" w:type="pct"/>
          </w:tcPr>
          <w:p w:rsidR="00833C5A" w:rsidRPr="00833C5A" w:rsidRDefault="00833C5A" w:rsidP="00833C5A">
            <w:pPr>
              <w:jc w:val="center"/>
              <w:rPr>
                <w:rFonts w:ascii="TH SarabunPSK" w:eastAsia="Calibri" w:hAnsi="TH SarabunPSK" w:cs="TH SarabunPSK"/>
              </w:rPr>
            </w:pPr>
            <w:r w:rsidRPr="00833C5A">
              <w:rPr>
                <w:rFonts w:ascii="TH SarabunPSK" w:eastAsia="Calibri" w:hAnsi="TH SarabunPSK" w:cs="TH SarabunPSK"/>
                <w:cs/>
              </w:rPr>
              <w:t>2558</w:t>
            </w:r>
          </w:p>
        </w:tc>
      </w:tr>
      <w:tr w:rsidR="00833C5A" w:rsidRPr="00833C5A" w:rsidTr="00833C5A">
        <w:tc>
          <w:tcPr>
            <w:tcW w:w="694" w:type="pct"/>
          </w:tcPr>
          <w:p w:rsidR="00833C5A" w:rsidRPr="00833C5A" w:rsidRDefault="00833C5A" w:rsidP="00833C5A">
            <w:pPr>
              <w:rPr>
                <w:rFonts w:ascii="TH SarabunPSK" w:hAnsi="TH SarabunPSK" w:cs="TH SarabunPSK"/>
                <w:color w:val="000000"/>
              </w:rPr>
            </w:pPr>
            <w:r w:rsidRPr="00833C5A">
              <w:rPr>
                <w:rFonts w:ascii="TH SarabunPSK" w:hAnsi="TH SarabunPSK" w:cs="TH SarabunPSK"/>
                <w:color w:val="000000"/>
              </w:rPr>
              <w:t>M</w:t>
            </w:r>
            <w:r w:rsidRPr="00833C5A">
              <w:rPr>
                <w:rFonts w:ascii="TH SarabunPSK" w:hAnsi="TH SarabunPSK" w:cs="TH SarabunPSK"/>
                <w:color w:val="000000"/>
                <w:cs/>
              </w:rPr>
              <w:t>.</w:t>
            </w:r>
            <w:r w:rsidRPr="00833C5A">
              <w:rPr>
                <w:rFonts w:ascii="TH SarabunPSK" w:hAnsi="TH SarabunPSK" w:cs="TH SarabunPSK"/>
                <w:color w:val="000000"/>
              </w:rPr>
              <w:t>Sc</w:t>
            </w:r>
            <w:r w:rsidRPr="00833C5A">
              <w:rPr>
                <w:rFonts w:ascii="TH SarabunPSK" w:hAnsi="TH SarabunPSK" w:cs="TH SarabunPSK"/>
                <w:color w:val="000000"/>
                <w:cs/>
              </w:rPr>
              <w:t>.</w:t>
            </w:r>
          </w:p>
        </w:tc>
        <w:tc>
          <w:tcPr>
            <w:tcW w:w="3153" w:type="pct"/>
          </w:tcPr>
          <w:p w:rsidR="00833C5A" w:rsidRPr="00833C5A" w:rsidRDefault="00833C5A" w:rsidP="00833C5A">
            <w:pPr>
              <w:rPr>
                <w:rFonts w:ascii="TH SarabunPSK" w:eastAsia="SimSun" w:hAnsi="TH SarabunPSK" w:cs="TH SarabunPSK"/>
              </w:rPr>
            </w:pPr>
            <w:r w:rsidRPr="00833C5A">
              <w:rPr>
                <w:rFonts w:ascii="TH SarabunPSK" w:eastAsia="SimSun" w:hAnsi="TH SarabunPSK" w:cs="TH SarabunPSK"/>
              </w:rPr>
              <w:t xml:space="preserve">Operational Research </w:t>
            </w:r>
            <w:r w:rsidRPr="00833C5A">
              <w:rPr>
                <w:rFonts w:ascii="TH SarabunPSK" w:eastAsia="SimSun" w:hAnsi="TH SarabunPSK" w:cs="TH SarabunPSK"/>
                <w:cs/>
              </w:rPr>
              <w:t>/</w:t>
            </w:r>
            <w:r w:rsidRPr="00833C5A">
              <w:rPr>
                <w:rFonts w:ascii="TH SarabunPSK" w:eastAsia="SimSun" w:hAnsi="TH SarabunPSK" w:cs="TH SarabunPSK"/>
              </w:rPr>
              <w:t xml:space="preserve">  University of Hertfordshire </w:t>
            </w:r>
            <w:r w:rsidRPr="00833C5A">
              <w:rPr>
                <w:rFonts w:ascii="TH SarabunPSK" w:eastAsia="SimSun" w:hAnsi="TH SarabunPSK" w:cs="TH SarabunPSK"/>
                <w:cs/>
              </w:rPr>
              <w:t>(</w:t>
            </w:r>
            <w:r w:rsidRPr="00833C5A">
              <w:rPr>
                <w:rFonts w:ascii="TH SarabunPSK" w:eastAsia="SimSun" w:hAnsi="TH SarabunPSK" w:cs="TH SarabunPSK"/>
              </w:rPr>
              <w:t>U</w:t>
            </w:r>
            <w:r w:rsidRPr="00833C5A">
              <w:rPr>
                <w:rFonts w:ascii="TH SarabunPSK" w:eastAsia="SimSun" w:hAnsi="TH SarabunPSK" w:cs="TH SarabunPSK"/>
                <w:cs/>
              </w:rPr>
              <w:t>.</w:t>
            </w:r>
            <w:r w:rsidRPr="00833C5A">
              <w:rPr>
                <w:rFonts w:ascii="TH SarabunPSK" w:eastAsia="SimSun" w:hAnsi="TH SarabunPSK" w:cs="TH SarabunPSK"/>
              </w:rPr>
              <w:t>K</w:t>
            </w:r>
            <w:r w:rsidRPr="00833C5A">
              <w:rPr>
                <w:rFonts w:ascii="TH SarabunPSK" w:eastAsia="SimSun" w:hAnsi="TH SarabunPSK" w:cs="TH SarabunPSK"/>
                <w:cs/>
              </w:rPr>
              <w:t>.)</w:t>
            </w:r>
          </w:p>
        </w:tc>
        <w:tc>
          <w:tcPr>
            <w:tcW w:w="1153" w:type="pct"/>
          </w:tcPr>
          <w:p w:rsidR="00833C5A" w:rsidRPr="00833C5A" w:rsidRDefault="00833C5A" w:rsidP="00833C5A">
            <w:pPr>
              <w:jc w:val="center"/>
              <w:rPr>
                <w:rFonts w:ascii="TH SarabunPSK" w:eastAsia="Calibri" w:hAnsi="TH SarabunPSK" w:cs="TH SarabunPSK"/>
                <w:cs/>
              </w:rPr>
            </w:pPr>
            <w:r w:rsidRPr="00833C5A">
              <w:rPr>
                <w:rFonts w:ascii="TH SarabunPSK" w:eastAsia="Calibri" w:hAnsi="TH SarabunPSK" w:cs="TH SarabunPSK"/>
              </w:rPr>
              <w:t>2543</w:t>
            </w:r>
          </w:p>
        </w:tc>
      </w:tr>
      <w:tr w:rsidR="00833C5A" w:rsidRPr="00833C5A" w:rsidTr="00833C5A">
        <w:tc>
          <w:tcPr>
            <w:tcW w:w="694" w:type="pct"/>
          </w:tcPr>
          <w:p w:rsidR="00833C5A" w:rsidRPr="00833C5A" w:rsidRDefault="00833C5A" w:rsidP="00833C5A">
            <w:pPr>
              <w:rPr>
                <w:rFonts w:ascii="TH SarabunPSK" w:hAnsi="TH SarabunPSK" w:cs="TH SarabunPSK"/>
                <w:color w:val="000000"/>
                <w:cs/>
              </w:rPr>
            </w:pPr>
            <w:r w:rsidRPr="00833C5A">
              <w:rPr>
                <w:rFonts w:ascii="TH SarabunPSK" w:hAnsi="TH SarabunPSK" w:cs="TH SarabunPSK"/>
                <w:color w:val="000000"/>
                <w:cs/>
              </w:rPr>
              <w:t>วท.บ.</w:t>
            </w:r>
          </w:p>
        </w:tc>
        <w:tc>
          <w:tcPr>
            <w:tcW w:w="3153" w:type="pct"/>
          </w:tcPr>
          <w:p w:rsidR="00833C5A" w:rsidRPr="00833C5A" w:rsidRDefault="00833C5A" w:rsidP="00833C5A">
            <w:pPr>
              <w:rPr>
                <w:rFonts w:ascii="TH SarabunPSK" w:hAnsi="TH SarabunPSK" w:cs="TH SarabunPSK"/>
                <w:color w:val="000000"/>
                <w:cs/>
              </w:rPr>
            </w:pPr>
            <w:r w:rsidRPr="00833C5A">
              <w:rPr>
                <w:rFonts w:ascii="TH SarabunPSK" w:hAnsi="TH SarabunPSK" w:cs="TH SarabunPSK"/>
                <w:color w:val="000000"/>
                <w:cs/>
              </w:rPr>
              <w:t>คณิตศาสตร์/มหาวิทยาลัยมหิดล</w:t>
            </w:r>
          </w:p>
        </w:tc>
        <w:tc>
          <w:tcPr>
            <w:tcW w:w="1153" w:type="pct"/>
          </w:tcPr>
          <w:p w:rsidR="00833C5A" w:rsidRPr="00833C5A" w:rsidRDefault="00833C5A" w:rsidP="00833C5A">
            <w:pPr>
              <w:jc w:val="center"/>
              <w:rPr>
                <w:rFonts w:ascii="TH SarabunPSK" w:eastAsia="Calibri" w:hAnsi="TH SarabunPSK" w:cs="TH SarabunPSK"/>
                <w:cs/>
              </w:rPr>
            </w:pPr>
            <w:r w:rsidRPr="00833C5A">
              <w:rPr>
                <w:rFonts w:ascii="TH SarabunPSK" w:eastAsia="Calibri" w:hAnsi="TH SarabunPSK" w:cs="TH SarabunPSK"/>
                <w:cs/>
              </w:rPr>
              <w:t>2540</w:t>
            </w:r>
          </w:p>
        </w:tc>
      </w:tr>
    </w:tbl>
    <w:p w:rsidR="00833C5A" w:rsidRPr="00F52668" w:rsidRDefault="00833C5A" w:rsidP="00833C5A">
      <w:pPr>
        <w:rPr>
          <w:rFonts w:ascii="TH SarabunPSK" w:eastAsia="Calibri" w:hAnsi="TH SarabunPSK" w:cs="TH SarabunPSK"/>
          <w:b/>
          <w:bCs/>
          <w:sz w:val="28"/>
          <w:szCs w:val="28"/>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2</w:t>
      </w:r>
      <w:r w:rsidRPr="00833C5A">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833C5A" w:rsidRPr="00833C5A" w:rsidTr="00833C5A">
        <w:tc>
          <w:tcPr>
            <w:tcW w:w="3779" w:type="pct"/>
            <w:shd w:val="clear" w:color="auto" w:fill="D9D9D9"/>
          </w:tcPr>
          <w:p w:rsidR="00833C5A" w:rsidRPr="00833C5A" w:rsidRDefault="00833C5A" w:rsidP="00833C5A">
            <w:pPr>
              <w:jc w:val="center"/>
              <w:rPr>
                <w:rFonts w:ascii="TH SarabunPSK" w:eastAsia="Calibri" w:hAnsi="TH SarabunPSK" w:cs="TH SarabunPSK"/>
                <w:b/>
                <w:bCs/>
                <w:cs/>
              </w:rPr>
            </w:pPr>
            <w:r w:rsidRPr="00833C5A">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ปี พ.ศ.</w:t>
            </w:r>
          </w:p>
        </w:tc>
      </w:tr>
      <w:tr w:rsidR="00833C5A" w:rsidRPr="00833C5A" w:rsidTr="00833C5A">
        <w:tc>
          <w:tcPr>
            <w:tcW w:w="3779" w:type="pct"/>
          </w:tcPr>
          <w:p w:rsidR="00833C5A" w:rsidRPr="00833C5A" w:rsidRDefault="00833C5A" w:rsidP="00833C5A">
            <w:pPr>
              <w:rPr>
                <w:rFonts w:ascii="TH SarabunPSK" w:eastAsia="Calibri" w:hAnsi="TH SarabunPSK" w:cs="TH SarabunPSK"/>
              </w:rPr>
            </w:pPr>
            <w:r w:rsidRPr="00833C5A">
              <w:rPr>
                <w:rFonts w:ascii="TH SarabunPSK" w:hAnsi="TH SarabunPSK" w:cs="TH SarabunPSK" w:hint="cs"/>
                <w:color w:val="000000"/>
                <w:cs/>
              </w:rPr>
              <w:t>อาจารย์</w:t>
            </w:r>
            <w:r w:rsidRPr="00833C5A">
              <w:rPr>
                <w:rFonts w:ascii="TH SarabunPSK" w:eastAsia="Calibri" w:hAnsi="TH SarabunPSK" w:cs="TH SarabunPSK" w:hint="cs"/>
                <w:cs/>
              </w:rPr>
              <w:t>-มหาวิทยาวลัยลักษณ์</w:t>
            </w:r>
          </w:p>
        </w:tc>
        <w:tc>
          <w:tcPr>
            <w:tcW w:w="1221" w:type="pct"/>
          </w:tcPr>
          <w:p w:rsidR="00833C5A" w:rsidRPr="00833C5A" w:rsidRDefault="00833C5A" w:rsidP="00833C5A">
            <w:pPr>
              <w:rPr>
                <w:rFonts w:ascii="TH SarabunPSK" w:eastAsia="Calibri" w:hAnsi="TH SarabunPSK" w:cs="TH SarabunPSK"/>
                <w:cs/>
              </w:rPr>
            </w:pPr>
            <w:r w:rsidRPr="00833C5A">
              <w:rPr>
                <w:rFonts w:ascii="TH SarabunPSK" w:eastAsia="Calibri" w:hAnsi="TH SarabunPSK" w:cs="TH SarabunPSK"/>
              </w:rPr>
              <w:t>01</w:t>
            </w:r>
            <w:r w:rsidRPr="00833C5A">
              <w:rPr>
                <w:rFonts w:ascii="TH SarabunPSK" w:eastAsia="Calibri" w:hAnsi="TH SarabunPSK" w:cs="TH SarabunPSK"/>
                <w:cs/>
              </w:rPr>
              <w:t>/</w:t>
            </w:r>
            <w:r w:rsidRPr="00833C5A">
              <w:rPr>
                <w:rFonts w:ascii="TH SarabunPSK" w:eastAsia="Calibri" w:hAnsi="TH SarabunPSK" w:cs="TH SarabunPSK"/>
              </w:rPr>
              <w:t>04</w:t>
            </w:r>
            <w:r w:rsidRPr="00833C5A">
              <w:rPr>
                <w:rFonts w:ascii="TH SarabunPSK" w:eastAsia="Calibri" w:hAnsi="TH SarabunPSK" w:cs="TH SarabunPSK"/>
                <w:cs/>
              </w:rPr>
              <w:t>/</w:t>
            </w:r>
            <w:r w:rsidRPr="00833C5A">
              <w:rPr>
                <w:rFonts w:ascii="TH SarabunPSK" w:eastAsia="Calibri" w:hAnsi="TH SarabunPSK" w:cs="TH SarabunPSK"/>
              </w:rPr>
              <w:t xml:space="preserve">2551 </w:t>
            </w:r>
            <w:r w:rsidRPr="00833C5A">
              <w:rPr>
                <w:rFonts w:ascii="TH SarabunPSK" w:eastAsia="Calibri" w:hAnsi="TH SarabunPSK" w:cs="TH SarabunPSK"/>
                <w:cs/>
              </w:rPr>
              <w:t>- ปัจจุบัน</w:t>
            </w:r>
          </w:p>
        </w:tc>
      </w:tr>
    </w:tbl>
    <w:p w:rsidR="00833C5A" w:rsidRPr="00F52668" w:rsidRDefault="00833C5A" w:rsidP="00833C5A">
      <w:pPr>
        <w:rPr>
          <w:rFonts w:ascii="TH SarabunPSK" w:eastAsia="Calibri" w:hAnsi="TH SarabunPSK" w:cs="TH SarabunPSK"/>
          <w:b/>
          <w:bCs/>
          <w:sz w:val="28"/>
          <w:szCs w:val="28"/>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3</w:t>
      </w:r>
      <w:r w:rsidRPr="00833C5A">
        <w:rPr>
          <w:rFonts w:ascii="TH SarabunPSK" w:eastAsia="Calibri" w:hAnsi="TH SarabunPSK" w:cs="TH SarabunPSK"/>
          <w:b/>
          <w:bCs/>
          <w:cs/>
        </w:rPr>
        <w:t xml:space="preserve">. ความเชี่ยวชาญ </w:t>
      </w:r>
    </w:p>
    <w:p w:rsidR="00833C5A" w:rsidRDefault="00833C5A" w:rsidP="00833C5A">
      <w:pPr>
        <w:ind w:firstLine="720"/>
        <w:rPr>
          <w:rFonts w:ascii="TH SarabunPSK" w:eastAsia="Calibri" w:hAnsi="TH SarabunPSK" w:cs="TH SarabunPSK"/>
        </w:rPr>
      </w:pPr>
      <w:r w:rsidRPr="00833C5A">
        <w:rPr>
          <w:rFonts w:ascii="TH SarabunPSK" w:eastAsia="Calibri" w:hAnsi="TH SarabunPSK" w:cs="TH SarabunPSK"/>
          <w:cs/>
        </w:rPr>
        <w:lastRenderedPageBreak/>
        <w:t>การจัดการโลจิสติกส์และโซ่อุปทาน</w:t>
      </w:r>
    </w:p>
    <w:p w:rsidR="00F52668" w:rsidRPr="00F52668" w:rsidRDefault="00F52668" w:rsidP="00833C5A">
      <w:pPr>
        <w:ind w:firstLine="720"/>
        <w:rPr>
          <w:rFonts w:ascii="TH SarabunPSK" w:eastAsia="Calibri" w:hAnsi="TH SarabunPSK" w:cs="TH SarabunPSK"/>
          <w:sz w:val="28"/>
          <w:szCs w:val="28"/>
          <w:cs/>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4</w:t>
      </w:r>
      <w:r w:rsidRPr="00833C5A">
        <w:rPr>
          <w:rFonts w:ascii="TH SarabunPSK" w:eastAsia="Calibri" w:hAnsi="TH SarabunPSK" w:cs="TH SarabunPSK"/>
          <w:b/>
          <w:bCs/>
          <w:cs/>
        </w:rPr>
        <w:t>. ประสบการณ์การสอน</w:t>
      </w:r>
    </w:p>
    <w:p w:rsidR="00833C5A" w:rsidRPr="00833C5A" w:rsidRDefault="00833C5A" w:rsidP="00833C5A">
      <w:pPr>
        <w:ind w:left="720"/>
        <w:jc w:val="thaiDistribute"/>
        <w:rPr>
          <w:rFonts w:ascii="TH SarabunPSK" w:eastAsia="SimSun" w:hAnsi="TH SarabunPSK" w:cs="TH SarabunPSK"/>
          <w:b/>
          <w:bCs/>
        </w:rPr>
      </w:pPr>
      <w:r w:rsidRPr="00833C5A">
        <w:rPr>
          <w:rFonts w:ascii="TH SarabunPSK" w:eastAsia="Calibri" w:hAnsi="TH SarabunPSK" w:cs="TH SarabunPSK"/>
          <w:b/>
          <w:bCs/>
          <w:cs/>
        </w:rPr>
        <w:tab/>
      </w:r>
      <w:r w:rsidRPr="00833C5A">
        <w:rPr>
          <w:rFonts w:ascii="TH SarabunPSK" w:eastAsia="SimSun" w:hAnsi="TH SarabunPSK" w:cs="TH SarabunPSK"/>
          <w:b/>
          <w:bCs/>
        </w:rPr>
        <w:sym w:font="Wingdings" w:char="F0FE"/>
      </w:r>
      <w:r w:rsidRPr="00833C5A">
        <w:rPr>
          <w:rFonts w:ascii="TH SarabunPSK" w:eastAsia="SimSun" w:hAnsi="TH SarabunPSK" w:cs="TH SarabunPSK"/>
          <w:b/>
          <w:bCs/>
          <w:cs/>
        </w:rPr>
        <w:t xml:space="preserve"> มี</w:t>
      </w:r>
      <w:r w:rsidRPr="00833C5A">
        <w:rPr>
          <w:rFonts w:ascii="TH SarabunPSK" w:eastAsia="SimSun" w:hAnsi="TH SarabunPSK" w:cs="TH SarabunPSK"/>
          <w:b/>
          <w:bCs/>
        </w:rPr>
        <w:tab/>
      </w:r>
      <w:r w:rsidRPr="00833C5A">
        <w:rPr>
          <w:rFonts w:ascii="TH SarabunPSK" w:eastAsia="SimSun" w:hAnsi="TH SarabunPSK" w:cs="TH SarabunPSK"/>
          <w:b/>
          <w:bCs/>
        </w:rPr>
        <w:tab/>
      </w:r>
      <w:r w:rsidRPr="00833C5A">
        <w:rPr>
          <w:rFonts w:ascii="TH SarabunPSK" w:eastAsia="SimSun" w:hAnsi="TH SarabunPSK" w:cs="TH SarabunPSK"/>
          <w:b/>
          <w:bCs/>
        </w:rPr>
        <w:tab/>
      </w:r>
      <w:r w:rsidRPr="00833C5A">
        <w:rPr>
          <w:rFonts w:ascii="TH SarabunPSK" w:eastAsia="SimSun" w:hAnsi="TH SarabunPSK" w:cs="TH SarabunPSK"/>
          <w:b/>
          <w:bCs/>
        </w:rPr>
        <w:sym w:font="Wingdings" w:char="F072"/>
      </w:r>
      <w:r w:rsidRPr="00833C5A">
        <w:rPr>
          <w:rFonts w:ascii="TH SarabunPSK" w:eastAsia="SimSun" w:hAnsi="TH SarabunPSK" w:cs="TH SarabunPSK"/>
          <w:b/>
          <w:bCs/>
          <w:cs/>
        </w:rPr>
        <w:t xml:space="preserve"> ไม่มี</w:t>
      </w:r>
    </w:p>
    <w:tbl>
      <w:tblPr>
        <w:tblW w:w="908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160"/>
        <w:gridCol w:w="2860"/>
        <w:gridCol w:w="1869"/>
      </w:tblGrid>
      <w:tr w:rsidR="00833C5A" w:rsidRPr="00833C5A" w:rsidTr="00833C5A">
        <w:trPr>
          <w:trHeight w:val="480"/>
          <w:tblHeader/>
        </w:trPr>
        <w:tc>
          <w:tcPr>
            <w:tcW w:w="2200" w:type="dxa"/>
            <w:tcBorders>
              <w:top w:val="single" w:sz="4" w:space="0" w:color="auto"/>
              <w:left w:val="single" w:sz="4" w:space="0" w:color="auto"/>
              <w:bottom w:val="single" w:sz="4" w:space="0" w:color="auto"/>
              <w:right w:val="nil"/>
            </w:tcBorders>
            <w:shd w:val="clear" w:color="000000" w:fill="D9D9D9"/>
            <w:hideMark/>
          </w:tcPr>
          <w:p w:rsidR="00833C5A" w:rsidRPr="00833C5A" w:rsidRDefault="00833C5A" w:rsidP="00833C5A">
            <w:pPr>
              <w:jc w:val="center"/>
              <w:rPr>
                <w:rFonts w:ascii="TH SarabunPSK" w:eastAsia="SimSun" w:hAnsi="TH SarabunPSK" w:cs="TH SarabunPSK"/>
                <w:b/>
                <w:bCs/>
                <w:color w:val="000000"/>
              </w:rPr>
            </w:pPr>
            <w:r w:rsidRPr="00833C5A">
              <w:rPr>
                <w:rFonts w:ascii="TH SarabunPSK" w:eastAsia="SimSun" w:hAnsi="TH SarabunPSK" w:cs="TH SarabunPSK" w:hint="cs"/>
                <w:b/>
                <w:bCs/>
                <w:color w:val="000000"/>
                <w:cs/>
              </w:rPr>
              <w:t>สถาบันการศึกษา</w:t>
            </w:r>
          </w:p>
        </w:tc>
        <w:tc>
          <w:tcPr>
            <w:tcW w:w="2160" w:type="dxa"/>
            <w:tcBorders>
              <w:top w:val="single" w:sz="4" w:space="0" w:color="auto"/>
              <w:left w:val="nil"/>
              <w:bottom w:val="single" w:sz="4" w:space="0" w:color="auto"/>
              <w:right w:val="nil"/>
            </w:tcBorders>
            <w:shd w:val="clear" w:color="000000" w:fill="D9D9D9"/>
            <w:hideMark/>
          </w:tcPr>
          <w:p w:rsidR="00833C5A" w:rsidRPr="00833C5A" w:rsidRDefault="00833C5A" w:rsidP="00833C5A">
            <w:pPr>
              <w:jc w:val="center"/>
              <w:rPr>
                <w:rFonts w:ascii="TH SarabunPSK" w:eastAsia="SimSun" w:hAnsi="TH SarabunPSK" w:cs="TH SarabunPSK"/>
                <w:b/>
                <w:bCs/>
                <w:color w:val="000000"/>
              </w:rPr>
            </w:pPr>
            <w:r w:rsidRPr="00833C5A">
              <w:rPr>
                <w:rFonts w:ascii="TH SarabunPSK" w:eastAsia="SimSun" w:hAnsi="TH SarabunPSK" w:cs="TH SarabunPSK" w:hint="cs"/>
                <w:b/>
                <w:bCs/>
                <w:color w:val="000000"/>
                <w:cs/>
              </w:rPr>
              <w:t>คณะ/ภาควิชา</w:t>
            </w:r>
          </w:p>
        </w:tc>
        <w:tc>
          <w:tcPr>
            <w:tcW w:w="2860" w:type="dxa"/>
            <w:tcBorders>
              <w:top w:val="single" w:sz="4" w:space="0" w:color="auto"/>
              <w:left w:val="nil"/>
              <w:bottom w:val="single" w:sz="4" w:space="0" w:color="auto"/>
              <w:right w:val="nil"/>
            </w:tcBorders>
            <w:shd w:val="clear" w:color="000000" w:fill="D9D9D9"/>
            <w:hideMark/>
          </w:tcPr>
          <w:p w:rsidR="00833C5A" w:rsidRPr="00833C5A" w:rsidRDefault="00833C5A" w:rsidP="00833C5A">
            <w:pPr>
              <w:jc w:val="center"/>
              <w:rPr>
                <w:rFonts w:ascii="TH SarabunPSK" w:eastAsia="SimSun" w:hAnsi="TH SarabunPSK" w:cs="TH SarabunPSK"/>
                <w:b/>
                <w:bCs/>
                <w:color w:val="000000"/>
              </w:rPr>
            </w:pPr>
            <w:r w:rsidRPr="00833C5A">
              <w:rPr>
                <w:rFonts w:ascii="TH SarabunPSK" w:eastAsia="SimSun" w:hAnsi="TH SarabunPSK" w:cs="TH SarabunPSK" w:hint="cs"/>
                <w:b/>
                <w:bCs/>
                <w:color w:val="000000"/>
                <w:cs/>
              </w:rPr>
              <w:t>วิชาที่สอน</w:t>
            </w:r>
          </w:p>
        </w:tc>
        <w:tc>
          <w:tcPr>
            <w:tcW w:w="1869" w:type="dxa"/>
            <w:tcBorders>
              <w:top w:val="single" w:sz="4" w:space="0" w:color="auto"/>
              <w:left w:val="nil"/>
              <w:bottom w:val="single" w:sz="4" w:space="0" w:color="auto"/>
              <w:right w:val="single" w:sz="4" w:space="0" w:color="auto"/>
            </w:tcBorders>
            <w:shd w:val="clear" w:color="000000" w:fill="D9D9D9"/>
            <w:hideMark/>
          </w:tcPr>
          <w:p w:rsidR="00833C5A" w:rsidRPr="00833C5A" w:rsidRDefault="00833C5A" w:rsidP="00833C5A">
            <w:pPr>
              <w:jc w:val="center"/>
              <w:rPr>
                <w:rFonts w:ascii="TH SarabunPSK" w:eastAsia="SimSun" w:hAnsi="TH SarabunPSK" w:cs="TH SarabunPSK"/>
                <w:b/>
                <w:bCs/>
                <w:color w:val="000000"/>
              </w:rPr>
            </w:pPr>
            <w:r w:rsidRPr="00833C5A">
              <w:rPr>
                <w:rFonts w:ascii="TH SarabunPSK" w:eastAsia="SimSun" w:hAnsi="TH SarabunPSK" w:cs="TH SarabunPSK" w:hint="cs"/>
                <w:b/>
                <w:bCs/>
                <w:color w:val="000000"/>
                <w:cs/>
              </w:rPr>
              <w:t>ปี พ.ศ.</w:t>
            </w:r>
          </w:p>
        </w:tc>
      </w:tr>
      <w:tr w:rsidR="00833C5A" w:rsidRPr="00833C5A" w:rsidTr="00833C5A">
        <w:trPr>
          <w:trHeight w:val="393"/>
        </w:trPr>
        <w:tc>
          <w:tcPr>
            <w:tcW w:w="2200" w:type="dxa"/>
            <w:tcBorders>
              <w:top w:val="single" w:sz="4" w:space="0" w:color="auto"/>
              <w:left w:val="single" w:sz="4" w:space="0" w:color="auto"/>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33C5A" w:rsidRPr="00833C5A" w:rsidRDefault="00833C5A" w:rsidP="00833C5A">
            <w:pPr>
              <w:rPr>
                <w:rFonts w:ascii="TH SarabunPSK" w:eastAsia="SimSun" w:hAnsi="TH SarabunPSK" w:cs="TH SarabunPSK"/>
                <w:color w:val="000000"/>
              </w:rPr>
            </w:pPr>
            <w:r w:rsidRPr="00833C5A">
              <w:rPr>
                <w:rFonts w:ascii="TH SarabunPSK" w:eastAsia="SimSun"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hint="cs"/>
                <w:color w:val="000000"/>
                <w:cs/>
              </w:rPr>
              <w:t>ระบบสารสนเทศทางโลจิสติกส์</w:t>
            </w:r>
          </w:p>
        </w:tc>
        <w:tc>
          <w:tcPr>
            <w:tcW w:w="1869" w:type="dxa"/>
            <w:tcBorders>
              <w:top w:val="single" w:sz="4" w:space="0" w:color="auto"/>
              <w:left w:val="nil"/>
              <w:bottom w:val="single" w:sz="4" w:space="0" w:color="auto"/>
              <w:right w:val="single" w:sz="4" w:space="0" w:color="auto"/>
            </w:tcBorders>
            <w:shd w:val="clear" w:color="auto" w:fill="auto"/>
            <w:hideMark/>
          </w:tcPr>
          <w:p w:rsidR="00833C5A" w:rsidRPr="00833C5A" w:rsidRDefault="00833C5A" w:rsidP="00833C5A">
            <w:pPr>
              <w:jc w:val="center"/>
              <w:rPr>
                <w:rFonts w:ascii="TH SarabunPSK" w:eastAsia="SimSun" w:hAnsi="TH SarabunPSK" w:cs="TH SarabunPSK"/>
                <w:color w:val="000000"/>
              </w:rPr>
            </w:pPr>
            <w:r w:rsidRPr="00833C5A">
              <w:rPr>
                <w:rFonts w:ascii="TH SarabunPSK" w:eastAsia="SimSun" w:hAnsi="TH SarabunPSK" w:cs="TH SarabunPSK"/>
                <w:color w:val="000000"/>
              </w:rPr>
              <w:t xml:space="preserve">2558 </w:t>
            </w:r>
            <w:r w:rsidRPr="00833C5A">
              <w:rPr>
                <w:rFonts w:ascii="TH SarabunPSK" w:eastAsia="SimSun" w:hAnsi="TH SarabunPSK" w:cs="TH SarabunPSK"/>
                <w:color w:val="000000"/>
                <w:cs/>
              </w:rPr>
              <w:t>–ปัจจุบัน</w:t>
            </w:r>
          </w:p>
        </w:tc>
      </w:tr>
      <w:tr w:rsidR="00833C5A" w:rsidRPr="00833C5A" w:rsidTr="00833C5A">
        <w:trPr>
          <w:trHeight w:val="329"/>
        </w:trPr>
        <w:tc>
          <w:tcPr>
            <w:tcW w:w="2200" w:type="dxa"/>
            <w:tcBorders>
              <w:top w:val="single" w:sz="4" w:space="0" w:color="auto"/>
              <w:left w:val="single" w:sz="4" w:space="0" w:color="auto"/>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33C5A" w:rsidRPr="00833C5A" w:rsidRDefault="00833C5A" w:rsidP="00833C5A">
            <w:pPr>
              <w:rPr>
                <w:rFonts w:ascii="TH SarabunPSK" w:eastAsia="SimSun" w:hAnsi="TH SarabunPSK" w:cs="TH SarabunPSK"/>
                <w:color w:val="000000"/>
              </w:rPr>
            </w:pPr>
            <w:r w:rsidRPr="00833C5A">
              <w:rPr>
                <w:rFonts w:ascii="TH SarabunPSK" w:eastAsia="SimSun"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hint="cs"/>
                <w:color w:val="000000"/>
                <w:cs/>
              </w:rPr>
              <w:t>การวิจัยทางธุรกิจ</w:t>
            </w:r>
          </w:p>
        </w:tc>
        <w:tc>
          <w:tcPr>
            <w:tcW w:w="1869" w:type="dxa"/>
            <w:tcBorders>
              <w:top w:val="single" w:sz="4" w:space="0" w:color="auto"/>
              <w:left w:val="nil"/>
              <w:bottom w:val="single" w:sz="4" w:space="0" w:color="auto"/>
              <w:right w:val="single" w:sz="4" w:space="0" w:color="auto"/>
            </w:tcBorders>
            <w:shd w:val="clear" w:color="auto" w:fill="auto"/>
            <w:hideMark/>
          </w:tcPr>
          <w:p w:rsidR="00833C5A" w:rsidRPr="00833C5A" w:rsidRDefault="00833C5A" w:rsidP="00833C5A">
            <w:pPr>
              <w:jc w:val="center"/>
              <w:rPr>
                <w:rFonts w:ascii="TH SarabunPSK" w:eastAsia="SimSun" w:hAnsi="TH SarabunPSK" w:cs="TH SarabunPSK"/>
                <w:color w:val="000000"/>
              </w:rPr>
            </w:pPr>
            <w:r w:rsidRPr="00833C5A">
              <w:rPr>
                <w:rFonts w:ascii="TH SarabunPSK" w:eastAsia="SimSun" w:hAnsi="TH SarabunPSK" w:cs="TH SarabunPSK"/>
                <w:color w:val="000000"/>
              </w:rPr>
              <w:t xml:space="preserve">2558 </w:t>
            </w:r>
            <w:r w:rsidRPr="00833C5A">
              <w:rPr>
                <w:rFonts w:ascii="TH SarabunPSK" w:eastAsia="SimSun" w:hAnsi="TH SarabunPSK" w:cs="TH SarabunPSK"/>
                <w:color w:val="000000"/>
                <w:cs/>
              </w:rPr>
              <w:t>–ปัจจุบัน</w:t>
            </w:r>
          </w:p>
        </w:tc>
      </w:tr>
      <w:tr w:rsidR="00833C5A" w:rsidRPr="00833C5A" w:rsidTr="00833C5A">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33C5A" w:rsidRPr="00833C5A" w:rsidRDefault="00833C5A" w:rsidP="00833C5A">
            <w:pPr>
              <w:rPr>
                <w:rFonts w:ascii="TH SarabunPSK" w:eastAsia="SimSun" w:hAnsi="TH SarabunPSK" w:cs="TH SarabunPSK"/>
                <w:color w:val="000000"/>
              </w:rPr>
            </w:pPr>
            <w:r w:rsidRPr="00833C5A">
              <w:rPr>
                <w:rFonts w:ascii="TH SarabunPSK" w:eastAsia="SimSun"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hint="cs"/>
                <w:color w:val="000000"/>
                <w:cs/>
              </w:rPr>
              <w:t>การจัดการการดำเนินงาน</w:t>
            </w:r>
          </w:p>
        </w:tc>
        <w:tc>
          <w:tcPr>
            <w:tcW w:w="1869" w:type="dxa"/>
            <w:tcBorders>
              <w:top w:val="single" w:sz="4" w:space="0" w:color="auto"/>
              <w:left w:val="nil"/>
              <w:bottom w:val="single" w:sz="4" w:space="0" w:color="auto"/>
              <w:right w:val="single" w:sz="4" w:space="0" w:color="auto"/>
            </w:tcBorders>
            <w:shd w:val="clear" w:color="auto" w:fill="auto"/>
            <w:hideMark/>
          </w:tcPr>
          <w:p w:rsidR="00833C5A" w:rsidRPr="00833C5A" w:rsidRDefault="00833C5A" w:rsidP="00833C5A">
            <w:pPr>
              <w:jc w:val="center"/>
              <w:rPr>
                <w:rFonts w:ascii="TH SarabunPSK" w:eastAsia="SimSun" w:hAnsi="TH SarabunPSK" w:cs="TH SarabunPSK"/>
                <w:color w:val="000000"/>
              </w:rPr>
            </w:pPr>
            <w:r w:rsidRPr="00833C5A">
              <w:rPr>
                <w:rFonts w:ascii="TH SarabunPSK" w:eastAsia="SimSun" w:hAnsi="TH SarabunPSK" w:cs="TH SarabunPSK" w:hint="cs"/>
                <w:color w:val="000000"/>
                <w:cs/>
              </w:rPr>
              <w:t>2560</w:t>
            </w:r>
          </w:p>
        </w:tc>
      </w:tr>
      <w:tr w:rsidR="00833C5A" w:rsidRPr="00833C5A" w:rsidTr="00833C5A">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33C5A" w:rsidRPr="00833C5A" w:rsidRDefault="00833C5A" w:rsidP="00833C5A">
            <w:pPr>
              <w:rPr>
                <w:rFonts w:ascii="TH SarabunPSK" w:eastAsia="SimSun" w:hAnsi="TH SarabunPSK" w:cs="TH SarabunPSK"/>
                <w:color w:val="000000"/>
              </w:rPr>
            </w:pPr>
            <w:r w:rsidRPr="00833C5A">
              <w:rPr>
                <w:rFonts w:ascii="TH SarabunPSK" w:eastAsia="SimSun"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hint="cs"/>
                <w:color w:val="000000"/>
                <w:cs/>
              </w:rPr>
              <w:t>การจัดการโลจิสติกส์และโซ่อุปทาน</w:t>
            </w:r>
          </w:p>
        </w:tc>
        <w:tc>
          <w:tcPr>
            <w:tcW w:w="1869" w:type="dxa"/>
            <w:tcBorders>
              <w:top w:val="single" w:sz="4" w:space="0" w:color="auto"/>
              <w:left w:val="nil"/>
              <w:bottom w:val="single" w:sz="4" w:space="0" w:color="auto"/>
              <w:right w:val="single" w:sz="4" w:space="0" w:color="auto"/>
            </w:tcBorders>
            <w:shd w:val="clear" w:color="auto" w:fill="auto"/>
            <w:hideMark/>
          </w:tcPr>
          <w:p w:rsidR="00833C5A" w:rsidRPr="00833C5A" w:rsidRDefault="00833C5A" w:rsidP="00833C5A">
            <w:pPr>
              <w:jc w:val="center"/>
              <w:rPr>
                <w:rFonts w:ascii="TH SarabunPSK" w:eastAsia="SimSun" w:hAnsi="TH SarabunPSK" w:cs="TH SarabunPSK"/>
                <w:color w:val="000000"/>
              </w:rPr>
            </w:pPr>
            <w:r w:rsidRPr="00833C5A">
              <w:rPr>
                <w:rFonts w:ascii="TH SarabunPSK" w:eastAsia="SimSun" w:hAnsi="TH SarabunPSK" w:cs="TH SarabunPSK"/>
                <w:color w:val="000000"/>
              </w:rPr>
              <w:t xml:space="preserve">2557 </w:t>
            </w:r>
            <w:r w:rsidRPr="00833C5A">
              <w:rPr>
                <w:rFonts w:ascii="TH SarabunPSK" w:eastAsia="SimSun" w:hAnsi="TH SarabunPSK" w:cs="TH SarabunPSK"/>
                <w:color w:val="000000"/>
                <w:cs/>
              </w:rPr>
              <w:t>–ปัจจุบัน</w:t>
            </w:r>
          </w:p>
        </w:tc>
      </w:tr>
      <w:tr w:rsidR="00833C5A" w:rsidRPr="00833C5A" w:rsidTr="00833C5A">
        <w:trPr>
          <w:trHeight w:val="476"/>
        </w:trPr>
        <w:tc>
          <w:tcPr>
            <w:tcW w:w="2200" w:type="dxa"/>
            <w:tcBorders>
              <w:top w:val="single" w:sz="4" w:space="0" w:color="auto"/>
              <w:left w:val="single" w:sz="4" w:space="0" w:color="auto"/>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33C5A" w:rsidRPr="00833C5A" w:rsidRDefault="00833C5A" w:rsidP="00833C5A">
            <w:pPr>
              <w:rPr>
                <w:rFonts w:ascii="TH SarabunPSK" w:eastAsia="SimSun" w:hAnsi="TH SarabunPSK" w:cs="TH SarabunPSK"/>
                <w:color w:val="000000"/>
              </w:rPr>
            </w:pPr>
            <w:r w:rsidRPr="00833C5A">
              <w:rPr>
                <w:rFonts w:ascii="TH SarabunPSK" w:eastAsia="SimSun"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hint="cs"/>
                <w:color w:val="000000"/>
                <w:cs/>
              </w:rPr>
              <w:t>การบริหารการจัดซื้อ</w:t>
            </w:r>
          </w:p>
        </w:tc>
        <w:tc>
          <w:tcPr>
            <w:tcW w:w="1869" w:type="dxa"/>
            <w:tcBorders>
              <w:top w:val="single" w:sz="4" w:space="0" w:color="auto"/>
              <w:left w:val="nil"/>
              <w:bottom w:val="single" w:sz="4" w:space="0" w:color="auto"/>
              <w:right w:val="single" w:sz="4" w:space="0" w:color="auto"/>
            </w:tcBorders>
            <w:shd w:val="clear" w:color="auto" w:fill="auto"/>
            <w:hideMark/>
          </w:tcPr>
          <w:p w:rsidR="00833C5A" w:rsidRPr="00833C5A" w:rsidRDefault="00833C5A" w:rsidP="00833C5A">
            <w:pPr>
              <w:jc w:val="center"/>
              <w:rPr>
                <w:rFonts w:ascii="TH SarabunPSK" w:eastAsia="SimSun" w:hAnsi="TH SarabunPSK" w:cs="TH SarabunPSK"/>
                <w:color w:val="000000"/>
              </w:rPr>
            </w:pPr>
            <w:r w:rsidRPr="00833C5A">
              <w:rPr>
                <w:rFonts w:ascii="TH SarabunPSK" w:eastAsia="SimSun" w:hAnsi="TH SarabunPSK" w:cs="TH SarabunPSK"/>
                <w:color w:val="000000"/>
              </w:rPr>
              <w:t xml:space="preserve">2558 </w:t>
            </w:r>
            <w:r w:rsidRPr="00833C5A">
              <w:rPr>
                <w:rFonts w:ascii="TH SarabunPSK" w:eastAsia="SimSun" w:hAnsi="TH SarabunPSK" w:cs="TH SarabunPSK"/>
                <w:color w:val="000000"/>
                <w:cs/>
              </w:rPr>
              <w:t>–ปัจจุบัน</w:t>
            </w:r>
          </w:p>
        </w:tc>
      </w:tr>
      <w:tr w:rsidR="00833C5A" w:rsidRPr="00833C5A" w:rsidTr="00833C5A">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33C5A" w:rsidRPr="00833C5A" w:rsidRDefault="00833C5A" w:rsidP="00833C5A">
            <w:pPr>
              <w:rPr>
                <w:rFonts w:ascii="TH SarabunPSK" w:eastAsia="SimSun" w:hAnsi="TH SarabunPSK" w:cs="TH SarabunPSK"/>
                <w:color w:val="000000"/>
              </w:rPr>
            </w:pPr>
            <w:r w:rsidRPr="00833C5A">
              <w:rPr>
                <w:rFonts w:ascii="TH SarabunPSK" w:eastAsia="SimSun"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hint="cs"/>
                <w:color w:val="000000"/>
                <w:cs/>
              </w:rPr>
              <w:t>การวิจัยการดำเนินงาน</w:t>
            </w:r>
          </w:p>
        </w:tc>
        <w:tc>
          <w:tcPr>
            <w:tcW w:w="1869" w:type="dxa"/>
            <w:tcBorders>
              <w:top w:val="single" w:sz="4" w:space="0" w:color="auto"/>
              <w:left w:val="nil"/>
              <w:bottom w:val="single" w:sz="4" w:space="0" w:color="auto"/>
              <w:right w:val="single" w:sz="4" w:space="0" w:color="auto"/>
            </w:tcBorders>
            <w:shd w:val="clear" w:color="auto" w:fill="auto"/>
            <w:hideMark/>
          </w:tcPr>
          <w:p w:rsidR="00833C5A" w:rsidRPr="00833C5A" w:rsidRDefault="00833C5A" w:rsidP="00833C5A">
            <w:pPr>
              <w:jc w:val="center"/>
              <w:rPr>
                <w:rFonts w:ascii="TH SarabunPSK" w:eastAsia="SimSun" w:hAnsi="TH SarabunPSK" w:cs="TH SarabunPSK"/>
                <w:color w:val="000000"/>
              </w:rPr>
            </w:pPr>
            <w:r w:rsidRPr="00833C5A">
              <w:rPr>
                <w:rFonts w:ascii="TH SarabunPSK" w:eastAsia="SimSun" w:hAnsi="TH SarabunPSK" w:cs="TH SarabunPSK"/>
                <w:color w:val="000000"/>
              </w:rPr>
              <w:t>2557</w:t>
            </w:r>
          </w:p>
        </w:tc>
      </w:tr>
      <w:tr w:rsidR="00833C5A" w:rsidRPr="00833C5A" w:rsidTr="00833C5A">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33C5A" w:rsidRPr="00833C5A" w:rsidRDefault="00833C5A" w:rsidP="00833C5A">
            <w:pPr>
              <w:rPr>
                <w:rFonts w:ascii="TH SarabunPSK" w:eastAsia="SimSun" w:hAnsi="TH SarabunPSK" w:cs="TH SarabunPSK"/>
                <w:color w:val="000000"/>
              </w:rPr>
            </w:pPr>
            <w:r w:rsidRPr="00833C5A">
              <w:rPr>
                <w:rFonts w:ascii="TH SarabunPSK" w:eastAsia="SimSun"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hint="cs"/>
                <w:color w:val="000000"/>
                <w:cs/>
              </w:rPr>
              <w:t>การจำลองธุรกิจ</w:t>
            </w:r>
          </w:p>
        </w:tc>
        <w:tc>
          <w:tcPr>
            <w:tcW w:w="1869" w:type="dxa"/>
            <w:tcBorders>
              <w:top w:val="single" w:sz="4" w:space="0" w:color="auto"/>
              <w:left w:val="nil"/>
              <w:bottom w:val="single" w:sz="4" w:space="0" w:color="auto"/>
              <w:right w:val="single" w:sz="4" w:space="0" w:color="auto"/>
            </w:tcBorders>
            <w:shd w:val="clear" w:color="auto" w:fill="auto"/>
            <w:hideMark/>
          </w:tcPr>
          <w:p w:rsidR="00833C5A" w:rsidRPr="00833C5A" w:rsidRDefault="00833C5A" w:rsidP="00833C5A">
            <w:pPr>
              <w:jc w:val="center"/>
              <w:rPr>
                <w:rFonts w:ascii="TH SarabunPSK" w:eastAsia="SimSun" w:hAnsi="TH SarabunPSK" w:cs="TH SarabunPSK"/>
                <w:color w:val="000000"/>
              </w:rPr>
            </w:pPr>
            <w:r w:rsidRPr="00833C5A">
              <w:rPr>
                <w:rFonts w:ascii="TH SarabunPSK" w:eastAsia="SimSun" w:hAnsi="TH SarabunPSK" w:cs="TH SarabunPSK"/>
                <w:color w:val="000000"/>
              </w:rPr>
              <w:t>2557</w:t>
            </w:r>
          </w:p>
        </w:tc>
      </w:tr>
      <w:tr w:rsidR="00833C5A" w:rsidRPr="00833C5A" w:rsidTr="00833C5A">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33C5A" w:rsidRPr="00833C5A" w:rsidRDefault="00833C5A" w:rsidP="00833C5A">
            <w:pPr>
              <w:rPr>
                <w:rFonts w:ascii="TH SarabunPSK" w:eastAsia="SimSun" w:hAnsi="TH SarabunPSK" w:cs="TH SarabunPSK"/>
                <w:color w:val="000000"/>
              </w:rPr>
            </w:pPr>
            <w:r w:rsidRPr="00833C5A">
              <w:rPr>
                <w:rFonts w:ascii="TH SarabunPSK" w:eastAsia="SimSun"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hint="cs"/>
                <w:color w:val="000000"/>
                <w:cs/>
              </w:rPr>
              <w:t>ระเบียบวิธีวิจัยทางการจัดการ</w:t>
            </w:r>
            <w:r w:rsidRPr="00833C5A">
              <w:rPr>
                <w:rFonts w:ascii="TH SarabunPSK" w:eastAsia="SimSun" w:hAnsi="TH SarabunPSK" w:cs="TH SarabunPSK"/>
                <w:color w:val="000000"/>
                <w:cs/>
              </w:rPr>
              <w:t xml:space="preserve"> </w:t>
            </w:r>
          </w:p>
        </w:tc>
        <w:tc>
          <w:tcPr>
            <w:tcW w:w="1869" w:type="dxa"/>
            <w:tcBorders>
              <w:top w:val="single" w:sz="4" w:space="0" w:color="auto"/>
              <w:left w:val="nil"/>
              <w:bottom w:val="single" w:sz="4" w:space="0" w:color="auto"/>
              <w:right w:val="single" w:sz="4" w:space="0" w:color="auto"/>
            </w:tcBorders>
            <w:shd w:val="clear" w:color="auto" w:fill="auto"/>
            <w:hideMark/>
          </w:tcPr>
          <w:p w:rsidR="00833C5A" w:rsidRPr="00833C5A" w:rsidRDefault="00833C5A" w:rsidP="00833C5A">
            <w:pPr>
              <w:jc w:val="center"/>
              <w:rPr>
                <w:rFonts w:ascii="TH SarabunPSK" w:eastAsia="SimSun" w:hAnsi="TH SarabunPSK" w:cs="TH SarabunPSK"/>
                <w:color w:val="000000"/>
              </w:rPr>
            </w:pPr>
            <w:r w:rsidRPr="00833C5A">
              <w:rPr>
                <w:rFonts w:ascii="TH SarabunPSK" w:eastAsia="SimSun" w:hAnsi="TH SarabunPSK" w:cs="TH SarabunPSK"/>
                <w:color w:val="000000"/>
              </w:rPr>
              <w:t>2557</w:t>
            </w:r>
          </w:p>
        </w:tc>
      </w:tr>
      <w:tr w:rsidR="00833C5A" w:rsidRPr="00833C5A" w:rsidTr="00F52668">
        <w:trPr>
          <w:trHeight w:val="383"/>
        </w:trPr>
        <w:tc>
          <w:tcPr>
            <w:tcW w:w="2200" w:type="dxa"/>
            <w:tcBorders>
              <w:top w:val="single" w:sz="4" w:space="0" w:color="auto"/>
              <w:left w:val="single" w:sz="4" w:space="0" w:color="auto"/>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33C5A" w:rsidRPr="00833C5A" w:rsidRDefault="00833C5A" w:rsidP="00833C5A">
            <w:pPr>
              <w:rPr>
                <w:rFonts w:ascii="TH SarabunPSK" w:eastAsia="SimSun" w:hAnsi="TH SarabunPSK" w:cs="TH SarabunPSK"/>
                <w:color w:val="000000"/>
              </w:rPr>
            </w:pPr>
            <w:r w:rsidRPr="00833C5A">
              <w:rPr>
                <w:rFonts w:ascii="TH SarabunPSK" w:eastAsia="SimSun"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hint="cs"/>
                <w:color w:val="000000"/>
                <w:cs/>
              </w:rPr>
              <w:t>สัมมนาการดำเนินงาน</w:t>
            </w:r>
          </w:p>
        </w:tc>
        <w:tc>
          <w:tcPr>
            <w:tcW w:w="1869" w:type="dxa"/>
            <w:tcBorders>
              <w:top w:val="single" w:sz="4" w:space="0" w:color="auto"/>
              <w:left w:val="nil"/>
              <w:bottom w:val="single" w:sz="4" w:space="0" w:color="auto"/>
              <w:right w:val="single" w:sz="4" w:space="0" w:color="auto"/>
            </w:tcBorders>
            <w:shd w:val="clear" w:color="auto" w:fill="auto"/>
            <w:hideMark/>
          </w:tcPr>
          <w:p w:rsidR="00833C5A" w:rsidRPr="00833C5A" w:rsidRDefault="00833C5A" w:rsidP="00833C5A">
            <w:pPr>
              <w:jc w:val="center"/>
              <w:rPr>
                <w:rFonts w:ascii="TH SarabunPSK" w:eastAsia="SimSun" w:hAnsi="TH SarabunPSK" w:cs="TH SarabunPSK"/>
                <w:color w:val="000000"/>
              </w:rPr>
            </w:pPr>
            <w:r w:rsidRPr="00833C5A">
              <w:rPr>
                <w:rFonts w:ascii="TH SarabunPSK" w:eastAsia="SimSun" w:hAnsi="TH SarabunPSK" w:cs="TH SarabunPSK"/>
                <w:color w:val="000000"/>
              </w:rPr>
              <w:t>2557</w:t>
            </w:r>
          </w:p>
        </w:tc>
      </w:tr>
    </w:tbl>
    <w:p w:rsidR="00833C5A" w:rsidRPr="00833C5A" w:rsidRDefault="00833C5A" w:rsidP="00833C5A">
      <w:pPr>
        <w:rPr>
          <w:rFonts w:ascii="TH SarabunPSK" w:eastAsia="Calibri" w:hAnsi="TH SarabunPSK" w:cs="TH SarabunPSK"/>
          <w:b/>
          <w:bCs/>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5</w:t>
      </w:r>
      <w:r w:rsidRPr="00833C5A">
        <w:rPr>
          <w:rFonts w:ascii="TH SarabunPSK" w:eastAsia="Calibri" w:hAnsi="TH SarabunPSK" w:cs="TH SarabunPSK"/>
          <w:b/>
          <w:bCs/>
          <w:cs/>
        </w:rPr>
        <w:t xml:space="preserve">. ผลงานทางวิชาการย้อนหลัง 5 ปี </w:t>
      </w:r>
      <w:r w:rsidRPr="00833C5A">
        <w:rPr>
          <w:rFonts w:ascii="TH SarabunPSK" w:eastAsia="Calibri" w:hAnsi="TH SarabunPSK" w:cs="TH SarabunPSK"/>
          <w:cs/>
        </w:rPr>
        <w:t>(ที่ไม่ใช่ส่วนหนึ่งของการศึกษาเพื่อรับปริญญา)</w:t>
      </w:r>
    </w:p>
    <w:p w:rsidR="00833C5A" w:rsidRPr="00833C5A" w:rsidRDefault="00833C5A" w:rsidP="00833C5A">
      <w:pPr>
        <w:ind w:firstLine="360"/>
        <w:jc w:val="thaiDistribute"/>
        <w:rPr>
          <w:rFonts w:ascii="TH SarabunPSK" w:eastAsia="Calibri" w:hAnsi="TH SarabunPSK" w:cs="TH SarabunPSK"/>
          <w:b/>
          <w:bCs/>
        </w:rPr>
      </w:pPr>
      <w:r w:rsidRPr="00833C5A">
        <w:rPr>
          <w:rFonts w:ascii="TH SarabunPSK" w:eastAsia="Calibri" w:hAnsi="TH SarabunPSK" w:cs="TH SarabunPSK"/>
          <w:b/>
          <w:bCs/>
        </w:rPr>
        <w:t>5</w:t>
      </w:r>
      <w:r w:rsidRPr="00833C5A">
        <w:rPr>
          <w:rFonts w:ascii="TH SarabunPSK" w:eastAsia="Calibri" w:hAnsi="TH SarabunPSK" w:cs="TH SarabunPSK"/>
          <w:b/>
          <w:bCs/>
          <w:cs/>
        </w:rPr>
        <w:t>.</w:t>
      </w:r>
      <w:r w:rsidRPr="00833C5A">
        <w:rPr>
          <w:rFonts w:ascii="TH SarabunPSK" w:eastAsia="Calibri" w:hAnsi="TH SarabunPSK" w:cs="TH SarabunPSK"/>
          <w:b/>
          <w:bCs/>
        </w:rPr>
        <w:t xml:space="preserve">1 </w:t>
      </w:r>
      <w:r w:rsidRPr="00833C5A">
        <w:rPr>
          <w:rFonts w:ascii="TH SarabunPSK" w:eastAsia="Calibri" w:hAnsi="TH SarabunPSK" w:cs="TH SarabunPSK"/>
          <w:b/>
          <w:bCs/>
          <w:cs/>
        </w:rPr>
        <w:t xml:space="preserve">บทความวิจัย </w:t>
      </w:r>
    </w:p>
    <w:p w:rsidR="00833C5A" w:rsidRPr="00833C5A" w:rsidRDefault="00833C5A" w:rsidP="00833C5A">
      <w:pPr>
        <w:ind w:left="709" w:hanging="709"/>
        <w:rPr>
          <w:rFonts w:ascii="TH SarabunPSK" w:eastAsia="Calibri" w:hAnsi="TH SarabunPSK" w:cs="TH SarabunPSK"/>
        </w:rPr>
      </w:pPr>
      <w:r w:rsidRPr="00833C5A">
        <w:rPr>
          <w:rFonts w:ascii="TH SarabunPSK" w:eastAsia="Calibri" w:hAnsi="TH SarabunPSK" w:cs="TH SarabunPSK"/>
        </w:rPr>
        <w:t>Janya Chanchaichujit</w:t>
      </w:r>
      <w:r w:rsidRPr="00833C5A">
        <w:rPr>
          <w:rFonts w:ascii="TH SarabunPSK" w:eastAsia="Calibri" w:hAnsi="TH SarabunPSK" w:cs="TH SarabunPSK"/>
          <w:cs/>
        </w:rPr>
        <w:t>.</w:t>
      </w:r>
      <w:r w:rsidRPr="00833C5A">
        <w:rPr>
          <w:rFonts w:ascii="TH SarabunPSK" w:eastAsia="Calibri" w:hAnsi="TH SarabunPSK" w:cs="TH SarabunPSK"/>
        </w:rPr>
        <w:t xml:space="preserve">, Quynh Chi Pham, and Albert Tan </w:t>
      </w:r>
      <w:r w:rsidRPr="00833C5A">
        <w:rPr>
          <w:rFonts w:ascii="TH SarabunPSK" w:eastAsia="Calibri" w:hAnsi="TH SarabunPSK" w:cs="TH SarabunPSK"/>
          <w:cs/>
        </w:rPr>
        <w:t xml:space="preserve">( </w:t>
      </w:r>
      <w:r w:rsidRPr="00833C5A">
        <w:rPr>
          <w:rFonts w:ascii="TH SarabunPSK" w:eastAsia="Calibri" w:hAnsi="TH SarabunPSK" w:cs="TH SarabunPSK"/>
        </w:rPr>
        <w:t xml:space="preserve">In Press </w:t>
      </w:r>
      <w:r w:rsidRPr="00833C5A">
        <w:rPr>
          <w:rFonts w:ascii="TH SarabunPSK" w:eastAsia="Calibri" w:hAnsi="TH SarabunPSK" w:cs="TH SarabunPSK"/>
          <w:cs/>
        </w:rPr>
        <w:t xml:space="preserve">) </w:t>
      </w:r>
      <w:r w:rsidRPr="00833C5A">
        <w:rPr>
          <w:rFonts w:ascii="TH SarabunPSK" w:eastAsia="Calibri" w:hAnsi="TH SarabunPSK" w:cs="TH SarabunPSK"/>
        </w:rPr>
        <w:t>2018</w:t>
      </w:r>
      <w:r w:rsidRPr="00833C5A">
        <w:rPr>
          <w:rFonts w:ascii="TH SarabunPSK" w:eastAsia="Calibri" w:hAnsi="TH SarabunPSK" w:cs="TH SarabunPSK"/>
          <w:cs/>
        </w:rPr>
        <w:t>. “</w:t>
      </w:r>
      <w:r w:rsidRPr="00833C5A">
        <w:rPr>
          <w:rFonts w:ascii="TH SarabunPSK" w:eastAsia="Calibri" w:hAnsi="TH SarabunPSK" w:cs="TH SarabunPSK"/>
        </w:rPr>
        <w:t>Sustainable Supply Chain Management</w:t>
      </w:r>
      <w:r w:rsidRPr="00833C5A">
        <w:rPr>
          <w:rFonts w:ascii="TH SarabunPSK" w:eastAsia="Calibri" w:hAnsi="TH SarabunPSK" w:cs="TH SarabunPSK"/>
          <w:cs/>
        </w:rPr>
        <w:t xml:space="preserve">: </w:t>
      </w:r>
      <w:r w:rsidRPr="00833C5A">
        <w:rPr>
          <w:rFonts w:ascii="TH SarabunPSK" w:eastAsia="Calibri" w:hAnsi="TH SarabunPSK" w:cs="TH SarabunPSK"/>
        </w:rPr>
        <w:t>A literature review of recent mathematical modeling approaches</w:t>
      </w:r>
      <w:r w:rsidRPr="00833C5A">
        <w:rPr>
          <w:rFonts w:ascii="TH SarabunPSK" w:eastAsia="Calibri" w:hAnsi="TH SarabunPSK" w:cs="TH SarabunPSK"/>
          <w:cs/>
        </w:rPr>
        <w:t xml:space="preserve">.” </w:t>
      </w:r>
      <w:r w:rsidRPr="00833C5A">
        <w:rPr>
          <w:rFonts w:ascii="TH SarabunPSK" w:eastAsia="Calibri" w:hAnsi="TH SarabunPSK" w:cs="TH SarabunPSK"/>
        </w:rPr>
        <w:t xml:space="preserve">International Journal of Logistics Systems and Management </w:t>
      </w:r>
    </w:p>
    <w:p w:rsidR="00833C5A" w:rsidRPr="00833C5A" w:rsidRDefault="00833C5A" w:rsidP="00833C5A">
      <w:pPr>
        <w:contextualSpacing/>
        <w:jc w:val="thaiDistribute"/>
        <w:outlineLvl w:val="2"/>
        <w:rPr>
          <w:rFonts w:ascii="TH SarabunPSK" w:hAnsi="TH SarabunPSK" w:cs="TH SarabunPSK"/>
          <w:color w:val="000000"/>
          <w:lang w:eastAsia="en-AU"/>
        </w:rPr>
      </w:pPr>
      <w:r w:rsidRPr="00833C5A">
        <w:rPr>
          <w:rFonts w:ascii="TH SarabunPSK" w:hAnsi="TH SarabunPSK" w:cs="TH SarabunPSK"/>
          <w:color w:val="000000"/>
          <w:lang w:eastAsia="en-AU"/>
        </w:rPr>
        <w:t>Chanchaichujit, J</w:t>
      </w:r>
      <w:r w:rsidRPr="00833C5A">
        <w:rPr>
          <w:rFonts w:ascii="TH SarabunPSK" w:hAnsi="TH SarabunPSK" w:cs="TH SarabunPSK"/>
          <w:color w:val="000000"/>
          <w:cs/>
          <w:lang w:eastAsia="en-AU"/>
        </w:rPr>
        <w:t>.</w:t>
      </w:r>
      <w:r w:rsidRPr="00833C5A">
        <w:rPr>
          <w:rFonts w:ascii="TH SarabunPSK" w:hAnsi="TH SarabunPSK" w:cs="TH SarabunPSK"/>
          <w:color w:val="000000"/>
          <w:lang w:eastAsia="en-AU"/>
        </w:rPr>
        <w:t>, J</w:t>
      </w:r>
      <w:r w:rsidRPr="00833C5A">
        <w:rPr>
          <w:rFonts w:ascii="TH SarabunPSK" w:hAnsi="TH SarabunPSK" w:cs="TH SarabunPSK"/>
          <w:color w:val="000000"/>
          <w:cs/>
          <w:lang w:eastAsia="en-AU"/>
        </w:rPr>
        <w:t xml:space="preserve">. </w:t>
      </w:r>
      <w:r w:rsidRPr="00833C5A">
        <w:rPr>
          <w:rFonts w:ascii="TH SarabunPSK" w:hAnsi="TH SarabunPSK" w:cs="TH SarabunPSK"/>
          <w:color w:val="000000"/>
          <w:lang w:eastAsia="en-AU"/>
        </w:rPr>
        <w:t>Saavedra</w:t>
      </w:r>
      <w:r w:rsidRPr="00833C5A">
        <w:rPr>
          <w:rFonts w:ascii="TH SarabunPSK" w:hAnsi="TH SarabunPSK" w:cs="TH SarabunPSK"/>
          <w:color w:val="000000"/>
          <w:cs/>
          <w:lang w:eastAsia="en-AU"/>
        </w:rPr>
        <w:t>-</w:t>
      </w:r>
      <w:r w:rsidRPr="00833C5A">
        <w:rPr>
          <w:rFonts w:ascii="TH SarabunPSK" w:hAnsi="TH SarabunPSK" w:cs="TH SarabunPSK"/>
          <w:color w:val="000000"/>
          <w:lang w:eastAsia="en-AU"/>
        </w:rPr>
        <w:t>Rosas, and A</w:t>
      </w:r>
      <w:r w:rsidRPr="00833C5A">
        <w:rPr>
          <w:rFonts w:ascii="TH SarabunPSK" w:hAnsi="TH SarabunPSK" w:cs="TH SarabunPSK"/>
          <w:color w:val="000000"/>
          <w:cs/>
          <w:lang w:eastAsia="en-AU"/>
        </w:rPr>
        <w:t xml:space="preserve">. </w:t>
      </w:r>
      <w:r w:rsidRPr="00833C5A">
        <w:rPr>
          <w:rFonts w:ascii="TH SarabunPSK" w:hAnsi="TH SarabunPSK" w:cs="TH SarabunPSK"/>
          <w:color w:val="000000"/>
          <w:lang w:eastAsia="en-AU"/>
        </w:rPr>
        <w:t>Kaur</w:t>
      </w:r>
      <w:r w:rsidRPr="00833C5A">
        <w:rPr>
          <w:rFonts w:ascii="TH SarabunPSK" w:hAnsi="TH SarabunPSK" w:cs="TH SarabunPSK"/>
          <w:color w:val="000000"/>
          <w:cs/>
          <w:lang w:eastAsia="en-AU"/>
        </w:rPr>
        <w:t>. (</w:t>
      </w:r>
      <w:r w:rsidRPr="00833C5A">
        <w:rPr>
          <w:rFonts w:ascii="TH SarabunPSK" w:hAnsi="TH SarabunPSK" w:cs="TH SarabunPSK"/>
          <w:color w:val="000000"/>
          <w:lang w:eastAsia="en-AU"/>
        </w:rPr>
        <w:t>2017</w:t>
      </w:r>
      <w:r w:rsidRPr="00833C5A">
        <w:rPr>
          <w:rFonts w:ascii="TH SarabunPSK" w:hAnsi="TH SarabunPSK" w:cs="TH SarabunPSK"/>
          <w:color w:val="000000"/>
          <w:cs/>
          <w:lang w:eastAsia="en-AU"/>
        </w:rPr>
        <w:t xml:space="preserve">). </w:t>
      </w:r>
      <w:r w:rsidRPr="00833C5A">
        <w:rPr>
          <w:rFonts w:ascii="TH SarabunPSK" w:hAnsi="TH SarabunPSK" w:cs="TH SarabunPSK"/>
          <w:color w:val="000000"/>
          <w:lang w:eastAsia="en-AU"/>
        </w:rPr>
        <w:t xml:space="preserve">Analyzing impact of restructuring </w:t>
      </w:r>
    </w:p>
    <w:p w:rsidR="00833C5A" w:rsidRPr="00833C5A" w:rsidRDefault="00833C5A" w:rsidP="00833C5A">
      <w:pPr>
        <w:contextualSpacing/>
        <w:jc w:val="thaiDistribute"/>
        <w:outlineLvl w:val="2"/>
        <w:rPr>
          <w:rFonts w:ascii="TH SarabunPSK" w:hAnsi="TH SarabunPSK" w:cs="TH SarabunPSK"/>
          <w:color w:val="000000"/>
          <w:lang w:eastAsia="en-AU"/>
        </w:rPr>
      </w:pPr>
      <w:r w:rsidRPr="00833C5A">
        <w:rPr>
          <w:rFonts w:ascii="TH SarabunPSK" w:hAnsi="TH SarabunPSK" w:cs="TH SarabunPSK"/>
          <w:color w:val="000000"/>
          <w:lang w:eastAsia="en-AU"/>
        </w:rPr>
        <w:t xml:space="preserve">         transportation, production and distribution on costs and environment</w:t>
      </w:r>
      <w:r w:rsidRPr="00833C5A">
        <w:rPr>
          <w:rFonts w:ascii="TH SarabunPSK" w:hAnsi="TH SarabunPSK" w:cs="TH SarabunPSK"/>
          <w:color w:val="000000"/>
          <w:cs/>
          <w:lang w:eastAsia="en-AU"/>
        </w:rPr>
        <w:t xml:space="preserve">- </w:t>
      </w:r>
      <w:r w:rsidRPr="00833C5A">
        <w:rPr>
          <w:rFonts w:ascii="TH SarabunPSK" w:hAnsi="TH SarabunPSK" w:cs="TH SarabunPSK"/>
          <w:color w:val="000000"/>
          <w:lang w:eastAsia="en-AU"/>
        </w:rPr>
        <w:t xml:space="preserve">A case from </w:t>
      </w:r>
    </w:p>
    <w:p w:rsidR="00833C5A" w:rsidRPr="00833C5A" w:rsidRDefault="00833C5A" w:rsidP="00833C5A">
      <w:pPr>
        <w:contextualSpacing/>
        <w:jc w:val="thaiDistribute"/>
        <w:outlineLvl w:val="2"/>
        <w:rPr>
          <w:rFonts w:ascii="TH SarabunPSK" w:hAnsi="TH SarabunPSK" w:cs="TH SarabunPSK"/>
          <w:color w:val="000000"/>
          <w:lang w:eastAsia="en-AU"/>
        </w:rPr>
      </w:pPr>
      <w:r w:rsidRPr="00833C5A">
        <w:rPr>
          <w:rFonts w:ascii="TH SarabunPSK" w:hAnsi="TH SarabunPSK" w:cs="TH SarabunPSK"/>
          <w:color w:val="000000"/>
          <w:lang w:eastAsia="en-AU"/>
        </w:rPr>
        <w:t xml:space="preserve">         the Thai Rubber industry</w:t>
      </w:r>
      <w:r w:rsidRPr="00833C5A">
        <w:rPr>
          <w:rFonts w:ascii="TH SarabunPSK" w:hAnsi="TH SarabunPSK" w:cs="TH SarabunPSK"/>
          <w:color w:val="000000"/>
          <w:cs/>
          <w:lang w:eastAsia="en-AU"/>
        </w:rPr>
        <w:t xml:space="preserve">. </w:t>
      </w:r>
      <w:r w:rsidRPr="00833C5A">
        <w:rPr>
          <w:rFonts w:ascii="TH SarabunPSK" w:hAnsi="TH SarabunPSK" w:cs="TH SarabunPSK"/>
          <w:color w:val="000000"/>
          <w:lang w:eastAsia="en-AU"/>
        </w:rPr>
        <w:t xml:space="preserve">International Journal of Logistics Research and </w:t>
      </w:r>
    </w:p>
    <w:p w:rsidR="00833C5A" w:rsidRPr="00833C5A" w:rsidRDefault="00833C5A" w:rsidP="00833C5A">
      <w:pPr>
        <w:contextualSpacing/>
        <w:jc w:val="thaiDistribute"/>
        <w:outlineLvl w:val="2"/>
        <w:rPr>
          <w:rFonts w:ascii="TH SarabunPSK" w:hAnsi="TH SarabunPSK" w:cs="TH SarabunPSK"/>
          <w:b/>
          <w:bCs/>
          <w:color w:val="000000"/>
          <w:lang w:eastAsia="en-AU"/>
        </w:rPr>
      </w:pPr>
      <w:r w:rsidRPr="00833C5A">
        <w:rPr>
          <w:rFonts w:ascii="TH SarabunPSK" w:hAnsi="TH SarabunPSK" w:cs="TH SarabunPSK"/>
          <w:color w:val="000000"/>
          <w:lang w:eastAsia="en-AU"/>
        </w:rPr>
        <w:t xml:space="preserve">         Applications</w:t>
      </w:r>
      <w:r w:rsidRPr="00833C5A">
        <w:rPr>
          <w:rFonts w:ascii="TH SarabunPSK" w:hAnsi="TH SarabunPSK" w:cs="TH SarabunPSK"/>
          <w:color w:val="000000"/>
          <w:cs/>
          <w:lang w:eastAsia="en-AU"/>
        </w:rPr>
        <w:t xml:space="preserve">. </w:t>
      </w:r>
      <w:r w:rsidRPr="00833C5A">
        <w:rPr>
          <w:rFonts w:ascii="TH SarabunPSK" w:hAnsi="TH SarabunPSK" w:cs="TH SarabunPSK"/>
          <w:color w:val="000000"/>
          <w:lang w:eastAsia="en-AU"/>
        </w:rPr>
        <w:t>20</w:t>
      </w:r>
      <w:r w:rsidRPr="00833C5A">
        <w:rPr>
          <w:rFonts w:ascii="TH SarabunPSK" w:hAnsi="TH SarabunPSK" w:cs="TH SarabunPSK"/>
          <w:color w:val="000000"/>
          <w:cs/>
          <w:lang w:eastAsia="en-AU"/>
        </w:rPr>
        <w:t>(</w:t>
      </w:r>
      <w:r w:rsidRPr="00833C5A">
        <w:rPr>
          <w:rFonts w:ascii="TH SarabunPSK" w:hAnsi="TH SarabunPSK" w:cs="TH SarabunPSK"/>
          <w:color w:val="000000"/>
          <w:lang w:eastAsia="en-AU"/>
        </w:rPr>
        <w:t>3</w:t>
      </w:r>
      <w:r w:rsidRPr="00833C5A">
        <w:rPr>
          <w:rFonts w:ascii="TH SarabunPSK" w:hAnsi="TH SarabunPSK" w:cs="TH SarabunPSK" w:hint="cs"/>
          <w:color w:val="000000"/>
          <w:cs/>
          <w:lang w:eastAsia="en-AU"/>
        </w:rPr>
        <w:t>)</w:t>
      </w:r>
      <w:r w:rsidRPr="00833C5A">
        <w:rPr>
          <w:rFonts w:ascii="TH SarabunPSK" w:hAnsi="TH SarabunPSK" w:cs="TH SarabunPSK"/>
          <w:color w:val="000000"/>
          <w:lang w:eastAsia="en-AU"/>
        </w:rPr>
        <w:t>, 237</w:t>
      </w:r>
      <w:r w:rsidRPr="00833C5A">
        <w:rPr>
          <w:rFonts w:ascii="TH SarabunPSK" w:hAnsi="TH SarabunPSK" w:cs="TH SarabunPSK"/>
          <w:color w:val="000000"/>
          <w:cs/>
          <w:lang w:eastAsia="en-AU"/>
        </w:rPr>
        <w:t>-</w:t>
      </w:r>
      <w:r w:rsidRPr="00833C5A">
        <w:rPr>
          <w:rFonts w:ascii="TH SarabunPSK" w:hAnsi="TH SarabunPSK" w:cs="TH SarabunPSK"/>
          <w:color w:val="000000"/>
          <w:lang w:eastAsia="en-AU"/>
        </w:rPr>
        <w:t>253</w:t>
      </w:r>
      <w:r w:rsidRPr="00833C5A">
        <w:rPr>
          <w:rFonts w:ascii="TH SarabunPSK" w:hAnsi="TH SarabunPSK" w:cs="TH SarabunPSK"/>
          <w:b/>
          <w:bCs/>
          <w:color w:val="000000"/>
          <w:cs/>
          <w:lang w:eastAsia="en-AU"/>
        </w:rPr>
        <w:t>.</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rPr>
        <w:t>Albert Tan and Janya Chanchaichujit</w:t>
      </w:r>
      <w:r w:rsidRPr="00833C5A">
        <w:rPr>
          <w:rFonts w:ascii="TH SarabunPSK" w:eastAsia="Calibri" w:hAnsi="TH SarabunPSK" w:cs="TH SarabunPSK"/>
          <w:cs/>
        </w:rPr>
        <w:t xml:space="preserve">. (2016). </w:t>
      </w:r>
      <w:r w:rsidRPr="00833C5A">
        <w:rPr>
          <w:rFonts w:ascii="TH SarabunPSK" w:eastAsia="Calibri" w:hAnsi="TH SarabunPSK" w:cs="TH SarabunPSK"/>
        </w:rPr>
        <w:t xml:space="preserve">A Decision Making Framework for Reverse </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rPr>
        <w:t xml:space="preserve">        Logistics Network Design</w:t>
      </w:r>
      <w:r w:rsidRPr="00833C5A">
        <w:rPr>
          <w:rFonts w:ascii="TH SarabunPSK" w:eastAsia="Calibri" w:hAnsi="TH SarabunPSK" w:cs="TH SarabunPSK"/>
          <w:cs/>
        </w:rPr>
        <w:t>.</w:t>
      </w:r>
      <w:r w:rsidRPr="00833C5A">
        <w:rPr>
          <w:rFonts w:ascii="TH SarabunPSK" w:eastAsia="Calibri" w:hAnsi="TH SarabunPSK" w:cs="TH SarabunPSK"/>
        </w:rPr>
        <w:t xml:space="preserve">MIT Global Scale Network </w:t>
      </w:r>
      <w:r w:rsidRPr="00833C5A">
        <w:rPr>
          <w:rFonts w:ascii="TH SarabunPSK" w:eastAsia="Calibri" w:hAnsi="TH SarabunPSK" w:cs="TH SarabunPSK"/>
          <w:cs/>
        </w:rPr>
        <w:t>(</w:t>
      </w:r>
      <w:r w:rsidRPr="00833C5A">
        <w:rPr>
          <w:rFonts w:ascii="TH SarabunPSK" w:eastAsia="Calibri" w:hAnsi="TH SarabunPSK" w:cs="TH SarabunPSK"/>
        </w:rPr>
        <w:t>Online</w:t>
      </w:r>
      <w:r w:rsidRPr="00833C5A">
        <w:rPr>
          <w:rFonts w:ascii="TH SarabunPSK" w:eastAsia="Calibri" w:hAnsi="TH SarabunPSK" w:cs="TH SarabunPSK"/>
          <w:cs/>
        </w:rPr>
        <w:t>)</w:t>
      </w:r>
      <w:r w:rsidRPr="00833C5A">
        <w:rPr>
          <w:rFonts w:ascii="TH SarabunPSK" w:eastAsia="Calibri" w:hAnsi="TH SarabunPSK" w:cs="TH SarabunPSK"/>
        </w:rPr>
        <w:t xml:space="preserve">, </w:t>
      </w:r>
      <w:r w:rsidRPr="00833C5A">
        <w:rPr>
          <w:rFonts w:ascii="TH SarabunPSK" w:eastAsia="Calibri" w:hAnsi="TH SarabunPSK" w:cs="TH SarabunPSK"/>
          <w:cs/>
        </w:rPr>
        <w:t>16(05)</w:t>
      </w:r>
      <w:r w:rsidRPr="00833C5A">
        <w:rPr>
          <w:rFonts w:ascii="TH SarabunPSK" w:eastAsia="Calibri" w:hAnsi="TH SarabunPSK" w:cs="TH SarabunPSK"/>
        </w:rPr>
        <w:t xml:space="preserve">, </w:t>
      </w:r>
      <w:r w:rsidRPr="00833C5A">
        <w:rPr>
          <w:rFonts w:ascii="TH SarabunPSK" w:eastAsia="Calibri" w:hAnsi="TH SarabunPSK" w:cs="TH SarabunPSK"/>
          <w:cs/>
        </w:rPr>
        <w:t>1-14.</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rPr>
        <w:t>Janya Chanchaichujit, Jose Saavedra</w:t>
      </w:r>
      <w:r w:rsidRPr="00833C5A">
        <w:rPr>
          <w:rFonts w:ascii="TH SarabunPSK" w:eastAsia="Calibri" w:hAnsi="TH SarabunPSK" w:cs="TH SarabunPSK"/>
          <w:cs/>
        </w:rPr>
        <w:t>-</w:t>
      </w:r>
      <w:r w:rsidRPr="00833C5A">
        <w:rPr>
          <w:rFonts w:ascii="TH SarabunPSK" w:eastAsia="Calibri" w:hAnsi="TH SarabunPSK" w:cs="TH SarabunPSK"/>
        </w:rPr>
        <w:t>Rosas, Mohammed Quaddus and Martin West</w:t>
      </w:r>
      <w:r w:rsidRPr="00833C5A">
        <w:rPr>
          <w:rFonts w:ascii="TH SarabunPSK" w:eastAsia="Calibri" w:hAnsi="TH SarabunPSK" w:cs="TH SarabunPSK"/>
          <w:cs/>
        </w:rPr>
        <w:t xml:space="preserve">. (2016). </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rPr>
        <w:t xml:space="preserve">         The use of an optimisation model to design a green supply chain </w:t>
      </w:r>
      <w:r w:rsidRPr="00833C5A">
        <w:rPr>
          <w:rFonts w:ascii="TH SarabunPSK" w:eastAsia="Calibri" w:hAnsi="TH SarabunPSK" w:cs="TH SarabunPSK"/>
          <w:cs/>
        </w:rPr>
        <w:t xml:space="preserve">: </w:t>
      </w:r>
      <w:r w:rsidRPr="00833C5A">
        <w:rPr>
          <w:rFonts w:ascii="TH SarabunPSK" w:eastAsia="Calibri" w:hAnsi="TH SarabunPSK" w:cs="TH SarabunPSK"/>
        </w:rPr>
        <w:t xml:space="preserve">a case study  the </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rPr>
        <w:t xml:space="preserve">         Thai Rubber industry</w:t>
      </w:r>
      <w:r w:rsidRPr="00833C5A">
        <w:rPr>
          <w:rFonts w:ascii="TH SarabunPSK" w:eastAsia="Calibri" w:hAnsi="TH SarabunPSK" w:cs="TH SarabunPSK"/>
          <w:cs/>
        </w:rPr>
        <w:t>.</w:t>
      </w:r>
      <w:r w:rsidRPr="00833C5A">
        <w:rPr>
          <w:rFonts w:ascii="TH SarabunPSK" w:eastAsia="Calibri" w:hAnsi="TH SarabunPSK" w:cs="TH SarabunPSK"/>
        </w:rPr>
        <w:t xml:space="preserve">The international journal of Logistics Management, </w:t>
      </w:r>
      <w:r w:rsidRPr="00833C5A">
        <w:rPr>
          <w:rFonts w:ascii="TH SarabunPSK" w:eastAsia="Calibri" w:hAnsi="TH SarabunPSK" w:cs="TH SarabunPSK"/>
          <w:cs/>
        </w:rPr>
        <w:t>27(2)</w:t>
      </w:r>
      <w:r w:rsidRPr="00833C5A">
        <w:rPr>
          <w:rFonts w:ascii="TH SarabunPSK" w:eastAsia="Calibri" w:hAnsi="TH SarabunPSK" w:cs="TH SarabunPSK"/>
        </w:rPr>
        <w:t xml:space="preserve">, </w:t>
      </w:r>
      <w:r w:rsidRPr="00833C5A">
        <w:rPr>
          <w:rFonts w:ascii="TH SarabunPSK" w:eastAsia="Calibri" w:hAnsi="TH SarabunPSK" w:cs="TH SarabunPSK"/>
          <w:cs/>
        </w:rPr>
        <w:t>595-</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cs/>
        </w:rPr>
        <w:t>618.</w:t>
      </w:r>
    </w:p>
    <w:p w:rsidR="00833C5A" w:rsidRPr="00833C5A" w:rsidRDefault="00833C5A" w:rsidP="00833C5A">
      <w:pPr>
        <w:contextualSpacing/>
        <w:jc w:val="thaiDistribute"/>
        <w:outlineLvl w:val="2"/>
        <w:rPr>
          <w:rFonts w:ascii="TH SarabunPSK" w:hAnsi="TH SarabunPSK" w:cs="TH SarabunPSK"/>
          <w:b/>
          <w:bCs/>
          <w:color w:val="000000"/>
          <w:lang w:eastAsia="en-AU"/>
        </w:rPr>
      </w:pPr>
    </w:p>
    <w:p w:rsidR="00833C5A" w:rsidRPr="00833C5A" w:rsidRDefault="00833C5A" w:rsidP="00833C5A">
      <w:pPr>
        <w:contextualSpacing/>
        <w:jc w:val="thaiDistribute"/>
        <w:outlineLvl w:val="2"/>
        <w:rPr>
          <w:rFonts w:ascii="TH SarabunPSK" w:hAnsi="TH SarabunPSK" w:cs="TH SarabunPSK"/>
          <w:b/>
          <w:bCs/>
          <w:color w:val="000000"/>
          <w:cs/>
          <w:lang w:eastAsia="en-AU"/>
        </w:rPr>
      </w:pPr>
      <w:r w:rsidRPr="00833C5A">
        <w:rPr>
          <w:rFonts w:ascii="TH SarabunPSK" w:hAnsi="TH SarabunPSK" w:cs="TH SarabunPSK"/>
          <w:b/>
          <w:bCs/>
          <w:color w:val="000000"/>
          <w:lang w:eastAsia="en-AU"/>
        </w:rPr>
        <w:t>5</w:t>
      </w:r>
      <w:r w:rsidRPr="00833C5A">
        <w:rPr>
          <w:rFonts w:ascii="TH SarabunPSK" w:hAnsi="TH SarabunPSK" w:cs="TH SarabunPSK"/>
          <w:b/>
          <w:bCs/>
          <w:color w:val="000000"/>
          <w:cs/>
          <w:lang w:eastAsia="en-AU"/>
        </w:rPr>
        <w:t>.</w:t>
      </w:r>
      <w:r w:rsidRPr="00833C5A">
        <w:rPr>
          <w:rFonts w:ascii="TH SarabunPSK" w:hAnsi="TH SarabunPSK" w:cs="TH SarabunPSK"/>
          <w:b/>
          <w:bCs/>
          <w:color w:val="000000"/>
          <w:lang w:eastAsia="en-AU"/>
        </w:rPr>
        <w:t xml:space="preserve">2 </w:t>
      </w:r>
      <w:r w:rsidRPr="00833C5A">
        <w:rPr>
          <w:rFonts w:ascii="TH SarabunPSK" w:hAnsi="TH SarabunPSK" w:cs="TH SarabunPSK" w:hint="cs"/>
          <w:b/>
          <w:bCs/>
          <w:color w:val="000000"/>
          <w:cs/>
          <w:lang w:eastAsia="en-AU"/>
        </w:rPr>
        <w:t>บทความวิจัย/วิชาการที่เสนอในที่ประชุมวิชาการ</w:t>
      </w:r>
    </w:p>
    <w:p w:rsidR="00833C5A" w:rsidRPr="00833C5A" w:rsidRDefault="00833C5A"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 SarabunPSK" w:eastAsia="SimSun" w:hAnsi="TH SarabunPSK" w:cs="TH SarabunPSK"/>
        </w:rPr>
      </w:pPr>
      <w:r w:rsidRPr="00833C5A">
        <w:rPr>
          <w:rFonts w:ascii="TH SarabunPSK" w:eastAsia="SimSun" w:hAnsi="TH SarabunPSK" w:cs="TH SarabunPSK"/>
          <w:sz w:val="22"/>
          <w:szCs w:val="22"/>
          <w:cs/>
        </w:rPr>
        <w:t xml:space="preserve"> </w:t>
      </w:r>
      <w:r w:rsidRPr="00833C5A">
        <w:rPr>
          <w:rFonts w:ascii="TH SarabunPSK" w:eastAsia="SimSun" w:hAnsi="TH SarabunPSK" w:cs="TH SarabunPSK"/>
        </w:rPr>
        <w:t>J Chanchaichujit, A Tan, A Wuigee and S Surendra</w:t>
      </w:r>
      <w:r w:rsidRPr="00833C5A">
        <w:rPr>
          <w:rFonts w:ascii="TH SarabunPSK" w:eastAsia="SimSun" w:hAnsi="TH SarabunPSK" w:cs="TH SarabunPSK"/>
          <w:cs/>
        </w:rPr>
        <w:t>.</w:t>
      </w:r>
      <w:r w:rsidRPr="00833C5A">
        <w:rPr>
          <w:rFonts w:ascii="TH SarabunPSK" w:eastAsia="SimSun" w:hAnsi="TH SarabunPSK" w:cs="TH SarabunPSK" w:hint="cs"/>
          <w:cs/>
        </w:rPr>
        <w:t>(</w:t>
      </w:r>
      <w:r w:rsidRPr="00833C5A">
        <w:rPr>
          <w:rFonts w:ascii="TH SarabunPSK" w:eastAsia="SimSun" w:hAnsi="TH SarabunPSK" w:cs="TH SarabunPSK"/>
        </w:rPr>
        <w:t>2016</w:t>
      </w:r>
      <w:r w:rsidRPr="00833C5A">
        <w:rPr>
          <w:rFonts w:ascii="TH SarabunPSK" w:eastAsia="SimSun" w:hAnsi="TH SarabunPSK" w:cs="TH SarabunPSK"/>
          <w:cs/>
        </w:rPr>
        <w:t xml:space="preserve">). </w:t>
      </w:r>
      <w:r w:rsidRPr="00833C5A">
        <w:rPr>
          <w:rFonts w:ascii="TH SarabunPSK" w:eastAsia="SimSun" w:hAnsi="TH SarabunPSK" w:cs="TH SarabunPSK"/>
        </w:rPr>
        <w:t xml:space="preserve">A review of the efficiencies of big </w:t>
      </w:r>
    </w:p>
    <w:p w:rsidR="00833C5A" w:rsidRPr="00833C5A" w:rsidRDefault="00833C5A"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 SarabunPSK" w:eastAsia="SimSun" w:hAnsi="TH SarabunPSK" w:cs="TH SarabunPSK"/>
        </w:rPr>
      </w:pPr>
      <w:r w:rsidRPr="00833C5A">
        <w:rPr>
          <w:rFonts w:ascii="TH SarabunPSK" w:eastAsia="SimSun" w:hAnsi="TH SarabunPSK" w:cs="TH SarabunPSK"/>
        </w:rPr>
        <w:t xml:space="preserve">         data analytics in supply chain</w:t>
      </w:r>
      <w:r w:rsidRPr="00833C5A">
        <w:rPr>
          <w:rFonts w:ascii="TH SarabunPSK" w:eastAsia="SimSun" w:hAnsi="TH SarabunPSK" w:cs="TH SarabunPSK"/>
          <w:cs/>
        </w:rPr>
        <w:t xml:space="preserve">. </w:t>
      </w:r>
      <w:r w:rsidRPr="00833C5A">
        <w:rPr>
          <w:rFonts w:ascii="TH SarabunPSK" w:eastAsia="SimSun" w:hAnsi="TH SarabunPSK" w:cs="TH SarabunPSK"/>
        </w:rPr>
        <w:t>Proceedings of the 7</w:t>
      </w:r>
      <w:r w:rsidRPr="00833C5A">
        <w:rPr>
          <w:rFonts w:ascii="TH SarabunPSK" w:eastAsia="SimSun" w:hAnsi="TH SarabunPSK" w:cs="TH SarabunPSK"/>
          <w:vertAlign w:val="superscript"/>
        </w:rPr>
        <w:t>th</w:t>
      </w:r>
      <w:r w:rsidRPr="00833C5A">
        <w:rPr>
          <w:rFonts w:ascii="TH SarabunPSK" w:eastAsia="SimSun" w:hAnsi="TH SarabunPSK" w:cs="TH SarabunPSK"/>
        </w:rPr>
        <w:t xml:space="preserve"> International Conference on          </w:t>
      </w:r>
    </w:p>
    <w:p w:rsidR="00833C5A" w:rsidRPr="00833C5A" w:rsidRDefault="00833C5A"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 SarabunPSK" w:eastAsia="SimSun" w:hAnsi="TH SarabunPSK" w:cs="TH SarabunPSK"/>
        </w:rPr>
      </w:pPr>
      <w:r w:rsidRPr="00833C5A">
        <w:rPr>
          <w:rFonts w:ascii="TH SarabunPSK" w:eastAsia="SimSun" w:hAnsi="TH SarabunPSK" w:cs="TH SarabunPSK"/>
        </w:rPr>
        <w:lastRenderedPageBreak/>
        <w:t xml:space="preserve">         Operations and Supply Chain Management, Phuket 19</w:t>
      </w:r>
      <w:r w:rsidRPr="00833C5A">
        <w:rPr>
          <w:rFonts w:ascii="TH SarabunPSK" w:eastAsia="SimSun" w:hAnsi="TH SarabunPSK" w:cs="TH SarabunPSK"/>
          <w:cs/>
        </w:rPr>
        <w:t>-</w:t>
      </w:r>
      <w:r w:rsidRPr="00833C5A">
        <w:rPr>
          <w:rFonts w:ascii="TH SarabunPSK" w:eastAsia="SimSun" w:hAnsi="TH SarabunPSK" w:cs="TH SarabunPSK"/>
        </w:rPr>
        <w:t>21 December</w:t>
      </w:r>
      <w:r w:rsidRPr="00833C5A">
        <w:rPr>
          <w:rFonts w:ascii="TH SarabunPSK" w:eastAsia="SimSun" w:hAnsi="TH SarabunPSK" w:cs="TH SarabunPSK"/>
          <w:cs/>
        </w:rPr>
        <w:t>.</w:t>
      </w:r>
    </w:p>
    <w:p w:rsidR="00833C5A" w:rsidRPr="00833C5A" w:rsidRDefault="00833C5A"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 SarabunPSK" w:eastAsia="SimSun" w:hAnsi="TH SarabunPSK" w:cs="TH SarabunPSK"/>
        </w:rPr>
      </w:pPr>
      <w:r w:rsidRPr="00833C5A">
        <w:rPr>
          <w:rFonts w:ascii="TH SarabunPSK" w:eastAsia="SimSun" w:hAnsi="TH SarabunPSK" w:cs="TH SarabunPSK"/>
        </w:rPr>
        <w:t>W Sricheoy, J Chanchaichujit and P Chamchang</w:t>
      </w:r>
      <w:r w:rsidRPr="00833C5A">
        <w:rPr>
          <w:rFonts w:ascii="TH SarabunPSK" w:eastAsia="SimSun" w:hAnsi="TH SarabunPSK" w:cs="TH SarabunPSK"/>
          <w:cs/>
        </w:rPr>
        <w:t>.</w:t>
      </w:r>
      <w:r w:rsidRPr="00833C5A">
        <w:rPr>
          <w:rFonts w:ascii="TH SarabunPSK" w:eastAsia="SimSun" w:hAnsi="TH SarabunPSK" w:cs="TH SarabunPSK" w:hint="cs"/>
          <w:cs/>
        </w:rPr>
        <w:t>(</w:t>
      </w:r>
      <w:r w:rsidRPr="00833C5A">
        <w:rPr>
          <w:rFonts w:ascii="TH SarabunPSK" w:eastAsia="SimSun" w:hAnsi="TH SarabunPSK" w:cs="TH SarabunPSK"/>
        </w:rPr>
        <w:t>2016</w:t>
      </w:r>
      <w:r w:rsidRPr="00833C5A">
        <w:rPr>
          <w:rFonts w:ascii="TH SarabunPSK" w:eastAsia="SimSun" w:hAnsi="TH SarabunPSK" w:cs="TH SarabunPSK"/>
          <w:cs/>
        </w:rPr>
        <w:t xml:space="preserve">). </w:t>
      </w:r>
      <w:r w:rsidRPr="00833C5A">
        <w:rPr>
          <w:rFonts w:ascii="TH SarabunPSK" w:eastAsia="SimSun" w:hAnsi="TH SarabunPSK" w:cs="TH SarabunPSK"/>
        </w:rPr>
        <w:t xml:space="preserve">Green supply chain of the Rubber </w:t>
      </w:r>
    </w:p>
    <w:p w:rsidR="00833C5A" w:rsidRPr="00833C5A" w:rsidRDefault="00833C5A"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 SarabunPSK" w:eastAsia="SimSun" w:hAnsi="TH SarabunPSK" w:cs="TH SarabunPSK"/>
        </w:rPr>
      </w:pPr>
      <w:r w:rsidRPr="00833C5A">
        <w:rPr>
          <w:rFonts w:ascii="TH SarabunPSK" w:eastAsia="SimSun" w:hAnsi="TH SarabunPSK" w:cs="TH SarabunPSK"/>
        </w:rPr>
        <w:t xml:space="preserve">         industry in the North</w:t>
      </w:r>
      <w:r w:rsidRPr="00833C5A">
        <w:rPr>
          <w:rFonts w:ascii="TH SarabunPSK" w:eastAsia="SimSun" w:hAnsi="TH SarabunPSK" w:cs="TH SarabunPSK"/>
          <w:cs/>
        </w:rPr>
        <w:t>-</w:t>
      </w:r>
      <w:r w:rsidRPr="00833C5A">
        <w:rPr>
          <w:rFonts w:ascii="TH SarabunPSK" w:eastAsia="SimSun" w:hAnsi="TH SarabunPSK" w:cs="TH SarabunPSK"/>
        </w:rPr>
        <w:t>Eastern of Thailand</w:t>
      </w:r>
      <w:r w:rsidRPr="00833C5A">
        <w:rPr>
          <w:rFonts w:ascii="TH SarabunPSK" w:eastAsia="SimSun" w:hAnsi="TH SarabunPSK" w:cs="TH SarabunPSK"/>
          <w:cs/>
        </w:rPr>
        <w:t xml:space="preserve">. </w:t>
      </w:r>
      <w:r w:rsidRPr="00833C5A">
        <w:rPr>
          <w:rFonts w:ascii="TH SarabunPSK" w:eastAsia="SimSun" w:hAnsi="TH SarabunPSK" w:cs="TH SarabunPSK"/>
        </w:rPr>
        <w:t>Proceeding of the 16</w:t>
      </w:r>
      <w:r w:rsidRPr="00833C5A">
        <w:rPr>
          <w:rFonts w:ascii="TH SarabunPSK" w:eastAsia="SimSun" w:hAnsi="TH SarabunPSK" w:cs="TH SarabunPSK"/>
          <w:vertAlign w:val="superscript"/>
        </w:rPr>
        <w:t>th</w:t>
      </w:r>
      <w:r w:rsidRPr="00833C5A">
        <w:rPr>
          <w:rFonts w:ascii="TH SarabunPSK" w:eastAsia="SimSun" w:hAnsi="TH SarabunPSK" w:cs="TH SarabunPSK"/>
        </w:rPr>
        <w:t xml:space="preserve"> Thai VCML national          </w:t>
      </w:r>
    </w:p>
    <w:p w:rsidR="00833C5A" w:rsidRDefault="00833C5A"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 SarabunPSK" w:eastAsia="SimSun" w:hAnsi="TH SarabunPSK" w:cs="TH SarabunPSK"/>
        </w:rPr>
      </w:pPr>
      <w:r w:rsidRPr="00833C5A">
        <w:rPr>
          <w:rFonts w:ascii="TH SarabunPSK" w:eastAsia="SimSun" w:hAnsi="TH SarabunPSK" w:cs="TH SarabunPSK"/>
        </w:rPr>
        <w:t xml:space="preserve">         conference, Bangkok, 25</w:t>
      </w:r>
      <w:r w:rsidRPr="00833C5A">
        <w:rPr>
          <w:rFonts w:ascii="TH SarabunPSK" w:eastAsia="SimSun" w:hAnsi="TH SarabunPSK" w:cs="TH SarabunPSK"/>
          <w:cs/>
        </w:rPr>
        <w:t>-</w:t>
      </w:r>
      <w:r w:rsidRPr="00833C5A">
        <w:rPr>
          <w:rFonts w:ascii="TH SarabunPSK" w:eastAsia="SimSun" w:hAnsi="TH SarabunPSK" w:cs="TH SarabunPSK"/>
        </w:rPr>
        <w:t>28 August</w:t>
      </w:r>
      <w:r w:rsidRPr="00833C5A">
        <w:rPr>
          <w:rFonts w:ascii="TH SarabunPSK" w:eastAsia="SimSun" w:hAnsi="TH SarabunPSK" w:cs="TH SarabunPSK"/>
          <w:cs/>
        </w:rPr>
        <w:t>.</w:t>
      </w:r>
    </w:p>
    <w:p w:rsidR="00F52668" w:rsidRPr="00833C5A" w:rsidRDefault="00F52668"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 SarabunPSK" w:eastAsia="SimSun" w:hAnsi="TH SarabunPSK" w:cs="TH SarabunPSK"/>
        </w:rPr>
      </w:pPr>
    </w:p>
    <w:p w:rsidR="00833C5A" w:rsidRPr="00833C5A" w:rsidRDefault="00833C5A"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eastAsia="SimSun" w:hAnsi="TH SarabunPSK" w:cs="TH SarabunPSK"/>
          <w:bCs/>
          <w:color w:val="000000"/>
        </w:rPr>
      </w:pPr>
      <w:r w:rsidRPr="00833C5A">
        <w:rPr>
          <w:rFonts w:ascii="TH SarabunPSK" w:eastAsia="SimSun" w:hAnsi="TH SarabunPSK" w:cs="TH SarabunPSK"/>
          <w:color w:val="000000"/>
        </w:rPr>
        <w:t>J Chanchaichujit, J Saavedra</w:t>
      </w:r>
      <w:r w:rsidRPr="00833C5A">
        <w:rPr>
          <w:rFonts w:ascii="TH SarabunPSK" w:eastAsia="SimSun" w:hAnsi="TH SarabunPSK" w:cs="TH SarabunPSK"/>
          <w:color w:val="000000"/>
          <w:cs/>
        </w:rPr>
        <w:t>-</w:t>
      </w:r>
      <w:r w:rsidRPr="00833C5A">
        <w:rPr>
          <w:rFonts w:ascii="TH SarabunPSK" w:eastAsia="SimSun" w:hAnsi="TH SarabunPSK" w:cs="TH SarabunPSK"/>
          <w:color w:val="000000"/>
        </w:rPr>
        <w:t>Rosas and A Kaur</w:t>
      </w:r>
      <w:r w:rsidRPr="00833C5A">
        <w:rPr>
          <w:rFonts w:ascii="TH SarabunPSK" w:eastAsia="SimSun" w:hAnsi="TH SarabunPSK" w:cs="TH SarabunPSK"/>
          <w:color w:val="000000"/>
          <w:cs/>
        </w:rPr>
        <w:t>.(</w:t>
      </w:r>
      <w:r w:rsidRPr="00833C5A">
        <w:rPr>
          <w:rFonts w:ascii="TH SarabunPSK" w:eastAsia="SimSun" w:hAnsi="TH SarabunPSK" w:cs="TH SarabunPSK"/>
          <w:color w:val="000000"/>
        </w:rPr>
        <w:t>2015</w:t>
      </w:r>
      <w:r w:rsidRPr="00833C5A">
        <w:rPr>
          <w:rFonts w:ascii="TH SarabunPSK" w:eastAsia="SimSun" w:hAnsi="TH SarabunPSK" w:cs="TH SarabunPSK"/>
          <w:color w:val="000000"/>
          <w:cs/>
        </w:rPr>
        <w:t xml:space="preserve">). </w:t>
      </w:r>
      <w:r w:rsidRPr="00833C5A">
        <w:rPr>
          <w:rFonts w:ascii="TH SarabunPSK" w:eastAsia="SimSun" w:hAnsi="TH SarabunPSK" w:cs="TH SarabunPSK"/>
          <w:bCs/>
          <w:color w:val="000000"/>
        </w:rPr>
        <w:t xml:space="preserve">Analyzing impact of restructuring </w:t>
      </w:r>
    </w:p>
    <w:p w:rsidR="00833C5A" w:rsidRPr="00833C5A" w:rsidRDefault="00833C5A"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eastAsia="SimSun" w:hAnsi="TH SarabunPSK" w:cs="TH SarabunPSK"/>
          <w:bCs/>
          <w:color w:val="000000"/>
        </w:rPr>
      </w:pPr>
      <w:r w:rsidRPr="00833C5A">
        <w:rPr>
          <w:rFonts w:ascii="TH SarabunPSK" w:eastAsia="SimSun" w:hAnsi="TH SarabunPSK" w:cs="TH SarabunPSK"/>
          <w:cs/>
        </w:rPr>
        <w:t xml:space="preserve">         </w:t>
      </w:r>
      <w:r w:rsidRPr="00833C5A">
        <w:rPr>
          <w:rFonts w:ascii="TH SarabunPSK" w:eastAsia="SimSun" w:hAnsi="TH SarabunPSK" w:cs="TH SarabunPSK"/>
          <w:bCs/>
          <w:color w:val="000000"/>
        </w:rPr>
        <w:t>transportation, production and distribution on costs and environment</w:t>
      </w:r>
      <w:r w:rsidRPr="00833C5A">
        <w:rPr>
          <w:rFonts w:ascii="TH SarabunPSK" w:eastAsia="SimSun" w:hAnsi="TH SarabunPSK" w:cs="TH SarabunPSK"/>
          <w:bCs/>
          <w:color w:val="000000"/>
          <w:cs/>
        </w:rPr>
        <w:t xml:space="preserve">-   </w:t>
      </w:r>
      <w:r w:rsidRPr="00833C5A">
        <w:rPr>
          <w:rFonts w:ascii="TH SarabunPSK" w:eastAsia="SimSun" w:hAnsi="TH SarabunPSK" w:cs="TH SarabunPSK"/>
          <w:bCs/>
          <w:color w:val="000000"/>
        </w:rPr>
        <w:t xml:space="preserve">A case from </w:t>
      </w:r>
    </w:p>
    <w:p w:rsidR="00833C5A" w:rsidRPr="00833C5A" w:rsidRDefault="00833C5A"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eastAsia="SimSun" w:hAnsi="TH SarabunPSK" w:cs="TH SarabunPSK"/>
          <w:bCs/>
          <w:color w:val="000000"/>
        </w:rPr>
      </w:pPr>
      <w:r w:rsidRPr="00833C5A">
        <w:rPr>
          <w:rFonts w:ascii="TH SarabunPSK" w:eastAsia="SimSun" w:hAnsi="TH SarabunPSK" w:cs="TH SarabunPSK"/>
          <w:cs/>
        </w:rPr>
        <w:t xml:space="preserve">         </w:t>
      </w:r>
      <w:r w:rsidRPr="00833C5A">
        <w:rPr>
          <w:rFonts w:ascii="TH SarabunPSK" w:eastAsia="SimSun" w:hAnsi="TH SarabunPSK" w:cs="TH SarabunPSK"/>
          <w:bCs/>
          <w:color w:val="000000"/>
        </w:rPr>
        <w:t>the Thai Rubber industry</w:t>
      </w:r>
      <w:r w:rsidRPr="00833C5A">
        <w:rPr>
          <w:rFonts w:ascii="TH SarabunPSK" w:eastAsia="SimSun" w:hAnsi="TH SarabunPSK" w:cs="TH SarabunPSK"/>
          <w:bCs/>
          <w:color w:val="000000"/>
          <w:cs/>
        </w:rPr>
        <w:t xml:space="preserve">. </w:t>
      </w:r>
      <w:r w:rsidRPr="00833C5A">
        <w:rPr>
          <w:rFonts w:ascii="TH SarabunPSK" w:eastAsia="SimSun" w:hAnsi="TH SarabunPSK" w:cs="TH SarabunPSK"/>
          <w:bCs/>
          <w:color w:val="000000"/>
        </w:rPr>
        <w:t>Proceeding of the 22</w:t>
      </w:r>
      <w:r w:rsidRPr="00833C5A">
        <w:rPr>
          <w:rFonts w:ascii="TH SarabunPSK" w:eastAsia="SimSun" w:hAnsi="TH SarabunPSK" w:cs="TH SarabunPSK"/>
          <w:bCs/>
          <w:color w:val="000000"/>
          <w:vertAlign w:val="superscript"/>
        </w:rPr>
        <w:t>nd</w:t>
      </w:r>
      <w:r w:rsidRPr="00833C5A">
        <w:rPr>
          <w:rFonts w:ascii="TH SarabunPSK" w:eastAsia="SimSun" w:hAnsi="TH SarabunPSK" w:cs="TH SarabunPSK"/>
          <w:bCs/>
          <w:color w:val="000000"/>
        </w:rPr>
        <w:t xml:space="preserve"> European Operation Management </w:t>
      </w:r>
      <w:r w:rsidRPr="00833C5A">
        <w:rPr>
          <w:rFonts w:ascii="TH SarabunPSK" w:eastAsia="SimSun" w:hAnsi="TH SarabunPSK" w:cs="TH SarabunPSK"/>
          <w:cs/>
        </w:rPr>
        <w:t xml:space="preserve">         </w:t>
      </w:r>
    </w:p>
    <w:p w:rsidR="00833C5A" w:rsidRPr="00833C5A" w:rsidRDefault="00833C5A"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eastAsia="SimSun" w:hAnsi="TH SarabunPSK" w:cs="TH SarabunPSK"/>
          <w:b/>
          <w:bCs/>
        </w:rPr>
      </w:pPr>
      <w:r w:rsidRPr="00833C5A">
        <w:rPr>
          <w:rFonts w:ascii="TH SarabunPSK" w:eastAsia="SimSun" w:hAnsi="TH SarabunPSK" w:cs="TH SarabunPSK"/>
          <w:cs/>
        </w:rPr>
        <w:t xml:space="preserve">         </w:t>
      </w:r>
      <w:r w:rsidRPr="00833C5A">
        <w:rPr>
          <w:rFonts w:ascii="TH SarabunPSK" w:eastAsia="SimSun" w:hAnsi="TH SarabunPSK" w:cs="TH SarabunPSK"/>
          <w:bCs/>
          <w:color w:val="000000"/>
        </w:rPr>
        <w:t>Association, Neuchatel, 26 June</w:t>
      </w:r>
      <w:r w:rsidRPr="00833C5A">
        <w:rPr>
          <w:rFonts w:ascii="TH SarabunPSK" w:eastAsia="SimSun" w:hAnsi="TH SarabunPSK" w:cs="TH SarabunPSK"/>
          <w:bCs/>
          <w:color w:val="000000"/>
          <w:cs/>
        </w:rPr>
        <w:t>-</w:t>
      </w:r>
      <w:r w:rsidRPr="00833C5A">
        <w:rPr>
          <w:rFonts w:ascii="TH SarabunPSK" w:eastAsia="SimSun" w:hAnsi="TH SarabunPSK" w:cs="TH SarabunPSK"/>
          <w:bCs/>
          <w:color w:val="000000"/>
        </w:rPr>
        <w:t>1 July</w:t>
      </w:r>
      <w:r w:rsidRPr="00833C5A">
        <w:rPr>
          <w:rFonts w:ascii="TH SarabunPSK" w:eastAsia="SimSun" w:hAnsi="TH SarabunPSK" w:cs="TH SarabunPSK"/>
          <w:bCs/>
          <w:color w:val="000000"/>
          <w:cs/>
        </w:rPr>
        <w:t>.</w:t>
      </w:r>
    </w:p>
    <w:p w:rsidR="00833C5A" w:rsidRPr="00833C5A" w:rsidRDefault="00833C5A"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 SarabunPSK" w:eastAsia="SimSun" w:hAnsi="TH SarabunPSK" w:cs="TH SarabunPSK"/>
        </w:rPr>
      </w:pPr>
      <w:r w:rsidRPr="00833C5A">
        <w:rPr>
          <w:rFonts w:ascii="TH SarabunPSK" w:eastAsia="SimSun" w:hAnsi="TH SarabunPSK" w:cs="TH SarabunPSK"/>
        </w:rPr>
        <w:t>J Chanchaichujit, M Quaddus, M West, J Saavedra</w:t>
      </w:r>
      <w:r w:rsidRPr="00833C5A">
        <w:rPr>
          <w:rFonts w:ascii="TH SarabunPSK" w:eastAsia="SimSun" w:hAnsi="TH SarabunPSK" w:cs="TH SarabunPSK"/>
          <w:cs/>
        </w:rPr>
        <w:t>-</w:t>
      </w:r>
      <w:r w:rsidRPr="00833C5A">
        <w:rPr>
          <w:rFonts w:ascii="TH SarabunPSK" w:eastAsia="SimSun" w:hAnsi="TH SarabunPSK" w:cs="TH SarabunPSK"/>
        </w:rPr>
        <w:t>Rosas</w:t>
      </w:r>
      <w:r w:rsidRPr="00833C5A">
        <w:rPr>
          <w:rFonts w:ascii="TH SarabunPSK" w:eastAsia="SimSun" w:hAnsi="TH SarabunPSK" w:cs="TH SarabunPSK"/>
          <w:cs/>
        </w:rPr>
        <w:t>.(</w:t>
      </w:r>
      <w:r w:rsidRPr="00833C5A">
        <w:rPr>
          <w:rFonts w:ascii="TH SarabunPSK" w:eastAsia="SimSun" w:hAnsi="TH SarabunPSK" w:cs="TH SarabunPSK"/>
        </w:rPr>
        <w:t>2013</w:t>
      </w:r>
      <w:r w:rsidRPr="00833C5A">
        <w:rPr>
          <w:rFonts w:ascii="TH SarabunPSK" w:eastAsia="SimSun" w:hAnsi="TH SarabunPSK" w:cs="TH SarabunPSK"/>
          <w:cs/>
        </w:rPr>
        <w:t xml:space="preserve">). </w:t>
      </w:r>
      <w:r w:rsidRPr="00833C5A">
        <w:rPr>
          <w:rFonts w:ascii="TH SarabunPSK" w:eastAsia="SimSun" w:hAnsi="TH SarabunPSK" w:cs="TH SarabunPSK"/>
        </w:rPr>
        <w:t xml:space="preserve">Green supply chain model </w:t>
      </w:r>
    </w:p>
    <w:p w:rsidR="00833C5A" w:rsidRPr="00833C5A" w:rsidRDefault="00833C5A"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 SarabunPSK" w:eastAsia="SimSun" w:hAnsi="TH SarabunPSK" w:cs="TH SarabunPSK"/>
        </w:rPr>
      </w:pPr>
      <w:r w:rsidRPr="00833C5A">
        <w:rPr>
          <w:rFonts w:ascii="TH SarabunPSK" w:eastAsia="SimSun" w:hAnsi="TH SarabunPSK" w:cs="TH SarabunPSK"/>
        </w:rPr>
        <w:t xml:space="preserve">         for the Thai rubber industry</w:t>
      </w:r>
      <w:r w:rsidRPr="00833C5A">
        <w:rPr>
          <w:rFonts w:ascii="TH SarabunPSK" w:eastAsia="SimSun" w:hAnsi="TH SarabunPSK" w:cs="TH SarabunPSK"/>
          <w:cs/>
        </w:rPr>
        <w:t xml:space="preserve">. </w:t>
      </w:r>
      <w:r w:rsidRPr="00833C5A">
        <w:rPr>
          <w:rFonts w:ascii="TH SarabunPSK" w:eastAsia="SimSun" w:hAnsi="TH SarabunPSK" w:cs="TH SarabunPSK"/>
        </w:rPr>
        <w:t>Proceedings of the 18</w:t>
      </w:r>
      <w:r w:rsidRPr="00833C5A">
        <w:rPr>
          <w:rFonts w:ascii="TH SarabunPSK" w:eastAsia="SimSun" w:hAnsi="TH SarabunPSK" w:cs="TH SarabunPSK"/>
          <w:vertAlign w:val="superscript"/>
        </w:rPr>
        <w:t>th</w:t>
      </w:r>
      <w:r w:rsidRPr="00833C5A">
        <w:rPr>
          <w:rFonts w:ascii="TH SarabunPSK" w:eastAsia="SimSun" w:hAnsi="TH SarabunPSK" w:cs="TH SarabunPSK"/>
        </w:rPr>
        <w:t xml:space="preserve"> International Symposium on </w:t>
      </w:r>
    </w:p>
    <w:p w:rsidR="00833C5A" w:rsidRPr="00833C5A" w:rsidRDefault="00833C5A"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 SarabunPSK" w:eastAsia="SimSun" w:hAnsi="TH SarabunPSK" w:cs="TH SarabunPSK"/>
        </w:rPr>
      </w:pPr>
      <w:r w:rsidRPr="00833C5A">
        <w:rPr>
          <w:rFonts w:ascii="TH SarabunPSK" w:eastAsia="SimSun" w:hAnsi="TH SarabunPSK" w:cs="TH SarabunPSK"/>
        </w:rPr>
        <w:t xml:space="preserve">         Logistics, Vienna, 7</w:t>
      </w:r>
      <w:r w:rsidRPr="00833C5A">
        <w:rPr>
          <w:rFonts w:ascii="TH SarabunPSK" w:eastAsia="SimSun" w:hAnsi="TH SarabunPSK" w:cs="TH SarabunPSK"/>
          <w:cs/>
        </w:rPr>
        <w:t>-</w:t>
      </w:r>
      <w:r w:rsidRPr="00833C5A">
        <w:rPr>
          <w:rFonts w:ascii="TH SarabunPSK" w:eastAsia="SimSun" w:hAnsi="TH SarabunPSK" w:cs="TH SarabunPSK"/>
        </w:rPr>
        <w:t>10 July</w:t>
      </w:r>
      <w:r w:rsidRPr="00833C5A">
        <w:rPr>
          <w:rFonts w:ascii="TH SarabunPSK" w:eastAsia="SimSun" w:hAnsi="TH SarabunPSK" w:cs="TH SarabunPSK"/>
          <w:cs/>
        </w:rPr>
        <w:t>.</w:t>
      </w:r>
    </w:p>
    <w:p w:rsidR="00833C5A" w:rsidRPr="00833C5A" w:rsidRDefault="00833C5A"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 SarabunPSK" w:eastAsia="SimSun" w:hAnsi="TH SarabunPSK" w:cs="TH SarabunPSK"/>
          <w:sz w:val="22"/>
        </w:rPr>
      </w:pPr>
      <w:r w:rsidRPr="00833C5A">
        <w:rPr>
          <w:rFonts w:ascii="TH SarabunPSK" w:eastAsia="SimSun" w:hAnsi="TH SarabunPSK" w:cs="TH SarabunPSK"/>
        </w:rPr>
        <w:t>J Chanchaichujit, M Quaddus, M West, J Saavedra</w:t>
      </w:r>
      <w:r w:rsidRPr="00833C5A">
        <w:rPr>
          <w:rFonts w:ascii="TH SarabunPSK" w:eastAsia="SimSun" w:hAnsi="TH SarabunPSK" w:cs="TH SarabunPSK"/>
          <w:cs/>
        </w:rPr>
        <w:t>-</w:t>
      </w:r>
      <w:r w:rsidRPr="00833C5A">
        <w:rPr>
          <w:rFonts w:ascii="TH SarabunPSK" w:eastAsia="SimSun" w:hAnsi="TH SarabunPSK" w:cs="TH SarabunPSK"/>
        </w:rPr>
        <w:t>Rosas</w:t>
      </w:r>
      <w:r w:rsidRPr="00833C5A">
        <w:rPr>
          <w:rFonts w:ascii="TH SarabunPSK" w:eastAsia="SimSun" w:hAnsi="TH SarabunPSK" w:cs="TH SarabunPSK"/>
          <w:cs/>
        </w:rPr>
        <w:t>.(</w:t>
      </w:r>
      <w:r w:rsidRPr="00833C5A">
        <w:rPr>
          <w:rFonts w:ascii="TH SarabunPSK" w:eastAsia="SimSun" w:hAnsi="TH SarabunPSK" w:cs="TH SarabunPSK"/>
        </w:rPr>
        <w:t>2012</w:t>
      </w:r>
      <w:r w:rsidRPr="00833C5A">
        <w:rPr>
          <w:rFonts w:ascii="TH SarabunPSK" w:eastAsia="SimSun" w:hAnsi="TH SarabunPSK" w:cs="TH SarabunPSK"/>
          <w:cs/>
        </w:rPr>
        <w:t xml:space="preserve">). </w:t>
      </w:r>
      <w:r w:rsidRPr="00833C5A">
        <w:rPr>
          <w:rFonts w:ascii="TH SarabunPSK" w:eastAsia="SimSun" w:hAnsi="TH SarabunPSK" w:cs="TH SarabunPSK"/>
        </w:rPr>
        <w:t>An Optimization</w:t>
      </w:r>
      <w:r w:rsidRPr="00833C5A">
        <w:rPr>
          <w:rFonts w:ascii="TH SarabunPSK" w:eastAsia="SimSun" w:hAnsi="TH SarabunPSK" w:cs="TH SarabunPSK"/>
          <w:cs/>
        </w:rPr>
        <w:t>-</w:t>
      </w:r>
      <w:r w:rsidRPr="00833C5A">
        <w:rPr>
          <w:rFonts w:ascii="TH SarabunPSK" w:eastAsia="SimSun" w:hAnsi="TH SarabunPSK" w:cs="TH SarabunPSK"/>
        </w:rPr>
        <w:t>Based Decision Support Model for the Thai Rubber Industry Supply Chain</w:t>
      </w:r>
      <w:r w:rsidRPr="00833C5A">
        <w:rPr>
          <w:rFonts w:ascii="TH SarabunPSK" w:eastAsia="SimSun" w:hAnsi="TH SarabunPSK" w:cs="TH SarabunPSK"/>
          <w:cs/>
        </w:rPr>
        <w:t xml:space="preserve">: </w:t>
      </w:r>
      <w:r w:rsidRPr="00833C5A">
        <w:rPr>
          <w:rFonts w:ascii="TH SarabunPSK" w:eastAsia="SimSun" w:hAnsi="TH SarabunPSK" w:cs="TH SarabunPSK"/>
        </w:rPr>
        <w:t>preliminary results</w:t>
      </w:r>
      <w:r w:rsidRPr="00833C5A">
        <w:rPr>
          <w:rFonts w:ascii="TH SarabunPSK" w:eastAsia="SimSun" w:hAnsi="TH SarabunPSK" w:cs="TH SarabunPSK"/>
          <w:cs/>
        </w:rPr>
        <w:t xml:space="preserve">. </w:t>
      </w:r>
      <w:r w:rsidRPr="00833C5A">
        <w:rPr>
          <w:rFonts w:ascii="TH SarabunPSK" w:eastAsia="SimSun" w:hAnsi="TH SarabunPSK" w:cs="TH SarabunPSK"/>
        </w:rPr>
        <w:t>Proceedings of the IEEM2012 International Conference on Industrial Engineering and Engineering Management, Hong Kong, 10</w:t>
      </w:r>
      <w:r w:rsidRPr="00833C5A">
        <w:rPr>
          <w:rFonts w:ascii="TH SarabunPSK" w:eastAsia="SimSun" w:hAnsi="TH SarabunPSK" w:cs="TH SarabunPSK"/>
          <w:cs/>
        </w:rPr>
        <w:t>-</w:t>
      </w:r>
      <w:r w:rsidRPr="00833C5A">
        <w:rPr>
          <w:rFonts w:ascii="TH SarabunPSK" w:eastAsia="SimSun" w:hAnsi="TH SarabunPSK" w:cs="TH SarabunPSK"/>
        </w:rPr>
        <w:t>13 December</w:t>
      </w:r>
      <w:r w:rsidRPr="00833C5A">
        <w:rPr>
          <w:rFonts w:ascii="TH SarabunPSK" w:eastAsia="SimSun" w:hAnsi="TH SarabunPSK" w:cs="TH SarabunPSK"/>
          <w:sz w:val="22"/>
          <w:szCs w:val="22"/>
          <w:cs/>
        </w:rPr>
        <w:t>.</w:t>
      </w:r>
    </w:p>
    <w:p w:rsidR="00833C5A" w:rsidRPr="00833C5A" w:rsidRDefault="00833C5A"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 SarabunPSK" w:eastAsia="SimSun" w:hAnsi="TH SarabunPSK" w:cs="TH SarabunPSK"/>
          <w:sz w:val="22"/>
        </w:rPr>
      </w:pPr>
    </w:p>
    <w:p w:rsidR="00833C5A" w:rsidRPr="00833C5A" w:rsidRDefault="00833C5A" w:rsidP="00833C5A">
      <w:pPr>
        <w:ind w:firstLine="720"/>
        <w:rPr>
          <w:rFonts w:ascii="TH SarabunPSK" w:eastAsia="Calibri" w:hAnsi="TH SarabunPSK" w:cs="TH SarabunPSK"/>
          <w:b/>
          <w:bCs/>
        </w:rPr>
      </w:pPr>
      <w:r w:rsidRPr="00833C5A">
        <w:rPr>
          <w:rFonts w:ascii="TH SarabunPSK" w:eastAsia="Calibri" w:hAnsi="TH SarabunPSK" w:cs="TH SarabunPSK"/>
          <w:b/>
          <w:bCs/>
        </w:rPr>
        <w:t>5</w:t>
      </w:r>
      <w:r w:rsidRPr="00833C5A">
        <w:rPr>
          <w:rFonts w:ascii="TH SarabunPSK" w:eastAsia="Calibri" w:hAnsi="TH SarabunPSK" w:cs="TH SarabunPSK"/>
          <w:b/>
          <w:bCs/>
          <w:cs/>
        </w:rPr>
        <w:t>.</w:t>
      </w:r>
      <w:r w:rsidRPr="00833C5A">
        <w:rPr>
          <w:rFonts w:ascii="TH SarabunPSK" w:eastAsia="Calibri" w:hAnsi="TH SarabunPSK" w:cs="TH SarabunPSK"/>
          <w:b/>
          <w:bCs/>
        </w:rPr>
        <w:t xml:space="preserve">3 </w:t>
      </w:r>
      <w:r w:rsidRPr="00833C5A">
        <w:rPr>
          <w:rFonts w:ascii="TH SarabunPSK" w:eastAsia="Calibri" w:hAnsi="TH SarabunPSK" w:cs="TH SarabunPSK" w:hint="cs"/>
          <w:b/>
          <w:bCs/>
          <w:cs/>
        </w:rPr>
        <w:t>หนังสือ/ตำรา/เอกสารการสอน</w:t>
      </w:r>
    </w:p>
    <w:p w:rsidR="00833C5A" w:rsidRPr="00833C5A" w:rsidRDefault="00833C5A"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eastAsia="SimSun" w:hAnsi="TH SarabunPSK" w:cs="TH SarabunPSK"/>
        </w:rPr>
      </w:pPr>
      <w:r w:rsidRPr="00833C5A">
        <w:rPr>
          <w:rFonts w:ascii="TH SarabunPSK" w:eastAsia="SimSun" w:hAnsi="TH SarabunPSK" w:cs="TH SarabunPSK"/>
        </w:rPr>
        <w:t>Chanchaichujit ,J</w:t>
      </w:r>
      <w:r w:rsidRPr="00833C5A">
        <w:rPr>
          <w:rFonts w:ascii="TH SarabunPSK" w:eastAsia="SimSun" w:hAnsi="TH SarabunPSK" w:cs="TH SarabunPSK"/>
          <w:cs/>
        </w:rPr>
        <w:t>.</w:t>
      </w:r>
      <w:r w:rsidRPr="00833C5A">
        <w:rPr>
          <w:rFonts w:ascii="TH SarabunPSK" w:eastAsia="SimSun" w:hAnsi="TH SarabunPSK" w:cs="TH SarabunPSK"/>
        </w:rPr>
        <w:t>, J</w:t>
      </w:r>
      <w:r w:rsidRPr="00833C5A">
        <w:rPr>
          <w:rFonts w:ascii="TH SarabunPSK" w:eastAsia="SimSun" w:hAnsi="TH SarabunPSK" w:cs="TH SarabunPSK"/>
          <w:cs/>
        </w:rPr>
        <w:t>.</w:t>
      </w:r>
      <w:r w:rsidRPr="00833C5A">
        <w:rPr>
          <w:rFonts w:ascii="TH SarabunPSK" w:eastAsia="SimSun" w:hAnsi="TH SarabunPSK" w:cs="TH SarabunPSK"/>
        </w:rPr>
        <w:t>Saavedra</w:t>
      </w:r>
      <w:r w:rsidRPr="00833C5A">
        <w:rPr>
          <w:rFonts w:ascii="TH SarabunPSK" w:eastAsia="SimSun" w:hAnsi="TH SarabunPSK" w:cs="TH SarabunPSK"/>
          <w:cs/>
        </w:rPr>
        <w:t>-</w:t>
      </w:r>
      <w:r w:rsidRPr="00833C5A">
        <w:rPr>
          <w:rFonts w:ascii="TH SarabunPSK" w:eastAsia="SimSun" w:hAnsi="TH SarabunPSK" w:cs="TH SarabunPSK"/>
        </w:rPr>
        <w:t>Rosas</w:t>
      </w:r>
      <w:r w:rsidRPr="00833C5A">
        <w:rPr>
          <w:rFonts w:ascii="TH SarabunPSK" w:eastAsia="SimSun" w:hAnsi="TH SarabunPSK" w:cs="TH SarabunPSK"/>
          <w:cs/>
        </w:rPr>
        <w:t xml:space="preserve">. </w:t>
      </w:r>
      <w:r w:rsidRPr="00833C5A">
        <w:rPr>
          <w:rFonts w:ascii="TH SarabunPSK" w:eastAsia="SimSun" w:hAnsi="TH SarabunPSK" w:cs="TH SarabunPSK"/>
        </w:rPr>
        <w:t>2017</w:t>
      </w:r>
      <w:r w:rsidRPr="00833C5A">
        <w:rPr>
          <w:rFonts w:ascii="TH SarabunPSK" w:eastAsia="SimSun" w:hAnsi="TH SarabunPSK" w:cs="TH SarabunPSK"/>
          <w:cs/>
        </w:rPr>
        <w:t>. “</w:t>
      </w:r>
      <w:r w:rsidRPr="00833C5A">
        <w:rPr>
          <w:rFonts w:ascii="TH SarabunPSK" w:eastAsia="SimSun" w:hAnsi="TH SarabunPSK" w:cs="TH SarabunPSK"/>
        </w:rPr>
        <w:t xml:space="preserve">Using Simulation Tools to Model Renewable      </w:t>
      </w:r>
    </w:p>
    <w:p w:rsidR="00833C5A" w:rsidRPr="00833C5A" w:rsidRDefault="00833C5A"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eastAsia="SimSun" w:hAnsi="TH SarabunPSK" w:cs="TH SarabunPSK"/>
          <w:cs/>
        </w:rPr>
      </w:pPr>
      <w:r w:rsidRPr="00833C5A">
        <w:rPr>
          <w:rFonts w:ascii="TH SarabunPSK" w:eastAsia="SimSun" w:hAnsi="TH SarabunPSK" w:cs="TH SarabunPSK"/>
        </w:rPr>
        <w:t xml:space="preserve">           Resources</w:t>
      </w:r>
      <w:r w:rsidRPr="00833C5A">
        <w:rPr>
          <w:rFonts w:ascii="TH SarabunPSK" w:eastAsia="SimSun" w:hAnsi="TH SarabunPSK" w:cs="TH SarabunPSK"/>
          <w:cs/>
        </w:rPr>
        <w:t xml:space="preserve">: </w:t>
      </w:r>
      <w:r w:rsidRPr="00833C5A">
        <w:rPr>
          <w:rFonts w:ascii="TH SarabunPSK" w:eastAsia="SimSun" w:hAnsi="TH SarabunPSK" w:cs="TH SarabunPSK"/>
        </w:rPr>
        <w:t>The case of the Thai Rubber Industry</w:t>
      </w:r>
      <w:r w:rsidRPr="00833C5A">
        <w:rPr>
          <w:rFonts w:ascii="TH SarabunPSK" w:eastAsia="SimSun" w:hAnsi="TH SarabunPSK" w:cs="TH SarabunPSK"/>
          <w:cs/>
        </w:rPr>
        <w:t xml:space="preserve">.” </w:t>
      </w:r>
      <w:r w:rsidRPr="00833C5A">
        <w:rPr>
          <w:rFonts w:ascii="TH SarabunPSK" w:eastAsia="SimSun" w:hAnsi="TH SarabunPSK" w:cs="TH SarabunPSK"/>
        </w:rPr>
        <w:t xml:space="preserve">Switzerland </w:t>
      </w:r>
      <w:r w:rsidRPr="00833C5A">
        <w:rPr>
          <w:rFonts w:ascii="TH SarabunPSK" w:eastAsia="SimSun" w:hAnsi="TH SarabunPSK" w:cs="TH SarabunPSK"/>
          <w:cs/>
        </w:rPr>
        <w:t xml:space="preserve">: </w:t>
      </w:r>
      <w:r w:rsidRPr="00833C5A">
        <w:rPr>
          <w:rFonts w:ascii="TH SarabunPSK" w:eastAsia="SimSun" w:hAnsi="TH SarabunPSK" w:cs="TH SarabunPSK"/>
        </w:rPr>
        <w:t xml:space="preserve">Palgrave Macmillan imprint is published by Springer Nature ISBN </w:t>
      </w:r>
      <w:r w:rsidRPr="00833C5A">
        <w:rPr>
          <w:rFonts w:ascii="TH SarabunPSK" w:eastAsia="SimSun" w:hAnsi="TH SarabunPSK" w:cs="TH SarabunPSK"/>
          <w:cs/>
        </w:rPr>
        <w:t xml:space="preserve">: </w:t>
      </w:r>
      <w:r w:rsidRPr="00833C5A">
        <w:rPr>
          <w:rFonts w:ascii="TH SarabunPSK" w:eastAsia="SimSun" w:hAnsi="TH SarabunPSK" w:cs="TH SarabunPSK"/>
        </w:rPr>
        <w:t>978</w:t>
      </w:r>
      <w:r w:rsidRPr="00833C5A">
        <w:rPr>
          <w:rFonts w:ascii="TH SarabunPSK" w:eastAsia="SimSun" w:hAnsi="TH SarabunPSK" w:cs="TH SarabunPSK"/>
          <w:cs/>
        </w:rPr>
        <w:t>-</w:t>
      </w:r>
      <w:r w:rsidRPr="00833C5A">
        <w:rPr>
          <w:rFonts w:ascii="TH SarabunPSK" w:eastAsia="SimSun" w:hAnsi="TH SarabunPSK" w:cs="TH SarabunPSK"/>
        </w:rPr>
        <w:t>3</w:t>
      </w:r>
      <w:r w:rsidRPr="00833C5A">
        <w:rPr>
          <w:rFonts w:ascii="TH SarabunPSK" w:eastAsia="SimSun" w:hAnsi="TH SarabunPSK" w:cs="TH SarabunPSK"/>
          <w:cs/>
        </w:rPr>
        <w:t>-</w:t>
      </w:r>
      <w:r w:rsidRPr="00833C5A">
        <w:rPr>
          <w:rFonts w:ascii="TH SarabunPSK" w:eastAsia="SimSun" w:hAnsi="TH SarabunPSK" w:cs="TH SarabunPSK"/>
        </w:rPr>
        <w:t>319</w:t>
      </w:r>
      <w:r w:rsidRPr="00833C5A">
        <w:rPr>
          <w:rFonts w:ascii="TH SarabunPSK" w:eastAsia="SimSun" w:hAnsi="TH SarabunPSK" w:cs="TH SarabunPSK"/>
          <w:cs/>
        </w:rPr>
        <w:t>-</w:t>
      </w:r>
      <w:r w:rsidRPr="00833C5A">
        <w:rPr>
          <w:rFonts w:ascii="TH SarabunPSK" w:eastAsia="SimSun" w:hAnsi="TH SarabunPSK" w:cs="TH SarabunPSK"/>
        </w:rPr>
        <w:t>55815</w:t>
      </w:r>
      <w:r w:rsidRPr="00833C5A">
        <w:rPr>
          <w:rFonts w:ascii="TH SarabunPSK" w:eastAsia="SimSun" w:hAnsi="TH SarabunPSK" w:cs="TH SarabunPSK"/>
          <w:cs/>
        </w:rPr>
        <w:t>-</w:t>
      </w:r>
      <w:r w:rsidRPr="00833C5A">
        <w:rPr>
          <w:rFonts w:ascii="TH SarabunPSK" w:eastAsia="SimSun" w:hAnsi="TH SarabunPSK" w:cs="TH SarabunPSK"/>
        </w:rPr>
        <w:t xml:space="preserve">8, ISBN </w:t>
      </w:r>
      <w:r w:rsidRPr="00833C5A">
        <w:rPr>
          <w:rFonts w:ascii="TH SarabunPSK" w:eastAsia="SimSun" w:hAnsi="TH SarabunPSK" w:cs="TH SarabunPSK"/>
          <w:cs/>
        </w:rPr>
        <w:t xml:space="preserve">: </w:t>
      </w:r>
      <w:r w:rsidRPr="00833C5A">
        <w:rPr>
          <w:rFonts w:ascii="TH SarabunPSK" w:eastAsia="SimSun" w:hAnsi="TH SarabunPSK" w:cs="TH SarabunPSK"/>
        </w:rPr>
        <w:t>078</w:t>
      </w:r>
      <w:r w:rsidRPr="00833C5A">
        <w:rPr>
          <w:rFonts w:ascii="TH SarabunPSK" w:eastAsia="SimSun" w:hAnsi="TH SarabunPSK" w:cs="TH SarabunPSK"/>
          <w:cs/>
        </w:rPr>
        <w:t>-</w:t>
      </w:r>
      <w:r w:rsidRPr="00833C5A">
        <w:rPr>
          <w:rFonts w:ascii="TH SarabunPSK" w:eastAsia="SimSun" w:hAnsi="TH SarabunPSK" w:cs="TH SarabunPSK"/>
        </w:rPr>
        <w:t>3</w:t>
      </w:r>
      <w:r w:rsidRPr="00833C5A">
        <w:rPr>
          <w:rFonts w:ascii="TH SarabunPSK" w:eastAsia="SimSun" w:hAnsi="TH SarabunPSK" w:cs="TH SarabunPSK"/>
          <w:cs/>
        </w:rPr>
        <w:t>-</w:t>
      </w:r>
      <w:r w:rsidRPr="00833C5A">
        <w:rPr>
          <w:rFonts w:ascii="TH SarabunPSK" w:eastAsia="SimSun" w:hAnsi="TH SarabunPSK" w:cs="TH SarabunPSK"/>
        </w:rPr>
        <w:t>319</w:t>
      </w:r>
      <w:r w:rsidRPr="00833C5A">
        <w:rPr>
          <w:rFonts w:ascii="TH SarabunPSK" w:eastAsia="SimSun" w:hAnsi="TH SarabunPSK" w:cs="TH SarabunPSK"/>
          <w:cs/>
        </w:rPr>
        <w:t>-</w:t>
      </w:r>
      <w:r w:rsidRPr="00833C5A">
        <w:rPr>
          <w:rFonts w:ascii="TH SarabunPSK" w:eastAsia="SimSun" w:hAnsi="TH SarabunPSK" w:cs="TH SarabunPSK"/>
        </w:rPr>
        <w:t>55816</w:t>
      </w:r>
      <w:r w:rsidRPr="00833C5A">
        <w:rPr>
          <w:rFonts w:ascii="TH SarabunPSK" w:eastAsia="SimSun" w:hAnsi="TH SarabunPSK" w:cs="TH SarabunPSK"/>
          <w:cs/>
        </w:rPr>
        <w:t>-</w:t>
      </w:r>
      <w:r w:rsidRPr="00833C5A">
        <w:rPr>
          <w:rFonts w:ascii="TH SarabunPSK" w:eastAsia="SimSun" w:hAnsi="TH SarabunPSK" w:cs="TH SarabunPSK"/>
        </w:rPr>
        <w:t xml:space="preserve">5 </w:t>
      </w:r>
      <w:r w:rsidRPr="00833C5A">
        <w:rPr>
          <w:rFonts w:ascii="TH SarabunPSK" w:eastAsia="SimSun" w:hAnsi="TH SarabunPSK" w:cs="TH SarabunPSK" w:hint="cs"/>
          <w:cs/>
        </w:rPr>
        <w:t>(</w:t>
      </w:r>
      <w:r w:rsidRPr="00833C5A">
        <w:rPr>
          <w:rFonts w:ascii="TH SarabunPSK" w:eastAsia="SimSun" w:hAnsi="TH SarabunPSK" w:cs="TH SarabunPSK"/>
        </w:rPr>
        <w:t>e</w:t>
      </w:r>
      <w:r w:rsidRPr="00833C5A">
        <w:rPr>
          <w:rFonts w:ascii="TH SarabunPSK" w:eastAsia="SimSun" w:hAnsi="TH SarabunPSK" w:cs="TH SarabunPSK"/>
          <w:cs/>
        </w:rPr>
        <w:t>-</w:t>
      </w:r>
      <w:r w:rsidRPr="00833C5A">
        <w:rPr>
          <w:rFonts w:ascii="TH SarabunPSK" w:eastAsia="SimSun" w:hAnsi="TH SarabunPSK" w:cs="TH SarabunPSK"/>
        </w:rPr>
        <w:t>Book</w:t>
      </w:r>
      <w:r w:rsidRPr="00833C5A">
        <w:rPr>
          <w:rFonts w:ascii="TH SarabunPSK" w:eastAsia="SimSun" w:hAnsi="TH SarabunPSK" w:cs="TH SarabunPSK" w:hint="cs"/>
          <w:cs/>
        </w:rPr>
        <w:t>)</w:t>
      </w:r>
    </w:p>
    <w:p w:rsidR="00833C5A" w:rsidRDefault="00833C5A"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eastAsia="SimSun" w:hAnsi="TH SarabunPSK" w:cs="TH SarabunPSK"/>
        </w:rPr>
      </w:pPr>
    </w:p>
    <w:p w:rsidR="00DD2A15" w:rsidRDefault="00DD2A15"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eastAsia="SimSun" w:hAnsi="TH SarabunPSK" w:cs="TH SarabunPSK"/>
        </w:rPr>
      </w:pPr>
    </w:p>
    <w:p w:rsidR="00DD2A15" w:rsidRDefault="00DD2A15"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eastAsia="SimSun" w:hAnsi="TH SarabunPSK" w:cs="TH SarabunPSK"/>
        </w:rPr>
      </w:pPr>
    </w:p>
    <w:p w:rsidR="00DD2A15" w:rsidRDefault="00DD2A15"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eastAsia="SimSun" w:hAnsi="TH SarabunPSK" w:cs="TH SarabunPSK"/>
        </w:rPr>
      </w:pPr>
    </w:p>
    <w:p w:rsidR="00DD2A15" w:rsidRDefault="00DD2A15"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eastAsia="SimSun" w:hAnsi="TH SarabunPSK" w:cs="TH SarabunPSK"/>
        </w:rPr>
      </w:pPr>
    </w:p>
    <w:p w:rsidR="00DD2A15" w:rsidRDefault="00DD2A15"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eastAsia="SimSun" w:hAnsi="TH SarabunPSK" w:cs="TH SarabunPSK"/>
        </w:rPr>
      </w:pPr>
    </w:p>
    <w:p w:rsidR="00DD2A15" w:rsidRDefault="00DD2A15"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eastAsia="SimSun" w:hAnsi="TH SarabunPSK" w:cs="TH SarabunPSK"/>
        </w:rPr>
      </w:pPr>
    </w:p>
    <w:p w:rsidR="00DD2A15" w:rsidRDefault="00DD2A15"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eastAsia="SimSun" w:hAnsi="TH SarabunPSK" w:cs="TH SarabunPSK"/>
        </w:rPr>
      </w:pPr>
    </w:p>
    <w:p w:rsidR="00DD2A15" w:rsidRDefault="00DD2A15"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eastAsia="SimSun" w:hAnsi="TH SarabunPSK" w:cs="TH SarabunPSK"/>
        </w:rPr>
      </w:pPr>
    </w:p>
    <w:p w:rsidR="00DD2A15" w:rsidRDefault="00DD2A15"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eastAsia="SimSun" w:hAnsi="TH SarabunPSK" w:cs="TH SarabunPSK"/>
        </w:rPr>
      </w:pPr>
    </w:p>
    <w:p w:rsidR="00DD2A15" w:rsidRDefault="00DD2A15"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eastAsia="SimSun" w:hAnsi="TH SarabunPSK" w:cs="TH SarabunPSK"/>
        </w:rPr>
      </w:pPr>
    </w:p>
    <w:p w:rsidR="00DD2A15" w:rsidRDefault="00DD2A15"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eastAsia="SimSun" w:hAnsi="TH SarabunPSK" w:cs="TH SarabunPSK"/>
        </w:rPr>
      </w:pPr>
    </w:p>
    <w:p w:rsidR="00DD2A15" w:rsidRDefault="00DD2A15"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eastAsia="SimSun" w:hAnsi="TH SarabunPSK" w:cs="TH SarabunPSK"/>
        </w:rPr>
      </w:pPr>
    </w:p>
    <w:p w:rsidR="00DD2A15" w:rsidRDefault="00DD2A15"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eastAsia="SimSun" w:hAnsi="TH SarabunPSK" w:cs="TH SarabunPSK"/>
        </w:rPr>
      </w:pPr>
    </w:p>
    <w:p w:rsidR="00BA3C38" w:rsidRDefault="00BA3C38"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eastAsia="SimSun" w:hAnsi="TH SarabunPSK" w:cs="TH SarabunPSK"/>
        </w:rPr>
      </w:pPr>
    </w:p>
    <w:p w:rsidR="00BA3C38" w:rsidRDefault="00BA3C38"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eastAsia="SimSun" w:hAnsi="TH SarabunPSK" w:cs="TH SarabunPSK"/>
        </w:rPr>
      </w:pPr>
    </w:p>
    <w:p w:rsidR="00BA3C38" w:rsidRDefault="00BA3C38"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eastAsia="SimSun" w:hAnsi="TH SarabunPSK" w:cs="TH SarabunPSK"/>
        </w:rPr>
      </w:pPr>
    </w:p>
    <w:p w:rsidR="00DD2A15" w:rsidRDefault="00DD2A15"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eastAsia="SimSun" w:hAnsi="TH SarabunPSK" w:cs="TH SarabunPSK"/>
        </w:rPr>
      </w:pPr>
    </w:p>
    <w:p w:rsidR="00DD2A15" w:rsidRPr="00833C5A" w:rsidRDefault="00DD2A15" w:rsidP="00833C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eastAsia="SimSun" w:hAnsi="TH SarabunPSK" w:cs="TH SarabunPSK"/>
        </w:rPr>
      </w:pPr>
    </w:p>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แบบฟอร์มประวัติและผลงานของอาจารย์ (</w:t>
      </w:r>
      <w:r w:rsidRPr="00833C5A">
        <w:rPr>
          <w:rFonts w:ascii="TH SarabunPSK" w:eastAsia="Calibri" w:hAnsi="TH SarabunPSK" w:cs="TH SarabunPSK"/>
          <w:b/>
          <w:bCs/>
        </w:rPr>
        <w:t>Curriculum Vitae</w:t>
      </w:r>
      <w:r w:rsidRPr="00833C5A">
        <w:rPr>
          <w:rFonts w:ascii="TH SarabunPSK" w:eastAsia="Calibri" w:hAnsi="TH SarabunPSK" w:cs="TH SarabunPSK"/>
          <w:b/>
          <w:bCs/>
          <w:cs/>
        </w:rPr>
        <w:t>)</w:t>
      </w:r>
    </w:p>
    <w:p w:rsidR="00833C5A" w:rsidRPr="00B74E0B" w:rsidRDefault="00833C5A" w:rsidP="00833C5A">
      <w:pPr>
        <w:rPr>
          <w:rFonts w:ascii="TH SarabunPSK" w:eastAsia="Calibri" w:hAnsi="TH SarabunPSK" w:cs="TH SarabunPSK"/>
          <w:b/>
          <w:bCs/>
          <w:sz w:val="28"/>
          <w:szCs w:val="28"/>
          <w:cs/>
        </w:rPr>
      </w:pPr>
    </w:p>
    <w:p w:rsidR="00833C5A" w:rsidRPr="00833C5A" w:rsidRDefault="00833C5A" w:rsidP="00833C5A">
      <w:pPr>
        <w:jc w:val="center"/>
        <w:rPr>
          <w:rFonts w:ascii="TH SarabunPSK" w:eastAsia="Calibri" w:hAnsi="TH SarabunPSK" w:cs="TH SarabunPSK"/>
          <w:b/>
          <w:bCs/>
          <w:cs/>
        </w:rPr>
      </w:pPr>
      <w:r w:rsidRPr="00833C5A">
        <w:rPr>
          <w:rFonts w:ascii="TH SarabunPSK" w:eastAsia="SimSun" w:hAnsi="TH SarabunPSK" w:cs="TH SarabunPSK"/>
          <w:b/>
          <w:bCs/>
          <w:cs/>
        </w:rPr>
        <w:t>นางสาววิภาวรรณ กลิ่นหอม</w:t>
      </w:r>
    </w:p>
    <w:p w:rsidR="00833C5A" w:rsidRPr="00B74E0B" w:rsidRDefault="00833C5A" w:rsidP="00833C5A">
      <w:pPr>
        <w:rPr>
          <w:rFonts w:ascii="TH SarabunPSK" w:eastAsia="Calibri" w:hAnsi="TH SarabunPSK" w:cs="TH SarabunPSK"/>
          <w:sz w:val="28"/>
          <w:szCs w:val="28"/>
        </w:rPr>
      </w:pP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847"/>
        <w:gridCol w:w="991"/>
        <w:gridCol w:w="2125"/>
      </w:tblGrid>
      <w:tr w:rsidR="00833C5A" w:rsidRPr="00833C5A" w:rsidTr="00833C5A">
        <w:tc>
          <w:tcPr>
            <w:tcW w:w="5954" w:type="dxa"/>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มหาวิทยาลัยวลัยลักษณ์</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สำนักวิชาการจัดการ</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222 ต.ไทยบุรี อ.ท่าศาลา จ.นครศรีธรรมราช 80160</w:t>
            </w:r>
          </w:p>
        </w:tc>
        <w:tc>
          <w:tcPr>
            <w:tcW w:w="992" w:type="dxa"/>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โทรศัพท์โทรสาร</w:t>
            </w:r>
          </w:p>
          <w:p w:rsidR="00833C5A" w:rsidRPr="00833C5A" w:rsidRDefault="00833C5A" w:rsidP="00833C5A">
            <w:pPr>
              <w:rPr>
                <w:rFonts w:ascii="TH SarabunPSK" w:eastAsia="Calibri" w:hAnsi="TH SarabunPSK" w:cs="TH SarabunPSK"/>
                <w:cs/>
              </w:rPr>
            </w:pPr>
            <w:r w:rsidRPr="00833C5A">
              <w:rPr>
                <w:rFonts w:ascii="TH SarabunPSK" w:eastAsia="Calibri" w:hAnsi="TH SarabunPSK" w:cs="TH SarabunPSK"/>
              </w:rPr>
              <w:t>Email</w:t>
            </w:r>
            <w:r w:rsidRPr="00833C5A">
              <w:rPr>
                <w:rFonts w:ascii="TH SarabunPSK" w:eastAsia="Calibri" w:hAnsi="TH SarabunPSK" w:cs="TH SarabunPSK"/>
                <w:cs/>
              </w:rPr>
              <w:t xml:space="preserve">  </w:t>
            </w:r>
          </w:p>
        </w:tc>
        <w:tc>
          <w:tcPr>
            <w:tcW w:w="2126" w:type="dxa"/>
          </w:tcPr>
          <w:p w:rsidR="00833C5A" w:rsidRPr="00833C5A" w:rsidRDefault="00833C5A" w:rsidP="00833C5A">
            <w:pPr>
              <w:rPr>
                <w:rFonts w:ascii="TH SarabunPSK" w:eastAsia="Calibri" w:hAnsi="TH SarabunPSK" w:cs="TH SarabunPSK"/>
                <w:color w:val="000000"/>
              </w:rPr>
            </w:pPr>
            <w:r w:rsidRPr="00833C5A">
              <w:rPr>
                <w:rFonts w:ascii="TH SarabunPSK" w:eastAsia="Calibri" w:hAnsi="TH SarabunPSK" w:cs="TH SarabunPSK"/>
                <w:color w:val="000000"/>
              </w:rPr>
              <w:t xml:space="preserve">075 672 </w:t>
            </w:r>
            <w:r w:rsidRPr="00833C5A">
              <w:rPr>
                <w:rFonts w:ascii="TH SarabunPSK" w:eastAsia="Calibri" w:hAnsi="TH SarabunPSK" w:cs="TH SarabunPSK"/>
                <w:color w:val="000000"/>
                <w:cs/>
              </w:rPr>
              <w:t>236</w:t>
            </w:r>
          </w:p>
          <w:p w:rsidR="00833C5A" w:rsidRPr="00833C5A" w:rsidRDefault="00833C5A" w:rsidP="00833C5A">
            <w:pPr>
              <w:rPr>
                <w:rFonts w:ascii="TH SarabunPSK" w:eastAsia="Calibri" w:hAnsi="TH SarabunPSK" w:cs="TH SarabunPSK"/>
                <w:color w:val="000000"/>
              </w:rPr>
            </w:pPr>
            <w:r w:rsidRPr="00833C5A">
              <w:rPr>
                <w:rFonts w:ascii="TH SarabunPSK" w:eastAsia="Calibri" w:hAnsi="TH SarabunPSK" w:cs="TH SarabunPSK"/>
                <w:color w:val="000000"/>
              </w:rPr>
              <w:t>075 672 202</w:t>
            </w:r>
          </w:p>
          <w:p w:rsidR="00833C5A" w:rsidRPr="00833C5A" w:rsidRDefault="00833C5A" w:rsidP="00833C5A">
            <w:pPr>
              <w:rPr>
                <w:rFonts w:ascii="TH SarabunPSK" w:eastAsia="Calibri" w:hAnsi="TH SarabunPSK" w:cs="TH SarabunPSK"/>
                <w:color w:val="000000"/>
              </w:rPr>
            </w:pPr>
            <w:r w:rsidRPr="00833C5A">
              <w:rPr>
                <w:rFonts w:ascii="TH SarabunPSK" w:eastAsia="Calibri" w:hAnsi="TH SarabunPSK" w:cs="TH SarabunPSK"/>
                <w:color w:val="000000"/>
              </w:rPr>
              <w:t>kvipawan@wu</w:t>
            </w:r>
            <w:r w:rsidRPr="00833C5A">
              <w:rPr>
                <w:rFonts w:ascii="TH SarabunPSK" w:eastAsia="Calibri" w:hAnsi="TH SarabunPSK" w:cs="TH SarabunPSK"/>
                <w:color w:val="000000"/>
                <w:cs/>
              </w:rPr>
              <w:t>.</w:t>
            </w:r>
            <w:r w:rsidRPr="00833C5A">
              <w:rPr>
                <w:rFonts w:ascii="TH SarabunPSK" w:eastAsia="Calibri" w:hAnsi="TH SarabunPSK" w:cs="TH SarabunPSK"/>
                <w:color w:val="000000"/>
              </w:rPr>
              <w:t>ac</w:t>
            </w:r>
            <w:r w:rsidRPr="00833C5A">
              <w:rPr>
                <w:rFonts w:ascii="TH SarabunPSK" w:eastAsia="Calibri" w:hAnsi="TH SarabunPSK" w:cs="TH SarabunPSK"/>
                <w:color w:val="000000"/>
                <w:cs/>
              </w:rPr>
              <w:t>.</w:t>
            </w:r>
            <w:r w:rsidRPr="00833C5A">
              <w:rPr>
                <w:rFonts w:ascii="TH SarabunPSK" w:eastAsia="Calibri" w:hAnsi="TH SarabunPSK" w:cs="TH SarabunPSK"/>
                <w:color w:val="000000"/>
              </w:rPr>
              <w:t>th</w:t>
            </w:r>
          </w:p>
        </w:tc>
      </w:tr>
    </w:tbl>
    <w:p w:rsidR="00833C5A" w:rsidRPr="00B74E0B" w:rsidRDefault="00833C5A" w:rsidP="00833C5A">
      <w:pPr>
        <w:rPr>
          <w:rFonts w:ascii="TH SarabunPSK" w:eastAsia="Calibri" w:hAnsi="TH SarabunPSK" w:cs="TH SarabunPSK"/>
          <w:b/>
          <w:bCs/>
          <w:sz w:val="28"/>
          <w:szCs w:val="28"/>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1</w:t>
      </w:r>
      <w:r w:rsidRPr="00833C5A">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5436"/>
        <w:gridCol w:w="2161"/>
      </w:tblGrid>
      <w:tr w:rsidR="00833C5A" w:rsidRPr="00833C5A" w:rsidTr="00833C5A">
        <w:tc>
          <w:tcPr>
            <w:tcW w:w="708"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คุณวุฒิ</w:t>
            </w:r>
          </w:p>
        </w:tc>
        <w:tc>
          <w:tcPr>
            <w:tcW w:w="3071"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สาขาวิชา/สถาบันการศึกษา</w:t>
            </w:r>
          </w:p>
        </w:tc>
        <w:tc>
          <w:tcPr>
            <w:tcW w:w="1221"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ปี พ.ศ.</w:t>
            </w:r>
          </w:p>
        </w:tc>
      </w:tr>
      <w:tr w:rsidR="00833C5A" w:rsidRPr="00833C5A" w:rsidTr="00833C5A">
        <w:tc>
          <w:tcPr>
            <w:tcW w:w="708" w:type="pct"/>
          </w:tcPr>
          <w:p w:rsidR="00833C5A" w:rsidRPr="00833C5A" w:rsidRDefault="00833C5A" w:rsidP="00833C5A">
            <w:pPr>
              <w:rPr>
                <w:rFonts w:ascii="TH SarabunPSK" w:hAnsi="TH SarabunPSK" w:cs="TH SarabunPSK"/>
                <w:color w:val="000000"/>
                <w:cs/>
              </w:rPr>
            </w:pPr>
            <w:r w:rsidRPr="00833C5A">
              <w:rPr>
                <w:rFonts w:ascii="TH SarabunPSK" w:hAnsi="TH SarabunPSK" w:cs="TH SarabunPSK"/>
                <w:color w:val="000000"/>
              </w:rPr>
              <w:t>Ph</w:t>
            </w:r>
            <w:r w:rsidRPr="00833C5A">
              <w:rPr>
                <w:rFonts w:ascii="TH SarabunPSK" w:hAnsi="TH SarabunPSK" w:cs="TH SarabunPSK"/>
                <w:color w:val="000000"/>
                <w:cs/>
              </w:rPr>
              <w:t>.</w:t>
            </w:r>
            <w:r w:rsidRPr="00833C5A">
              <w:rPr>
                <w:rFonts w:ascii="TH SarabunPSK" w:hAnsi="TH SarabunPSK" w:cs="TH SarabunPSK"/>
                <w:color w:val="000000"/>
              </w:rPr>
              <w:t>D</w:t>
            </w:r>
            <w:r w:rsidRPr="00833C5A">
              <w:rPr>
                <w:rFonts w:ascii="TH SarabunPSK" w:hAnsi="TH SarabunPSK" w:cs="TH SarabunPSK"/>
                <w:color w:val="000000"/>
                <w:cs/>
              </w:rPr>
              <w:t>.</w:t>
            </w:r>
          </w:p>
        </w:tc>
        <w:tc>
          <w:tcPr>
            <w:tcW w:w="3071" w:type="pct"/>
          </w:tcPr>
          <w:p w:rsidR="00833C5A" w:rsidRPr="00833C5A" w:rsidRDefault="00833C5A" w:rsidP="00833C5A">
            <w:pPr>
              <w:rPr>
                <w:rFonts w:ascii="TH SarabunPSK" w:hAnsi="TH SarabunPSK" w:cs="TH SarabunPSK"/>
                <w:color w:val="000000"/>
                <w:cs/>
              </w:rPr>
            </w:pPr>
            <w:r w:rsidRPr="00833C5A">
              <w:rPr>
                <w:rFonts w:ascii="TH SarabunPSK" w:hAnsi="TH SarabunPSK" w:cs="TH SarabunPSK"/>
                <w:color w:val="000000"/>
              </w:rPr>
              <w:t xml:space="preserve"> Human Resource Development</w:t>
            </w:r>
            <w:r w:rsidRPr="00833C5A">
              <w:rPr>
                <w:rFonts w:ascii="TH SarabunPSK" w:hAnsi="TH SarabunPSK" w:cs="TH SarabunPSK"/>
                <w:color w:val="000000"/>
                <w:cs/>
              </w:rPr>
              <w:t>/มหาวิทยาลัยบูรพา</w:t>
            </w:r>
          </w:p>
        </w:tc>
        <w:tc>
          <w:tcPr>
            <w:tcW w:w="1221" w:type="pct"/>
          </w:tcPr>
          <w:p w:rsidR="00833C5A" w:rsidRPr="00833C5A" w:rsidRDefault="00833C5A" w:rsidP="00833C5A">
            <w:pPr>
              <w:jc w:val="center"/>
              <w:rPr>
                <w:rFonts w:ascii="TH SarabunPSK" w:eastAsia="Calibri" w:hAnsi="TH SarabunPSK" w:cs="TH SarabunPSK"/>
                <w:color w:val="000000"/>
              </w:rPr>
            </w:pPr>
            <w:r w:rsidRPr="00833C5A">
              <w:rPr>
                <w:rFonts w:ascii="TH SarabunPSK" w:eastAsia="Calibri" w:hAnsi="TH SarabunPSK" w:cs="TH SarabunPSK"/>
                <w:color w:val="000000"/>
                <w:cs/>
              </w:rPr>
              <w:t>2555</w:t>
            </w:r>
          </w:p>
        </w:tc>
      </w:tr>
      <w:tr w:rsidR="00833C5A" w:rsidRPr="00833C5A" w:rsidTr="00833C5A">
        <w:tc>
          <w:tcPr>
            <w:tcW w:w="708" w:type="pct"/>
          </w:tcPr>
          <w:p w:rsidR="00833C5A" w:rsidRPr="00833C5A" w:rsidRDefault="00833C5A" w:rsidP="00833C5A">
            <w:pPr>
              <w:rPr>
                <w:rFonts w:ascii="TH SarabunPSK" w:hAnsi="TH SarabunPSK" w:cs="TH SarabunPSK"/>
                <w:color w:val="000000"/>
                <w:cs/>
              </w:rPr>
            </w:pPr>
            <w:r w:rsidRPr="00833C5A">
              <w:rPr>
                <w:rFonts w:ascii="TH SarabunPSK" w:hAnsi="TH SarabunPSK" w:cs="TH SarabunPSK"/>
                <w:color w:val="000000"/>
                <w:cs/>
              </w:rPr>
              <w:t>ศศ.ม.</w:t>
            </w:r>
          </w:p>
        </w:tc>
        <w:tc>
          <w:tcPr>
            <w:tcW w:w="3071" w:type="pct"/>
          </w:tcPr>
          <w:p w:rsidR="00833C5A" w:rsidRPr="00833C5A" w:rsidRDefault="00833C5A" w:rsidP="00833C5A">
            <w:pPr>
              <w:rPr>
                <w:rFonts w:ascii="TH SarabunPSK" w:eastAsia="SimSun" w:hAnsi="TH SarabunPSK" w:cs="TH SarabunPSK"/>
                <w:color w:val="000000"/>
              </w:rPr>
            </w:pPr>
            <w:r w:rsidRPr="00833C5A">
              <w:rPr>
                <w:rFonts w:ascii="TH SarabunPSK" w:eastAsia="SimSun" w:hAnsi="TH SarabunPSK" w:cs="TH SarabunPSK"/>
                <w:color w:val="000000"/>
              </w:rPr>
              <w:t> </w:t>
            </w:r>
            <w:r w:rsidRPr="00833C5A">
              <w:rPr>
                <w:rFonts w:ascii="TH SarabunPSK" w:eastAsia="SimSun" w:hAnsi="TH SarabunPSK" w:cs="TH SarabunPSK"/>
                <w:color w:val="000000"/>
                <w:cs/>
              </w:rPr>
              <w:t>การบริหารองค์การ/มหาวิทยาลัยศรีปทุม</w:t>
            </w:r>
          </w:p>
        </w:tc>
        <w:tc>
          <w:tcPr>
            <w:tcW w:w="1221" w:type="pct"/>
          </w:tcPr>
          <w:p w:rsidR="00833C5A" w:rsidRPr="00833C5A" w:rsidRDefault="00833C5A" w:rsidP="00833C5A">
            <w:pPr>
              <w:jc w:val="center"/>
              <w:rPr>
                <w:rFonts w:ascii="TH SarabunPSK" w:eastAsia="Calibri" w:hAnsi="TH SarabunPSK" w:cs="TH SarabunPSK"/>
                <w:color w:val="000000"/>
                <w:cs/>
              </w:rPr>
            </w:pPr>
            <w:r w:rsidRPr="00833C5A">
              <w:rPr>
                <w:rFonts w:ascii="TH SarabunPSK" w:eastAsia="Calibri" w:hAnsi="TH SarabunPSK" w:cs="TH SarabunPSK"/>
                <w:color w:val="000000"/>
              </w:rPr>
              <w:t>2541</w:t>
            </w:r>
          </w:p>
        </w:tc>
      </w:tr>
      <w:tr w:rsidR="00833C5A" w:rsidRPr="00833C5A" w:rsidTr="00833C5A">
        <w:tc>
          <w:tcPr>
            <w:tcW w:w="708" w:type="pct"/>
          </w:tcPr>
          <w:p w:rsidR="00833C5A" w:rsidRPr="00833C5A" w:rsidRDefault="00833C5A" w:rsidP="00833C5A">
            <w:pPr>
              <w:rPr>
                <w:rFonts w:ascii="TH SarabunPSK" w:hAnsi="TH SarabunPSK" w:cs="TH SarabunPSK"/>
                <w:color w:val="000000"/>
                <w:cs/>
              </w:rPr>
            </w:pPr>
            <w:r w:rsidRPr="00833C5A">
              <w:rPr>
                <w:rFonts w:ascii="TH SarabunPSK" w:hAnsi="TH SarabunPSK" w:cs="TH SarabunPSK"/>
                <w:color w:val="000000"/>
                <w:cs/>
              </w:rPr>
              <w:t>พณ.บ.</w:t>
            </w:r>
          </w:p>
        </w:tc>
        <w:tc>
          <w:tcPr>
            <w:tcW w:w="3071" w:type="pct"/>
          </w:tcPr>
          <w:p w:rsidR="00833C5A" w:rsidRPr="00833C5A" w:rsidRDefault="00833C5A" w:rsidP="00833C5A">
            <w:pPr>
              <w:rPr>
                <w:rFonts w:ascii="TH SarabunPSK" w:hAnsi="TH SarabunPSK" w:cs="TH SarabunPSK"/>
                <w:color w:val="000000"/>
                <w:cs/>
              </w:rPr>
            </w:pPr>
            <w:r w:rsidRPr="00833C5A">
              <w:rPr>
                <w:rFonts w:ascii="TH SarabunPSK" w:hAnsi="TH SarabunPSK" w:cs="TH SarabunPSK"/>
                <w:color w:val="000000"/>
                <w:cs/>
              </w:rPr>
              <w:t>การตลาด/ มหาวิทยาลัยธรรมศาสตร์</w:t>
            </w:r>
          </w:p>
        </w:tc>
        <w:tc>
          <w:tcPr>
            <w:tcW w:w="1221" w:type="pct"/>
          </w:tcPr>
          <w:p w:rsidR="00833C5A" w:rsidRPr="00833C5A" w:rsidRDefault="00833C5A" w:rsidP="00833C5A">
            <w:pPr>
              <w:jc w:val="center"/>
              <w:rPr>
                <w:rFonts w:ascii="TH SarabunPSK" w:eastAsia="Calibri" w:hAnsi="TH SarabunPSK" w:cs="TH SarabunPSK"/>
                <w:color w:val="000000"/>
                <w:cs/>
              </w:rPr>
            </w:pPr>
            <w:r w:rsidRPr="00833C5A">
              <w:rPr>
                <w:rFonts w:ascii="TH SarabunPSK" w:eastAsia="Calibri" w:hAnsi="TH SarabunPSK" w:cs="TH SarabunPSK"/>
                <w:color w:val="000000"/>
                <w:cs/>
              </w:rPr>
              <w:t>2536</w:t>
            </w:r>
          </w:p>
        </w:tc>
      </w:tr>
    </w:tbl>
    <w:p w:rsidR="00833C5A" w:rsidRPr="00B74E0B" w:rsidRDefault="00833C5A" w:rsidP="00833C5A">
      <w:pPr>
        <w:rPr>
          <w:rFonts w:ascii="TH SarabunPSK" w:eastAsia="Calibri" w:hAnsi="TH SarabunPSK" w:cs="TH SarabunPSK"/>
          <w:b/>
          <w:bCs/>
          <w:sz w:val="28"/>
          <w:szCs w:val="28"/>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2</w:t>
      </w:r>
      <w:r w:rsidRPr="00833C5A">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833C5A" w:rsidRPr="00833C5A" w:rsidTr="00833C5A">
        <w:tc>
          <w:tcPr>
            <w:tcW w:w="3779" w:type="pct"/>
            <w:shd w:val="clear" w:color="auto" w:fill="D9D9D9"/>
          </w:tcPr>
          <w:p w:rsidR="00833C5A" w:rsidRPr="00833C5A" w:rsidRDefault="00833C5A" w:rsidP="00833C5A">
            <w:pPr>
              <w:jc w:val="center"/>
              <w:rPr>
                <w:rFonts w:ascii="TH SarabunPSK" w:eastAsia="Calibri" w:hAnsi="TH SarabunPSK" w:cs="TH SarabunPSK"/>
                <w:b/>
                <w:bCs/>
                <w:cs/>
              </w:rPr>
            </w:pPr>
            <w:r w:rsidRPr="00833C5A">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ปี พ.ศ.</w:t>
            </w:r>
          </w:p>
        </w:tc>
      </w:tr>
      <w:tr w:rsidR="00833C5A" w:rsidRPr="00833C5A" w:rsidTr="00833C5A">
        <w:tc>
          <w:tcPr>
            <w:tcW w:w="3779" w:type="pct"/>
          </w:tcPr>
          <w:p w:rsidR="00833C5A" w:rsidRPr="00833C5A" w:rsidRDefault="00833C5A" w:rsidP="00833C5A">
            <w:pPr>
              <w:rPr>
                <w:rFonts w:ascii="TH SarabunPSK" w:eastAsia="Calibri" w:hAnsi="TH SarabunPSK" w:cs="TH SarabunPSK"/>
              </w:rPr>
            </w:pPr>
            <w:r w:rsidRPr="00833C5A">
              <w:rPr>
                <w:rFonts w:ascii="TH SarabunPSK" w:hAnsi="TH SarabunPSK" w:cs="TH SarabunPSK"/>
                <w:color w:val="000000"/>
                <w:cs/>
              </w:rPr>
              <w:t>อาจารย์</w:t>
            </w:r>
            <w:r w:rsidRPr="00833C5A">
              <w:rPr>
                <w:rFonts w:ascii="TH SarabunPSK" w:eastAsia="Calibri" w:hAnsi="TH SarabunPSK" w:cs="TH SarabunPSK"/>
                <w:cs/>
              </w:rPr>
              <w:t>-มหาวิทยาวลัยลักษณ์</w:t>
            </w:r>
          </w:p>
        </w:tc>
        <w:tc>
          <w:tcPr>
            <w:tcW w:w="1221" w:type="pct"/>
          </w:tcPr>
          <w:p w:rsidR="00833C5A" w:rsidRPr="00833C5A" w:rsidRDefault="00833C5A" w:rsidP="00833C5A">
            <w:pPr>
              <w:rPr>
                <w:rFonts w:ascii="TH SarabunPSK" w:eastAsia="Calibri" w:hAnsi="TH SarabunPSK" w:cs="TH SarabunPSK"/>
                <w:cs/>
              </w:rPr>
            </w:pPr>
            <w:r w:rsidRPr="00833C5A">
              <w:rPr>
                <w:rFonts w:ascii="TH SarabunPSK" w:eastAsia="Calibri" w:hAnsi="TH SarabunPSK" w:cs="TH SarabunPSK"/>
              </w:rPr>
              <w:t>05</w:t>
            </w:r>
            <w:r w:rsidRPr="00833C5A">
              <w:rPr>
                <w:rFonts w:ascii="TH SarabunPSK" w:eastAsia="Calibri" w:hAnsi="TH SarabunPSK" w:cs="TH SarabunPSK"/>
                <w:cs/>
              </w:rPr>
              <w:t>/</w:t>
            </w:r>
            <w:r w:rsidRPr="00833C5A">
              <w:rPr>
                <w:rFonts w:ascii="TH SarabunPSK" w:eastAsia="Calibri" w:hAnsi="TH SarabunPSK" w:cs="TH SarabunPSK"/>
              </w:rPr>
              <w:t>09</w:t>
            </w:r>
            <w:r w:rsidRPr="00833C5A">
              <w:rPr>
                <w:rFonts w:ascii="TH SarabunPSK" w:eastAsia="Calibri" w:hAnsi="TH SarabunPSK" w:cs="TH SarabunPSK"/>
                <w:cs/>
              </w:rPr>
              <w:t>/</w:t>
            </w:r>
            <w:r w:rsidRPr="00833C5A">
              <w:rPr>
                <w:rFonts w:ascii="TH SarabunPSK" w:eastAsia="Calibri" w:hAnsi="TH SarabunPSK" w:cs="TH SarabunPSK"/>
              </w:rPr>
              <w:t xml:space="preserve">2548 </w:t>
            </w:r>
            <w:r w:rsidRPr="00833C5A">
              <w:rPr>
                <w:rFonts w:ascii="TH SarabunPSK" w:eastAsia="Calibri" w:hAnsi="TH SarabunPSK" w:cs="TH SarabunPSK"/>
                <w:cs/>
              </w:rPr>
              <w:t>- ปัจจุบัน</w:t>
            </w:r>
          </w:p>
        </w:tc>
      </w:tr>
    </w:tbl>
    <w:p w:rsidR="00833C5A" w:rsidRPr="00B74E0B" w:rsidRDefault="00833C5A" w:rsidP="00833C5A">
      <w:pPr>
        <w:rPr>
          <w:rFonts w:ascii="TH SarabunPSK" w:eastAsia="Calibri" w:hAnsi="TH SarabunPSK" w:cs="TH SarabunPSK"/>
          <w:b/>
          <w:bCs/>
          <w:sz w:val="28"/>
          <w:szCs w:val="28"/>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3</w:t>
      </w:r>
      <w:r w:rsidRPr="00833C5A">
        <w:rPr>
          <w:rFonts w:ascii="TH SarabunPSK" w:eastAsia="Calibri" w:hAnsi="TH SarabunPSK" w:cs="TH SarabunPSK"/>
          <w:b/>
          <w:bCs/>
          <w:cs/>
        </w:rPr>
        <w:t xml:space="preserve">. ความเชี่ยวชาญ </w:t>
      </w:r>
    </w:p>
    <w:p w:rsidR="00833C5A" w:rsidRDefault="00833C5A" w:rsidP="00833C5A">
      <w:pPr>
        <w:rPr>
          <w:rFonts w:ascii="TH SarabunPSK" w:eastAsia="Calibri" w:hAnsi="TH SarabunPSK" w:cs="TH SarabunPSK"/>
        </w:rPr>
      </w:pPr>
      <w:r w:rsidRPr="00833C5A">
        <w:rPr>
          <w:rFonts w:ascii="TH SarabunPSK" w:eastAsia="Calibri" w:hAnsi="TH SarabunPSK" w:cs="TH SarabunPSK"/>
          <w:cs/>
        </w:rPr>
        <w:t xml:space="preserve">  </w:t>
      </w:r>
      <w:r w:rsidRPr="00833C5A">
        <w:rPr>
          <w:rFonts w:ascii="TH SarabunPSK" w:eastAsia="Calibri" w:hAnsi="TH SarabunPSK" w:cs="TH SarabunPSK"/>
        </w:rPr>
        <w:tab/>
      </w:r>
      <w:r w:rsidRPr="00833C5A">
        <w:rPr>
          <w:rFonts w:ascii="TH SarabunPSK" w:eastAsia="Calibri" w:hAnsi="TH SarabunPSK" w:cs="TH SarabunPSK"/>
          <w:cs/>
        </w:rPr>
        <w:t xml:space="preserve"> การจัดการองค์การและพัฒนาองค์การเชิงกลยุทธ์</w:t>
      </w:r>
    </w:p>
    <w:p w:rsidR="00201B0B" w:rsidRPr="00B74E0B" w:rsidRDefault="00201B0B" w:rsidP="00833C5A">
      <w:pPr>
        <w:rPr>
          <w:rFonts w:ascii="TH SarabunPSK" w:eastAsia="Calibri" w:hAnsi="TH SarabunPSK" w:cs="TH SarabunPSK"/>
          <w:sz w:val="28"/>
          <w:szCs w:val="28"/>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4</w:t>
      </w:r>
      <w:r w:rsidRPr="00833C5A">
        <w:rPr>
          <w:rFonts w:ascii="TH SarabunPSK" w:eastAsia="Calibri" w:hAnsi="TH SarabunPSK" w:cs="TH SarabunPSK"/>
          <w:b/>
          <w:bCs/>
          <w:cs/>
        </w:rPr>
        <w:t>. ประสบการณ์การสอน</w:t>
      </w:r>
    </w:p>
    <w:p w:rsidR="00833C5A" w:rsidRPr="00833C5A" w:rsidRDefault="00833C5A" w:rsidP="00833C5A">
      <w:pPr>
        <w:ind w:left="720"/>
        <w:jc w:val="thaiDistribute"/>
        <w:rPr>
          <w:rFonts w:ascii="TH SarabunPSK" w:eastAsia="SimSun" w:hAnsi="TH SarabunPSK" w:cs="TH SarabunPSK"/>
          <w:b/>
          <w:bCs/>
        </w:rPr>
      </w:pPr>
      <w:r w:rsidRPr="00833C5A">
        <w:rPr>
          <w:rFonts w:ascii="TH SarabunPSK" w:eastAsia="Calibri" w:hAnsi="TH SarabunPSK" w:cs="TH SarabunPSK"/>
          <w:b/>
          <w:bCs/>
          <w:cs/>
        </w:rPr>
        <w:tab/>
      </w:r>
      <w:r w:rsidRPr="00833C5A">
        <w:rPr>
          <w:rFonts w:ascii="TH SarabunPSK" w:eastAsia="SimSun" w:hAnsi="TH SarabunPSK" w:cs="TH SarabunPSK"/>
          <w:b/>
          <w:bCs/>
        </w:rPr>
        <w:sym w:font="Wingdings" w:char="F0FE"/>
      </w:r>
      <w:r w:rsidRPr="00833C5A">
        <w:rPr>
          <w:rFonts w:ascii="TH SarabunPSK" w:eastAsia="SimSun" w:hAnsi="TH SarabunPSK" w:cs="TH SarabunPSK"/>
          <w:b/>
          <w:bCs/>
          <w:cs/>
        </w:rPr>
        <w:t xml:space="preserve"> มี</w:t>
      </w:r>
      <w:r w:rsidRPr="00833C5A">
        <w:rPr>
          <w:rFonts w:ascii="TH SarabunPSK" w:eastAsia="SimSun" w:hAnsi="TH SarabunPSK" w:cs="TH SarabunPSK"/>
          <w:b/>
          <w:bCs/>
        </w:rPr>
        <w:tab/>
      </w:r>
      <w:r w:rsidRPr="00833C5A">
        <w:rPr>
          <w:rFonts w:ascii="TH SarabunPSK" w:eastAsia="SimSun" w:hAnsi="TH SarabunPSK" w:cs="TH SarabunPSK"/>
          <w:b/>
          <w:bCs/>
        </w:rPr>
        <w:tab/>
      </w:r>
      <w:r w:rsidRPr="00833C5A">
        <w:rPr>
          <w:rFonts w:ascii="TH SarabunPSK" w:eastAsia="SimSun" w:hAnsi="TH SarabunPSK" w:cs="TH SarabunPSK"/>
          <w:b/>
          <w:bCs/>
        </w:rPr>
        <w:tab/>
      </w:r>
      <w:r w:rsidRPr="00833C5A">
        <w:rPr>
          <w:rFonts w:ascii="TH SarabunPSK" w:eastAsia="SimSun" w:hAnsi="TH SarabunPSK" w:cs="TH SarabunPSK"/>
          <w:b/>
          <w:bCs/>
        </w:rPr>
        <w:sym w:font="Wingdings" w:char="F072"/>
      </w:r>
      <w:r w:rsidRPr="00833C5A">
        <w:rPr>
          <w:rFonts w:ascii="TH SarabunPSK" w:eastAsia="SimSun" w:hAnsi="TH SarabunPSK" w:cs="TH SarabunPSK"/>
          <w:b/>
          <w:bCs/>
          <w:cs/>
        </w:rPr>
        <w:t xml:space="preserve"> ไม่มี</w:t>
      </w:r>
    </w:p>
    <w:tbl>
      <w:tblPr>
        <w:tblW w:w="908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160"/>
        <w:gridCol w:w="2860"/>
        <w:gridCol w:w="1869"/>
      </w:tblGrid>
      <w:tr w:rsidR="00833C5A" w:rsidRPr="00833C5A" w:rsidTr="00833C5A">
        <w:trPr>
          <w:trHeight w:val="480"/>
          <w:tblHeader/>
        </w:trPr>
        <w:tc>
          <w:tcPr>
            <w:tcW w:w="2200" w:type="dxa"/>
            <w:tcBorders>
              <w:top w:val="single" w:sz="4" w:space="0" w:color="auto"/>
              <w:left w:val="single" w:sz="4" w:space="0" w:color="auto"/>
              <w:bottom w:val="single" w:sz="4" w:space="0" w:color="auto"/>
              <w:right w:val="nil"/>
            </w:tcBorders>
            <w:shd w:val="clear" w:color="000000" w:fill="D9D9D9"/>
            <w:hideMark/>
          </w:tcPr>
          <w:p w:rsidR="00833C5A" w:rsidRPr="00833C5A" w:rsidRDefault="00833C5A" w:rsidP="00833C5A">
            <w:pPr>
              <w:jc w:val="center"/>
              <w:rPr>
                <w:rFonts w:ascii="TH SarabunPSK" w:eastAsia="SimSun" w:hAnsi="TH SarabunPSK" w:cs="TH SarabunPSK"/>
                <w:b/>
                <w:bCs/>
                <w:color w:val="000000"/>
              </w:rPr>
            </w:pPr>
            <w:r w:rsidRPr="00833C5A">
              <w:rPr>
                <w:rFonts w:ascii="TH SarabunPSK" w:eastAsia="SimSun"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000000" w:fill="D9D9D9"/>
            <w:hideMark/>
          </w:tcPr>
          <w:p w:rsidR="00833C5A" w:rsidRPr="00833C5A" w:rsidRDefault="00833C5A" w:rsidP="00833C5A">
            <w:pPr>
              <w:jc w:val="center"/>
              <w:rPr>
                <w:rFonts w:ascii="TH SarabunPSK" w:eastAsia="SimSun" w:hAnsi="TH SarabunPSK" w:cs="TH SarabunPSK"/>
                <w:b/>
                <w:bCs/>
                <w:color w:val="000000"/>
              </w:rPr>
            </w:pPr>
            <w:r w:rsidRPr="00833C5A">
              <w:rPr>
                <w:rFonts w:ascii="TH SarabunPSK" w:eastAsia="SimSun" w:hAnsi="TH SarabunPSK" w:cs="TH SarabunPSK"/>
                <w:b/>
                <w:bCs/>
                <w:color w:val="000000"/>
                <w:cs/>
              </w:rPr>
              <w:t>คณะ/ภาควิชา</w:t>
            </w:r>
          </w:p>
        </w:tc>
        <w:tc>
          <w:tcPr>
            <w:tcW w:w="2860" w:type="dxa"/>
            <w:tcBorders>
              <w:top w:val="single" w:sz="4" w:space="0" w:color="auto"/>
              <w:left w:val="nil"/>
              <w:bottom w:val="single" w:sz="4" w:space="0" w:color="auto"/>
              <w:right w:val="nil"/>
            </w:tcBorders>
            <w:shd w:val="clear" w:color="000000" w:fill="D9D9D9"/>
            <w:hideMark/>
          </w:tcPr>
          <w:p w:rsidR="00833C5A" w:rsidRPr="00833C5A" w:rsidRDefault="00833C5A" w:rsidP="00833C5A">
            <w:pPr>
              <w:jc w:val="center"/>
              <w:rPr>
                <w:rFonts w:ascii="TH SarabunPSK" w:eastAsia="SimSun" w:hAnsi="TH SarabunPSK" w:cs="TH SarabunPSK"/>
                <w:b/>
                <w:bCs/>
                <w:color w:val="000000"/>
              </w:rPr>
            </w:pPr>
            <w:r w:rsidRPr="00833C5A">
              <w:rPr>
                <w:rFonts w:ascii="TH SarabunPSK" w:eastAsia="SimSun" w:hAnsi="TH SarabunPSK" w:cs="TH SarabunPSK"/>
                <w:b/>
                <w:bCs/>
                <w:color w:val="000000"/>
                <w:cs/>
              </w:rPr>
              <w:t>วิชาที่สอน</w:t>
            </w:r>
          </w:p>
        </w:tc>
        <w:tc>
          <w:tcPr>
            <w:tcW w:w="1869" w:type="dxa"/>
            <w:tcBorders>
              <w:top w:val="single" w:sz="4" w:space="0" w:color="auto"/>
              <w:left w:val="nil"/>
              <w:bottom w:val="single" w:sz="4" w:space="0" w:color="auto"/>
              <w:right w:val="single" w:sz="4" w:space="0" w:color="auto"/>
            </w:tcBorders>
            <w:shd w:val="clear" w:color="000000" w:fill="D9D9D9"/>
            <w:hideMark/>
          </w:tcPr>
          <w:p w:rsidR="00833C5A" w:rsidRPr="00833C5A" w:rsidRDefault="00833C5A" w:rsidP="00833C5A">
            <w:pPr>
              <w:jc w:val="center"/>
              <w:rPr>
                <w:rFonts w:ascii="TH SarabunPSK" w:eastAsia="SimSun" w:hAnsi="TH SarabunPSK" w:cs="TH SarabunPSK"/>
                <w:b/>
                <w:bCs/>
                <w:color w:val="000000"/>
              </w:rPr>
            </w:pPr>
            <w:r w:rsidRPr="00833C5A">
              <w:rPr>
                <w:rFonts w:ascii="TH SarabunPSK" w:eastAsia="SimSun" w:hAnsi="TH SarabunPSK" w:cs="TH SarabunPSK"/>
                <w:b/>
                <w:bCs/>
                <w:color w:val="000000"/>
                <w:cs/>
              </w:rPr>
              <w:t>ปี พ.ศ.</w:t>
            </w:r>
          </w:p>
        </w:tc>
      </w:tr>
      <w:tr w:rsidR="00833C5A" w:rsidRPr="00833C5A" w:rsidTr="00833C5A">
        <w:trPr>
          <w:trHeight w:val="393"/>
        </w:trPr>
        <w:tc>
          <w:tcPr>
            <w:tcW w:w="2200" w:type="dxa"/>
            <w:tcBorders>
              <w:top w:val="single" w:sz="4" w:space="0" w:color="auto"/>
              <w:left w:val="single" w:sz="4" w:space="0" w:color="auto"/>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33C5A" w:rsidRPr="00833C5A" w:rsidRDefault="00833C5A" w:rsidP="00833C5A">
            <w:pPr>
              <w:rPr>
                <w:rFonts w:ascii="TH SarabunPSK" w:eastAsia="SimSun" w:hAnsi="TH SarabunPSK" w:cs="TH SarabunPSK"/>
                <w:color w:val="000000"/>
              </w:rPr>
            </w:pPr>
            <w:r w:rsidRPr="00833C5A">
              <w:rPr>
                <w:rFonts w:ascii="TH SarabunPSK" w:eastAsia="SimSun"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color w:val="000000"/>
                <w:cs/>
              </w:rPr>
              <w:t>หลักการจัดการ</w:t>
            </w:r>
          </w:p>
        </w:tc>
        <w:tc>
          <w:tcPr>
            <w:tcW w:w="1869" w:type="dxa"/>
            <w:tcBorders>
              <w:top w:val="single" w:sz="4" w:space="0" w:color="auto"/>
              <w:left w:val="nil"/>
              <w:bottom w:val="single" w:sz="4" w:space="0" w:color="auto"/>
              <w:right w:val="single" w:sz="4" w:space="0" w:color="auto"/>
            </w:tcBorders>
            <w:shd w:val="clear" w:color="auto" w:fill="auto"/>
            <w:hideMark/>
          </w:tcPr>
          <w:p w:rsidR="00833C5A" w:rsidRPr="00833C5A" w:rsidRDefault="00833C5A" w:rsidP="00833C5A">
            <w:pPr>
              <w:rPr>
                <w:rFonts w:ascii="TH SarabunPSK" w:eastAsia="SimSun" w:hAnsi="TH SarabunPSK" w:cs="TH SarabunPSK"/>
                <w:color w:val="000000"/>
              </w:rPr>
            </w:pPr>
            <w:r w:rsidRPr="00833C5A">
              <w:rPr>
                <w:rFonts w:ascii="TH SarabunPSK" w:eastAsia="SimSun" w:hAnsi="TH SarabunPSK" w:cs="TH SarabunPSK"/>
                <w:color w:val="000000"/>
              </w:rPr>
              <w:t xml:space="preserve">2555 </w:t>
            </w:r>
            <w:r w:rsidRPr="00833C5A">
              <w:rPr>
                <w:rFonts w:ascii="TH SarabunPSK" w:eastAsia="SimSun" w:hAnsi="TH SarabunPSK" w:cs="TH SarabunPSK"/>
                <w:color w:val="000000"/>
                <w:cs/>
              </w:rPr>
              <w:t>-ปัจจุบัน</w:t>
            </w:r>
          </w:p>
        </w:tc>
      </w:tr>
      <w:tr w:rsidR="00833C5A" w:rsidRPr="00833C5A" w:rsidTr="00833C5A">
        <w:trPr>
          <w:trHeight w:val="329"/>
        </w:trPr>
        <w:tc>
          <w:tcPr>
            <w:tcW w:w="2200" w:type="dxa"/>
            <w:tcBorders>
              <w:top w:val="single" w:sz="4" w:space="0" w:color="auto"/>
              <w:left w:val="single" w:sz="4" w:space="0" w:color="auto"/>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33C5A" w:rsidRPr="00833C5A" w:rsidRDefault="00833C5A" w:rsidP="00833C5A">
            <w:pPr>
              <w:rPr>
                <w:rFonts w:ascii="TH SarabunPSK" w:eastAsia="SimSun" w:hAnsi="TH SarabunPSK" w:cs="TH SarabunPSK"/>
                <w:color w:val="000000"/>
              </w:rPr>
            </w:pPr>
            <w:r w:rsidRPr="00833C5A">
              <w:rPr>
                <w:rFonts w:ascii="TH SarabunPSK" w:eastAsia="SimSun"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color w:val="000000"/>
                <w:cs/>
              </w:rPr>
              <w:t>การวิจัยทางธุรกิจ</w:t>
            </w:r>
          </w:p>
        </w:tc>
        <w:tc>
          <w:tcPr>
            <w:tcW w:w="1869" w:type="dxa"/>
            <w:tcBorders>
              <w:top w:val="single" w:sz="4" w:space="0" w:color="auto"/>
              <w:left w:val="nil"/>
              <w:bottom w:val="single" w:sz="4" w:space="0" w:color="auto"/>
              <w:right w:val="single" w:sz="4" w:space="0" w:color="auto"/>
            </w:tcBorders>
            <w:shd w:val="clear" w:color="auto" w:fill="auto"/>
            <w:hideMark/>
          </w:tcPr>
          <w:p w:rsidR="00833C5A" w:rsidRPr="00833C5A" w:rsidRDefault="00833C5A" w:rsidP="00833C5A">
            <w:pPr>
              <w:jc w:val="center"/>
              <w:rPr>
                <w:rFonts w:ascii="TH SarabunPSK" w:eastAsia="SimSun" w:hAnsi="TH SarabunPSK" w:cs="TH SarabunPSK"/>
                <w:color w:val="000000"/>
              </w:rPr>
            </w:pPr>
            <w:r w:rsidRPr="00833C5A">
              <w:rPr>
                <w:rFonts w:ascii="TH SarabunPSK" w:eastAsia="SimSun" w:hAnsi="TH SarabunPSK" w:cs="TH SarabunPSK"/>
                <w:color w:val="000000"/>
              </w:rPr>
              <w:t>2559</w:t>
            </w:r>
          </w:p>
        </w:tc>
      </w:tr>
      <w:tr w:rsidR="00833C5A" w:rsidRPr="00833C5A" w:rsidTr="00833C5A">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33C5A" w:rsidRPr="00833C5A" w:rsidRDefault="00833C5A" w:rsidP="00833C5A">
            <w:pPr>
              <w:rPr>
                <w:rFonts w:ascii="TH SarabunPSK" w:eastAsia="SimSun" w:hAnsi="TH SarabunPSK" w:cs="TH SarabunPSK"/>
                <w:color w:val="000000"/>
              </w:rPr>
            </w:pPr>
            <w:r w:rsidRPr="00833C5A">
              <w:rPr>
                <w:rFonts w:ascii="TH SarabunPSK" w:eastAsia="SimSun"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color w:val="000000"/>
                <w:cs/>
              </w:rPr>
              <w:t>การจัดการกลยุทธ์</w:t>
            </w:r>
          </w:p>
        </w:tc>
        <w:tc>
          <w:tcPr>
            <w:tcW w:w="1869" w:type="dxa"/>
            <w:tcBorders>
              <w:top w:val="single" w:sz="4" w:space="0" w:color="auto"/>
              <w:left w:val="nil"/>
              <w:bottom w:val="single" w:sz="4" w:space="0" w:color="auto"/>
              <w:right w:val="single" w:sz="4" w:space="0" w:color="auto"/>
            </w:tcBorders>
            <w:shd w:val="clear" w:color="auto" w:fill="auto"/>
            <w:hideMark/>
          </w:tcPr>
          <w:p w:rsidR="00833C5A" w:rsidRPr="00833C5A" w:rsidRDefault="00833C5A" w:rsidP="00833C5A">
            <w:pPr>
              <w:jc w:val="center"/>
              <w:rPr>
                <w:rFonts w:ascii="TH SarabunPSK" w:eastAsia="SimSun" w:hAnsi="TH SarabunPSK" w:cs="TH SarabunPSK"/>
                <w:color w:val="000000"/>
              </w:rPr>
            </w:pPr>
            <w:r w:rsidRPr="00833C5A">
              <w:rPr>
                <w:rFonts w:ascii="TH SarabunPSK" w:eastAsia="SimSun" w:hAnsi="TH SarabunPSK" w:cs="TH SarabunPSK"/>
                <w:color w:val="000000"/>
              </w:rPr>
              <w:t xml:space="preserve">2555 </w:t>
            </w:r>
            <w:r w:rsidRPr="00833C5A">
              <w:rPr>
                <w:rFonts w:ascii="TH SarabunPSK" w:eastAsia="SimSun" w:hAnsi="TH SarabunPSK" w:cs="TH SarabunPSK"/>
                <w:color w:val="000000"/>
                <w:cs/>
              </w:rPr>
              <w:t>-ปัจจุบัน</w:t>
            </w:r>
          </w:p>
        </w:tc>
      </w:tr>
      <w:tr w:rsidR="00833C5A" w:rsidRPr="00833C5A" w:rsidTr="00833C5A">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33C5A" w:rsidRPr="00833C5A" w:rsidRDefault="00833C5A" w:rsidP="00833C5A">
            <w:pPr>
              <w:rPr>
                <w:rFonts w:ascii="TH SarabunPSK" w:eastAsia="SimSun" w:hAnsi="TH SarabunPSK" w:cs="TH SarabunPSK"/>
                <w:color w:val="000000"/>
              </w:rPr>
            </w:pPr>
            <w:r w:rsidRPr="00833C5A">
              <w:rPr>
                <w:rFonts w:ascii="TH SarabunPSK" w:eastAsia="SimSun"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color w:val="000000"/>
                <w:cs/>
              </w:rPr>
              <w:t xml:space="preserve">จริยธรรมทางธุรกิจ  </w:t>
            </w:r>
          </w:p>
        </w:tc>
        <w:tc>
          <w:tcPr>
            <w:tcW w:w="1869" w:type="dxa"/>
            <w:tcBorders>
              <w:top w:val="single" w:sz="4" w:space="0" w:color="auto"/>
              <w:left w:val="nil"/>
              <w:bottom w:val="single" w:sz="4" w:space="0" w:color="auto"/>
              <w:right w:val="single" w:sz="4" w:space="0" w:color="auto"/>
            </w:tcBorders>
            <w:shd w:val="clear" w:color="auto" w:fill="auto"/>
            <w:hideMark/>
          </w:tcPr>
          <w:p w:rsidR="00833C5A" w:rsidRPr="00833C5A" w:rsidRDefault="00833C5A" w:rsidP="00833C5A">
            <w:pPr>
              <w:jc w:val="center"/>
              <w:rPr>
                <w:rFonts w:ascii="TH SarabunPSK" w:eastAsia="SimSun" w:hAnsi="TH SarabunPSK" w:cs="TH SarabunPSK"/>
                <w:color w:val="000000"/>
              </w:rPr>
            </w:pPr>
            <w:r w:rsidRPr="00833C5A">
              <w:rPr>
                <w:rFonts w:ascii="TH SarabunPSK" w:eastAsia="SimSun" w:hAnsi="TH SarabunPSK" w:cs="TH SarabunPSK"/>
                <w:color w:val="000000"/>
              </w:rPr>
              <w:t xml:space="preserve">2558 </w:t>
            </w:r>
            <w:r w:rsidRPr="00833C5A">
              <w:rPr>
                <w:rFonts w:ascii="TH SarabunPSK" w:eastAsia="SimSun" w:hAnsi="TH SarabunPSK" w:cs="TH SarabunPSK"/>
                <w:color w:val="000000"/>
                <w:cs/>
              </w:rPr>
              <w:t>-ปัจจุบัน</w:t>
            </w:r>
          </w:p>
        </w:tc>
      </w:tr>
      <w:tr w:rsidR="00833C5A" w:rsidRPr="00833C5A" w:rsidTr="00833C5A">
        <w:trPr>
          <w:trHeight w:val="476"/>
        </w:trPr>
        <w:tc>
          <w:tcPr>
            <w:tcW w:w="2200" w:type="dxa"/>
            <w:tcBorders>
              <w:top w:val="single" w:sz="4" w:space="0" w:color="auto"/>
              <w:left w:val="single" w:sz="4" w:space="0" w:color="auto"/>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33C5A" w:rsidRPr="00833C5A" w:rsidRDefault="00833C5A" w:rsidP="00833C5A">
            <w:pPr>
              <w:rPr>
                <w:rFonts w:ascii="TH SarabunPSK" w:eastAsia="SimSun" w:hAnsi="TH SarabunPSK" w:cs="TH SarabunPSK"/>
                <w:color w:val="000000"/>
              </w:rPr>
            </w:pPr>
            <w:r w:rsidRPr="00833C5A">
              <w:rPr>
                <w:rFonts w:ascii="TH SarabunPSK" w:eastAsia="SimSun"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color w:val="000000"/>
                <w:cs/>
              </w:rPr>
              <w:t>ภาวะผู้นำ</w:t>
            </w:r>
          </w:p>
        </w:tc>
        <w:tc>
          <w:tcPr>
            <w:tcW w:w="1869" w:type="dxa"/>
            <w:tcBorders>
              <w:top w:val="single" w:sz="4" w:space="0" w:color="auto"/>
              <w:left w:val="nil"/>
              <w:bottom w:val="single" w:sz="4" w:space="0" w:color="auto"/>
              <w:right w:val="single" w:sz="4" w:space="0" w:color="auto"/>
            </w:tcBorders>
            <w:shd w:val="clear" w:color="auto" w:fill="auto"/>
            <w:hideMark/>
          </w:tcPr>
          <w:p w:rsidR="00833C5A" w:rsidRPr="00833C5A" w:rsidRDefault="00833C5A" w:rsidP="00833C5A">
            <w:pPr>
              <w:jc w:val="center"/>
              <w:rPr>
                <w:rFonts w:ascii="TH SarabunPSK" w:eastAsia="SimSun" w:hAnsi="TH SarabunPSK" w:cs="TH SarabunPSK"/>
                <w:color w:val="000000"/>
              </w:rPr>
            </w:pPr>
            <w:r w:rsidRPr="00833C5A">
              <w:rPr>
                <w:rFonts w:ascii="TH SarabunPSK" w:eastAsia="SimSun" w:hAnsi="TH SarabunPSK" w:cs="TH SarabunPSK"/>
                <w:color w:val="000000"/>
              </w:rPr>
              <w:t>2558</w:t>
            </w:r>
          </w:p>
        </w:tc>
      </w:tr>
      <w:tr w:rsidR="00833C5A" w:rsidRPr="00833C5A" w:rsidTr="00833C5A">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33C5A" w:rsidRPr="00833C5A" w:rsidRDefault="00833C5A" w:rsidP="00833C5A">
            <w:pPr>
              <w:rPr>
                <w:rFonts w:ascii="TH SarabunPSK" w:eastAsia="SimSun" w:hAnsi="TH SarabunPSK" w:cs="TH SarabunPSK"/>
                <w:color w:val="000000"/>
              </w:rPr>
            </w:pPr>
            <w:r w:rsidRPr="00833C5A">
              <w:rPr>
                <w:rFonts w:ascii="TH SarabunPSK" w:eastAsia="SimSun"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color w:val="000000"/>
                <w:cs/>
              </w:rPr>
              <w:t>การวางแผนและการควบคุม</w:t>
            </w:r>
          </w:p>
        </w:tc>
        <w:tc>
          <w:tcPr>
            <w:tcW w:w="1869" w:type="dxa"/>
            <w:tcBorders>
              <w:top w:val="single" w:sz="4" w:space="0" w:color="auto"/>
              <w:left w:val="nil"/>
              <w:bottom w:val="single" w:sz="4" w:space="0" w:color="auto"/>
              <w:right w:val="single" w:sz="4" w:space="0" w:color="auto"/>
            </w:tcBorders>
            <w:shd w:val="clear" w:color="auto" w:fill="auto"/>
            <w:hideMark/>
          </w:tcPr>
          <w:p w:rsidR="00833C5A" w:rsidRPr="00833C5A" w:rsidRDefault="00833C5A" w:rsidP="00833C5A">
            <w:pPr>
              <w:jc w:val="center"/>
              <w:rPr>
                <w:rFonts w:ascii="TH SarabunPSK" w:eastAsia="SimSun" w:hAnsi="TH SarabunPSK" w:cs="TH SarabunPSK"/>
                <w:color w:val="000000"/>
              </w:rPr>
            </w:pPr>
            <w:r w:rsidRPr="00833C5A">
              <w:rPr>
                <w:rFonts w:ascii="TH SarabunPSK" w:eastAsia="SimSun" w:hAnsi="TH SarabunPSK" w:cs="TH SarabunPSK"/>
                <w:color w:val="000000"/>
              </w:rPr>
              <w:t xml:space="preserve">2555 </w:t>
            </w:r>
            <w:r w:rsidRPr="00833C5A">
              <w:rPr>
                <w:rFonts w:ascii="TH SarabunPSK" w:eastAsia="SimSun" w:hAnsi="TH SarabunPSK" w:cs="TH SarabunPSK"/>
                <w:color w:val="000000"/>
                <w:cs/>
              </w:rPr>
              <w:t xml:space="preserve">- </w:t>
            </w:r>
            <w:r w:rsidRPr="00833C5A">
              <w:rPr>
                <w:rFonts w:ascii="TH SarabunPSK" w:eastAsia="SimSun" w:hAnsi="TH SarabunPSK" w:cs="TH SarabunPSK"/>
                <w:color w:val="000000"/>
              </w:rPr>
              <w:t>2557</w:t>
            </w:r>
          </w:p>
        </w:tc>
      </w:tr>
      <w:tr w:rsidR="00833C5A" w:rsidRPr="00833C5A" w:rsidTr="00833C5A">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cs/>
              </w:rPr>
            </w:pPr>
            <w:r w:rsidRPr="00833C5A">
              <w:rPr>
                <w:rFonts w:ascii="TH SarabunPSK" w:eastAsia="SimSu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33C5A" w:rsidRPr="00833C5A" w:rsidRDefault="00833C5A" w:rsidP="00833C5A">
            <w:pPr>
              <w:rPr>
                <w:rFonts w:ascii="TH SarabunPSK" w:eastAsia="SimSun" w:hAnsi="TH SarabunPSK" w:cs="TH SarabunPSK"/>
                <w:color w:val="000000"/>
              </w:rPr>
            </w:pPr>
            <w:r w:rsidRPr="00833C5A">
              <w:rPr>
                <w:rFonts w:ascii="TH SarabunPSK" w:eastAsia="SimSun"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33C5A" w:rsidRPr="00833C5A" w:rsidRDefault="00833C5A" w:rsidP="00833C5A">
            <w:pPr>
              <w:jc w:val="both"/>
              <w:rPr>
                <w:rFonts w:ascii="TH SarabunPSK" w:eastAsia="SimSun" w:hAnsi="TH SarabunPSK" w:cs="TH SarabunPSK"/>
                <w:color w:val="000000"/>
              </w:rPr>
            </w:pPr>
            <w:r w:rsidRPr="00833C5A">
              <w:rPr>
                <w:rFonts w:ascii="TH SarabunPSK" w:eastAsia="SimSun" w:hAnsi="TH SarabunPSK" w:cs="TH SarabunPSK"/>
                <w:color w:val="000000"/>
                <w:cs/>
              </w:rPr>
              <w:t xml:space="preserve">ทฤษฎีและการออกแบบองค์การ  </w:t>
            </w:r>
          </w:p>
        </w:tc>
        <w:tc>
          <w:tcPr>
            <w:tcW w:w="1869" w:type="dxa"/>
            <w:tcBorders>
              <w:top w:val="single" w:sz="4" w:space="0" w:color="auto"/>
              <w:left w:val="nil"/>
              <w:bottom w:val="single" w:sz="4" w:space="0" w:color="auto"/>
              <w:right w:val="single" w:sz="4" w:space="0" w:color="auto"/>
            </w:tcBorders>
            <w:shd w:val="clear" w:color="auto" w:fill="auto"/>
            <w:hideMark/>
          </w:tcPr>
          <w:p w:rsidR="00833C5A" w:rsidRPr="00833C5A" w:rsidRDefault="00833C5A" w:rsidP="00833C5A">
            <w:pPr>
              <w:jc w:val="center"/>
              <w:rPr>
                <w:rFonts w:ascii="TH SarabunPSK" w:eastAsia="SimSun" w:hAnsi="TH SarabunPSK" w:cs="TH SarabunPSK"/>
                <w:color w:val="000000"/>
              </w:rPr>
            </w:pPr>
            <w:r w:rsidRPr="00833C5A">
              <w:rPr>
                <w:rFonts w:ascii="TH SarabunPSK" w:eastAsia="SimSun" w:hAnsi="TH SarabunPSK" w:cs="TH SarabunPSK"/>
                <w:color w:val="000000"/>
              </w:rPr>
              <w:t xml:space="preserve">2555 </w:t>
            </w:r>
            <w:r w:rsidRPr="00833C5A">
              <w:rPr>
                <w:rFonts w:ascii="TH SarabunPSK" w:eastAsia="SimSun" w:hAnsi="TH SarabunPSK" w:cs="TH SarabunPSK"/>
                <w:color w:val="000000"/>
                <w:cs/>
              </w:rPr>
              <w:t xml:space="preserve">- </w:t>
            </w:r>
            <w:r w:rsidRPr="00833C5A">
              <w:rPr>
                <w:rFonts w:ascii="TH SarabunPSK" w:eastAsia="SimSun" w:hAnsi="TH SarabunPSK" w:cs="TH SarabunPSK"/>
                <w:color w:val="000000"/>
              </w:rPr>
              <w:t>2557</w:t>
            </w:r>
          </w:p>
        </w:tc>
      </w:tr>
    </w:tbl>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lastRenderedPageBreak/>
        <w:t>5</w:t>
      </w:r>
      <w:r w:rsidRPr="00833C5A">
        <w:rPr>
          <w:rFonts w:ascii="TH SarabunPSK" w:eastAsia="Calibri" w:hAnsi="TH SarabunPSK" w:cs="TH SarabunPSK"/>
          <w:b/>
          <w:bCs/>
          <w:cs/>
        </w:rPr>
        <w:t xml:space="preserve">. ผลงานทางวิชาการย้อนหลัง 5 ปี </w:t>
      </w:r>
      <w:r w:rsidRPr="00833C5A">
        <w:rPr>
          <w:rFonts w:ascii="TH SarabunPSK" w:eastAsia="Calibri" w:hAnsi="TH SarabunPSK" w:cs="TH SarabunPSK"/>
          <w:cs/>
        </w:rPr>
        <w:t>(ที่ไม่ใช่ส่วนหนึ่งของการศึกษาเพื่อรับปริญญา)</w:t>
      </w:r>
    </w:p>
    <w:p w:rsidR="00833C5A" w:rsidRPr="00833C5A" w:rsidRDefault="00833C5A" w:rsidP="00833C5A">
      <w:pPr>
        <w:ind w:firstLine="360"/>
        <w:jc w:val="thaiDistribute"/>
        <w:rPr>
          <w:rFonts w:ascii="TH SarabunPSK" w:eastAsia="Calibri" w:hAnsi="TH SarabunPSK" w:cs="TH SarabunPSK"/>
          <w:b/>
          <w:bCs/>
        </w:rPr>
      </w:pPr>
      <w:r w:rsidRPr="00833C5A">
        <w:rPr>
          <w:rFonts w:ascii="TH SarabunPSK" w:eastAsia="Calibri" w:hAnsi="TH SarabunPSK" w:cs="TH SarabunPSK"/>
          <w:b/>
          <w:bCs/>
        </w:rPr>
        <w:t>5</w:t>
      </w:r>
      <w:r w:rsidRPr="00833C5A">
        <w:rPr>
          <w:rFonts w:ascii="TH SarabunPSK" w:eastAsia="Calibri" w:hAnsi="TH SarabunPSK" w:cs="TH SarabunPSK"/>
          <w:b/>
          <w:bCs/>
          <w:cs/>
        </w:rPr>
        <w:t>.</w:t>
      </w:r>
      <w:r w:rsidRPr="00833C5A">
        <w:rPr>
          <w:rFonts w:ascii="TH SarabunPSK" w:eastAsia="Calibri" w:hAnsi="TH SarabunPSK" w:cs="TH SarabunPSK"/>
          <w:b/>
          <w:bCs/>
        </w:rPr>
        <w:t xml:space="preserve">1 </w:t>
      </w:r>
      <w:r w:rsidRPr="00833C5A">
        <w:rPr>
          <w:rFonts w:ascii="TH SarabunPSK" w:eastAsia="Calibri" w:hAnsi="TH SarabunPSK" w:cs="TH SarabunPSK"/>
          <w:b/>
          <w:bCs/>
          <w:cs/>
        </w:rPr>
        <w:t xml:space="preserve">บทความวิจัย </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วิภาวรรณ กลิ่นหอม. (</w:t>
      </w:r>
      <w:r w:rsidRPr="00833C5A">
        <w:rPr>
          <w:rFonts w:ascii="TH SarabunPSK" w:eastAsia="Calibri" w:hAnsi="TH SarabunPSK" w:cs="TH SarabunPSK"/>
        </w:rPr>
        <w:t>2558</w:t>
      </w:r>
      <w:r w:rsidRPr="00833C5A">
        <w:rPr>
          <w:rFonts w:ascii="TH SarabunPSK" w:eastAsia="Calibri" w:hAnsi="TH SarabunPSK" w:cs="TH SarabunPSK"/>
          <w:cs/>
        </w:rPr>
        <w:t>). การจัดการทรัพยากรมนุษย์เชิงกลยุทธ์เพื่อรองรับการเข้าสู่ประชาคมเศรษฐกิจ</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cs/>
        </w:rPr>
        <w:t>อาเซียนของอุตสาหกรรมยางพาราในประเทศไทย (</w:t>
      </w:r>
      <w:r w:rsidRPr="00833C5A">
        <w:rPr>
          <w:rFonts w:ascii="TH SarabunPSK" w:eastAsia="Calibri" w:hAnsi="TH SarabunPSK" w:cs="TH SarabunPSK"/>
        </w:rPr>
        <w:t xml:space="preserve">Strategic Human Resource Management to </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rPr>
        <w:t xml:space="preserve">Cope ASEAN Economic Community </w:t>
      </w:r>
      <w:r w:rsidRPr="00833C5A">
        <w:rPr>
          <w:rFonts w:ascii="TH SarabunPSK" w:eastAsia="Calibri" w:hAnsi="TH SarabunPSK" w:cs="TH SarabunPSK"/>
          <w:cs/>
        </w:rPr>
        <w:t>(</w:t>
      </w:r>
      <w:r w:rsidRPr="00833C5A">
        <w:rPr>
          <w:rFonts w:ascii="TH SarabunPSK" w:eastAsia="Calibri" w:hAnsi="TH SarabunPSK" w:cs="TH SarabunPSK"/>
        </w:rPr>
        <w:t>AEC</w:t>
      </w:r>
      <w:r w:rsidRPr="00833C5A">
        <w:rPr>
          <w:rFonts w:ascii="TH SarabunPSK" w:eastAsia="Calibri" w:hAnsi="TH SarabunPSK" w:cs="TH SarabunPSK"/>
          <w:cs/>
        </w:rPr>
        <w:t xml:space="preserve">) </w:t>
      </w:r>
      <w:r w:rsidRPr="00833C5A">
        <w:rPr>
          <w:rFonts w:ascii="TH SarabunPSK" w:eastAsia="Calibri" w:hAnsi="TH SarabunPSK" w:cs="TH SarabunPSK"/>
        </w:rPr>
        <w:t>of the Rubber Industry in Thailand</w:t>
      </w:r>
      <w:r w:rsidRPr="00833C5A">
        <w:rPr>
          <w:rFonts w:ascii="TH SarabunPSK" w:eastAsia="Calibri" w:hAnsi="TH SarabunPSK" w:cs="TH SarabunPSK"/>
          <w:cs/>
        </w:rPr>
        <w:t>).</w:t>
      </w:r>
      <w:r w:rsidRPr="00833C5A">
        <w:rPr>
          <w:rFonts w:ascii="TH SarabunPSK" w:eastAsia="Calibri" w:hAnsi="TH SarabunPSK" w:cs="TH SarabunPSK"/>
        </w:rPr>
        <w:t xml:space="preserve">HR </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rPr>
        <w:t>intelligence, 10</w:t>
      </w:r>
      <w:r w:rsidRPr="00833C5A">
        <w:rPr>
          <w:rFonts w:ascii="TH SarabunPSK" w:eastAsia="Calibri" w:hAnsi="TH SarabunPSK" w:cs="TH SarabunPSK"/>
          <w:cs/>
        </w:rPr>
        <w:t>(</w:t>
      </w:r>
      <w:r w:rsidRPr="00833C5A">
        <w:rPr>
          <w:rFonts w:ascii="TH SarabunPSK" w:eastAsia="Calibri" w:hAnsi="TH SarabunPSK" w:cs="TH SarabunPSK"/>
        </w:rPr>
        <w:t>2</w:t>
      </w:r>
      <w:r w:rsidRPr="00833C5A">
        <w:rPr>
          <w:rFonts w:ascii="TH SarabunPSK" w:eastAsia="Calibri" w:hAnsi="TH SarabunPSK" w:cs="TH SarabunPSK"/>
          <w:cs/>
        </w:rPr>
        <w:t>)</w:t>
      </w:r>
      <w:r w:rsidRPr="00833C5A">
        <w:rPr>
          <w:rFonts w:ascii="TH SarabunPSK" w:eastAsia="Calibri" w:hAnsi="TH SarabunPSK" w:cs="TH SarabunPSK"/>
        </w:rPr>
        <w:t>, 41</w:t>
      </w:r>
      <w:r w:rsidRPr="00833C5A">
        <w:rPr>
          <w:rFonts w:ascii="TH SarabunPSK" w:eastAsia="Calibri" w:hAnsi="TH SarabunPSK" w:cs="TH SarabunPSK"/>
          <w:cs/>
        </w:rPr>
        <w:t>-</w:t>
      </w:r>
      <w:r w:rsidRPr="00833C5A">
        <w:rPr>
          <w:rFonts w:ascii="TH SarabunPSK" w:eastAsia="Calibri" w:hAnsi="TH SarabunPSK" w:cs="TH SarabunPSK"/>
        </w:rPr>
        <w:t>65</w:t>
      </w:r>
      <w:r w:rsidRPr="00833C5A">
        <w:rPr>
          <w:rFonts w:ascii="TH SarabunPSK" w:eastAsia="Calibri" w:hAnsi="TH SarabunPSK" w:cs="TH SarabunPSK"/>
          <w:cs/>
        </w:rPr>
        <w:t>.</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rPr>
        <w:t>Kanlaya Kangsanan &amp; Vipawan Klinhom</w:t>
      </w:r>
      <w:r w:rsidRPr="00833C5A">
        <w:rPr>
          <w:rFonts w:ascii="TH SarabunPSK" w:eastAsia="Calibri" w:hAnsi="TH SarabunPSK" w:cs="TH SarabunPSK"/>
          <w:cs/>
        </w:rPr>
        <w:t>.(</w:t>
      </w:r>
      <w:r w:rsidRPr="00833C5A">
        <w:rPr>
          <w:rFonts w:ascii="TH SarabunPSK" w:eastAsia="Calibri" w:hAnsi="TH SarabunPSK" w:cs="TH SarabunPSK"/>
        </w:rPr>
        <w:t>2017</w:t>
      </w:r>
      <w:r w:rsidRPr="00833C5A">
        <w:rPr>
          <w:rFonts w:ascii="TH SarabunPSK" w:eastAsia="Calibri" w:hAnsi="TH SarabunPSK" w:cs="TH SarabunPSK"/>
          <w:cs/>
        </w:rPr>
        <w:t>). ค</w:t>
      </w:r>
      <w:r w:rsidRPr="00833C5A">
        <w:rPr>
          <w:rFonts w:ascii="TH SarabunPSK" w:eastAsia="Calibri" w:hAnsi="TH SarabunPSK" w:cs="TH SarabunPSK" w:hint="cs"/>
          <w:cs/>
        </w:rPr>
        <w:t>ุณ</w:t>
      </w:r>
      <w:r w:rsidRPr="00833C5A">
        <w:rPr>
          <w:rFonts w:ascii="TH SarabunPSK" w:eastAsia="Calibri" w:hAnsi="TH SarabunPSK" w:cs="TH SarabunPSK"/>
          <w:cs/>
        </w:rPr>
        <w:t>ภาพชีวิตของพยาบาลวิชาชีพ โรงพยาบาลช</w:t>
      </w:r>
      <w:r w:rsidRPr="00833C5A">
        <w:rPr>
          <w:rFonts w:ascii="TH SarabunPSK" w:eastAsia="Calibri" w:hAnsi="TH SarabunPSK" w:cs="TH SarabunPSK" w:hint="cs"/>
          <w:cs/>
        </w:rPr>
        <w:t>ุม</w:t>
      </w:r>
      <w:r w:rsidRPr="00833C5A">
        <w:rPr>
          <w:rFonts w:ascii="TH SarabunPSK" w:eastAsia="Calibri" w:hAnsi="TH SarabunPSK" w:cs="TH SarabunPSK"/>
          <w:cs/>
        </w:rPr>
        <w:t xml:space="preserve">ชน </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cs/>
        </w:rPr>
        <w:t xml:space="preserve">เขตพื้นที่ </w:t>
      </w:r>
      <w:r w:rsidRPr="00833C5A">
        <w:rPr>
          <w:rFonts w:ascii="TH SarabunPSK" w:eastAsia="Calibri" w:hAnsi="TH SarabunPSK" w:cs="TH SarabunPSK"/>
        </w:rPr>
        <w:t>1</w:t>
      </w:r>
      <w:r w:rsidRPr="00833C5A">
        <w:rPr>
          <w:rFonts w:ascii="TH SarabunPSK" w:eastAsia="Calibri" w:hAnsi="TH SarabunPSK" w:cs="TH SarabunPSK"/>
          <w:cs/>
        </w:rPr>
        <w:t xml:space="preserve"> จังหวัดนครศรีธรรมราช (</w:t>
      </w:r>
      <w:r w:rsidRPr="00833C5A">
        <w:rPr>
          <w:rFonts w:ascii="TH SarabunPSK" w:eastAsia="Calibri" w:hAnsi="TH SarabunPSK" w:cs="TH SarabunPSK"/>
        </w:rPr>
        <w:t xml:space="preserve">QUALITY OF LIFE OF REGISTERED NURSES IN </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rPr>
        <w:t>COMMUNITY HOSPITALS ZONE 1 NAKHON SI THAMMARAT PROVINCE</w:t>
      </w:r>
      <w:r w:rsidRPr="00833C5A">
        <w:rPr>
          <w:rFonts w:ascii="TH SarabunPSK" w:eastAsia="Calibri" w:hAnsi="TH SarabunPSK" w:cs="TH SarabunPSK"/>
          <w:cs/>
        </w:rPr>
        <w:t xml:space="preserve">) : </w:t>
      </w:r>
      <w:r w:rsidRPr="00833C5A">
        <w:rPr>
          <w:rFonts w:ascii="TH SarabunPSK" w:eastAsia="Calibri" w:hAnsi="TH SarabunPSK" w:cs="TH SarabunPSK"/>
        </w:rPr>
        <w:t xml:space="preserve">WMS Jouranal </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rPr>
        <w:t>of management</w:t>
      </w:r>
      <w:r w:rsidRPr="00833C5A">
        <w:rPr>
          <w:rFonts w:ascii="TH SarabunPSK" w:eastAsia="Calibri" w:hAnsi="TH SarabunPSK" w:cs="TH SarabunPSK"/>
          <w:cs/>
        </w:rPr>
        <w:t xml:space="preserve">. </w:t>
      </w:r>
      <w:r w:rsidRPr="00833C5A">
        <w:rPr>
          <w:rFonts w:ascii="TH SarabunPSK" w:eastAsia="Calibri" w:hAnsi="TH SarabunPSK" w:cs="TH SarabunPSK"/>
        </w:rPr>
        <w:t>6</w:t>
      </w:r>
      <w:r w:rsidRPr="00833C5A">
        <w:rPr>
          <w:rFonts w:ascii="TH SarabunPSK" w:eastAsia="Calibri" w:hAnsi="TH SarabunPSK" w:cs="TH SarabunPSK"/>
          <w:cs/>
        </w:rPr>
        <w:t>(</w:t>
      </w:r>
      <w:r w:rsidRPr="00833C5A">
        <w:rPr>
          <w:rFonts w:ascii="TH SarabunPSK" w:eastAsia="Calibri" w:hAnsi="TH SarabunPSK" w:cs="TH SarabunPSK"/>
        </w:rPr>
        <w:t>2</w:t>
      </w:r>
      <w:r w:rsidRPr="00833C5A">
        <w:rPr>
          <w:rFonts w:ascii="TH SarabunPSK" w:eastAsia="Calibri" w:hAnsi="TH SarabunPSK" w:cs="TH SarabunPSK"/>
          <w:cs/>
        </w:rPr>
        <w:t>)</w:t>
      </w:r>
      <w:r w:rsidRPr="00833C5A">
        <w:rPr>
          <w:rFonts w:ascii="TH SarabunPSK" w:eastAsia="Calibri" w:hAnsi="TH SarabunPSK" w:cs="TH SarabunPSK"/>
        </w:rPr>
        <w:t>, 72</w:t>
      </w:r>
      <w:r w:rsidRPr="00833C5A">
        <w:rPr>
          <w:rFonts w:ascii="TH SarabunPSK" w:eastAsia="Calibri" w:hAnsi="TH SarabunPSK" w:cs="TH SarabunPSK"/>
          <w:cs/>
        </w:rPr>
        <w:t>-</w:t>
      </w:r>
      <w:r w:rsidRPr="00833C5A">
        <w:rPr>
          <w:rFonts w:ascii="TH SarabunPSK" w:eastAsia="Calibri" w:hAnsi="TH SarabunPSK" w:cs="TH SarabunPSK"/>
        </w:rPr>
        <w:t>82</w:t>
      </w:r>
      <w:r w:rsidRPr="00833C5A">
        <w:rPr>
          <w:rFonts w:ascii="TH SarabunPSK" w:eastAsia="Calibri" w:hAnsi="TH SarabunPSK" w:cs="TH SarabunPSK"/>
          <w:cs/>
        </w:rPr>
        <w:t>.</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สุพัตรา ดีเลียบ และ วิภาวรรณ กลิ่นหอม.(</w:t>
      </w:r>
      <w:r w:rsidRPr="00833C5A">
        <w:rPr>
          <w:rFonts w:ascii="TH SarabunPSK" w:eastAsia="Calibri" w:hAnsi="TH SarabunPSK" w:cs="TH SarabunPSK"/>
        </w:rPr>
        <w:t>2559</w:t>
      </w:r>
      <w:r w:rsidRPr="00833C5A">
        <w:rPr>
          <w:rFonts w:ascii="TH SarabunPSK" w:eastAsia="Calibri" w:hAnsi="TH SarabunPSK" w:cs="TH SarabunPSK"/>
          <w:cs/>
        </w:rPr>
        <w:t>). ปัจจัยที่มีความสัมพันธ์กับพฤติกรรมการซื้อสินค้าในร้าน</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cs/>
        </w:rPr>
        <w:t xml:space="preserve">สะดวกซื้อ และร้านค้าปลีกแบบดั้งเดิม ของผู้บริโภค ในเขตอำเภอท่าศาลา จังหวัดนครศรีธรรมราช </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cs/>
        </w:rPr>
        <w:t xml:space="preserve"> (</w:t>
      </w:r>
      <w:r w:rsidRPr="00833C5A">
        <w:rPr>
          <w:rFonts w:ascii="TH SarabunPSK" w:eastAsia="Calibri" w:hAnsi="TH SarabunPSK" w:cs="TH SarabunPSK"/>
        </w:rPr>
        <w:t>The Factors Related to Consumers</w:t>
      </w:r>
      <w:r w:rsidRPr="00833C5A">
        <w:rPr>
          <w:rFonts w:ascii="TH SarabunPSK" w:eastAsia="Calibri" w:hAnsi="TH SarabunPSK" w:cs="TH SarabunPSK"/>
          <w:cs/>
        </w:rPr>
        <w:t xml:space="preserve">’ </w:t>
      </w:r>
      <w:r w:rsidRPr="00833C5A">
        <w:rPr>
          <w:rFonts w:ascii="TH SarabunPSK" w:eastAsia="Calibri" w:hAnsi="TH SarabunPSK" w:cs="TH SarabunPSK"/>
        </w:rPr>
        <w:t xml:space="preserve">Purchasing Behavior on the Convenience Stores </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rPr>
        <w:t>and the Traditional Retail Stores in Thasala District, Nakhon Si Thammarat Province</w:t>
      </w:r>
      <w:r w:rsidRPr="00833C5A">
        <w:rPr>
          <w:rFonts w:ascii="TH SarabunPSK" w:eastAsia="Calibri" w:hAnsi="TH SarabunPSK" w:cs="TH SarabunPSK"/>
          <w:cs/>
        </w:rPr>
        <w:t xml:space="preserve">) : </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rPr>
        <w:t>WMS Journal of Management</w:t>
      </w:r>
      <w:r w:rsidRPr="00833C5A">
        <w:rPr>
          <w:rFonts w:ascii="TH SarabunPSK" w:eastAsia="Calibri" w:hAnsi="TH SarabunPSK" w:cs="TH SarabunPSK"/>
          <w:cs/>
        </w:rPr>
        <w:t xml:space="preserve">. </w:t>
      </w:r>
      <w:r w:rsidRPr="00833C5A">
        <w:rPr>
          <w:rFonts w:ascii="TH SarabunPSK" w:eastAsia="Calibri" w:hAnsi="TH SarabunPSK" w:cs="TH SarabunPSK"/>
        </w:rPr>
        <w:t>5</w:t>
      </w:r>
      <w:r w:rsidRPr="00833C5A">
        <w:rPr>
          <w:rFonts w:ascii="TH SarabunPSK" w:eastAsia="Calibri" w:hAnsi="TH SarabunPSK" w:cs="TH SarabunPSK"/>
          <w:cs/>
        </w:rPr>
        <w:t>(</w:t>
      </w:r>
      <w:r w:rsidRPr="00833C5A">
        <w:rPr>
          <w:rFonts w:ascii="TH SarabunPSK" w:eastAsia="Calibri" w:hAnsi="TH SarabunPSK" w:cs="TH SarabunPSK"/>
        </w:rPr>
        <w:t>2</w:t>
      </w:r>
      <w:r w:rsidRPr="00833C5A">
        <w:rPr>
          <w:rFonts w:ascii="TH SarabunPSK" w:eastAsia="Calibri" w:hAnsi="TH SarabunPSK" w:cs="TH SarabunPSK"/>
          <w:cs/>
        </w:rPr>
        <w:t>)</w:t>
      </w:r>
      <w:r w:rsidRPr="00833C5A">
        <w:rPr>
          <w:rFonts w:ascii="TH SarabunPSK" w:eastAsia="Calibri" w:hAnsi="TH SarabunPSK" w:cs="TH SarabunPSK"/>
        </w:rPr>
        <w:t>, 56</w:t>
      </w:r>
      <w:r w:rsidRPr="00833C5A">
        <w:rPr>
          <w:rFonts w:ascii="TH SarabunPSK" w:eastAsia="Calibri" w:hAnsi="TH SarabunPSK" w:cs="TH SarabunPSK"/>
          <w:cs/>
        </w:rPr>
        <w:t>-</w:t>
      </w:r>
      <w:r w:rsidRPr="00833C5A">
        <w:rPr>
          <w:rFonts w:ascii="TH SarabunPSK" w:eastAsia="Calibri" w:hAnsi="TH SarabunPSK" w:cs="TH SarabunPSK"/>
        </w:rPr>
        <w:t>67</w:t>
      </w:r>
      <w:r w:rsidRPr="00833C5A">
        <w:rPr>
          <w:rFonts w:ascii="TH SarabunPSK" w:eastAsia="Calibri" w:hAnsi="TH SarabunPSK" w:cs="TH SarabunPSK"/>
          <w:cs/>
        </w:rPr>
        <w:t>.</w:t>
      </w:r>
    </w:p>
    <w:p w:rsidR="00833C5A" w:rsidRPr="00833C5A" w:rsidRDefault="00833C5A" w:rsidP="00833C5A">
      <w:pPr>
        <w:rPr>
          <w:rFonts w:ascii="TH SarabunPSK" w:eastAsia="Calibri" w:hAnsi="TH SarabunPSK" w:cs="TH SarabunPSK"/>
        </w:rPr>
      </w:pPr>
    </w:p>
    <w:p w:rsidR="00833C5A" w:rsidRPr="00833C5A" w:rsidRDefault="00833C5A" w:rsidP="00833C5A">
      <w:pPr>
        <w:rPr>
          <w:rFonts w:ascii="TH SarabunPSK" w:eastAsia="SimSun" w:hAnsi="TH SarabunPSK" w:cs="TH SarabunPSK"/>
          <w:b/>
          <w:bCs/>
        </w:rPr>
      </w:pPr>
      <w:r w:rsidRPr="00833C5A">
        <w:rPr>
          <w:rFonts w:ascii="TH SarabunPSK" w:eastAsia="SimSun" w:hAnsi="TH SarabunPSK" w:cs="TH SarabunPSK"/>
          <w:b/>
          <w:bCs/>
        </w:rPr>
        <w:t xml:space="preserve">    5</w:t>
      </w:r>
      <w:r w:rsidRPr="00833C5A">
        <w:rPr>
          <w:rFonts w:ascii="TH SarabunPSK" w:eastAsia="SimSun" w:hAnsi="TH SarabunPSK" w:cs="TH SarabunPSK"/>
          <w:b/>
          <w:bCs/>
          <w:cs/>
        </w:rPr>
        <w:t>.</w:t>
      </w:r>
      <w:r w:rsidRPr="00833C5A">
        <w:rPr>
          <w:rFonts w:ascii="TH SarabunPSK" w:eastAsia="SimSun" w:hAnsi="TH SarabunPSK" w:cs="TH SarabunPSK"/>
          <w:b/>
          <w:bCs/>
        </w:rPr>
        <w:t xml:space="preserve">2 </w:t>
      </w:r>
      <w:r w:rsidRPr="00833C5A">
        <w:rPr>
          <w:rFonts w:ascii="TH SarabunPSK" w:eastAsia="SimSun" w:hAnsi="TH SarabunPSK" w:cs="TH SarabunPSK" w:hint="cs"/>
          <w:b/>
          <w:bCs/>
          <w:cs/>
        </w:rPr>
        <w:t>บทความวิจัย/วิชาการที่เสนอในที่ประชุมวิชาการ</w:t>
      </w:r>
    </w:p>
    <w:p w:rsidR="00833C5A" w:rsidRPr="00833C5A" w:rsidRDefault="00833C5A" w:rsidP="00833C5A">
      <w:pPr>
        <w:jc w:val="thaiDistribute"/>
        <w:rPr>
          <w:rFonts w:ascii="TH SarabunPSK" w:eastAsia="Calibri" w:hAnsi="TH SarabunPSK" w:cs="TH SarabunPSK"/>
        </w:rPr>
      </w:pPr>
      <w:r w:rsidRPr="00833C5A">
        <w:rPr>
          <w:rFonts w:ascii="TH SarabunPSK" w:eastAsia="Calibri" w:hAnsi="TH SarabunPSK" w:cs="TH SarabunPSK"/>
          <w:cs/>
        </w:rPr>
        <w:t>วิภาวรรณ กลิ่นหอม.(</w:t>
      </w:r>
      <w:r w:rsidRPr="00833C5A">
        <w:rPr>
          <w:rFonts w:ascii="TH SarabunPSK" w:eastAsia="Calibri" w:hAnsi="TH SarabunPSK" w:cs="TH SarabunPSK"/>
        </w:rPr>
        <w:t>2560</w:t>
      </w:r>
      <w:r w:rsidRPr="00833C5A">
        <w:rPr>
          <w:rFonts w:ascii="TH SarabunPSK" w:eastAsia="Calibri" w:hAnsi="TH SarabunPSK" w:cs="TH SarabunPSK"/>
          <w:cs/>
        </w:rPr>
        <w:t>).</w:t>
      </w:r>
      <w:r w:rsidRPr="00833C5A">
        <w:rPr>
          <w:rFonts w:ascii="TH SarabunPSK" w:eastAsia="Calibri" w:hAnsi="TH SarabunPSK" w:cs="TH SarabunPSK" w:hint="cs"/>
          <w:cs/>
        </w:rPr>
        <w:t xml:space="preserve"> </w:t>
      </w:r>
      <w:r w:rsidRPr="00833C5A">
        <w:rPr>
          <w:rFonts w:ascii="TH SarabunPSK" w:eastAsia="Calibri" w:hAnsi="TH SarabunPSK" w:cs="TH SarabunPSK"/>
          <w:cs/>
        </w:rPr>
        <w:t>สมรรถนะผู้นำเพื่อความยั่งยืนขององค์กร ท่ามกลางกระแสความเปลี่ยนแปลง</w:t>
      </w:r>
    </w:p>
    <w:p w:rsidR="00833C5A" w:rsidRPr="00833C5A" w:rsidRDefault="00833C5A" w:rsidP="00833C5A">
      <w:pPr>
        <w:jc w:val="thaiDistribute"/>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cs/>
        </w:rPr>
        <w:t xml:space="preserve">ทางเศรษฐกิจ สังคมและสิ่งแวดล้อม กรณีชุมชนทุ่งหยีเพ็ง อำเภอเกาะลันตา จังหวัดกระบี่  </w:t>
      </w:r>
    </w:p>
    <w:p w:rsidR="00833C5A" w:rsidRPr="00833C5A" w:rsidRDefault="00833C5A" w:rsidP="00833C5A">
      <w:pPr>
        <w:jc w:val="thaiDistribute"/>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cs/>
        </w:rPr>
        <w:t xml:space="preserve"> (</w:t>
      </w:r>
      <w:r w:rsidRPr="00833C5A">
        <w:rPr>
          <w:rFonts w:ascii="TH SarabunPSK" w:eastAsia="Calibri" w:hAnsi="TH SarabunPSK" w:cs="TH SarabunPSK"/>
        </w:rPr>
        <w:t xml:space="preserve">Leadership Competencies toward Organization Sustainability Among Changing of </w:t>
      </w:r>
    </w:p>
    <w:p w:rsidR="00833C5A" w:rsidRPr="00833C5A" w:rsidRDefault="00833C5A" w:rsidP="00833C5A">
      <w:pPr>
        <w:jc w:val="thaiDistribute"/>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rPr>
        <w:t xml:space="preserve">Economic, Social and Environment In case of Tungyeepeng Community Lanta Island </w:t>
      </w:r>
    </w:p>
    <w:p w:rsidR="00833C5A" w:rsidRPr="00833C5A" w:rsidRDefault="00833C5A" w:rsidP="00833C5A">
      <w:pPr>
        <w:jc w:val="thaiDistribute"/>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rPr>
        <w:t>Krabi Province Thailand</w:t>
      </w:r>
      <w:r w:rsidRPr="00833C5A">
        <w:rPr>
          <w:rFonts w:ascii="TH SarabunPSK" w:eastAsia="Calibri" w:hAnsi="TH SarabunPSK" w:cs="TH SarabunPSK"/>
          <w:cs/>
        </w:rPr>
        <w:t xml:space="preserve">) (บรรยาย) : การประชุมวิชาการทรัพยากรมนุษย์ระดับชาติ ครั้งที่ </w:t>
      </w:r>
      <w:r w:rsidRPr="00833C5A">
        <w:rPr>
          <w:rFonts w:ascii="TH SarabunPSK" w:eastAsia="Calibri" w:hAnsi="TH SarabunPSK" w:cs="TH SarabunPSK"/>
        </w:rPr>
        <w:t xml:space="preserve">1 </w:t>
      </w:r>
      <w:r w:rsidRPr="00833C5A">
        <w:rPr>
          <w:rFonts w:ascii="TH SarabunPSK" w:eastAsia="Calibri" w:hAnsi="TH SarabunPSK" w:cs="TH SarabunPSK"/>
          <w:cs/>
        </w:rPr>
        <w:t xml:space="preserve">: </w:t>
      </w:r>
    </w:p>
    <w:p w:rsidR="00833C5A" w:rsidRPr="00833C5A" w:rsidRDefault="00833C5A" w:rsidP="00833C5A">
      <w:pPr>
        <w:jc w:val="thaiDistribute"/>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rPr>
        <w:t>The 1st National HR Academic Conference 2017</w:t>
      </w:r>
      <w:r w:rsidRPr="00833C5A">
        <w:rPr>
          <w:rFonts w:ascii="TH SarabunPSK" w:eastAsia="Calibri" w:hAnsi="TH SarabunPSK" w:cs="TH SarabunPSK"/>
          <w:cs/>
        </w:rPr>
        <w:t xml:space="preserve">: ณ ห้องกรุงเทพ </w:t>
      </w:r>
      <w:r w:rsidRPr="00833C5A">
        <w:rPr>
          <w:rFonts w:ascii="TH SarabunPSK" w:eastAsia="Calibri" w:hAnsi="TH SarabunPSK" w:cs="TH SarabunPSK"/>
        </w:rPr>
        <w:t>1</w:t>
      </w:r>
      <w:r w:rsidRPr="00833C5A">
        <w:rPr>
          <w:rFonts w:ascii="TH SarabunPSK" w:eastAsia="Calibri" w:hAnsi="TH SarabunPSK" w:cs="TH SarabunPSK"/>
          <w:cs/>
        </w:rPr>
        <w:t>-</w:t>
      </w:r>
      <w:r w:rsidRPr="00833C5A">
        <w:rPr>
          <w:rFonts w:ascii="TH SarabunPSK" w:eastAsia="Calibri" w:hAnsi="TH SarabunPSK" w:cs="TH SarabunPSK"/>
        </w:rPr>
        <w:t>2</w:t>
      </w:r>
      <w:r w:rsidRPr="00833C5A">
        <w:rPr>
          <w:rFonts w:ascii="TH SarabunPSK" w:eastAsia="Calibri" w:hAnsi="TH SarabunPSK" w:cs="TH SarabunPSK"/>
          <w:cs/>
        </w:rPr>
        <w:t xml:space="preserve"> โรงแรมเซ็นทารา </w:t>
      </w:r>
    </w:p>
    <w:p w:rsidR="00833C5A" w:rsidRPr="00833C5A" w:rsidRDefault="00833C5A" w:rsidP="00833C5A">
      <w:pPr>
        <w:jc w:val="thaiDistribute"/>
        <w:rPr>
          <w:rFonts w:ascii="TH SarabunPSK" w:eastAsia="Calibri" w:hAnsi="TH SarabunPSK" w:cs="TH SarabunPSK"/>
        </w:rPr>
      </w:pPr>
      <w:r w:rsidRPr="00833C5A">
        <w:rPr>
          <w:rFonts w:ascii="TH SarabunPSK" w:eastAsia="Calibri" w:hAnsi="TH SarabunPSK" w:cs="TH SarabunPSK" w:hint="cs"/>
          <w:cs/>
        </w:rPr>
        <w:t xml:space="preserve">         </w:t>
      </w:r>
      <w:r w:rsidRPr="00833C5A">
        <w:rPr>
          <w:rFonts w:ascii="TH SarabunPSK" w:eastAsia="Calibri" w:hAnsi="TH SarabunPSK" w:cs="TH SarabunPSK"/>
          <w:cs/>
        </w:rPr>
        <w:t>แกรนด์ แอท เซ็นทรัล พลาซ่าลาดพร้าว</w:t>
      </w:r>
      <w:r w:rsidRPr="00833C5A">
        <w:rPr>
          <w:rFonts w:ascii="TH SarabunPSK" w:eastAsia="Calibri" w:hAnsi="TH SarabunPSK" w:cs="TH SarabunPSK"/>
        </w:rPr>
        <w:t xml:space="preserve">, </w:t>
      </w:r>
      <w:r w:rsidRPr="00833C5A">
        <w:rPr>
          <w:rFonts w:ascii="TH SarabunPSK" w:eastAsia="Calibri" w:hAnsi="TH SarabunPSK" w:cs="TH SarabunPSK"/>
          <w:cs/>
        </w:rPr>
        <w:t>ประเทศไทย</w:t>
      </w:r>
      <w:r w:rsidRPr="00833C5A">
        <w:rPr>
          <w:rFonts w:ascii="TH SarabunPSK" w:eastAsia="Calibri" w:hAnsi="TH SarabunPSK" w:cs="TH SarabunPSK" w:hint="cs"/>
          <w:cs/>
        </w:rPr>
        <w:t>.</w:t>
      </w:r>
      <w:r w:rsidRPr="00833C5A">
        <w:rPr>
          <w:rFonts w:ascii="TH SarabunPSK" w:eastAsia="Calibri" w:hAnsi="TH SarabunPSK" w:cs="TH SarabunPSK"/>
          <w:cs/>
        </w:rPr>
        <w:t xml:space="preserve"> </w:t>
      </w:r>
    </w:p>
    <w:p w:rsidR="00833C5A" w:rsidRDefault="00833C5A" w:rsidP="00833C5A">
      <w:pPr>
        <w:jc w:val="center"/>
        <w:rPr>
          <w:rFonts w:ascii="TH SarabunPSK" w:eastAsia="Calibri" w:hAnsi="TH SarabunPSK" w:cs="TH SarabunPSK"/>
          <w:b/>
          <w:bCs/>
        </w:rPr>
      </w:pPr>
    </w:p>
    <w:p w:rsidR="00DD2A15" w:rsidRDefault="00DD2A15" w:rsidP="00833C5A">
      <w:pPr>
        <w:jc w:val="center"/>
        <w:rPr>
          <w:rFonts w:ascii="TH SarabunPSK" w:eastAsia="Calibri" w:hAnsi="TH SarabunPSK" w:cs="TH SarabunPSK"/>
          <w:b/>
          <w:bCs/>
        </w:rPr>
      </w:pPr>
    </w:p>
    <w:p w:rsidR="00DD2A15" w:rsidRDefault="00DD2A15" w:rsidP="00833C5A">
      <w:pPr>
        <w:jc w:val="center"/>
        <w:rPr>
          <w:rFonts w:ascii="TH SarabunPSK" w:eastAsia="Calibri" w:hAnsi="TH SarabunPSK" w:cs="TH SarabunPSK"/>
          <w:b/>
          <w:bCs/>
        </w:rPr>
      </w:pPr>
    </w:p>
    <w:p w:rsidR="00BA3C38" w:rsidRDefault="00BA3C38" w:rsidP="00833C5A">
      <w:pPr>
        <w:jc w:val="center"/>
        <w:rPr>
          <w:rFonts w:ascii="TH SarabunPSK" w:eastAsia="Calibri" w:hAnsi="TH SarabunPSK" w:cs="TH SarabunPSK"/>
          <w:b/>
          <w:bCs/>
        </w:rPr>
      </w:pPr>
    </w:p>
    <w:p w:rsidR="00BA3C38" w:rsidRDefault="00BA3C38" w:rsidP="00833C5A">
      <w:pPr>
        <w:jc w:val="center"/>
        <w:rPr>
          <w:rFonts w:ascii="TH SarabunPSK" w:eastAsia="Calibri" w:hAnsi="TH SarabunPSK" w:cs="TH SarabunPSK"/>
          <w:b/>
          <w:bCs/>
        </w:rPr>
      </w:pPr>
    </w:p>
    <w:p w:rsidR="00BA3C38" w:rsidRDefault="00BA3C38" w:rsidP="00833C5A">
      <w:pPr>
        <w:jc w:val="center"/>
        <w:rPr>
          <w:rFonts w:ascii="TH SarabunPSK" w:eastAsia="Calibri" w:hAnsi="TH SarabunPSK" w:cs="TH SarabunPSK"/>
          <w:b/>
          <w:bCs/>
        </w:rPr>
      </w:pPr>
    </w:p>
    <w:p w:rsidR="00BA3C38" w:rsidRDefault="00BA3C38" w:rsidP="00833C5A">
      <w:pPr>
        <w:jc w:val="center"/>
        <w:rPr>
          <w:rFonts w:ascii="TH SarabunPSK" w:eastAsia="Calibri" w:hAnsi="TH SarabunPSK" w:cs="TH SarabunPSK"/>
          <w:b/>
          <w:bCs/>
        </w:rPr>
      </w:pPr>
    </w:p>
    <w:p w:rsidR="00DD2A15" w:rsidRDefault="00DD2A15" w:rsidP="00833C5A">
      <w:pPr>
        <w:jc w:val="center"/>
        <w:rPr>
          <w:rFonts w:ascii="TH SarabunPSK" w:eastAsia="Calibri" w:hAnsi="TH SarabunPSK" w:cs="TH SarabunPSK"/>
          <w:b/>
          <w:bCs/>
        </w:rPr>
      </w:pPr>
    </w:p>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แบบฟอร์มประวัติและผลงานของอาจารย์ (</w:t>
      </w:r>
      <w:r w:rsidRPr="00833C5A">
        <w:rPr>
          <w:rFonts w:ascii="TH SarabunPSK" w:eastAsia="Calibri" w:hAnsi="TH SarabunPSK" w:cs="TH SarabunPSK"/>
          <w:b/>
          <w:bCs/>
        </w:rPr>
        <w:t>Curriculum Vitae</w:t>
      </w:r>
      <w:r w:rsidRPr="00833C5A">
        <w:rPr>
          <w:rFonts w:ascii="TH SarabunPSK" w:eastAsia="Calibri" w:hAnsi="TH SarabunPSK" w:cs="TH SarabunPSK"/>
          <w:b/>
          <w:bCs/>
          <w:cs/>
        </w:rPr>
        <w:t>)</w:t>
      </w:r>
    </w:p>
    <w:p w:rsidR="00833C5A" w:rsidRPr="00833C5A" w:rsidRDefault="00833C5A" w:rsidP="00833C5A">
      <w:pPr>
        <w:jc w:val="center"/>
        <w:rPr>
          <w:rFonts w:ascii="TH SarabunPSK" w:eastAsia="Calibri" w:hAnsi="TH SarabunPSK" w:cs="TH SarabunPSK"/>
          <w:b/>
          <w:bCs/>
        </w:rPr>
      </w:pPr>
    </w:p>
    <w:p w:rsidR="00833C5A" w:rsidRPr="00833C5A" w:rsidRDefault="00833C5A" w:rsidP="00833C5A">
      <w:pPr>
        <w:jc w:val="center"/>
        <w:rPr>
          <w:rFonts w:ascii="TH SarabunPSK" w:eastAsia="Calibri" w:hAnsi="TH SarabunPSK" w:cs="TH SarabunPSK"/>
          <w:b/>
          <w:bCs/>
          <w:cs/>
        </w:rPr>
      </w:pPr>
      <w:r w:rsidRPr="00833C5A">
        <w:rPr>
          <w:rFonts w:ascii="TH SarabunPSK" w:eastAsia="Calibri" w:hAnsi="TH SarabunPSK" w:cs="TH SarabunPSK" w:hint="cs"/>
          <w:b/>
          <w:bCs/>
          <w:cs/>
        </w:rPr>
        <w:t>นายพงศ์พันธุ์ คำพรรณ์</w:t>
      </w:r>
    </w:p>
    <w:p w:rsidR="00833C5A" w:rsidRPr="00833C5A" w:rsidRDefault="00833C5A" w:rsidP="00833C5A">
      <w:pPr>
        <w:rPr>
          <w:rFonts w:ascii="TH SarabunPSK" w:eastAsia="Calibri" w:hAnsi="TH SarabunPSK" w:cs="TH SarabunPSK"/>
          <w:color w:val="FF0000"/>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651"/>
        <w:gridCol w:w="988"/>
        <w:gridCol w:w="2324"/>
      </w:tblGrid>
      <w:tr w:rsidR="00833C5A" w:rsidRPr="00833C5A" w:rsidTr="00833C5A">
        <w:tc>
          <w:tcPr>
            <w:tcW w:w="5954" w:type="dxa"/>
            <w:shd w:val="clear" w:color="auto" w:fill="auto"/>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lastRenderedPageBreak/>
              <w:t>มหาวิทยาลัยวลัยลักษณ์</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สำนักวิชา</w:t>
            </w:r>
            <w:r w:rsidRPr="00833C5A">
              <w:rPr>
                <w:rFonts w:ascii="TH SarabunPSK" w:eastAsia="Calibri" w:hAnsi="TH SarabunPSK" w:cs="TH SarabunPSK" w:hint="cs"/>
                <w:cs/>
              </w:rPr>
              <w:t>การจัดการ</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โทรศัพท์โทรสาร</w:t>
            </w:r>
          </w:p>
          <w:p w:rsidR="00833C5A" w:rsidRPr="00833C5A" w:rsidRDefault="00833C5A" w:rsidP="00833C5A">
            <w:pPr>
              <w:rPr>
                <w:rFonts w:ascii="TH SarabunPSK" w:eastAsia="Calibri" w:hAnsi="TH SarabunPSK" w:cs="TH SarabunPSK"/>
                <w:cs/>
              </w:rPr>
            </w:pPr>
            <w:r w:rsidRPr="00833C5A">
              <w:rPr>
                <w:rFonts w:ascii="TH SarabunPSK" w:eastAsia="Calibri" w:hAnsi="TH SarabunPSK" w:cs="TH SarabunPSK"/>
              </w:rPr>
              <w:t>Email</w:t>
            </w:r>
          </w:p>
        </w:tc>
        <w:tc>
          <w:tcPr>
            <w:tcW w:w="2126" w:type="dxa"/>
            <w:shd w:val="clear" w:color="auto" w:fill="auto"/>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rPr>
              <w:t>075 672 481</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rPr>
              <w:t>075 672 202</w:t>
            </w:r>
          </w:p>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rPr>
              <w:t>pongpan</w:t>
            </w:r>
            <w:r w:rsidRPr="00833C5A">
              <w:rPr>
                <w:rFonts w:ascii="TH SarabunPSK" w:eastAsia="Calibri" w:hAnsi="TH SarabunPSK" w:cs="TH SarabunPSK"/>
                <w:cs/>
              </w:rPr>
              <w:t>.</w:t>
            </w:r>
            <w:r w:rsidRPr="00833C5A">
              <w:rPr>
                <w:rFonts w:ascii="TH SarabunPSK" w:eastAsia="Calibri" w:hAnsi="TH SarabunPSK" w:cs="TH SarabunPSK"/>
              </w:rPr>
              <w:t>co@wu</w:t>
            </w:r>
            <w:r w:rsidRPr="00833C5A">
              <w:rPr>
                <w:rFonts w:ascii="TH SarabunPSK" w:eastAsia="Calibri" w:hAnsi="TH SarabunPSK" w:cs="TH SarabunPSK"/>
                <w:cs/>
              </w:rPr>
              <w:t>.</w:t>
            </w:r>
            <w:r w:rsidRPr="00833C5A">
              <w:rPr>
                <w:rFonts w:ascii="TH SarabunPSK" w:eastAsia="Calibri" w:hAnsi="TH SarabunPSK" w:cs="TH SarabunPSK"/>
              </w:rPr>
              <w:t>ac</w:t>
            </w:r>
            <w:r w:rsidRPr="00833C5A">
              <w:rPr>
                <w:rFonts w:ascii="TH SarabunPSK" w:eastAsia="Calibri" w:hAnsi="TH SarabunPSK" w:cs="TH SarabunPSK"/>
                <w:cs/>
              </w:rPr>
              <w:t>.</w:t>
            </w:r>
            <w:r w:rsidRPr="00833C5A">
              <w:rPr>
                <w:rFonts w:ascii="TH SarabunPSK" w:eastAsia="Calibri" w:hAnsi="TH SarabunPSK" w:cs="TH SarabunPSK"/>
              </w:rPr>
              <w:t>th</w:t>
            </w:r>
          </w:p>
        </w:tc>
      </w:tr>
    </w:tbl>
    <w:p w:rsidR="00833C5A" w:rsidRPr="00833C5A" w:rsidRDefault="00833C5A" w:rsidP="00833C5A">
      <w:pPr>
        <w:rPr>
          <w:rFonts w:ascii="TH SarabunPSK" w:eastAsia="Calibri" w:hAnsi="TH SarabunPSK" w:cs="TH SarabunPSK"/>
          <w:b/>
          <w:bCs/>
          <w:color w:val="FF0000"/>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1</w:t>
      </w:r>
      <w:r w:rsidRPr="00833C5A">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5436"/>
        <w:gridCol w:w="2161"/>
      </w:tblGrid>
      <w:tr w:rsidR="00833C5A" w:rsidRPr="00833C5A" w:rsidTr="00833C5A">
        <w:tc>
          <w:tcPr>
            <w:tcW w:w="708"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คุณวุฒิ</w:t>
            </w:r>
          </w:p>
        </w:tc>
        <w:tc>
          <w:tcPr>
            <w:tcW w:w="3071"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สาขาวิชา/สถาบันการศึกษา</w:t>
            </w:r>
          </w:p>
        </w:tc>
        <w:tc>
          <w:tcPr>
            <w:tcW w:w="1221"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ปี พ.ศ.</w:t>
            </w:r>
          </w:p>
        </w:tc>
      </w:tr>
      <w:tr w:rsidR="00833C5A" w:rsidRPr="00833C5A" w:rsidTr="00833C5A">
        <w:tc>
          <w:tcPr>
            <w:tcW w:w="708" w:type="pct"/>
            <w:shd w:val="clear" w:color="auto" w:fill="auto"/>
          </w:tcPr>
          <w:p w:rsidR="00833C5A" w:rsidRPr="00833C5A" w:rsidRDefault="00833C5A" w:rsidP="00833C5A">
            <w:pPr>
              <w:jc w:val="center"/>
              <w:rPr>
                <w:rFonts w:ascii="TH SarabunPSK" w:eastAsia="Calibri" w:hAnsi="TH SarabunPSK" w:cs="TH SarabunPSK"/>
                <w:cs/>
              </w:rPr>
            </w:pPr>
            <w:r w:rsidRPr="00833C5A">
              <w:rPr>
                <w:rFonts w:ascii="TH SarabunPSK" w:eastAsia="Calibri" w:hAnsi="TH SarabunPSK" w:cs="TH SarabunPSK" w:hint="cs"/>
                <w:cs/>
              </w:rPr>
              <w:t>ค.ด.</w:t>
            </w:r>
          </w:p>
        </w:tc>
        <w:tc>
          <w:tcPr>
            <w:tcW w:w="3071" w:type="pct"/>
            <w:shd w:val="clear" w:color="auto" w:fill="auto"/>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พัฒนศึกษา-เศรษฐศาสตร์การศึกษา / จุฬาลงกรณ์มหาวิทยาลัย</w:t>
            </w:r>
          </w:p>
        </w:tc>
        <w:tc>
          <w:tcPr>
            <w:tcW w:w="1221" w:type="pct"/>
            <w:shd w:val="clear" w:color="auto" w:fill="auto"/>
          </w:tcPr>
          <w:p w:rsidR="00833C5A" w:rsidRPr="00833C5A" w:rsidRDefault="00833C5A" w:rsidP="00833C5A">
            <w:pPr>
              <w:jc w:val="center"/>
              <w:rPr>
                <w:rFonts w:ascii="TH SarabunPSK" w:eastAsia="Calibri" w:hAnsi="TH SarabunPSK" w:cs="TH SarabunPSK"/>
              </w:rPr>
            </w:pPr>
            <w:r w:rsidRPr="00833C5A">
              <w:rPr>
                <w:rFonts w:ascii="TH SarabunPSK" w:eastAsia="Calibri" w:hAnsi="TH SarabunPSK" w:cs="TH SarabunPSK"/>
              </w:rPr>
              <w:t>2559</w:t>
            </w:r>
          </w:p>
        </w:tc>
      </w:tr>
      <w:tr w:rsidR="00833C5A" w:rsidRPr="00833C5A" w:rsidTr="00833C5A">
        <w:tc>
          <w:tcPr>
            <w:tcW w:w="708" w:type="pct"/>
            <w:shd w:val="clear" w:color="auto" w:fill="auto"/>
          </w:tcPr>
          <w:p w:rsidR="00833C5A" w:rsidRPr="00833C5A" w:rsidRDefault="00833C5A" w:rsidP="00833C5A">
            <w:pPr>
              <w:jc w:val="center"/>
              <w:rPr>
                <w:rFonts w:ascii="TH SarabunPSK" w:eastAsia="Calibri" w:hAnsi="TH SarabunPSK" w:cs="TH SarabunPSK"/>
                <w:cs/>
              </w:rPr>
            </w:pPr>
            <w:r w:rsidRPr="00833C5A">
              <w:rPr>
                <w:rFonts w:ascii="TH SarabunPSK" w:eastAsia="Calibri" w:hAnsi="TH SarabunPSK" w:cs="TH SarabunPSK" w:hint="cs"/>
                <w:cs/>
              </w:rPr>
              <w:t>ศ.ม</w:t>
            </w:r>
          </w:p>
        </w:tc>
        <w:tc>
          <w:tcPr>
            <w:tcW w:w="3071" w:type="pct"/>
            <w:shd w:val="clear" w:color="auto" w:fill="auto"/>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cs/>
              </w:rPr>
              <w:t>เศรษฐศาสตร์การศึกษา</w:t>
            </w:r>
            <w:r w:rsidRPr="00833C5A">
              <w:rPr>
                <w:rFonts w:ascii="TH SarabunPSK" w:eastAsia="Calibri" w:hAnsi="TH SarabunPSK" w:cs="TH SarabunPSK" w:hint="cs"/>
                <w:cs/>
              </w:rPr>
              <w:t xml:space="preserve"> </w:t>
            </w:r>
            <w:r w:rsidRPr="00833C5A">
              <w:rPr>
                <w:rFonts w:ascii="TH SarabunPSK" w:eastAsia="Calibri" w:hAnsi="TH SarabunPSK" w:cs="TH SarabunPSK"/>
                <w:cs/>
              </w:rPr>
              <w:t>/ มหาวิทยาลัยศรีนครินทรวิโรฒ</w:t>
            </w:r>
          </w:p>
        </w:tc>
        <w:tc>
          <w:tcPr>
            <w:tcW w:w="1221" w:type="pct"/>
            <w:shd w:val="clear" w:color="auto" w:fill="auto"/>
          </w:tcPr>
          <w:p w:rsidR="00833C5A" w:rsidRPr="00833C5A" w:rsidRDefault="00833C5A" w:rsidP="00833C5A">
            <w:pPr>
              <w:jc w:val="center"/>
              <w:rPr>
                <w:rFonts w:ascii="TH SarabunPSK" w:eastAsia="Calibri" w:hAnsi="TH SarabunPSK" w:cs="TH SarabunPSK"/>
              </w:rPr>
            </w:pPr>
            <w:r w:rsidRPr="00833C5A">
              <w:rPr>
                <w:rFonts w:ascii="TH SarabunPSK" w:eastAsia="Calibri" w:hAnsi="TH SarabunPSK" w:cs="TH SarabunPSK"/>
              </w:rPr>
              <w:t>2547</w:t>
            </w:r>
          </w:p>
        </w:tc>
      </w:tr>
      <w:tr w:rsidR="00833C5A" w:rsidRPr="00833C5A" w:rsidTr="00833C5A">
        <w:tc>
          <w:tcPr>
            <w:tcW w:w="708" w:type="pct"/>
            <w:shd w:val="clear" w:color="auto" w:fill="auto"/>
          </w:tcPr>
          <w:p w:rsidR="00833C5A" w:rsidRPr="00833C5A" w:rsidRDefault="00833C5A" w:rsidP="00833C5A">
            <w:pPr>
              <w:jc w:val="center"/>
              <w:rPr>
                <w:rFonts w:ascii="TH SarabunPSK" w:eastAsia="Calibri" w:hAnsi="TH SarabunPSK" w:cs="TH SarabunPSK"/>
                <w:cs/>
              </w:rPr>
            </w:pPr>
            <w:r w:rsidRPr="00833C5A">
              <w:rPr>
                <w:rFonts w:ascii="TH SarabunPSK" w:eastAsia="Calibri" w:hAnsi="TH SarabunPSK" w:cs="TH SarabunPSK" w:hint="cs"/>
                <w:cs/>
              </w:rPr>
              <w:t>ศ.บ.</w:t>
            </w:r>
          </w:p>
        </w:tc>
        <w:tc>
          <w:tcPr>
            <w:tcW w:w="3071" w:type="pct"/>
            <w:shd w:val="clear" w:color="auto" w:fill="auto"/>
          </w:tcPr>
          <w:p w:rsidR="00833C5A" w:rsidRPr="00833C5A" w:rsidRDefault="00833C5A" w:rsidP="00833C5A">
            <w:pPr>
              <w:rPr>
                <w:rFonts w:ascii="TH SarabunPSK" w:eastAsia="Calibri" w:hAnsi="TH SarabunPSK" w:cs="TH SarabunPSK"/>
                <w:cs/>
              </w:rPr>
            </w:pPr>
            <w:r w:rsidRPr="00833C5A">
              <w:rPr>
                <w:rFonts w:ascii="TH SarabunPSK" w:eastAsia="Calibri" w:hAnsi="TH SarabunPSK" w:cs="TH SarabunPSK"/>
                <w:cs/>
              </w:rPr>
              <w:t>เศรษฐศาสตร์ธุรกิจ</w:t>
            </w:r>
            <w:r w:rsidRPr="00833C5A">
              <w:rPr>
                <w:rFonts w:ascii="TH SarabunPSK" w:eastAsia="Calibri" w:hAnsi="TH SarabunPSK" w:cs="TH SarabunPSK" w:hint="cs"/>
                <w:cs/>
              </w:rPr>
              <w:t xml:space="preserve"> (เกียรตินิยม) / </w:t>
            </w:r>
            <w:r w:rsidRPr="00833C5A">
              <w:rPr>
                <w:rFonts w:ascii="TH SarabunPSK" w:eastAsia="Calibri" w:hAnsi="TH SarabunPSK" w:cs="TH SarabunPSK"/>
                <w:cs/>
              </w:rPr>
              <w:t>มหาวิทยาลัยศรีปทุม</w:t>
            </w:r>
          </w:p>
        </w:tc>
        <w:tc>
          <w:tcPr>
            <w:tcW w:w="1221" w:type="pct"/>
            <w:shd w:val="clear" w:color="auto" w:fill="auto"/>
          </w:tcPr>
          <w:p w:rsidR="00833C5A" w:rsidRPr="00833C5A" w:rsidRDefault="00833C5A" w:rsidP="00833C5A">
            <w:pPr>
              <w:jc w:val="center"/>
              <w:rPr>
                <w:rFonts w:ascii="TH SarabunPSK" w:eastAsia="Calibri" w:hAnsi="TH SarabunPSK" w:cs="TH SarabunPSK"/>
              </w:rPr>
            </w:pPr>
            <w:r w:rsidRPr="00833C5A">
              <w:rPr>
                <w:rFonts w:ascii="TH SarabunPSK" w:eastAsia="Calibri" w:hAnsi="TH SarabunPSK" w:cs="TH SarabunPSK"/>
              </w:rPr>
              <w:t>2545</w:t>
            </w:r>
          </w:p>
        </w:tc>
      </w:tr>
    </w:tbl>
    <w:p w:rsidR="00833C5A" w:rsidRPr="00833C5A" w:rsidRDefault="00833C5A" w:rsidP="00833C5A">
      <w:pPr>
        <w:rPr>
          <w:rFonts w:ascii="TH SarabunPSK" w:eastAsia="Calibri" w:hAnsi="TH SarabunPSK" w:cs="TH SarabunPSK"/>
          <w:b/>
          <w:bCs/>
          <w:color w:val="FF0000"/>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2</w:t>
      </w:r>
      <w:r w:rsidRPr="00833C5A">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833C5A" w:rsidRPr="00833C5A" w:rsidTr="00833C5A">
        <w:tc>
          <w:tcPr>
            <w:tcW w:w="3779" w:type="pct"/>
            <w:shd w:val="clear" w:color="auto" w:fill="D9D9D9"/>
          </w:tcPr>
          <w:p w:rsidR="00833C5A" w:rsidRPr="00833C5A" w:rsidRDefault="00833C5A" w:rsidP="00833C5A">
            <w:pPr>
              <w:jc w:val="center"/>
              <w:rPr>
                <w:rFonts w:ascii="TH SarabunPSK" w:eastAsia="Calibri" w:hAnsi="TH SarabunPSK" w:cs="TH SarabunPSK"/>
                <w:b/>
                <w:bCs/>
                <w:cs/>
              </w:rPr>
            </w:pPr>
            <w:r w:rsidRPr="00833C5A">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833C5A" w:rsidRPr="00833C5A" w:rsidRDefault="00833C5A" w:rsidP="00833C5A">
            <w:pPr>
              <w:jc w:val="center"/>
              <w:rPr>
                <w:rFonts w:ascii="TH SarabunPSK" w:eastAsia="Calibri" w:hAnsi="TH SarabunPSK" w:cs="TH SarabunPSK"/>
                <w:b/>
                <w:bCs/>
              </w:rPr>
            </w:pPr>
            <w:r w:rsidRPr="00833C5A">
              <w:rPr>
                <w:rFonts w:ascii="TH SarabunPSK" w:eastAsia="Calibri" w:hAnsi="TH SarabunPSK" w:cs="TH SarabunPSK"/>
                <w:b/>
                <w:bCs/>
                <w:cs/>
              </w:rPr>
              <w:t>ปี พ.ศ.</w:t>
            </w:r>
          </w:p>
        </w:tc>
      </w:tr>
      <w:tr w:rsidR="00833C5A" w:rsidRPr="00833C5A" w:rsidTr="00833C5A">
        <w:tc>
          <w:tcPr>
            <w:tcW w:w="3779" w:type="pct"/>
            <w:shd w:val="clear" w:color="auto" w:fill="auto"/>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rPr>
              <w:t>1</w:t>
            </w:r>
            <w:r w:rsidRPr="00833C5A">
              <w:rPr>
                <w:rFonts w:ascii="TH SarabunPSK" w:eastAsia="Calibri" w:hAnsi="TH SarabunPSK" w:cs="TH SarabunPSK"/>
                <w:cs/>
              </w:rPr>
              <w:t xml:space="preserve">. </w:t>
            </w:r>
            <w:r w:rsidRPr="00833C5A">
              <w:rPr>
                <w:rFonts w:ascii="TH SarabunPSK" w:eastAsia="Calibri" w:hAnsi="TH SarabunPSK" w:cs="TH SarabunPSK" w:hint="cs"/>
                <w:cs/>
              </w:rPr>
              <w:t>ผู้ช่วยคณบดีฝ่ายพัฒนาระบบคุณภาพการศึกษา สำนักวิชาการจัดการ มหาวิทยาลัยวลัยลักษณ์</w:t>
            </w:r>
          </w:p>
        </w:tc>
        <w:tc>
          <w:tcPr>
            <w:tcW w:w="1221" w:type="pct"/>
            <w:shd w:val="clear" w:color="auto" w:fill="auto"/>
          </w:tcPr>
          <w:p w:rsidR="00833C5A" w:rsidRPr="00833C5A" w:rsidRDefault="00833C5A" w:rsidP="00833C5A">
            <w:pPr>
              <w:jc w:val="center"/>
              <w:rPr>
                <w:rFonts w:ascii="TH SarabunPSK" w:eastAsia="Calibri" w:hAnsi="TH SarabunPSK" w:cs="TH SarabunPSK"/>
                <w:cs/>
              </w:rPr>
            </w:pPr>
            <w:r w:rsidRPr="00833C5A">
              <w:rPr>
                <w:rFonts w:ascii="TH SarabunPSK" w:eastAsia="Calibri" w:hAnsi="TH SarabunPSK" w:cs="TH SarabunPSK"/>
                <w:cs/>
              </w:rPr>
              <w:t>25</w:t>
            </w:r>
            <w:r w:rsidRPr="00833C5A">
              <w:rPr>
                <w:rFonts w:ascii="TH SarabunPSK" w:eastAsia="Calibri" w:hAnsi="TH SarabunPSK" w:cs="TH SarabunPSK"/>
              </w:rPr>
              <w:t>60</w:t>
            </w:r>
            <w:r w:rsidRPr="00833C5A">
              <w:rPr>
                <w:rFonts w:ascii="TH SarabunPSK" w:eastAsia="Calibri" w:hAnsi="TH SarabunPSK" w:cs="TH SarabunPSK"/>
                <w:cs/>
              </w:rPr>
              <w:t xml:space="preserve"> - ปัจจุบัน</w:t>
            </w:r>
          </w:p>
        </w:tc>
      </w:tr>
      <w:tr w:rsidR="00833C5A" w:rsidRPr="00833C5A" w:rsidTr="00833C5A">
        <w:tc>
          <w:tcPr>
            <w:tcW w:w="3779" w:type="pct"/>
            <w:shd w:val="clear" w:color="auto" w:fill="auto"/>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rPr>
              <w:t>2</w:t>
            </w:r>
            <w:r w:rsidRPr="00833C5A">
              <w:rPr>
                <w:rFonts w:ascii="TH SarabunPSK" w:eastAsia="Calibri" w:hAnsi="TH SarabunPSK" w:cs="TH SarabunPSK"/>
                <w:cs/>
              </w:rPr>
              <w:t xml:space="preserve">. </w:t>
            </w:r>
            <w:r w:rsidRPr="00833C5A">
              <w:rPr>
                <w:rFonts w:ascii="TH SarabunPSK" w:eastAsia="Calibri" w:hAnsi="TH SarabunPSK" w:cs="TH SarabunPSK" w:hint="cs"/>
                <w:cs/>
              </w:rPr>
              <w:t xml:space="preserve">อาจารย์ประจำหลักสูตรเศรษฐศาสตร์ สำนักวิชาการจัดการ </w:t>
            </w:r>
            <w:r w:rsidRPr="00833C5A">
              <w:rPr>
                <w:rFonts w:ascii="TH SarabunPSK" w:eastAsia="Calibri" w:hAnsi="TH SarabunPSK" w:cs="TH SarabunPSK"/>
                <w:cs/>
              </w:rPr>
              <w:br/>
            </w:r>
            <w:r w:rsidRPr="00833C5A">
              <w:rPr>
                <w:rFonts w:ascii="TH SarabunPSK" w:eastAsia="Calibri" w:hAnsi="TH SarabunPSK" w:cs="TH SarabunPSK" w:hint="cs"/>
                <w:cs/>
              </w:rPr>
              <w:t>มหาวิทยาลัยวลัยลักษณ์</w:t>
            </w:r>
          </w:p>
        </w:tc>
        <w:tc>
          <w:tcPr>
            <w:tcW w:w="1221" w:type="pct"/>
            <w:shd w:val="clear" w:color="auto" w:fill="auto"/>
          </w:tcPr>
          <w:p w:rsidR="00833C5A" w:rsidRPr="00833C5A" w:rsidRDefault="00833C5A" w:rsidP="00833C5A">
            <w:pPr>
              <w:jc w:val="center"/>
              <w:rPr>
                <w:rFonts w:ascii="TH SarabunPSK" w:eastAsia="Calibri" w:hAnsi="TH SarabunPSK" w:cs="TH SarabunPSK"/>
                <w:cs/>
              </w:rPr>
            </w:pPr>
            <w:r w:rsidRPr="00833C5A">
              <w:rPr>
                <w:rFonts w:ascii="TH SarabunPSK" w:eastAsia="Calibri" w:hAnsi="TH SarabunPSK" w:cs="TH SarabunPSK"/>
                <w:cs/>
              </w:rPr>
              <w:t>255</w:t>
            </w:r>
            <w:r w:rsidRPr="00833C5A">
              <w:rPr>
                <w:rFonts w:ascii="TH SarabunPSK" w:eastAsia="Calibri" w:hAnsi="TH SarabunPSK" w:cs="TH SarabunPSK"/>
              </w:rPr>
              <w:t>3</w:t>
            </w:r>
            <w:r w:rsidRPr="00833C5A">
              <w:rPr>
                <w:rFonts w:ascii="TH SarabunPSK" w:eastAsia="Calibri" w:hAnsi="TH SarabunPSK" w:cs="TH SarabunPSK"/>
                <w:cs/>
              </w:rPr>
              <w:t xml:space="preserve"> – ปัจจุบัน</w:t>
            </w:r>
          </w:p>
        </w:tc>
      </w:tr>
      <w:tr w:rsidR="00833C5A" w:rsidRPr="00833C5A" w:rsidTr="00833C5A">
        <w:tc>
          <w:tcPr>
            <w:tcW w:w="3779" w:type="pct"/>
            <w:shd w:val="clear" w:color="auto" w:fill="auto"/>
          </w:tcPr>
          <w:p w:rsidR="00833C5A" w:rsidRPr="00833C5A" w:rsidRDefault="00833C5A" w:rsidP="00833C5A">
            <w:pPr>
              <w:rPr>
                <w:rFonts w:ascii="TH SarabunPSK" w:eastAsia="Calibri" w:hAnsi="TH SarabunPSK" w:cs="TH SarabunPSK"/>
              </w:rPr>
            </w:pPr>
            <w:r w:rsidRPr="00833C5A">
              <w:rPr>
                <w:rFonts w:ascii="TH SarabunPSK" w:eastAsia="Calibri" w:hAnsi="TH SarabunPSK" w:cs="TH SarabunPSK"/>
              </w:rPr>
              <w:t>3</w:t>
            </w:r>
            <w:r w:rsidRPr="00833C5A">
              <w:rPr>
                <w:rFonts w:ascii="TH SarabunPSK" w:eastAsia="Calibri" w:hAnsi="TH SarabunPSK" w:cs="TH SarabunPSK"/>
                <w:cs/>
              </w:rPr>
              <w:t>. หัวหน้าสาขาวิชา</w:t>
            </w:r>
            <w:r w:rsidRPr="00833C5A">
              <w:rPr>
                <w:rFonts w:ascii="TH SarabunPSK" w:eastAsia="Calibri" w:hAnsi="TH SarabunPSK" w:cs="TH SarabunPSK" w:hint="cs"/>
                <w:cs/>
              </w:rPr>
              <w:t>เศรษฐศาสตร์ สำนักวิชาการจัดการ มหาวิทยาลัยวลัยลักษณ์</w:t>
            </w:r>
          </w:p>
        </w:tc>
        <w:tc>
          <w:tcPr>
            <w:tcW w:w="1221" w:type="pct"/>
            <w:shd w:val="clear" w:color="auto" w:fill="auto"/>
          </w:tcPr>
          <w:p w:rsidR="00833C5A" w:rsidRPr="00833C5A" w:rsidRDefault="00833C5A" w:rsidP="00833C5A">
            <w:pPr>
              <w:jc w:val="center"/>
              <w:rPr>
                <w:rFonts w:ascii="TH SarabunPSK" w:eastAsia="Calibri" w:hAnsi="TH SarabunPSK" w:cs="TH SarabunPSK"/>
                <w:cs/>
              </w:rPr>
            </w:pPr>
            <w:r w:rsidRPr="00833C5A">
              <w:rPr>
                <w:rFonts w:ascii="TH SarabunPSK" w:eastAsia="Calibri" w:hAnsi="TH SarabunPSK" w:cs="TH SarabunPSK"/>
              </w:rPr>
              <w:t xml:space="preserve">2559 </w:t>
            </w:r>
            <w:r w:rsidRPr="00833C5A">
              <w:rPr>
                <w:rFonts w:ascii="TH SarabunPSK" w:eastAsia="Calibri" w:hAnsi="TH SarabunPSK" w:cs="TH SarabunPSK"/>
                <w:cs/>
              </w:rPr>
              <w:t xml:space="preserve">- </w:t>
            </w:r>
            <w:r w:rsidRPr="00833C5A">
              <w:rPr>
                <w:rFonts w:ascii="TH SarabunPSK" w:eastAsia="Calibri" w:hAnsi="TH SarabunPSK" w:cs="TH SarabunPSK"/>
              </w:rPr>
              <w:t>2560</w:t>
            </w:r>
          </w:p>
        </w:tc>
      </w:tr>
      <w:tr w:rsidR="00833C5A" w:rsidRPr="00833C5A" w:rsidTr="00833C5A">
        <w:tc>
          <w:tcPr>
            <w:tcW w:w="3779" w:type="pct"/>
            <w:shd w:val="clear" w:color="auto" w:fill="auto"/>
          </w:tcPr>
          <w:p w:rsidR="00833C5A" w:rsidRPr="00833C5A" w:rsidRDefault="00833C5A" w:rsidP="00833C5A">
            <w:pPr>
              <w:rPr>
                <w:rFonts w:ascii="TH SarabunPSK" w:eastAsia="Calibri" w:hAnsi="TH SarabunPSK" w:cs="TH SarabunPSK"/>
                <w:cs/>
              </w:rPr>
            </w:pPr>
            <w:r w:rsidRPr="00833C5A">
              <w:rPr>
                <w:rFonts w:ascii="TH SarabunPSK" w:eastAsia="Calibri" w:hAnsi="TH SarabunPSK" w:cs="TH SarabunPSK"/>
              </w:rPr>
              <w:t>4</w:t>
            </w:r>
            <w:r w:rsidRPr="00833C5A">
              <w:rPr>
                <w:rFonts w:ascii="TH SarabunPSK" w:eastAsia="Calibri" w:hAnsi="TH SarabunPSK" w:cs="TH SarabunPSK"/>
                <w:cs/>
              </w:rPr>
              <w:t xml:space="preserve">. </w:t>
            </w:r>
            <w:r w:rsidRPr="00833C5A">
              <w:rPr>
                <w:rFonts w:ascii="TH SarabunPSK" w:eastAsia="Calibri" w:hAnsi="TH SarabunPSK" w:cs="TH SarabunPSK" w:hint="cs"/>
                <w:cs/>
              </w:rPr>
              <w:t xml:space="preserve">นักวิเคราะห์นโยบายและแผน กระทรวงมหาดไทย </w:t>
            </w:r>
          </w:p>
        </w:tc>
        <w:tc>
          <w:tcPr>
            <w:tcW w:w="1221" w:type="pct"/>
            <w:shd w:val="clear" w:color="auto" w:fill="auto"/>
          </w:tcPr>
          <w:p w:rsidR="00833C5A" w:rsidRPr="00833C5A" w:rsidRDefault="00833C5A" w:rsidP="00833C5A">
            <w:pPr>
              <w:jc w:val="center"/>
              <w:rPr>
                <w:rFonts w:ascii="TH SarabunPSK" w:eastAsia="Calibri" w:hAnsi="TH SarabunPSK" w:cs="TH SarabunPSK"/>
              </w:rPr>
            </w:pPr>
            <w:r w:rsidRPr="00833C5A">
              <w:rPr>
                <w:rFonts w:ascii="TH SarabunPSK" w:eastAsia="Calibri" w:hAnsi="TH SarabunPSK" w:cs="TH SarabunPSK"/>
              </w:rPr>
              <w:t xml:space="preserve">2549 </w:t>
            </w:r>
            <w:r w:rsidRPr="00833C5A">
              <w:rPr>
                <w:rFonts w:ascii="TH SarabunPSK" w:eastAsia="Calibri" w:hAnsi="TH SarabunPSK" w:cs="TH SarabunPSK"/>
                <w:cs/>
              </w:rPr>
              <w:t xml:space="preserve">– </w:t>
            </w:r>
            <w:r w:rsidRPr="00833C5A">
              <w:rPr>
                <w:rFonts w:ascii="TH SarabunPSK" w:eastAsia="Calibri" w:hAnsi="TH SarabunPSK" w:cs="TH SarabunPSK"/>
              </w:rPr>
              <w:t>2553</w:t>
            </w:r>
          </w:p>
        </w:tc>
      </w:tr>
      <w:tr w:rsidR="00833C5A" w:rsidRPr="00833C5A" w:rsidTr="00833C5A">
        <w:tc>
          <w:tcPr>
            <w:tcW w:w="3779" w:type="pct"/>
            <w:shd w:val="clear" w:color="auto" w:fill="auto"/>
          </w:tcPr>
          <w:p w:rsidR="00833C5A" w:rsidRPr="00833C5A" w:rsidRDefault="00833C5A" w:rsidP="00833C5A">
            <w:pPr>
              <w:rPr>
                <w:rFonts w:ascii="TH SarabunPSK" w:eastAsia="Calibri" w:hAnsi="TH SarabunPSK" w:cs="TH SarabunPSK"/>
                <w:cs/>
              </w:rPr>
            </w:pPr>
            <w:r w:rsidRPr="00833C5A">
              <w:rPr>
                <w:rFonts w:ascii="TH SarabunPSK" w:eastAsia="Calibri" w:hAnsi="TH SarabunPSK" w:cs="TH SarabunPSK"/>
              </w:rPr>
              <w:t>5</w:t>
            </w:r>
            <w:r w:rsidRPr="00833C5A">
              <w:rPr>
                <w:rFonts w:ascii="TH SarabunPSK" w:eastAsia="Calibri" w:hAnsi="TH SarabunPSK" w:cs="TH SarabunPSK"/>
                <w:cs/>
              </w:rPr>
              <w:t xml:space="preserve">. </w:t>
            </w:r>
            <w:r w:rsidRPr="00833C5A">
              <w:rPr>
                <w:rFonts w:ascii="TH SarabunPSK" w:eastAsia="Calibri" w:hAnsi="TH SarabunPSK" w:cs="TH SarabunPSK" w:hint="cs"/>
                <w:cs/>
              </w:rPr>
              <w:t>อาจารย์พิเศษ</w:t>
            </w:r>
          </w:p>
        </w:tc>
        <w:tc>
          <w:tcPr>
            <w:tcW w:w="1221" w:type="pct"/>
            <w:shd w:val="clear" w:color="auto" w:fill="auto"/>
          </w:tcPr>
          <w:p w:rsidR="00833C5A" w:rsidRPr="00833C5A" w:rsidRDefault="00833C5A" w:rsidP="00833C5A">
            <w:pPr>
              <w:jc w:val="center"/>
              <w:rPr>
                <w:rFonts w:ascii="TH SarabunPSK" w:eastAsia="Calibri" w:hAnsi="TH SarabunPSK" w:cs="TH SarabunPSK"/>
              </w:rPr>
            </w:pPr>
            <w:r w:rsidRPr="00833C5A">
              <w:rPr>
                <w:rFonts w:ascii="TH SarabunPSK" w:eastAsia="Calibri" w:hAnsi="TH SarabunPSK" w:cs="TH SarabunPSK"/>
              </w:rPr>
              <w:t xml:space="preserve">2549 </w:t>
            </w:r>
            <w:r w:rsidRPr="00833C5A">
              <w:rPr>
                <w:rFonts w:ascii="TH SarabunPSK" w:eastAsia="Calibri" w:hAnsi="TH SarabunPSK" w:cs="TH SarabunPSK"/>
                <w:cs/>
              </w:rPr>
              <w:t xml:space="preserve">– </w:t>
            </w:r>
            <w:r w:rsidRPr="00833C5A">
              <w:rPr>
                <w:rFonts w:ascii="TH SarabunPSK" w:eastAsia="Calibri" w:hAnsi="TH SarabunPSK" w:cs="TH SarabunPSK"/>
              </w:rPr>
              <w:t>2553</w:t>
            </w:r>
          </w:p>
        </w:tc>
      </w:tr>
      <w:tr w:rsidR="00833C5A" w:rsidRPr="00833C5A" w:rsidTr="00833C5A">
        <w:tc>
          <w:tcPr>
            <w:tcW w:w="3779" w:type="pct"/>
            <w:shd w:val="clear" w:color="auto" w:fill="auto"/>
          </w:tcPr>
          <w:p w:rsidR="00833C5A" w:rsidRPr="00833C5A" w:rsidRDefault="00833C5A" w:rsidP="00833C5A">
            <w:pPr>
              <w:rPr>
                <w:rFonts w:ascii="TH SarabunPSK" w:eastAsia="Calibri" w:hAnsi="TH SarabunPSK" w:cs="TH SarabunPSK"/>
                <w:cs/>
              </w:rPr>
            </w:pPr>
            <w:r w:rsidRPr="00833C5A">
              <w:rPr>
                <w:rFonts w:ascii="TH SarabunPSK" w:eastAsia="Calibri" w:hAnsi="TH SarabunPSK" w:cs="TH SarabunPSK"/>
              </w:rPr>
              <w:t>6</w:t>
            </w:r>
            <w:r w:rsidRPr="00833C5A">
              <w:rPr>
                <w:rFonts w:ascii="TH SarabunPSK" w:eastAsia="Calibri" w:hAnsi="TH SarabunPSK" w:cs="TH SarabunPSK"/>
                <w:cs/>
              </w:rPr>
              <w:t xml:space="preserve">. </w:t>
            </w:r>
            <w:r w:rsidRPr="00833C5A">
              <w:rPr>
                <w:rFonts w:ascii="TH SarabunPSK" w:eastAsia="Calibri" w:hAnsi="TH SarabunPSK" w:cs="TH SarabunPSK" w:hint="cs"/>
                <w:cs/>
              </w:rPr>
              <w:t xml:space="preserve">นักวิเคราะห์นโยบายและแผน </w:t>
            </w:r>
            <w:r w:rsidRPr="00833C5A">
              <w:rPr>
                <w:rFonts w:ascii="TH SarabunPSK" w:eastAsia="Calibri" w:hAnsi="TH SarabunPSK" w:cs="TH SarabunPSK"/>
                <w:cs/>
              </w:rPr>
              <w:t xml:space="preserve"> </w:t>
            </w:r>
            <w:r w:rsidRPr="00833C5A">
              <w:rPr>
                <w:rFonts w:ascii="TH SarabunPSK" w:eastAsia="Calibri" w:hAnsi="TH SarabunPSK" w:cs="TH SarabunPSK" w:hint="cs"/>
                <w:cs/>
              </w:rPr>
              <w:t xml:space="preserve">สำนักงานคณะกรรมการพัฒนาการเศรษฐกิจและสังคมแห่งชาติ </w:t>
            </w:r>
          </w:p>
        </w:tc>
        <w:tc>
          <w:tcPr>
            <w:tcW w:w="1221" w:type="pct"/>
            <w:shd w:val="clear" w:color="auto" w:fill="auto"/>
          </w:tcPr>
          <w:p w:rsidR="00833C5A" w:rsidRPr="00833C5A" w:rsidRDefault="00833C5A" w:rsidP="00833C5A">
            <w:pPr>
              <w:jc w:val="center"/>
              <w:rPr>
                <w:rFonts w:ascii="TH SarabunPSK" w:eastAsia="Calibri" w:hAnsi="TH SarabunPSK" w:cs="TH SarabunPSK"/>
              </w:rPr>
            </w:pPr>
            <w:r w:rsidRPr="00833C5A">
              <w:rPr>
                <w:rFonts w:ascii="TH SarabunPSK" w:eastAsia="Calibri" w:hAnsi="TH SarabunPSK" w:cs="TH SarabunPSK"/>
              </w:rPr>
              <w:t xml:space="preserve">2547 </w:t>
            </w:r>
            <w:r w:rsidRPr="00833C5A">
              <w:rPr>
                <w:rFonts w:ascii="TH SarabunPSK" w:eastAsia="Calibri" w:hAnsi="TH SarabunPSK" w:cs="TH SarabunPSK"/>
                <w:cs/>
              </w:rPr>
              <w:t xml:space="preserve">– </w:t>
            </w:r>
            <w:r w:rsidRPr="00833C5A">
              <w:rPr>
                <w:rFonts w:ascii="TH SarabunPSK" w:eastAsia="Calibri" w:hAnsi="TH SarabunPSK" w:cs="TH SarabunPSK"/>
              </w:rPr>
              <w:t>2549</w:t>
            </w:r>
          </w:p>
        </w:tc>
      </w:tr>
      <w:tr w:rsidR="00833C5A" w:rsidRPr="00833C5A" w:rsidTr="00833C5A">
        <w:tc>
          <w:tcPr>
            <w:tcW w:w="3779" w:type="pct"/>
            <w:shd w:val="clear" w:color="auto" w:fill="auto"/>
          </w:tcPr>
          <w:p w:rsidR="00833C5A" w:rsidRPr="00833C5A" w:rsidRDefault="00833C5A" w:rsidP="00833C5A">
            <w:pPr>
              <w:rPr>
                <w:rFonts w:ascii="TH SarabunPSK" w:eastAsia="Calibri" w:hAnsi="TH SarabunPSK" w:cs="TH SarabunPSK"/>
                <w:cs/>
              </w:rPr>
            </w:pPr>
            <w:r w:rsidRPr="00833C5A">
              <w:rPr>
                <w:rFonts w:ascii="TH SarabunPSK" w:eastAsia="Calibri" w:hAnsi="TH SarabunPSK" w:cs="TH SarabunPSK"/>
              </w:rPr>
              <w:t>7</w:t>
            </w:r>
            <w:r w:rsidRPr="00833C5A">
              <w:rPr>
                <w:rFonts w:ascii="TH SarabunPSK" w:eastAsia="Calibri" w:hAnsi="TH SarabunPSK" w:cs="TH SarabunPSK"/>
                <w:cs/>
              </w:rPr>
              <w:t xml:space="preserve">. </w:t>
            </w:r>
            <w:r w:rsidRPr="00833C5A">
              <w:rPr>
                <w:rFonts w:ascii="TH SarabunPSK" w:eastAsia="Calibri" w:hAnsi="TH SarabunPSK" w:cs="TH SarabunPSK" w:hint="cs"/>
                <w:cs/>
              </w:rPr>
              <w:t xml:space="preserve">เศรษฐกร สำนักงานเศรษฐกิจการคลัง กระทรวงการคลัง </w:t>
            </w:r>
          </w:p>
        </w:tc>
        <w:tc>
          <w:tcPr>
            <w:tcW w:w="1221" w:type="pct"/>
            <w:shd w:val="clear" w:color="auto" w:fill="auto"/>
          </w:tcPr>
          <w:p w:rsidR="00833C5A" w:rsidRPr="00833C5A" w:rsidRDefault="00833C5A" w:rsidP="00833C5A">
            <w:pPr>
              <w:jc w:val="center"/>
              <w:rPr>
                <w:rFonts w:ascii="TH SarabunPSK" w:eastAsia="Calibri" w:hAnsi="TH SarabunPSK" w:cs="TH SarabunPSK"/>
              </w:rPr>
            </w:pPr>
            <w:r w:rsidRPr="00833C5A">
              <w:rPr>
                <w:rFonts w:ascii="TH SarabunPSK" w:eastAsia="Calibri" w:hAnsi="TH SarabunPSK" w:cs="TH SarabunPSK"/>
              </w:rPr>
              <w:t xml:space="preserve">2546 </w:t>
            </w:r>
            <w:r w:rsidRPr="00833C5A">
              <w:rPr>
                <w:rFonts w:ascii="TH SarabunPSK" w:eastAsia="Calibri" w:hAnsi="TH SarabunPSK" w:cs="TH SarabunPSK"/>
                <w:cs/>
              </w:rPr>
              <w:t xml:space="preserve">– </w:t>
            </w:r>
            <w:r w:rsidRPr="00833C5A">
              <w:rPr>
                <w:rFonts w:ascii="TH SarabunPSK" w:eastAsia="Calibri" w:hAnsi="TH SarabunPSK" w:cs="TH SarabunPSK"/>
              </w:rPr>
              <w:t>2547</w:t>
            </w:r>
          </w:p>
        </w:tc>
      </w:tr>
    </w:tbl>
    <w:p w:rsidR="00833C5A" w:rsidRPr="00833C5A" w:rsidRDefault="00833C5A" w:rsidP="00833C5A">
      <w:pPr>
        <w:rPr>
          <w:rFonts w:ascii="TH SarabunPSK" w:eastAsia="Calibri" w:hAnsi="TH SarabunPSK" w:cs="TH SarabunPSK"/>
          <w:b/>
          <w:bCs/>
          <w:color w:val="FF0000"/>
        </w:rPr>
      </w:pPr>
    </w:p>
    <w:p w:rsidR="00833C5A" w:rsidRPr="00833C5A" w:rsidRDefault="00833C5A" w:rsidP="00833C5A">
      <w:pPr>
        <w:rPr>
          <w:rFonts w:ascii="TH SarabunPSK" w:eastAsia="Calibri" w:hAnsi="TH SarabunPSK" w:cs="TH SarabunPSK"/>
          <w:b/>
          <w:bCs/>
        </w:rPr>
      </w:pPr>
      <w:r w:rsidRPr="00833C5A">
        <w:rPr>
          <w:rFonts w:ascii="TH SarabunPSK" w:eastAsia="Calibri" w:hAnsi="TH SarabunPSK" w:cs="TH SarabunPSK"/>
          <w:b/>
          <w:bCs/>
        </w:rPr>
        <w:t>3</w:t>
      </w:r>
      <w:r w:rsidRPr="00833C5A">
        <w:rPr>
          <w:rFonts w:ascii="TH SarabunPSK" w:eastAsia="Calibri" w:hAnsi="TH SarabunPSK" w:cs="TH SarabunPSK"/>
          <w:b/>
          <w:bCs/>
          <w:cs/>
        </w:rPr>
        <w:t xml:space="preserve">. ความเชี่ยวชาญ </w:t>
      </w:r>
    </w:p>
    <w:p w:rsidR="00833C5A" w:rsidRPr="00201B0B" w:rsidRDefault="00833C5A" w:rsidP="00833C5A">
      <w:pPr>
        <w:ind w:firstLine="720"/>
        <w:rPr>
          <w:rFonts w:ascii="TH SarabunPSK" w:eastAsia="Calibri" w:hAnsi="TH SarabunPSK" w:cs="TH SarabunPSK"/>
          <w:spacing w:val="-6"/>
        </w:rPr>
      </w:pPr>
      <w:r w:rsidRPr="00201B0B">
        <w:rPr>
          <w:rFonts w:ascii="TH SarabunPSK" w:eastAsia="Calibri" w:hAnsi="TH SarabunPSK" w:cs="TH SarabunPSK"/>
          <w:spacing w:val="-6"/>
          <w:cs/>
        </w:rPr>
        <w:t>เศรษฐศาสตร์การศึกษา</w:t>
      </w:r>
      <w:r w:rsidRPr="00201B0B">
        <w:rPr>
          <w:rFonts w:ascii="TH SarabunPSK" w:eastAsia="Calibri" w:hAnsi="TH SarabunPSK" w:cs="TH SarabunPSK" w:hint="cs"/>
          <w:spacing w:val="-6"/>
          <w:cs/>
        </w:rPr>
        <w:t>และกำลังคน เศรษฐศาสตร์</w:t>
      </w:r>
      <w:r w:rsidRPr="00201B0B">
        <w:rPr>
          <w:rFonts w:ascii="TH SarabunPSK" w:eastAsia="Calibri" w:hAnsi="TH SarabunPSK" w:cs="TH SarabunPSK"/>
          <w:spacing w:val="-6"/>
          <w:cs/>
        </w:rPr>
        <w:t xml:space="preserve">แรงงาน เศรษฐศาสตร์สุขภาพ </w:t>
      </w:r>
      <w:r w:rsidRPr="00201B0B">
        <w:rPr>
          <w:rFonts w:ascii="TH SarabunPSK" w:eastAsia="Calibri" w:hAnsi="TH SarabunPSK" w:cs="TH SarabunPSK" w:hint="cs"/>
          <w:spacing w:val="-6"/>
          <w:cs/>
        </w:rPr>
        <w:t>เศรษมิติอนุกรมเวลา</w:t>
      </w:r>
    </w:p>
    <w:p w:rsidR="00833C5A" w:rsidRDefault="00833C5A" w:rsidP="00833C5A">
      <w:pPr>
        <w:spacing w:line="360" w:lineRule="exact"/>
        <w:rPr>
          <w:rFonts w:ascii="TH SarabunPSK" w:eastAsia="Calibri" w:hAnsi="TH SarabunPSK" w:cs="TH SarabunPSK"/>
          <w:b/>
          <w:bCs/>
        </w:rPr>
      </w:pPr>
    </w:p>
    <w:p w:rsidR="00BA3C38" w:rsidRDefault="00BA3C38" w:rsidP="00833C5A">
      <w:pPr>
        <w:spacing w:line="360" w:lineRule="exact"/>
        <w:rPr>
          <w:rFonts w:ascii="TH SarabunPSK" w:eastAsia="Calibri" w:hAnsi="TH SarabunPSK" w:cs="TH SarabunPSK"/>
          <w:b/>
          <w:bCs/>
        </w:rPr>
      </w:pPr>
    </w:p>
    <w:p w:rsidR="00BA3C38" w:rsidRPr="00833C5A" w:rsidRDefault="00BA3C38" w:rsidP="00833C5A">
      <w:pPr>
        <w:spacing w:line="360" w:lineRule="exact"/>
        <w:rPr>
          <w:rFonts w:ascii="TH SarabunPSK" w:eastAsia="Calibri" w:hAnsi="TH SarabunPSK" w:cs="TH SarabunPSK"/>
          <w:b/>
          <w:bCs/>
        </w:rPr>
      </w:pPr>
    </w:p>
    <w:p w:rsidR="00833C5A" w:rsidRPr="00833C5A" w:rsidRDefault="00833C5A" w:rsidP="00833C5A">
      <w:pPr>
        <w:spacing w:line="360" w:lineRule="exact"/>
        <w:rPr>
          <w:rFonts w:ascii="TH SarabunPSK" w:eastAsia="Calibri" w:hAnsi="TH SarabunPSK" w:cs="TH SarabunPSK"/>
          <w:b/>
          <w:bCs/>
        </w:rPr>
      </w:pPr>
      <w:r w:rsidRPr="00833C5A">
        <w:rPr>
          <w:rFonts w:ascii="TH SarabunPSK" w:eastAsia="Calibri" w:hAnsi="TH SarabunPSK" w:cs="TH SarabunPSK"/>
          <w:b/>
          <w:bCs/>
        </w:rPr>
        <w:t>4</w:t>
      </w:r>
      <w:r w:rsidRPr="00833C5A">
        <w:rPr>
          <w:rFonts w:ascii="TH SarabunPSK" w:eastAsia="Calibri" w:hAnsi="TH SarabunPSK" w:cs="TH SarabunPSK"/>
          <w:b/>
          <w:bCs/>
          <w:cs/>
        </w:rPr>
        <w:t>. ประสบการณ์การสอน</w:t>
      </w:r>
    </w:p>
    <w:p w:rsidR="00833C5A" w:rsidRPr="00833C5A" w:rsidRDefault="00833C5A" w:rsidP="00833C5A">
      <w:pPr>
        <w:spacing w:line="360" w:lineRule="exact"/>
        <w:rPr>
          <w:rFonts w:ascii="TH SarabunPSK" w:eastAsia="Calibri" w:hAnsi="TH SarabunPSK" w:cs="TH SarabunPSK"/>
          <w:b/>
          <w:bCs/>
        </w:rPr>
      </w:pPr>
      <w:r w:rsidRPr="00833C5A">
        <w:rPr>
          <w:rFonts w:ascii="TH SarabunPSK" w:eastAsia="Calibri" w:hAnsi="TH SarabunPSK" w:cs="TH SarabunPSK"/>
          <w:b/>
          <w:bCs/>
          <w:cs/>
        </w:rPr>
        <w:tab/>
      </w:r>
      <w:r w:rsidRPr="00833C5A">
        <w:rPr>
          <w:rFonts w:ascii="TH SarabunPSK" w:eastAsia="Calibri" w:hAnsi="TH SarabunPSK" w:cs="TH SarabunPSK"/>
          <w:b/>
          <w:bCs/>
        </w:rPr>
        <w:sym w:font="Wingdings" w:char="F0FE"/>
      </w:r>
      <w:r w:rsidRPr="00833C5A">
        <w:rPr>
          <w:rFonts w:ascii="TH SarabunPSK" w:eastAsia="Calibri" w:hAnsi="TH SarabunPSK" w:cs="TH SarabunPSK"/>
          <w:b/>
          <w:bCs/>
          <w:cs/>
        </w:rPr>
        <w:t xml:space="preserve">  มี</w:t>
      </w:r>
      <w:r w:rsidRPr="00833C5A">
        <w:rPr>
          <w:rFonts w:ascii="TH SarabunPSK" w:eastAsia="Calibri" w:hAnsi="TH SarabunPSK" w:cs="TH SarabunPSK"/>
          <w:b/>
          <w:bCs/>
        </w:rPr>
        <w:tab/>
      </w:r>
      <w:r w:rsidRPr="00833C5A">
        <w:rPr>
          <w:rFonts w:ascii="TH SarabunPSK" w:eastAsia="Calibri" w:hAnsi="TH SarabunPSK" w:cs="TH SarabunPSK"/>
          <w:b/>
          <w:bCs/>
        </w:rPr>
        <w:tab/>
      </w:r>
      <w:r w:rsidRPr="00833C5A">
        <w:rPr>
          <w:rFonts w:ascii="TH SarabunPSK" w:eastAsia="Calibri" w:hAnsi="TH SarabunPSK" w:cs="TH SarabunPSK"/>
          <w:b/>
          <w:bCs/>
        </w:rPr>
        <w:tab/>
      </w:r>
      <w:r w:rsidRPr="00833C5A">
        <w:rPr>
          <w:rFonts w:ascii="TH SarabunPSK" w:eastAsia="Calibri" w:hAnsi="TH SarabunPSK" w:cs="TH SarabunPSK"/>
          <w:b/>
          <w:bCs/>
        </w:rPr>
        <w:sym w:font="Wingdings" w:char="F072"/>
      </w:r>
      <w:r w:rsidRPr="00833C5A">
        <w:rPr>
          <w:rFonts w:ascii="TH SarabunPSK" w:eastAsia="Calibri" w:hAnsi="TH SarabunPSK" w:cs="TH SarabunPSK"/>
          <w:b/>
          <w:bCs/>
          <w:cs/>
        </w:rPr>
        <w:t xml:space="preserve"> ไม่มี</w:t>
      </w:r>
    </w:p>
    <w:tbl>
      <w:tblPr>
        <w:tblW w:w="48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2008"/>
        <w:gridCol w:w="1552"/>
        <w:gridCol w:w="2580"/>
        <w:gridCol w:w="1021"/>
      </w:tblGrid>
      <w:tr w:rsidR="00833C5A" w:rsidRPr="00833C5A" w:rsidTr="00833C5A">
        <w:trPr>
          <w:trHeight w:val="375"/>
          <w:tblHeader/>
        </w:trPr>
        <w:tc>
          <w:tcPr>
            <w:tcW w:w="967" w:type="pct"/>
            <w:shd w:val="clear" w:color="auto" w:fill="D9D9D9"/>
          </w:tcPr>
          <w:p w:rsidR="00833C5A" w:rsidRPr="00833C5A" w:rsidRDefault="00833C5A" w:rsidP="00833C5A">
            <w:pPr>
              <w:spacing w:line="360" w:lineRule="exact"/>
              <w:ind w:left="-142" w:right="-106"/>
              <w:jc w:val="center"/>
              <w:rPr>
                <w:rFonts w:ascii="TH SarabunPSK" w:eastAsia="Calibri" w:hAnsi="TH SarabunPSK" w:cs="TH SarabunPSK"/>
                <w:b/>
                <w:bCs/>
                <w:sz w:val="28"/>
                <w:szCs w:val="28"/>
                <w:cs/>
              </w:rPr>
            </w:pPr>
            <w:r w:rsidRPr="00833C5A">
              <w:rPr>
                <w:rFonts w:ascii="TH SarabunPSK" w:eastAsia="Calibri" w:hAnsi="TH SarabunPSK" w:cs="TH SarabunPSK"/>
                <w:b/>
                <w:bCs/>
                <w:sz w:val="28"/>
                <w:szCs w:val="28"/>
                <w:cs/>
              </w:rPr>
              <w:t>ชื่อสถาบันการศึกษา</w:t>
            </w:r>
          </w:p>
        </w:tc>
        <w:tc>
          <w:tcPr>
            <w:tcW w:w="1131" w:type="pct"/>
            <w:shd w:val="clear" w:color="auto" w:fill="D9D9D9"/>
          </w:tcPr>
          <w:p w:rsidR="00833C5A" w:rsidRPr="00833C5A" w:rsidRDefault="00833C5A" w:rsidP="00833C5A">
            <w:pPr>
              <w:spacing w:line="360" w:lineRule="exact"/>
              <w:ind w:left="-110" w:right="-107"/>
              <w:jc w:val="center"/>
              <w:rPr>
                <w:rFonts w:ascii="TH SarabunPSK" w:eastAsia="Calibri" w:hAnsi="TH SarabunPSK" w:cs="TH SarabunPSK"/>
                <w:b/>
                <w:bCs/>
                <w:sz w:val="28"/>
                <w:szCs w:val="28"/>
                <w:cs/>
              </w:rPr>
            </w:pPr>
            <w:r w:rsidRPr="00833C5A">
              <w:rPr>
                <w:rFonts w:ascii="TH SarabunPSK" w:eastAsia="Calibri" w:hAnsi="TH SarabunPSK" w:cs="TH SarabunPSK"/>
                <w:b/>
                <w:bCs/>
                <w:sz w:val="28"/>
                <w:szCs w:val="28"/>
                <w:cs/>
              </w:rPr>
              <w:t>คณะ/สำนักวิชา/ภาควิชา</w:t>
            </w:r>
          </w:p>
        </w:tc>
        <w:tc>
          <w:tcPr>
            <w:tcW w:w="874" w:type="pct"/>
            <w:shd w:val="clear" w:color="auto" w:fill="D9D9D9"/>
          </w:tcPr>
          <w:p w:rsidR="00833C5A" w:rsidRPr="00833C5A" w:rsidRDefault="00833C5A" w:rsidP="00833C5A">
            <w:pPr>
              <w:spacing w:line="360" w:lineRule="exact"/>
              <w:ind w:left="-109" w:right="-66"/>
              <w:jc w:val="center"/>
              <w:rPr>
                <w:rFonts w:ascii="TH SarabunPSK" w:eastAsia="Calibri" w:hAnsi="TH SarabunPSK" w:cs="TH SarabunPSK"/>
                <w:b/>
                <w:bCs/>
                <w:sz w:val="28"/>
                <w:szCs w:val="28"/>
                <w:cs/>
              </w:rPr>
            </w:pPr>
            <w:r w:rsidRPr="00833C5A">
              <w:rPr>
                <w:rFonts w:ascii="TH SarabunPSK" w:eastAsia="Calibri" w:hAnsi="TH SarabunPSK" w:cs="TH SarabunPSK"/>
                <w:b/>
                <w:bCs/>
                <w:sz w:val="28"/>
                <w:szCs w:val="28"/>
                <w:cs/>
              </w:rPr>
              <w:t>สาขาวิชา/หลักสูตร</w:t>
            </w:r>
          </w:p>
        </w:tc>
        <w:tc>
          <w:tcPr>
            <w:tcW w:w="1453" w:type="pct"/>
            <w:shd w:val="clear" w:color="auto" w:fill="D9D9D9"/>
          </w:tcPr>
          <w:p w:rsidR="00833C5A" w:rsidRPr="00833C5A" w:rsidRDefault="00833C5A" w:rsidP="00833C5A">
            <w:pPr>
              <w:spacing w:line="360" w:lineRule="exact"/>
              <w:ind w:left="-150" w:right="-162"/>
              <w:jc w:val="center"/>
              <w:rPr>
                <w:rFonts w:ascii="TH SarabunPSK" w:eastAsia="Calibri" w:hAnsi="TH SarabunPSK" w:cs="TH SarabunPSK"/>
                <w:b/>
                <w:bCs/>
                <w:sz w:val="28"/>
                <w:szCs w:val="28"/>
                <w:cs/>
              </w:rPr>
            </w:pPr>
            <w:r w:rsidRPr="00833C5A">
              <w:rPr>
                <w:rFonts w:ascii="TH SarabunPSK" w:eastAsia="Calibri" w:hAnsi="TH SarabunPSK" w:cs="TH SarabunPSK"/>
                <w:b/>
                <w:bCs/>
                <w:sz w:val="28"/>
                <w:szCs w:val="28"/>
                <w:cs/>
              </w:rPr>
              <w:t>ชื่อรายวิชา</w:t>
            </w:r>
          </w:p>
        </w:tc>
        <w:tc>
          <w:tcPr>
            <w:tcW w:w="575" w:type="pct"/>
            <w:shd w:val="clear" w:color="auto" w:fill="D9D9D9"/>
          </w:tcPr>
          <w:p w:rsidR="00833C5A" w:rsidRPr="00833C5A" w:rsidRDefault="00833C5A" w:rsidP="00833C5A">
            <w:pPr>
              <w:spacing w:line="360" w:lineRule="exact"/>
              <w:ind w:left="-54" w:right="-143"/>
              <w:jc w:val="center"/>
              <w:rPr>
                <w:rFonts w:ascii="TH SarabunPSK" w:eastAsia="Calibri" w:hAnsi="TH SarabunPSK" w:cs="TH SarabunPSK"/>
                <w:b/>
                <w:bCs/>
                <w:sz w:val="28"/>
                <w:szCs w:val="28"/>
              </w:rPr>
            </w:pPr>
            <w:r w:rsidRPr="00833C5A">
              <w:rPr>
                <w:rFonts w:ascii="TH SarabunPSK" w:eastAsia="Calibri" w:hAnsi="TH SarabunPSK" w:cs="TH SarabunPSK"/>
                <w:b/>
                <w:bCs/>
                <w:sz w:val="28"/>
                <w:szCs w:val="28"/>
                <w:cs/>
              </w:rPr>
              <w:t>ปี พ.ศ.</w:t>
            </w:r>
          </w:p>
        </w:tc>
      </w:tr>
      <w:tr w:rsidR="00833C5A" w:rsidRPr="00833C5A" w:rsidTr="00833C5A">
        <w:trPr>
          <w:trHeight w:val="389"/>
        </w:trPr>
        <w:tc>
          <w:tcPr>
            <w:tcW w:w="967" w:type="pct"/>
            <w:shd w:val="clear" w:color="auto" w:fill="auto"/>
          </w:tcPr>
          <w:p w:rsidR="00833C5A" w:rsidRPr="00833C5A" w:rsidRDefault="00833C5A" w:rsidP="00833C5A">
            <w:pPr>
              <w:spacing w:line="360" w:lineRule="exact"/>
              <w:ind w:left="-142" w:right="-106"/>
              <w:jc w:val="center"/>
              <w:rPr>
                <w:rFonts w:ascii="TH SarabunPSK" w:eastAsia="Calibri" w:hAnsi="TH SarabunPSK" w:cs="TH SarabunPSK"/>
                <w:sz w:val="28"/>
                <w:szCs w:val="28"/>
                <w:cs/>
              </w:rPr>
            </w:pPr>
            <w:r w:rsidRPr="00833C5A">
              <w:rPr>
                <w:rFonts w:ascii="TH SarabunPSK" w:eastAsia="Calibri" w:hAnsi="TH SarabunPSK" w:cs="TH SarabunPSK" w:hint="cs"/>
                <w:sz w:val="28"/>
                <w:szCs w:val="28"/>
                <w:cs/>
              </w:rPr>
              <w:t>มหาวิทยาลัย</w:t>
            </w:r>
            <w:r w:rsidRPr="00833C5A">
              <w:rPr>
                <w:rFonts w:ascii="TH SarabunPSK" w:eastAsia="Calibri" w:hAnsi="TH SarabunPSK" w:cs="TH SarabunPSK"/>
                <w:sz w:val="28"/>
                <w:szCs w:val="28"/>
                <w:cs/>
              </w:rPr>
              <w:br/>
            </w:r>
            <w:r w:rsidRPr="00833C5A">
              <w:rPr>
                <w:rFonts w:ascii="TH SarabunPSK" w:eastAsia="Calibri" w:hAnsi="TH SarabunPSK" w:cs="TH SarabunPSK" w:hint="cs"/>
                <w:sz w:val="28"/>
                <w:szCs w:val="28"/>
                <w:cs/>
              </w:rPr>
              <w:t>วลัยลักษณ์</w:t>
            </w:r>
          </w:p>
        </w:tc>
        <w:tc>
          <w:tcPr>
            <w:tcW w:w="1131" w:type="pct"/>
            <w:shd w:val="clear" w:color="auto" w:fill="auto"/>
          </w:tcPr>
          <w:p w:rsidR="00833C5A" w:rsidRPr="00833C5A" w:rsidRDefault="00833C5A" w:rsidP="00833C5A">
            <w:pPr>
              <w:spacing w:line="360" w:lineRule="exact"/>
              <w:ind w:left="-110" w:right="-107"/>
              <w:jc w:val="center"/>
              <w:rPr>
                <w:rFonts w:ascii="TH SarabunPSK" w:eastAsia="Calibri" w:hAnsi="TH SarabunPSK" w:cs="TH SarabunPSK"/>
                <w:sz w:val="28"/>
                <w:szCs w:val="28"/>
                <w:cs/>
              </w:rPr>
            </w:pPr>
            <w:r w:rsidRPr="00833C5A">
              <w:rPr>
                <w:rFonts w:ascii="TH SarabunPSK" w:eastAsia="Calibri" w:hAnsi="TH SarabunPSK" w:cs="TH SarabunPSK" w:hint="cs"/>
                <w:sz w:val="28"/>
                <w:szCs w:val="28"/>
                <w:cs/>
              </w:rPr>
              <w:t xml:space="preserve">สำนักวิชาการจัดการ </w:t>
            </w:r>
          </w:p>
        </w:tc>
        <w:tc>
          <w:tcPr>
            <w:tcW w:w="874" w:type="pct"/>
            <w:shd w:val="clear" w:color="auto" w:fill="auto"/>
          </w:tcPr>
          <w:p w:rsidR="00833C5A" w:rsidRPr="00833C5A" w:rsidRDefault="00833C5A" w:rsidP="00833C5A">
            <w:pPr>
              <w:spacing w:line="360" w:lineRule="exact"/>
              <w:ind w:left="-109" w:right="-66"/>
              <w:jc w:val="center"/>
              <w:rPr>
                <w:rFonts w:ascii="TH SarabunPSK" w:eastAsia="Calibri" w:hAnsi="TH SarabunPSK" w:cs="TH SarabunPSK"/>
                <w:sz w:val="28"/>
                <w:szCs w:val="28"/>
                <w:cs/>
              </w:rPr>
            </w:pPr>
            <w:r w:rsidRPr="00833C5A">
              <w:rPr>
                <w:rFonts w:ascii="TH SarabunPSK" w:eastAsia="Calibri" w:hAnsi="TH SarabunPSK" w:cs="TH SarabunPSK" w:hint="cs"/>
                <w:sz w:val="28"/>
                <w:szCs w:val="28"/>
                <w:cs/>
              </w:rPr>
              <w:t>เศรษฐศาสตร์</w:t>
            </w:r>
          </w:p>
        </w:tc>
        <w:tc>
          <w:tcPr>
            <w:tcW w:w="1453" w:type="pct"/>
            <w:shd w:val="clear" w:color="auto" w:fill="auto"/>
          </w:tcPr>
          <w:p w:rsidR="00833C5A" w:rsidRPr="00833C5A" w:rsidRDefault="00833C5A" w:rsidP="00833C5A">
            <w:pPr>
              <w:spacing w:line="360" w:lineRule="exact"/>
              <w:ind w:left="43" w:right="-162"/>
              <w:rPr>
                <w:rFonts w:ascii="TH SarabunPSK" w:eastAsia="Calibri" w:hAnsi="TH SarabunPSK" w:cs="TH SarabunPSK"/>
                <w:sz w:val="28"/>
                <w:szCs w:val="28"/>
              </w:rPr>
            </w:pPr>
            <w:r w:rsidRPr="00833C5A">
              <w:rPr>
                <w:rFonts w:ascii="TH SarabunPSK" w:eastAsia="Calibri" w:hAnsi="TH SarabunPSK" w:cs="TH SarabunPSK"/>
                <w:sz w:val="28"/>
                <w:szCs w:val="28"/>
              </w:rPr>
              <w:t>1</w:t>
            </w:r>
            <w:r w:rsidRPr="00833C5A">
              <w:rPr>
                <w:rFonts w:ascii="TH SarabunPSK" w:eastAsia="Calibri" w:hAnsi="TH SarabunPSK" w:cs="TH SarabunPSK"/>
                <w:sz w:val="28"/>
                <w:szCs w:val="28"/>
                <w:cs/>
              </w:rPr>
              <w:t xml:space="preserve">. </w:t>
            </w:r>
            <w:r w:rsidRPr="00833C5A">
              <w:rPr>
                <w:rFonts w:ascii="TH SarabunPSK" w:eastAsia="Calibri" w:hAnsi="TH SarabunPSK" w:cs="TH SarabunPSK" w:hint="cs"/>
                <w:sz w:val="28"/>
                <w:szCs w:val="28"/>
                <w:cs/>
              </w:rPr>
              <w:t xml:space="preserve">เศรษฐศาสตร์การศึกษาและกำลังคน </w:t>
            </w:r>
          </w:p>
          <w:p w:rsidR="00833C5A" w:rsidRPr="00833C5A" w:rsidRDefault="00833C5A" w:rsidP="00833C5A">
            <w:pPr>
              <w:spacing w:line="360" w:lineRule="exact"/>
              <w:ind w:left="43" w:right="-162"/>
              <w:rPr>
                <w:rFonts w:ascii="TH SarabunPSK" w:eastAsia="Calibri" w:hAnsi="TH SarabunPSK" w:cs="TH SarabunPSK"/>
                <w:sz w:val="28"/>
                <w:szCs w:val="28"/>
              </w:rPr>
            </w:pPr>
            <w:r w:rsidRPr="00833C5A">
              <w:rPr>
                <w:rFonts w:ascii="TH SarabunPSK" w:eastAsia="Calibri" w:hAnsi="TH SarabunPSK" w:cs="TH SarabunPSK"/>
                <w:sz w:val="28"/>
                <w:szCs w:val="28"/>
              </w:rPr>
              <w:t>2</w:t>
            </w:r>
            <w:r w:rsidRPr="00833C5A">
              <w:rPr>
                <w:rFonts w:ascii="TH SarabunPSK" w:eastAsia="Calibri" w:hAnsi="TH SarabunPSK" w:cs="TH SarabunPSK"/>
                <w:sz w:val="28"/>
                <w:szCs w:val="28"/>
                <w:cs/>
              </w:rPr>
              <w:t xml:space="preserve">. </w:t>
            </w:r>
            <w:r w:rsidRPr="00833C5A">
              <w:rPr>
                <w:rFonts w:ascii="TH SarabunPSK" w:eastAsia="Calibri" w:hAnsi="TH SarabunPSK" w:cs="TH SarabunPSK" w:hint="cs"/>
                <w:sz w:val="28"/>
                <w:szCs w:val="28"/>
                <w:cs/>
              </w:rPr>
              <w:t xml:space="preserve">เศรษฐศาสตร์แรงงาน </w:t>
            </w:r>
          </w:p>
          <w:p w:rsidR="00833C5A" w:rsidRPr="00833C5A" w:rsidRDefault="00833C5A" w:rsidP="00833C5A">
            <w:pPr>
              <w:spacing w:line="360" w:lineRule="exact"/>
              <w:ind w:left="43" w:right="-162"/>
              <w:rPr>
                <w:rFonts w:ascii="TH SarabunPSK" w:eastAsia="Calibri" w:hAnsi="TH SarabunPSK" w:cs="TH SarabunPSK"/>
                <w:sz w:val="28"/>
                <w:szCs w:val="28"/>
              </w:rPr>
            </w:pPr>
            <w:r w:rsidRPr="00833C5A">
              <w:rPr>
                <w:rFonts w:ascii="TH SarabunPSK" w:eastAsia="Calibri" w:hAnsi="TH SarabunPSK" w:cs="TH SarabunPSK"/>
                <w:sz w:val="28"/>
                <w:szCs w:val="28"/>
              </w:rPr>
              <w:t>3</w:t>
            </w:r>
            <w:r w:rsidRPr="00833C5A">
              <w:rPr>
                <w:rFonts w:ascii="TH SarabunPSK" w:eastAsia="Calibri" w:hAnsi="TH SarabunPSK" w:cs="TH SarabunPSK"/>
                <w:sz w:val="28"/>
                <w:szCs w:val="28"/>
                <w:cs/>
              </w:rPr>
              <w:t xml:space="preserve">. </w:t>
            </w:r>
            <w:r w:rsidRPr="00833C5A">
              <w:rPr>
                <w:rFonts w:ascii="TH SarabunPSK" w:eastAsia="Calibri" w:hAnsi="TH SarabunPSK" w:cs="TH SarabunPSK" w:hint="cs"/>
                <w:sz w:val="28"/>
                <w:szCs w:val="28"/>
                <w:cs/>
              </w:rPr>
              <w:t xml:space="preserve">เศรษฐศาสตร์สุขภาพ </w:t>
            </w:r>
          </w:p>
          <w:p w:rsidR="00833C5A" w:rsidRPr="00833C5A" w:rsidRDefault="00833C5A" w:rsidP="00833C5A">
            <w:pPr>
              <w:spacing w:line="360" w:lineRule="exact"/>
              <w:ind w:left="43" w:right="-162"/>
              <w:rPr>
                <w:rFonts w:ascii="TH SarabunPSK" w:eastAsia="Calibri" w:hAnsi="TH SarabunPSK" w:cs="TH SarabunPSK"/>
                <w:sz w:val="28"/>
                <w:szCs w:val="28"/>
              </w:rPr>
            </w:pPr>
            <w:r w:rsidRPr="00833C5A">
              <w:rPr>
                <w:rFonts w:ascii="TH SarabunPSK" w:eastAsia="Calibri" w:hAnsi="TH SarabunPSK" w:cs="TH SarabunPSK"/>
                <w:sz w:val="28"/>
                <w:szCs w:val="28"/>
              </w:rPr>
              <w:lastRenderedPageBreak/>
              <w:t>4</w:t>
            </w:r>
            <w:r w:rsidRPr="00833C5A">
              <w:rPr>
                <w:rFonts w:ascii="TH SarabunPSK" w:eastAsia="Calibri" w:hAnsi="TH SarabunPSK" w:cs="TH SarabunPSK"/>
                <w:sz w:val="28"/>
                <w:szCs w:val="28"/>
                <w:cs/>
              </w:rPr>
              <w:t xml:space="preserve">. </w:t>
            </w:r>
            <w:r w:rsidRPr="00833C5A">
              <w:rPr>
                <w:rFonts w:ascii="TH SarabunPSK" w:eastAsia="Calibri" w:hAnsi="TH SarabunPSK" w:cs="TH SarabunPSK" w:hint="cs"/>
                <w:sz w:val="28"/>
                <w:szCs w:val="28"/>
                <w:cs/>
              </w:rPr>
              <w:t xml:space="preserve">เศรษฐมิติอนุกรมเวลา  </w:t>
            </w:r>
          </w:p>
          <w:p w:rsidR="00833C5A" w:rsidRPr="00833C5A" w:rsidRDefault="00833C5A" w:rsidP="00833C5A">
            <w:pPr>
              <w:spacing w:line="360" w:lineRule="exact"/>
              <w:ind w:left="43" w:right="-162"/>
              <w:rPr>
                <w:rFonts w:ascii="TH SarabunPSK" w:eastAsia="Calibri" w:hAnsi="TH SarabunPSK" w:cs="TH SarabunPSK"/>
                <w:sz w:val="28"/>
                <w:szCs w:val="28"/>
              </w:rPr>
            </w:pPr>
            <w:r w:rsidRPr="00833C5A">
              <w:rPr>
                <w:rFonts w:ascii="TH SarabunPSK" w:eastAsia="Calibri" w:hAnsi="TH SarabunPSK" w:cs="TH SarabunPSK"/>
                <w:sz w:val="28"/>
                <w:szCs w:val="28"/>
              </w:rPr>
              <w:t>5</w:t>
            </w:r>
            <w:r w:rsidRPr="00833C5A">
              <w:rPr>
                <w:rFonts w:ascii="TH SarabunPSK" w:eastAsia="Calibri" w:hAnsi="TH SarabunPSK" w:cs="TH SarabunPSK"/>
                <w:sz w:val="28"/>
                <w:szCs w:val="28"/>
                <w:cs/>
              </w:rPr>
              <w:t xml:space="preserve">. </w:t>
            </w:r>
            <w:r w:rsidRPr="00833C5A">
              <w:rPr>
                <w:rFonts w:ascii="TH SarabunPSK" w:eastAsia="Calibri" w:hAnsi="TH SarabunPSK" w:cs="TH SarabunPSK" w:hint="cs"/>
                <w:sz w:val="28"/>
                <w:szCs w:val="28"/>
                <w:cs/>
              </w:rPr>
              <w:t xml:space="preserve">เศรษฐศาสตร์จุลภาค </w:t>
            </w:r>
            <w:r w:rsidRPr="00833C5A">
              <w:rPr>
                <w:rFonts w:ascii="TH SarabunPSK" w:eastAsia="Calibri" w:hAnsi="TH SarabunPSK" w:cs="TH SarabunPSK"/>
                <w:sz w:val="28"/>
                <w:szCs w:val="28"/>
              </w:rPr>
              <w:t xml:space="preserve">1 </w:t>
            </w:r>
          </w:p>
          <w:p w:rsidR="00833C5A" w:rsidRPr="00833C5A" w:rsidRDefault="00833C5A" w:rsidP="00833C5A">
            <w:pPr>
              <w:spacing w:line="360" w:lineRule="exact"/>
              <w:ind w:left="43" w:right="-162"/>
              <w:rPr>
                <w:rFonts w:ascii="TH SarabunPSK" w:eastAsia="Calibri" w:hAnsi="TH SarabunPSK" w:cs="TH SarabunPSK"/>
                <w:sz w:val="28"/>
                <w:szCs w:val="28"/>
              </w:rPr>
            </w:pPr>
            <w:r w:rsidRPr="00833C5A">
              <w:rPr>
                <w:rFonts w:ascii="TH SarabunPSK" w:eastAsia="Calibri" w:hAnsi="TH SarabunPSK" w:cs="TH SarabunPSK"/>
                <w:sz w:val="28"/>
                <w:szCs w:val="28"/>
              </w:rPr>
              <w:t>6</w:t>
            </w:r>
            <w:r w:rsidRPr="00833C5A">
              <w:rPr>
                <w:rFonts w:ascii="TH SarabunPSK" w:eastAsia="Calibri" w:hAnsi="TH SarabunPSK" w:cs="TH SarabunPSK"/>
                <w:sz w:val="28"/>
                <w:szCs w:val="28"/>
                <w:cs/>
              </w:rPr>
              <w:t xml:space="preserve">. </w:t>
            </w:r>
            <w:r w:rsidRPr="00833C5A">
              <w:rPr>
                <w:rFonts w:ascii="TH SarabunPSK" w:eastAsia="Calibri" w:hAnsi="TH SarabunPSK" w:cs="TH SarabunPSK" w:hint="cs"/>
                <w:sz w:val="28"/>
                <w:szCs w:val="28"/>
                <w:cs/>
              </w:rPr>
              <w:t xml:space="preserve">เศรษฐศาสตร์เบื้องต้น </w:t>
            </w:r>
          </w:p>
          <w:p w:rsidR="00833C5A" w:rsidRPr="00833C5A" w:rsidRDefault="00833C5A" w:rsidP="00833C5A">
            <w:pPr>
              <w:spacing w:line="360" w:lineRule="exact"/>
              <w:ind w:left="43" w:right="-162"/>
              <w:rPr>
                <w:rFonts w:ascii="TH SarabunPSK" w:eastAsia="Calibri" w:hAnsi="TH SarabunPSK" w:cs="TH SarabunPSK"/>
                <w:sz w:val="28"/>
                <w:szCs w:val="28"/>
              </w:rPr>
            </w:pPr>
            <w:r w:rsidRPr="00833C5A">
              <w:rPr>
                <w:rFonts w:ascii="TH SarabunPSK" w:eastAsia="Calibri" w:hAnsi="TH SarabunPSK" w:cs="TH SarabunPSK"/>
                <w:sz w:val="28"/>
                <w:szCs w:val="28"/>
              </w:rPr>
              <w:t>7</w:t>
            </w:r>
            <w:r w:rsidRPr="00833C5A">
              <w:rPr>
                <w:rFonts w:ascii="TH SarabunPSK" w:eastAsia="Calibri" w:hAnsi="TH SarabunPSK" w:cs="TH SarabunPSK"/>
                <w:sz w:val="28"/>
                <w:szCs w:val="28"/>
                <w:cs/>
              </w:rPr>
              <w:t xml:space="preserve">. </w:t>
            </w:r>
            <w:r w:rsidRPr="00833C5A">
              <w:rPr>
                <w:rFonts w:ascii="TH SarabunPSK" w:eastAsia="Calibri" w:hAnsi="TH SarabunPSK" w:cs="TH SarabunPSK" w:hint="cs"/>
                <w:sz w:val="28"/>
                <w:szCs w:val="28"/>
                <w:cs/>
              </w:rPr>
              <w:t xml:space="preserve">การเขียนและนำเสนอบทความทางเศรษฐศาสตร์ </w:t>
            </w:r>
          </w:p>
          <w:p w:rsidR="00833C5A" w:rsidRPr="00833C5A" w:rsidRDefault="00833C5A" w:rsidP="00833C5A">
            <w:pPr>
              <w:spacing w:line="360" w:lineRule="exact"/>
              <w:ind w:left="43" w:right="-162"/>
              <w:rPr>
                <w:rFonts w:ascii="TH SarabunPSK" w:eastAsia="Calibri" w:hAnsi="TH SarabunPSK" w:cs="TH SarabunPSK"/>
                <w:sz w:val="28"/>
                <w:szCs w:val="28"/>
              </w:rPr>
            </w:pPr>
            <w:r w:rsidRPr="00833C5A">
              <w:rPr>
                <w:rFonts w:ascii="TH SarabunPSK" w:eastAsia="Calibri" w:hAnsi="TH SarabunPSK" w:cs="TH SarabunPSK"/>
                <w:sz w:val="28"/>
                <w:szCs w:val="28"/>
              </w:rPr>
              <w:t>8</w:t>
            </w:r>
            <w:r w:rsidRPr="00833C5A">
              <w:rPr>
                <w:rFonts w:ascii="TH SarabunPSK" w:eastAsia="Calibri" w:hAnsi="TH SarabunPSK" w:cs="TH SarabunPSK"/>
                <w:sz w:val="28"/>
                <w:szCs w:val="28"/>
                <w:cs/>
              </w:rPr>
              <w:t xml:space="preserve">. </w:t>
            </w:r>
            <w:r w:rsidRPr="00833C5A">
              <w:rPr>
                <w:rFonts w:ascii="TH SarabunPSK" w:eastAsia="Calibri" w:hAnsi="TH SarabunPSK" w:cs="TH SarabunPSK" w:hint="cs"/>
                <w:sz w:val="28"/>
                <w:szCs w:val="28"/>
                <w:cs/>
              </w:rPr>
              <w:t xml:space="preserve">คณิตศาสตร์เศรษฐศาสตร์และธุรกิจ </w:t>
            </w:r>
          </w:p>
          <w:p w:rsidR="00833C5A" w:rsidRPr="00833C5A" w:rsidRDefault="00833C5A" w:rsidP="00833C5A">
            <w:pPr>
              <w:spacing w:line="360" w:lineRule="exact"/>
              <w:ind w:left="43" w:right="-162"/>
              <w:rPr>
                <w:rFonts w:ascii="TH SarabunPSK" w:eastAsia="Calibri" w:hAnsi="TH SarabunPSK" w:cs="TH SarabunPSK"/>
                <w:sz w:val="28"/>
                <w:szCs w:val="28"/>
                <w:cs/>
              </w:rPr>
            </w:pPr>
            <w:r w:rsidRPr="00833C5A">
              <w:rPr>
                <w:rFonts w:ascii="TH SarabunPSK" w:eastAsia="Calibri" w:hAnsi="TH SarabunPSK" w:cs="TH SarabunPSK"/>
                <w:sz w:val="28"/>
                <w:szCs w:val="28"/>
              </w:rPr>
              <w:t>9</w:t>
            </w:r>
            <w:r w:rsidRPr="00833C5A">
              <w:rPr>
                <w:rFonts w:ascii="TH SarabunPSK" w:eastAsia="Calibri" w:hAnsi="TH SarabunPSK" w:cs="TH SarabunPSK"/>
                <w:sz w:val="28"/>
                <w:szCs w:val="28"/>
                <w:cs/>
              </w:rPr>
              <w:t xml:space="preserve">. </w:t>
            </w:r>
            <w:r w:rsidRPr="00833C5A">
              <w:rPr>
                <w:rFonts w:ascii="TH SarabunPSK" w:eastAsia="Calibri" w:hAnsi="TH SarabunPSK" w:cs="TH SarabunPSK" w:hint="cs"/>
                <w:sz w:val="28"/>
                <w:szCs w:val="28"/>
                <w:cs/>
              </w:rPr>
              <w:t>โครงงานทางเศรษฐศาสตร์</w:t>
            </w:r>
          </w:p>
        </w:tc>
        <w:tc>
          <w:tcPr>
            <w:tcW w:w="575" w:type="pct"/>
            <w:shd w:val="clear" w:color="auto" w:fill="auto"/>
          </w:tcPr>
          <w:p w:rsidR="00833C5A" w:rsidRPr="00833C5A" w:rsidRDefault="00833C5A" w:rsidP="00833C5A">
            <w:pPr>
              <w:spacing w:line="360" w:lineRule="exact"/>
              <w:ind w:left="-54" w:right="-143"/>
              <w:jc w:val="center"/>
              <w:rPr>
                <w:rFonts w:ascii="TH SarabunPSK" w:eastAsia="Calibri" w:hAnsi="TH SarabunPSK" w:cs="TH SarabunPSK"/>
                <w:sz w:val="28"/>
                <w:szCs w:val="28"/>
                <w:cs/>
              </w:rPr>
            </w:pPr>
            <w:r w:rsidRPr="00833C5A">
              <w:rPr>
                <w:rFonts w:ascii="TH SarabunPSK" w:eastAsia="Calibri" w:hAnsi="TH SarabunPSK" w:cs="TH SarabunPSK" w:hint="cs"/>
                <w:sz w:val="28"/>
                <w:szCs w:val="28"/>
                <w:cs/>
              </w:rPr>
              <w:lastRenderedPageBreak/>
              <w:t xml:space="preserve">พ.ศ </w:t>
            </w:r>
            <w:r w:rsidRPr="00833C5A">
              <w:rPr>
                <w:rFonts w:ascii="TH SarabunPSK" w:eastAsia="Calibri" w:hAnsi="TH SarabunPSK" w:cs="TH SarabunPSK"/>
                <w:sz w:val="28"/>
                <w:szCs w:val="28"/>
              </w:rPr>
              <w:t xml:space="preserve">2553 </w:t>
            </w:r>
            <w:r w:rsidRPr="00833C5A">
              <w:rPr>
                <w:rFonts w:ascii="TH SarabunPSK" w:eastAsia="Calibri" w:hAnsi="TH SarabunPSK" w:cs="TH SarabunPSK"/>
                <w:sz w:val="28"/>
                <w:szCs w:val="28"/>
                <w:cs/>
              </w:rPr>
              <w:t xml:space="preserve">– </w:t>
            </w:r>
            <w:r w:rsidRPr="00833C5A">
              <w:rPr>
                <w:rFonts w:ascii="TH SarabunPSK" w:eastAsia="Calibri" w:hAnsi="TH SarabunPSK" w:cs="TH SarabunPSK" w:hint="cs"/>
                <w:sz w:val="28"/>
                <w:szCs w:val="28"/>
                <w:cs/>
              </w:rPr>
              <w:t xml:space="preserve">ปัจจุบัน </w:t>
            </w:r>
          </w:p>
        </w:tc>
      </w:tr>
    </w:tbl>
    <w:p w:rsidR="00833C5A" w:rsidRPr="00833C5A" w:rsidRDefault="00833C5A" w:rsidP="00833C5A">
      <w:pPr>
        <w:spacing w:line="360" w:lineRule="exact"/>
        <w:rPr>
          <w:rFonts w:ascii="TH SarabunPSK" w:eastAsia="Calibri" w:hAnsi="TH SarabunPSK" w:cs="TH SarabunPSK"/>
          <w:b/>
          <w:bCs/>
          <w:color w:val="FF0000"/>
        </w:rPr>
      </w:pPr>
    </w:p>
    <w:p w:rsidR="00833C5A" w:rsidRPr="00833C5A" w:rsidRDefault="00833C5A" w:rsidP="00833C5A">
      <w:pPr>
        <w:spacing w:line="360" w:lineRule="exact"/>
        <w:rPr>
          <w:rFonts w:ascii="TH SarabunPSK" w:eastAsia="Calibri" w:hAnsi="TH SarabunPSK" w:cs="TH SarabunPSK"/>
          <w:b/>
          <w:bCs/>
        </w:rPr>
      </w:pPr>
      <w:r w:rsidRPr="00833C5A">
        <w:rPr>
          <w:rFonts w:ascii="TH SarabunPSK" w:eastAsia="Calibri" w:hAnsi="TH SarabunPSK" w:cs="TH SarabunPSK"/>
          <w:b/>
          <w:bCs/>
        </w:rPr>
        <w:t>5</w:t>
      </w:r>
      <w:r w:rsidRPr="00833C5A">
        <w:rPr>
          <w:rFonts w:ascii="TH SarabunPSK" w:eastAsia="Calibri" w:hAnsi="TH SarabunPSK" w:cs="TH SarabunPSK"/>
          <w:b/>
          <w:bCs/>
          <w:cs/>
        </w:rPr>
        <w:t xml:space="preserve">. ผลงานทางวิชาการย้อนหลัง 5 ปี </w:t>
      </w:r>
      <w:r w:rsidRPr="00833C5A">
        <w:rPr>
          <w:rFonts w:ascii="TH SarabunPSK" w:eastAsia="Calibri" w:hAnsi="TH SarabunPSK" w:cs="TH SarabunPSK"/>
          <w:cs/>
        </w:rPr>
        <w:t>(ที่ไม่ใช่ส่วนหนึ่งของการศึกษาเพื่อรับปริญญา)</w:t>
      </w:r>
    </w:p>
    <w:p w:rsidR="00833C5A" w:rsidRPr="00833C5A" w:rsidRDefault="00833C5A" w:rsidP="00833C5A">
      <w:pPr>
        <w:spacing w:line="360" w:lineRule="exact"/>
        <w:ind w:firstLine="360"/>
        <w:jc w:val="thaiDistribute"/>
        <w:rPr>
          <w:rFonts w:ascii="TH SarabunPSK" w:eastAsia="Calibri" w:hAnsi="TH SarabunPSK" w:cs="TH SarabunPSK"/>
        </w:rPr>
      </w:pPr>
      <w:r w:rsidRPr="00833C5A">
        <w:rPr>
          <w:rFonts w:ascii="TH SarabunPSK" w:eastAsia="Calibri" w:hAnsi="TH SarabunPSK" w:cs="TH SarabunPSK"/>
          <w:b/>
          <w:bCs/>
        </w:rPr>
        <w:t>5</w:t>
      </w:r>
      <w:r w:rsidRPr="00833C5A">
        <w:rPr>
          <w:rFonts w:ascii="TH SarabunPSK" w:eastAsia="Calibri" w:hAnsi="TH SarabunPSK" w:cs="TH SarabunPSK"/>
          <w:b/>
          <w:bCs/>
          <w:cs/>
        </w:rPr>
        <w:t>.</w:t>
      </w:r>
      <w:r w:rsidRPr="00833C5A">
        <w:rPr>
          <w:rFonts w:ascii="TH SarabunPSK" w:eastAsia="Calibri" w:hAnsi="TH SarabunPSK" w:cs="TH SarabunPSK"/>
          <w:b/>
          <w:bCs/>
        </w:rPr>
        <w:t xml:space="preserve">1 </w:t>
      </w:r>
      <w:r w:rsidRPr="00833C5A">
        <w:rPr>
          <w:rFonts w:ascii="TH SarabunPSK" w:eastAsia="Calibri" w:hAnsi="TH SarabunPSK" w:cs="TH SarabunPSK"/>
          <w:b/>
          <w:bCs/>
          <w:cs/>
        </w:rPr>
        <w:t xml:space="preserve">บทความวิจัย </w:t>
      </w:r>
    </w:p>
    <w:p w:rsidR="00833C5A" w:rsidRPr="00833C5A" w:rsidRDefault="00833C5A" w:rsidP="00833C5A">
      <w:pPr>
        <w:spacing w:line="360" w:lineRule="exact"/>
        <w:ind w:firstLine="720"/>
        <w:jc w:val="thaiDistribute"/>
        <w:rPr>
          <w:rFonts w:ascii="TH SarabunPSK" w:eastAsia="Calibri" w:hAnsi="TH SarabunPSK" w:cs="TH SarabunPSK"/>
        </w:rPr>
      </w:pPr>
      <w:r w:rsidRPr="00833C5A">
        <w:rPr>
          <w:rFonts w:ascii="TH SarabunPSK" w:eastAsia="Calibri" w:hAnsi="TH SarabunPSK" w:cs="TH SarabunPSK"/>
        </w:rPr>
        <w:t>1</w:t>
      </w:r>
      <w:r w:rsidRPr="00833C5A">
        <w:rPr>
          <w:rFonts w:ascii="TH SarabunPSK" w:eastAsia="Calibri" w:hAnsi="TH SarabunPSK" w:cs="TH SarabunPSK"/>
          <w:cs/>
        </w:rPr>
        <w:t xml:space="preserve">) </w:t>
      </w:r>
      <w:r w:rsidRPr="00833C5A">
        <w:rPr>
          <w:rFonts w:ascii="TH SarabunPSK" w:eastAsia="Calibri" w:hAnsi="TH SarabunPSK" w:cs="TH SarabunPSK" w:hint="cs"/>
          <w:cs/>
        </w:rPr>
        <w:t xml:space="preserve">พงศ์พันธุ์ คำพรรณ์ และเฟื่องอรุณ ปรีดีดิลก. ความต้องการกำลังคนในอุตสาหกรรมท่องเที่ยวของไทยตามมาตรฐานสมรรถนะอาเซียน. </w:t>
      </w:r>
      <w:r w:rsidRPr="00833C5A">
        <w:rPr>
          <w:rFonts w:ascii="TH SarabunPSK" w:eastAsia="Calibri" w:hAnsi="TH SarabunPSK" w:cs="TH SarabunPSK" w:hint="cs"/>
          <w:i/>
          <w:iCs/>
          <w:cs/>
        </w:rPr>
        <w:t xml:space="preserve">วารสารครุศาสตร์ จุฬาลงกรณ์มหาวิทยาลัย. </w:t>
      </w:r>
      <w:r w:rsidRPr="00833C5A">
        <w:rPr>
          <w:rFonts w:ascii="TH SarabunPSK" w:eastAsia="Calibri" w:hAnsi="TH SarabunPSK" w:cs="TH SarabunPSK"/>
        </w:rPr>
        <w:t>45</w:t>
      </w:r>
      <w:r w:rsidRPr="00833C5A">
        <w:rPr>
          <w:rFonts w:ascii="TH SarabunPSK" w:eastAsia="Calibri" w:hAnsi="TH SarabunPSK" w:cs="TH SarabunPSK"/>
          <w:cs/>
        </w:rPr>
        <w:t>(</w:t>
      </w:r>
      <w:r w:rsidRPr="00833C5A">
        <w:rPr>
          <w:rFonts w:ascii="TH SarabunPSK" w:eastAsia="Calibri" w:hAnsi="TH SarabunPSK" w:cs="TH SarabunPSK"/>
        </w:rPr>
        <w:t>1</w:t>
      </w:r>
      <w:r w:rsidRPr="00833C5A">
        <w:rPr>
          <w:rFonts w:ascii="TH SarabunPSK" w:eastAsia="Calibri" w:hAnsi="TH SarabunPSK" w:cs="TH SarabunPSK"/>
          <w:cs/>
        </w:rPr>
        <w:t>) (</w:t>
      </w:r>
      <w:r w:rsidRPr="00833C5A">
        <w:rPr>
          <w:rFonts w:ascii="TH SarabunPSK" w:eastAsia="Calibri" w:hAnsi="TH SarabunPSK" w:cs="TH SarabunPSK" w:hint="cs"/>
          <w:cs/>
        </w:rPr>
        <w:t xml:space="preserve">มกราคม </w:t>
      </w:r>
      <w:r w:rsidRPr="00833C5A">
        <w:rPr>
          <w:rFonts w:ascii="TH SarabunPSK" w:eastAsia="Calibri" w:hAnsi="TH SarabunPSK" w:cs="TH SarabunPSK"/>
          <w:cs/>
        </w:rPr>
        <w:t xml:space="preserve">– </w:t>
      </w:r>
      <w:r w:rsidRPr="00833C5A">
        <w:rPr>
          <w:rFonts w:ascii="TH SarabunPSK" w:eastAsia="Calibri" w:hAnsi="TH SarabunPSK" w:cs="TH SarabunPSK" w:hint="cs"/>
          <w:cs/>
        </w:rPr>
        <w:t xml:space="preserve">มีนาคม </w:t>
      </w:r>
      <w:r w:rsidRPr="00833C5A">
        <w:rPr>
          <w:rFonts w:ascii="TH SarabunPSK" w:eastAsia="Calibri" w:hAnsi="TH SarabunPSK" w:cs="TH SarabunPSK"/>
        </w:rPr>
        <w:t>2560</w:t>
      </w:r>
      <w:r w:rsidRPr="00833C5A">
        <w:rPr>
          <w:rFonts w:ascii="TH SarabunPSK" w:eastAsia="Calibri" w:hAnsi="TH SarabunPSK" w:cs="TH SarabunPSK"/>
          <w:cs/>
        </w:rPr>
        <w:t xml:space="preserve">): </w:t>
      </w:r>
      <w:r w:rsidRPr="00833C5A">
        <w:rPr>
          <w:rFonts w:ascii="TH SarabunPSK" w:eastAsia="Calibri" w:hAnsi="TH SarabunPSK" w:cs="TH SarabunPSK"/>
        </w:rPr>
        <w:t>138</w:t>
      </w:r>
      <w:r w:rsidRPr="00833C5A">
        <w:rPr>
          <w:rFonts w:ascii="TH SarabunPSK" w:eastAsia="Calibri" w:hAnsi="TH SarabunPSK" w:cs="TH SarabunPSK"/>
          <w:cs/>
        </w:rPr>
        <w:t>-</w:t>
      </w:r>
      <w:r w:rsidRPr="00833C5A">
        <w:rPr>
          <w:rFonts w:ascii="TH SarabunPSK" w:eastAsia="Calibri" w:hAnsi="TH SarabunPSK" w:cs="TH SarabunPSK"/>
        </w:rPr>
        <w:t>155</w:t>
      </w:r>
      <w:r w:rsidRPr="00833C5A">
        <w:rPr>
          <w:rFonts w:ascii="TH SarabunPSK" w:eastAsia="Calibri" w:hAnsi="TH SarabunPSK" w:cs="TH SarabunPSK"/>
          <w:cs/>
        </w:rPr>
        <w:t>.</w:t>
      </w:r>
    </w:p>
    <w:p w:rsidR="00833C5A" w:rsidRPr="00833C5A" w:rsidRDefault="00833C5A" w:rsidP="00833C5A">
      <w:pPr>
        <w:spacing w:line="360" w:lineRule="exact"/>
        <w:ind w:firstLine="720"/>
        <w:rPr>
          <w:rFonts w:ascii="TH SarabunPSK" w:eastAsia="Calibri" w:hAnsi="TH SarabunPSK" w:cs="TH SarabunPSK"/>
          <w:cs/>
        </w:rPr>
      </w:pPr>
      <w:r w:rsidRPr="00833C5A">
        <w:rPr>
          <w:rFonts w:ascii="TH SarabunPSK" w:eastAsia="Calibri" w:hAnsi="TH SarabunPSK" w:cs="TH SarabunPSK"/>
        </w:rPr>
        <w:t>2</w:t>
      </w:r>
      <w:r w:rsidRPr="00833C5A">
        <w:rPr>
          <w:rFonts w:ascii="TH SarabunPSK" w:eastAsia="Calibri" w:hAnsi="TH SarabunPSK" w:cs="TH SarabunPSK"/>
          <w:cs/>
        </w:rPr>
        <w:t>) สมนึก เอื้อจิระพงษ์พันธ์</w:t>
      </w:r>
      <w:r w:rsidRPr="00833C5A">
        <w:rPr>
          <w:rFonts w:ascii="TH SarabunPSK" w:eastAsia="Calibri" w:hAnsi="TH SarabunPSK" w:cs="TH SarabunPSK" w:hint="cs"/>
          <w:cs/>
        </w:rPr>
        <w:t>,</w:t>
      </w:r>
      <w:r w:rsidRPr="00833C5A">
        <w:rPr>
          <w:rFonts w:ascii="TH SarabunPSK" w:eastAsia="Calibri" w:hAnsi="TH SarabunPSK" w:cs="TH SarabunPSK"/>
          <w:cs/>
        </w:rPr>
        <w:t xml:space="preserve"> สมหมาย ทองมี</w:t>
      </w:r>
      <w:r w:rsidRPr="00833C5A">
        <w:rPr>
          <w:rFonts w:ascii="TH SarabunPSK" w:eastAsia="Calibri" w:hAnsi="TH SarabunPSK" w:cs="TH SarabunPSK" w:hint="cs"/>
          <w:cs/>
        </w:rPr>
        <w:t>,</w:t>
      </w:r>
      <w:r w:rsidRPr="00833C5A">
        <w:rPr>
          <w:rFonts w:ascii="TH SarabunPSK" w:eastAsia="Calibri" w:hAnsi="TH SarabunPSK" w:cs="TH SarabunPSK"/>
          <w:cs/>
        </w:rPr>
        <w:t xml:space="preserve"> และพงศ์พันธุ์ คำพรรณ์. ความต้องการแรงงานของอุตสาหกรรมอาหารแช่เยือกแข็งในจังหวัดสงขลา</w:t>
      </w:r>
      <w:r w:rsidRPr="00833C5A">
        <w:rPr>
          <w:rFonts w:ascii="TH SarabunPSK" w:eastAsia="Calibri" w:hAnsi="TH SarabunPSK" w:cs="TH SarabunPSK" w:hint="cs"/>
          <w:cs/>
        </w:rPr>
        <w:t>.</w:t>
      </w:r>
      <w:r w:rsidRPr="00833C5A">
        <w:rPr>
          <w:rFonts w:ascii="TH SarabunPSK" w:eastAsia="Calibri" w:hAnsi="TH SarabunPSK" w:cs="TH SarabunPSK"/>
          <w:cs/>
        </w:rPr>
        <w:t xml:space="preserve"> </w:t>
      </w:r>
      <w:r w:rsidRPr="00833C5A">
        <w:rPr>
          <w:rFonts w:ascii="TH SarabunPSK" w:eastAsia="Calibri" w:hAnsi="TH SarabunPSK" w:cs="TH SarabunPSK"/>
          <w:i/>
          <w:iCs/>
          <w:cs/>
        </w:rPr>
        <w:t>วารสารการจัดการ มหาวิทยาลัยวลัยลักษณ์</w:t>
      </w:r>
      <w:r w:rsidRPr="00833C5A">
        <w:rPr>
          <w:rFonts w:ascii="TH SarabunPSK" w:eastAsia="Calibri" w:hAnsi="TH SarabunPSK" w:cs="TH SarabunPSK"/>
          <w:i/>
          <w:iCs/>
        </w:rPr>
        <w:t>,</w:t>
      </w:r>
      <w:r w:rsidRPr="00833C5A">
        <w:rPr>
          <w:rFonts w:ascii="TH SarabunPSK" w:eastAsia="Calibri" w:hAnsi="TH SarabunPSK" w:cs="TH SarabunPSK"/>
          <w:cs/>
        </w:rPr>
        <w:t xml:space="preserve"> 1(2)(</w:t>
      </w:r>
      <w:r w:rsidRPr="00833C5A">
        <w:rPr>
          <w:rFonts w:ascii="TH SarabunPSK" w:eastAsia="Calibri" w:hAnsi="TH SarabunPSK" w:cs="TH SarabunPSK"/>
        </w:rPr>
        <w:t>2555</w:t>
      </w:r>
      <w:r w:rsidRPr="00833C5A">
        <w:rPr>
          <w:rFonts w:ascii="TH SarabunPSK" w:eastAsia="Calibri" w:hAnsi="TH SarabunPSK" w:cs="TH SarabunPSK"/>
          <w:cs/>
        </w:rPr>
        <w:t>)</w:t>
      </w:r>
      <w:r w:rsidRPr="00833C5A">
        <w:rPr>
          <w:rFonts w:ascii="TH SarabunPSK" w:eastAsia="Calibri" w:hAnsi="TH SarabunPSK" w:cs="TH SarabunPSK"/>
        </w:rPr>
        <w:t xml:space="preserve">, </w:t>
      </w:r>
      <w:r w:rsidRPr="00833C5A">
        <w:rPr>
          <w:rFonts w:ascii="TH SarabunPSK" w:eastAsia="Calibri" w:hAnsi="TH SarabunPSK" w:cs="TH SarabunPSK" w:hint="cs"/>
          <w:cs/>
        </w:rPr>
        <w:t xml:space="preserve">(หน้า </w:t>
      </w:r>
      <w:r w:rsidRPr="00833C5A">
        <w:rPr>
          <w:rFonts w:ascii="TH SarabunPSK" w:eastAsia="Calibri" w:hAnsi="TH SarabunPSK" w:cs="TH SarabunPSK"/>
          <w:cs/>
        </w:rPr>
        <w:t>1-18</w:t>
      </w:r>
      <w:r w:rsidRPr="00833C5A">
        <w:rPr>
          <w:rFonts w:ascii="TH SarabunPSK" w:eastAsia="Calibri" w:hAnsi="TH SarabunPSK" w:cs="TH SarabunPSK" w:hint="cs"/>
          <w:cs/>
        </w:rPr>
        <w:t xml:space="preserve">). </w:t>
      </w:r>
    </w:p>
    <w:p w:rsidR="00833C5A" w:rsidRPr="00833C5A" w:rsidRDefault="00833C5A" w:rsidP="00833C5A">
      <w:pPr>
        <w:spacing w:line="360" w:lineRule="exact"/>
        <w:ind w:firstLine="360"/>
        <w:jc w:val="thaiDistribute"/>
        <w:rPr>
          <w:rFonts w:ascii="TH SarabunPSK" w:eastAsia="Calibri" w:hAnsi="TH SarabunPSK" w:cs="TH SarabunPSK"/>
          <w:color w:val="FF0000"/>
        </w:rPr>
      </w:pPr>
    </w:p>
    <w:p w:rsidR="00833C5A" w:rsidRPr="00833C5A" w:rsidRDefault="00833C5A" w:rsidP="00833C5A">
      <w:pPr>
        <w:spacing w:line="360" w:lineRule="exact"/>
        <w:ind w:firstLine="360"/>
        <w:jc w:val="thaiDistribute"/>
        <w:rPr>
          <w:rFonts w:ascii="TH SarabunPSK" w:eastAsia="Calibri" w:hAnsi="TH SarabunPSK" w:cs="TH SarabunPSK"/>
          <w:b/>
          <w:bCs/>
          <w:u w:val="single"/>
        </w:rPr>
      </w:pPr>
      <w:r w:rsidRPr="00833C5A">
        <w:rPr>
          <w:rFonts w:ascii="TH SarabunPSK" w:eastAsia="Calibri" w:hAnsi="TH SarabunPSK" w:cs="TH SarabunPSK"/>
          <w:b/>
          <w:bCs/>
        </w:rPr>
        <w:t>5</w:t>
      </w:r>
      <w:r w:rsidRPr="00833C5A">
        <w:rPr>
          <w:rFonts w:ascii="TH SarabunPSK" w:eastAsia="Calibri" w:hAnsi="TH SarabunPSK" w:cs="TH SarabunPSK"/>
          <w:b/>
          <w:bCs/>
          <w:cs/>
        </w:rPr>
        <w:t>.</w:t>
      </w:r>
      <w:r w:rsidRPr="00833C5A">
        <w:rPr>
          <w:rFonts w:ascii="TH SarabunPSK" w:eastAsia="Calibri" w:hAnsi="TH SarabunPSK" w:cs="TH SarabunPSK"/>
          <w:b/>
          <w:bCs/>
        </w:rPr>
        <w:t xml:space="preserve">2 </w:t>
      </w:r>
      <w:r w:rsidRPr="00833C5A">
        <w:rPr>
          <w:rFonts w:ascii="TH SarabunPSK" w:eastAsia="Calibri" w:hAnsi="TH SarabunPSK" w:cs="TH SarabunPSK"/>
          <w:b/>
          <w:bCs/>
          <w:cs/>
        </w:rPr>
        <w:t xml:space="preserve">บทความวิจัย/วิชาการที่เสนอในที่ประชุมวิชาการ </w:t>
      </w:r>
    </w:p>
    <w:p w:rsidR="00833C5A" w:rsidRPr="00833C5A" w:rsidRDefault="00833C5A" w:rsidP="00833C5A">
      <w:pPr>
        <w:spacing w:line="360" w:lineRule="exact"/>
        <w:ind w:firstLine="720"/>
        <w:jc w:val="thaiDistribute"/>
        <w:rPr>
          <w:rFonts w:ascii="TH SarabunPSK" w:eastAsia="Calibri" w:hAnsi="TH SarabunPSK" w:cs="TH SarabunPSK"/>
        </w:rPr>
      </w:pPr>
      <w:r w:rsidRPr="00833C5A">
        <w:rPr>
          <w:rFonts w:ascii="TH SarabunPSK" w:eastAsia="Calibri" w:hAnsi="TH SarabunPSK" w:cs="TH SarabunPSK"/>
        </w:rPr>
        <w:t>1</w:t>
      </w:r>
      <w:r w:rsidRPr="00833C5A">
        <w:rPr>
          <w:rFonts w:ascii="TH SarabunPSK" w:eastAsia="Calibri" w:hAnsi="TH SarabunPSK" w:cs="TH SarabunPSK"/>
          <w:cs/>
        </w:rPr>
        <w:t xml:space="preserve">) </w:t>
      </w:r>
      <w:r w:rsidRPr="00833C5A">
        <w:rPr>
          <w:rFonts w:ascii="TH SarabunPSK" w:eastAsia="Calibri" w:hAnsi="TH SarabunPSK" w:cs="TH SarabunPSK" w:hint="cs"/>
          <w:cs/>
        </w:rPr>
        <w:t>อรุณรัตน์ สุวรรณรัตน์, และพงศ์พันธุ์ คำพรรณ์. (2560). การรับรู้เกี่ยวกับการปฎิบัติราชการตามหลักธรรมาภิบาลและผลสัมฤทธิ์ในการปฎิบัติราชการขององค์กรปกครองส่วนท้องถิ่นในเขตอำเภอไชยา จังหวัดสุราษฏร์ธานี. เอกสารนำเสนอในที่ประชุมวิชาการประจำปี 2560</w:t>
      </w:r>
      <w:r w:rsidRPr="00833C5A">
        <w:rPr>
          <w:rFonts w:ascii="TH SarabunPSK" w:eastAsia="Calibri" w:hAnsi="TH SarabunPSK" w:cs="TH SarabunPSK" w:hint="cs"/>
          <w:i/>
          <w:iCs/>
          <w:cs/>
        </w:rPr>
        <w:t xml:space="preserve"> วลัยลักษณ์วิจัยทางการจัดการ ครั้งที่ </w:t>
      </w:r>
      <w:r w:rsidRPr="00833C5A">
        <w:rPr>
          <w:rFonts w:ascii="TH SarabunPSK" w:eastAsia="Calibri" w:hAnsi="TH SarabunPSK" w:cs="TH SarabunPSK"/>
          <w:i/>
          <w:iCs/>
        </w:rPr>
        <w:t>6</w:t>
      </w:r>
      <w:r w:rsidRPr="00833C5A">
        <w:rPr>
          <w:rFonts w:ascii="TH SarabunPSK" w:eastAsia="Calibri" w:hAnsi="TH SarabunPSK" w:cs="TH SarabunPSK" w:hint="cs"/>
          <w:cs/>
        </w:rPr>
        <w:t>. (1</w:t>
      </w:r>
      <w:r w:rsidRPr="00833C5A">
        <w:rPr>
          <w:rFonts w:ascii="TH SarabunPSK" w:eastAsia="Calibri" w:hAnsi="TH SarabunPSK" w:cs="TH SarabunPSK"/>
        </w:rPr>
        <w:t xml:space="preserve">9 </w:t>
      </w:r>
      <w:r w:rsidRPr="00833C5A">
        <w:rPr>
          <w:rFonts w:ascii="TH SarabunPSK" w:eastAsia="Calibri" w:hAnsi="TH SarabunPSK" w:cs="TH SarabunPSK" w:hint="cs"/>
          <w:cs/>
        </w:rPr>
        <w:t xml:space="preserve">พฤษภาคม </w:t>
      </w:r>
      <w:r w:rsidRPr="00833C5A">
        <w:rPr>
          <w:rFonts w:ascii="TH SarabunPSK" w:eastAsia="Calibri" w:hAnsi="TH SarabunPSK" w:cs="TH SarabunPSK"/>
        </w:rPr>
        <w:t>2560</w:t>
      </w:r>
      <w:r w:rsidRPr="00833C5A">
        <w:rPr>
          <w:rFonts w:ascii="TH SarabunPSK" w:eastAsia="Calibri" w:hAnsi="TH SarabunPSK" w:cs="TH SarabunPSK"/>
          <w:cs/>
        </w:rPr>
        <w:t>)</w:t>
      </w:r>
      <w:r w:rsidRPr="00833C5A">
        <w:rPr>
          <w:rFonts w:ascii="TH SarabunPSK" w:eastAsia="Calibri" w:hAnsi="TH SarabunPSK" w:cs="TH SarabunPSK"/>
        </w:rPr>
        <w:t xml:space="preserve">, </w:t>
      </w:r>
      <w:r w:rsidRPr="00833C5A">
        <w:rPr>
          <w:rFonts w:ascii="TH SarabunPSK" w:eastAsia="Calibri" w:hAnsi="TH SarabunPSK" w:cs="TH SarabunPSK" w:hint="cs"/>
          <w:cs/>
        </w:rPr>
        <w:t>มหาวิทยาลัยวลัยลักษณ์, 584-597</w:t>
      </w:r>
    </w:p>
    <w:p w:rsidR="00833C5A" w:rsidRPr="00833C5A" w:rsidRDefault="00833C5A" w:rsidP="00833C5A">
      <w:pPr>
        <w:spacing w:before="240" w:line="360" w:lineRule="exact"/>
        <w:ind w:firstLine="720"/>
        <w:jc w:val="thaiDistribute"/>
        <w:rPr>
          <w:rFonts w:ascii="TH SarabunPSK" w:eastAsia="Calibri" w:hAnsi="TH SarabunPSK" w:cs="TH SarabunPSK"/>
          <w:cs/>
        </w:rPr>
      </w:pPr>
      <w:r w:rsidRPr="00833C5A">
        <w:rPr>
          <w:rFonts w:ascii="TH SarabunPSK" w:eastAsia="Calibri" w:hAnsi="TH SarabunPSK" w:cs="TH SarabunPSK"/>
        </w:rPr>
        <w:t>2</w:t>
      </w:r>
      <w:r w:rsidRPr="00833C5A">
        <w:rPr>
          <w:rFonts w:ascii="TH SarabunPSK" w:eastAsia="Calibri" w:hAnsi="TH SarabunPSK" w:cs="TH SarabunPSK"/>
          <w:cs/>
        </w:rPr>
        <w:t xml:space="preserve">) </w:t>
      </w:r>
      <w:r w:rsidRPr="00833C5A">
        <w:rPr>
          <w:rFonts w:ascii="TH SarabunPSK" w:eastAsia="Calibri" w:hAnsi="TH SarabunPSK" w:cs="TH SarabunPSK" w:hint="cs"/>
          <w:cs/>
        </w:rPr>
        <w:t xml:space="preserve">สโรชา วิริยาธิการนุสรณ์, และพงศ์พันธุ์ คำพรรณ์. (2560). ความสมดุลระหว่างชีวิตและการทำงานของพนักงาน บริษัท แอดวานซ์ อินโฟร์ เซอร์วิส จำกัด (มหาชน) สำนักปฎิบัติการภูมิภาค ภาคใต้. เอกสารนำเสนอในที่ประชุมวิชาการประจำปี 2560 </w:t>
      </w:r>
      <w:r w:rsidRPr="00833C5A">
        <w:rPr>
          <w:rFonts w:ascii="TH SarabunPSK" w:eastAsia="Calibri" w:hAnsi="TH SarabunPSK" w:cs="TH SarabunPSK" w:hint="cs"/>
          <w:i/>
          <w:iCs/>
          <w:cs/>
        </w:rPr>
        <w:t>วลัยลักษณ์วิจัยทางการจัดการ ครั้งที่ 6</w:t>
      </w:r>
      <w:r w:rsidRPr="00833C5A">
        <w:rPr>
          <w:rFonts w:ascii="TH SarabunPSK" w:eastAsia="Calibri" w:hAnsi="TH SarabunPSK" w:cs="TH SarabunPSK" w:hint="cs"/>
          <w:cs/>
        </w:rPr>
        <w:t xml:space="preserve"> (19 พฤษภาคม 2560). </w:t>
      </w:r>
      <w:r w:rsidRPr="00833C5A">
        <w:rPr>
          <w:rFonts w:ascii="TH SarabunPSK" w:eastAsia="Calibri" w:hAnsi="TH SarabunPSK" w:cs="TH SarabunPSK"/>
          <w:cs/>
        </w:rPr>
        <w:t>มหาวิทยาลัยวลัยลักษณ์</w:t>
      </w:r>
      <w:r w:rsidRPr="00833C5A">
        <w:rPr>
          <w:rFonts w:ascii="TH SarabunPSK" w:eastAsia="Calibri" w:hAnsi="TH SarabunPSK" w:cs="TH SarabunPSK" w:hint="cs"/>
          <w:cs/>
        </w:rPr>
        <w:t>, 540-553</w:t>
      </w:r>
    </w:p>
    <w:p w:rsidR="00833C5A" w:rsidRPr="00833C5A" w:rsidRDefault="00833C5A" w:rsidP="00833C5A">
      <w:pPr>
        <w:spacing w:line="360" w:lineRule="exact"/>
        <w:ind w:firstLine="720"/>
        <w:rPr>
          <w:rFonts w:ascii="TH SarabunPSK" w:eastAsia="Calibri" w:hAnsi="TH SarabunPSK" w:cs="TH SarabunPSK"/>
        </w:rPr>
      </w:pPr>
      <w:r w:rsidRPr="00833C5A">
        <w:rPr>
          <w:rFonts w:ascii="TH SarabunPSK" w:eastAsia="Calibri" w:hAnsi="TH SarabunPSK" w:cs="TH SarabunPSK"/>
        </w:rPr>
        <w:t>3</w:t>
      </w:r>
      <w:r w:rsidRPr="00833C5A">
        <w:rPr>
          <w:rFonts w:ascii="TH SarabunPSK" w:eastAsia="Calibri" w:hAnsi="TH SarabunPSK" w:cs="TH SarabunPSK"/>
          <w:cs/>
        </w:rPr>
        <w:t xml:space="preserve">) </w:t>
      </w:r>
      <w:r w:rsidRPr="00833C5A">
        <w:rPr>
          <w:rFonts w:ascii="TH SarabunPSK" w:eastAsia="Calibri" w:hAnsi="TH SarabunPSK" w:cs="TH SarabunPSK"/>
        </w:rPr>
        <w:t>Compan</w:t>
      </w:r>
      <w:r w:rsidRPr="00833C5A">
        <w:rPr>
          <w:rFonts w:ascii="TH SarabunPSK" w:eastAsia="Calibri" w:hAnsi="TH SarabunPSK" w:cs="TH SarabunPSK"/>
          <w:cs/>
        </w:rPr>
        <w:t xml:space="preserve">. </w:t>
      </w:r>
      <w:r w:rsidRPr="00833C5A">
        <w:rPr>
          <w:rFonts w:ascii="TH SarabunPSK" w:eastAsia="Calibri" w:hAnsi="TH SarabunPSK" w:cs="TH SarabunPSK"/>
        </w:rPr>
        <w:t>P</w:t>
      </w:r>
      <w:r w:rsidRPr="00833C5A">
        <w:rPr>
          <w:rFonts w:ascii="TH SarabunPSK" w:eastAsia="Calibri" w:hAnsi="TH SarabunPSK" w:cs="TH SarabunPSK"/>
          <w:cs/>
        </w:rPr>
        <w:t xml:space="preserve">. </w:t>
      </w:r>
      <w:r w:rsidRPr="00833C5A">
        <w:rPr>
          <w:rFonts w:ascii="TH SarabunPSK" w:eastAsia="Calibri" w:hAnsi="TH SarabunPSK" w:cs="TH SarabunPSK"/>
        </w:rPr>
        <w:t>and Preededilok</w:t>
      </w:r>
      <w:r w:rsidRPr="00833C5A">
        <w:rPr>
          <w:rFonts w:ascii="TH SarabunPSK" w:eastAsia="Calibri" w:hAnsi="TH SarabunPSK" w:cs="TH SarabunPSK"/>
          <w:cs/>
        </w:rPr>
        <w:t xml:space="preserve">. </w:t>
      </w:r>
      <w:r w:rsidRPr="00833C5A">
        <w:rPr>
          <w:rFonts w:ascii="TH SarabunPSK" w:eastAsia="Calibri" w:hAnsi="TH SarabunPSK" w:cs="TH SarabunPSK"/>
        </w:rPr>
        <w:t>F</w:t>
      </w:r>
      <w:r w:rsidRPr="00833C5A">
        <w:rPr>
          <w:rFonts w:ascii="TH SarabunPSK" w:eastAsia="Calibri" w:hAnsi="TH SarabunPSK" w:cs="TH SarabunPSK"/>
          <w:cs/>
        </w:rPr>
        <w:t xml:space="preserve">. (2015) </w:t>
      </w:r>
      <w:r w:rsidRPr="00833C5A">
        <w:rPr>
          <w:rFonts w:ascii="TH SarabunPSK" w:eastAsia="Calibri" w:hAnsi="TH SarabunPSK" w:cs="TH SarabunPSK"/>
        </w:rPr>
        <w:t>Forecasting the manpower needed and educational planning for capacity building Thailand</w:t>
      </w:r>
      <w:r w:rsidRPr="00833C5A">
        <w:rPr>
          <w:rFonts w:ascii="TH SarabunPSK" w:eastAsia="Calibri" w:hAnsi="TH SarabunPSK" w:cs="TH SarabunPSK"/>
          <w:cs/>
        </w:rPr>
        <w:t>’</w:t>
      </w:r>
      <w:r w:rsidRPr="00833C5A">
        <w:rPr>
          <w:rFonts w:ascii="TH SarabunPSK" w:eastAsia="Calibri" w:hAnsi="TH SarabunPSK" w:cs="TH SarabunPSK"/>
        </w:rPr>
        <w:t>s tourism profession</w:t>
      </w:r>
      <w:r w:rsidRPr="00833C5A">
        <w:rPr>
          <w:rFonts w:ascii="TH SarabunPSK" w:eastAsia="Calibri" w:hAnsi="TH SarabunPSK" w:cs="TH SarabunPSK"/>
          <w:cs/>
        </w:rPr>
        <w:t>. 2015</w:t>
      </w:r>
      <w:r w:rsidRPr="00833C5A">
        <w:rPr>
          <w:rFonts w:ascii="TH SarabunPSK" w:eastAsia="Calibri" w:hAnsi="TH SarabunPSK" w:cs="TH SarabunPSK"/>
        </w:rPr>
        <w:t xml:space="preserve"> International symposium on education and psychology </w:t>
      </w:r>
      <w:r w:rsidRPr="00833C5A">
        <w:rPr>
          <w:rFonts w:ascii="TH SarabunPSK" w:eastAsia="Calibri" w:hAnsi="TH SarabunPSK" w:cs="TH SarabunPSK"/>
          <w:cs/>
        </w:rPr>
        <w:t xml:space="preserve">- </w:t>
      </w:r>
      <w:r w:rsidRPr="00833C5A">
        <w:rPr>
          <w:rFonts w:ascii="TH SarabunPSK" w:eastAsia="Calibri" w:hAnsi="TH SarabunPSK" w:cs="TH SarabunPSK"/>
        </w:rPr>
        <w:t>Fall session Japan</w:t>
      </w:r>
      <w:r w:rsidRPr="00833C5A">
        <w:rPr>
          <w:rFonts w:ascii="TH SarabunPSK" w:eastAsia="Calibri" w:hAnsi="TH SarabunPSK" w:cs="TH SarabunPSK"/>
          <w:cs/>
        </w:rPr>
        <w:t>. (</w:t>
      </w:r>
      <w:r w:rsidRPr="00833C5A">
        <w:rPr>
          <w:rFonts w:ascii="TH SarabunPSK" w:eastAsia="Calibri" w:hAnsi="TH SarabunPSK" w:cs="TH SarabunPSK"/>
        </w:rPr>
        <w:t xml:space="preserve">September </w:t>
      </w:r>
      <w:r w:rsidRPr="00833C5A">
        <w:rPr>
          <w:rFonts w:ascii="TH SarabunPSK" w:eastAsia="Calibri" w:hAnsi="TH SarabunPSK" w:cs="TH SarabunPSK"/>
          <w:cs/>
        </w:rPr>
        <w:t>2015): 13-27.</w:t>
      </w:r>
    </w:p>
    <w:p w:rsidR="00833C5A" w:rsidRPr="00833C5A" w:rsidRDefault="00833C5A" w:rsidP="00833C5A">
      <w:pPr>
        <w:spacing w:line="360" w:lineRule="exact"/>
        <w:ind w:firstLine="720"/>
        <w:rPr>
          <w:rFonts w:ascii="TH SarabunPSK" w:eastAsia="Calibri" w:hAnsi="TH SarabunPSK" w:cs="TH SarabunPSK"/>
        </w:rPr>
      </w:pPr>
      <w:r w:rsidRPr="00833C5A">
        <w:rPr>
          <w:rFonts w:ascii="TH SarabunPSK" w:eastAsia="Calibri" w:hAnsi="TH SarabunPSK" w:cs="TH SarabunPSK"/>
        </w:rPr>
        <w:t>4</w:t>
      </w:r>
      <w:r w:rsidRPr="00833C5A">
        <w:rPr>
          <w:rFonts w:ascii="TH SarabunPSK" w:eastAsia="Calibri" w:hAnsi="TH SarabunPSK" w:cs="TH SarabunPSK"/>
          <w:cs/>
        </w:rPr>
        <w:t xml:space="preserve">) พงศ์พันธุ์ คำพรรณ์. การใช้สิทธิหลักประกันสุขภาพแห่งชาติของผู้สูงอายุในเขตเมือง. </w:t>
      </w:r>
      <w:r w:rsidRPr="00833C5A">
        <w:rPr>
          <w:rFonts w:ascii="TH SarabunPSK" w:eastAsia="Calibri" w:hAnsi="TH SarabunPSK" w:cs="TH SarabunPSK"/>
          <w:i/>
          <w:iCs/>
          <w:cs/>
        </w:rPr>
        <w:t>นเรศวรวิจัย     ครั้งที่ 8</w:t>
      </w:r>
      <w:r w:rsidRPr="00833C5A">
        <w:rPr>
          <w:rFonts w:ascii="TH SarabunPSK" w:eastAsia="Calibri" w:hAnsi="TH SarabunPSK" w:cs="TH SarabunPSK"/>
          <w:cs/>
        </w:rPr>
        <w:t>. (28 กรกฎาคม 2555)</w:t>
      </w:r>
      <w:r w:rsidRPr="00833C5A">
        <w:rPr>
          <w:rFonts w:ascii="TH SarabunPSK" w:eastAsia="Calibri" w:hAnsi="TH SarabunPSK" w:cs="TH SarabunPSK"/>
        </w:rPr>
        <w:t>,</w:t>
      </w:r>
      <w:r w:rsidRPr="00833C5A">
        <w:rPr>
          <w:rFonts w:ascii="TH SarabunPSK" w:eastAsia="Calibri" w:hAnsi="TH SarabunPSK" w:cs="TH SarabunPSK"/>
          <w:cs/>
        </w:rPr>
        <w:t xml:space="preserve"> 309</w:t>
      </w:r>
      <w:r w:rsidRPr="00833C5A">
        <w:rPr>
          <w:rFonts w:ascii="TH SarabunPSK" w:eastAsia="Calibri" w:hAnsi="TH SarabunPSK" w:cs="TH SarabunPSK" w:hint="cs"/>
          <w:cs/>
        </w:rPr>
        <w:t>-321</w:t>
      </w:r>
      <w:r w:rsidRPr="00833C5A">
        <w:rPr>
          <w:rFonts w:ascii="TH SarabunPSK" w:eastAsia="Calibri" w:hAnsi="TH SarabunPSK" w:cs="TH SarabunPSK"/>
          <w:cs/>
        </w:rPr>
        <w:t>.</w:t>
      </w:r>
    </w:p>
    <w:p w:rsidR="00833C5A" w:rsidRPr="00833C5A" w:rsidRDefault="00833C5A" w:rsidP="00833C5A">
      <w:pPr>
        <w:spacing w:line="360" w:lineRule="exact"/>
        <w:ind w:firstLine="720"/>
        <w:rPr>
          <w:rFonts w:ascii="TH SarabunPSK" w:eastAsia="Calibri" w:hAnsi="TH SarabunPSK" w:cs="TH SarabunPSK"/>
        </w:rPr>
      </w:pPr>
      <w:r w:rsidRPr="00833C5A">
        <w:rPr>
          <w:rFonts w:ascii="TH SarabunPSK" w:eastAsia="Calibri" w:hAnsi="TH SarabunPSK" w:cs="TH SarabunPSK"/>
        </w:rPr>
        <w:t>5</w:t>
      </w:r>
      <w:r w:rsidRPr="00833C5A">
        <w:rPr>
          <w:rFonts w:ascii="TH SarabunPSK" w:eastAsia="Calibri" w:hAnsi="TH SarabunPSK" w:cs="TH SarabunPSK"/>
          <w:cs/>
        </w:rPr>
        <w:t>) อัญชลี พรชัยเจริญ</w:t>
      </w:r>
      <w:r w:rsidRPr="00833C5A">
        <w:rPr>
          <w:rFonts w:ascii="TH SarabunPSK" w:eastAsia="Calibri" w:hAnsi="TH SarabunPSK" w:cs="TH SarabunPSK" w:hint="cs"/>
          <w:cs/>
        </w:rPr>
        <w:t>,</w:t>
      </w:r>
      <w:r w:rsidRPr="00833C5A">
        <w:rPr>
          <w:rFonts w:ascii="TH SarabunPSK" w:eastAsia="Calibri" w:hAnsi="TH SarabunPSK" w:cs="TH SarabunPSK"/>
          <w:cs/>
        </w:rPr>
        <w:t xml:space="preserve"> สมนึก เอื้อจิระพงษ์พันธ์</w:t>
      </w:r>
      <w:r w:rsidRPr="00833C5A">
        <w:rPr>
          <w:rFonts w:ascii="TH SarabunPSK" w:eastAsia="Calibri" w:hAnsi="TH SarabunPSK" w:cs="TH SarabunPSK" w:hint="cs"/>
          <w:cs/>
        </w:rPr>
        <w:t>,</w:t>
      </w:r>
      <w:r w:rsidRPr="00833C5A">
        <w:rPr>
          <w:rFonts w:ascii="TH SarabunPSK" w:eastAsia="Calibri" w:hAnsi="TH SarabunPSK" w:cs="TH SarabunPSK"/>
          <w:cs/>
        </w:rPr>
        <w:t xml:space="preserve"> และพงศ์พันธุ์ คำพรรณ์</w:t>
      </w:r>
      <w:r w:rsidRPr="00833C5A">
        <w:rPr>
          <w:rFonts w:ascii="TH SarabunPSK" w:eastAsia="Calibri" w:hAnsi="TH SarabunPSK" w:cs="TH SarabunPSK" w:hint="cs"/>
          <w:cs/>
        </w:rPr>
        <w:t xml:space="preserve"> (2555).</w:t>
      </w:r>
      <w:r w:rsidRPr="00833C5A">
        <w:rPr>
          <w:rFonts w:ascii="TH SarabunPSK" w:eastAsia="Calibri" w:hAnsi="TH SarabunPSK" w:cs="TH SarabunPSK"/>
          <w:cs/>
        </w:rPr>
        <w:t xml:space="preserve"> การพัฒนารูปแบบการจัดเก็บรายได้ขององค์การบริหารส่วนตำบลเหมาะ อำเภอกะปง จังหวัดพังงา.</w:t>
      </w:r>
      <w:r w:rsidRPr="00833C5A">
        <w:rPr>
          <w:rFonts w:ascii="TH SarabunPSK" w:eastAsia="Calibri" w:hAnsi="TH SarabunPSK" w:cs="TH SarabunPSK" w:hint="cs"/>
          <w:cs/>
        </w:rPr>
        <w:t xml:space="preserve"> เอกสารนำเสนอในที่ประชุมวิชาการประจำปี 2555 </w:t>
      </w:r>
      <w:r w:rsidRPr="00833C5A">
        <w:rPr>
          <w:rFonts w:ascii="TH SarabunPSK" w:eastAsia="Calibri" w:hAnsi="TH SarabunPSK" w:cs="TH SarabunPSK"/>
          <w:cs/>
        </w:rPr>
        <w:t xml:space="preserve"> </w:t>
      </w:r>
      <w:r w:rsidRPr="00833C5A">
        <w:rPr>
          <w:rFonts w:ascii="TH SarabunPSK" w:eastAsia="Calibri" w:hAnsi="TH SarabunPSK" w:cs="TH SarabunPSK"/>
          <w:i/>
          <w:iCs/>
          <w:cs/>
        </w:rPr>
        <w:t>วลัยลักษณ์วิจัยทางการจัดการ ครั้งที่1</w:t>
      </w:r>
      <w:r w:rsidRPr="00833C5A">
        <w:rPr>
          <w:rFonts w:ascii="TH SarabunPSK" w:eastAsia="Calibri" w:hAnsi="TH SarabunPSK" w:cs="TH SarabunPSK"/>
          <w:cs/>
        </w:rPr>
        <w:t xml:space="preserve"> (8 พฤษภาคม 2555)</w:t>
      </w:r>
      <w:r w:rsidRPr="00833C5A">
        <w:rPr>
          <w:rFonts w:ascii="TH SarabunPSK" w:eastAsia="Calibri" w:hAnsi="TH SarabunPSK" w:cs="TH SarabunPSK"/>
        </w:rPr>
        <w:t>,</w:t>
      </w:r>
      <w:r w:rsidRPr="00833C5A">
        <w:rPr>
          <w:rFonts w:ascii="TH SarabunPSK" w:eastAsia="Calibri" w:hAnsi="TH SarabunPSK" w:cs="TH SarabunPSK" w:hint="cs"/>
          <w:cs/>
        </w:rPr>
        <w:t xml:space="preserve"> มหาวิทยาลัยวลัยลักษณ์,</w:t>
      </w:r>
      <w:r w:rsidRPr="00833C5A">
        <w:rPr>
          <w:rFonts w:ascii="TH SarabunPSK" w:eastAsia="Calibri" w:hAnsi="TH SarabunPSK" w:cs="TH SarabunPSK"/>
          <w:cs/>
        </w:rPr>
        <w:t xml:space="preserve"> 785-794. </w:t>
      </w:r>
    </w:p>
    <w:p w:rsidR="00833C5A" w:rsidRPr="00833C5A" w:rsidRDefault="00833C5A" w:rsidP="00833C5A">
      <w:pPr>
        <w:spacing w:line="360" w:lineRule="exact"/>
        <w:ind w:firstLine="720"/>
        <w:rPr>
          <w:rFonts w:ascii="TH SarabunPSK" w:eastAsia="Calibri" w:hAnsi="TH SarabunPSK" w:cs="TH SarabunPSK"/>
        </w:rPr>
      </w:pPr>
      <w:r w:rsidRPr="00833C5A">
        <w:rPr>
          <w:rFonts w:ascii="TH SarabunPSK" w:eastAsia="Calibri" w:hAnsi="TH SarabunPSK" w:cs="TH SarabunPSK"/>
        </w:rPr>
        <w:lastRenderedPageBreak/>
        <w:t>6</w:t>
      </w:r>
      <w:r w:rsidRPr="00833C5A">
        <w:rPr>
          <w:rFonts w:ascii="TH SarabunPSK" w:eastAsia="Calibri" w:hAnsi="TH SarabunPSK" w:cs="TH SarabunPSK"/>
          <w:cs/>
        </w:rPr>
        <w:t>) อุรารัตน์ ทองสัมฤทธิ์</w:t>
      </w:r>
      <w:r w:rsidRPr="00833C5A">
        <w:rPr>
          <w:rFonts w:ascii="TH SarabunPSK" w:eastAsia="Calibri" w:hAnsi="TH SarabunPSK" w:cs="TH SarabunPSK"/>
        </w:rPr>
        <w:t xml:space="preserve">, </w:t>
      </w:r>
      <w:r w:rsidRPr="00833C5A">
        <w:rPr>
          <w:rFonts w:ascii="TH SarabunPSK" w:eastAsia="Calibri" w:hAnsi="TH SarabunPSK" w:cs="TH SarabunPSK"/>
          <w:cs/>
        </w:rPr>
        <w:t xml:space="preserve">สมนึก เอื้อจิระพงษ์พันธ์ และพงศ์พันธุ์ คำพรรณ์. </w:t>
      </w:r>
      <w:r w:rsidRPr="00833C5A">
        <w:rPr>
          <w:rFonts w:ascii="TH SarabunPSK" w:eastAsia="Calibri" w:hAnsi="TH SarabunPSK" w:cs="TH SarabunPSK" w:hint="cs"/>
          <w:cs/>
        </w:rPr>
        <w:t>(</w:t>
      </w:r>
      <w:r w:rsidRPr="00833C5A">
        <w:rPr>
          <w:rFonts w:ascii="TH SarabunPSK" w:eastAsia="Calibri" w:hAnsi="TH SarabunPSK" w:cs="TH SarabunPSK"/>
          <w:cs/>
        </w:rPr>
        <w:t>2555</w:t>
      </w:r>
      <w:r w:rsidRPr="00833C5A">
        <w:rPr>
          <w:rFonts w:ascii="TH SarabunPSK" w:eastAsia="Calibri" w:hAnsi="TH SarabunPSK" w:cs="TH SarabunPSK" w:hint="cs"/>
          <w:cs/>
        </w:rPr>
        <w:t>)</w:t>
      </w:r>
      <w:r w:rsidRPr="00833C5A">
        <w:rPr>
          <w:rFonts w:ascii="TH SarabunPSK" w:eastAsia="Calibri" w:hAnsi="TH SarabunPSK" w:cs="TH SarabunPSK"/>
          <w:cs/>
        </w:rPr>
        <w:t>. การรับรู้แนวคิดการจัดการความรู้ของบุคลากรสังกัดเทศบาลตำบลในเขตจังหวัดสุราษฎร์ธานี.</w:t>
      </w:r>
      <w:r w:rsidRPr="00833C5A">
        <w:rPr>
          <w:rFonts w:ascii="TH SarabunPSK" w:eastAsia="Calibri" w:hAnsi="TH SarabunPSK" w:cs="TH SarabunPSK" w:hint="cs"/>
          <w:cs/>
        </w:rPr>
        <w:t xml:space="preserve"> เอกสารนำเสนอในที่ประชุมวิชาการประจำปี 2555 </w:t>
      </w:r>
      <w:r w:rsidRPr="00833C5A">
        <w:rPr>
          <w:rFonts w:ascii="TH SarabunPSK" w:eastAsia="Calibri" w:hAnsi="TH SarabunPSK" w:cs="TH SarabunPSK"/>
          <w:i/>
          <w:iCs/>
          <w:cs/>
        </w:rPr>
        <w:t>วลัยลักษณ์วิจัยทางการจัดการ ครั้งที่ 1</w:t>
      </w:r>
      <w:r w:rsidRPr="00833C5A">
        <w:rPr>
          <w:rFonts w:ascii="TH SarabunPSK" w:eastAsia="Calibri" w:hAnsi="TH SarabunPSK" w:cs="TH SarabunPSK"/>
          <w:cs/>
        </w:rPr>
        <w:t xml:space="preserve"> (8 พฤษภาคม 2555),</w:t>
      </w:r>
      <w:r w:rsidRPr="00833C5A">
        <w:rPr>
          <w:rFonts w:ascii="TH SarabunPSK" w:eastAsia="Calibri" w:hAnsi="TH SarabunPSK" w:cs="TH SarabunPSK" w:hint="cs"/>
          <w:cs/>
        </w:rPr>
        <w:t xml:space="preserve"> มหาวิทยาลัยวลัยลักษณ์, </w:t>
      </w:r>
      <w:r w:rsidRPr="00833C5A">
        <w:rPr>
          <w:rFonts w:ascii="TH SarabunPSK" w:eastAsia="Calibri" w:hAnsi="TH SarabunPSK" w:cs="TH SarabunPSK"/>
          <w:cs/>
        </w:rPr>
        <w:t>382-395.</w:t>
      </w:r>
    </w:p>
    <w:p w:rsidR="00833C5A" w:rsidRPr="00833C5A" w:rsidRDefault="00833C5A" w:rsidP="00833C5A">
      <w:pPr>
        <w:spacing w:line="360" w:lineRule="exact"/>
        <w:ind w:firstLine="360"/>
        <w:jc w:val="thaiDistribute"/>
        <w:rPr>
          <w:rFonts w:ascii="TH SarabunPSK" w:eastAsia="Calibri" w:hAnsi="TH SarabunPSK" w:cs="TH SarabunPSK"/>
          <w:b/>
          <w:bCs/>
        </w:rPr>
      </w:pPr>
    </w:p>
    <w:p w:rsidR="00833C5A" w:rsidRPr="00833C5A" w:rsidRDefault="00765020" w:rsidP="00833C5A">
      <w:pPr>
        <w:spacing w:line="360" w:lineRule="exact"/>
        <w:ind w:firstLine="360"/>
        <w:jc w:val="thaiDistribute"/>
        <w:rPr>
          <w:rFonts w:ascii="TH SarabunPSK" w:eastAsia="Calibri" w:hAnsi="TH SarabunPSK" w:cs="TH SarabunPSK"/>
          <w:b/>
          <w:bCs/>
        </w:rPr>
      </w:pPr>
      <w:r>
        <w:rPr>
          <w:rFonts w:ascii="TH SarabunPSK" w:eastAsia="Calibri" w:hAnsi="TH SarabunPSK" w:cs="TH SarabunPSK"/>
          <w:b/>
          <w:bCs/>
        </w:rPr>
        <w:t>5</w:t>
      </w:r>
      <w:r>
        <w:rPr>
          <w:rFonts w:ascii="TH SarabunPSK" w:eastAsia="Calibri" w:hAnsi="TH SarabunPSK" w:cs="TH SarabunPSK"/>
          <w:b/>
          <w:bCs/>
          <w:cs/>
        </w:rPr>
        <w:t>.</w:t>
      </w:r>
      <w:r>
        <w:rPr>
          <w:rFonts w:ascii="TH SarabunPSK" w:eastAsia="Calibri" w:hAnsi="TH SarabunPSK" w:cs="TH SarabunPSK"/>
          <w:b/>
          <w:bCs/>
        </w:rPr>
        <w:t>3</w:t>
      </w:r>
      <w:r w:rsidR="00833C5A" w:rsidRPr="00833C5A">
        <w:rPr>
          <w:rFonts w:ascii="TH SarabunPSK" w:eastAsia="Calibri" w:hAnsi="TH SarabunPSK" w:cs="TH SarabunPSK"/>
          <w:b/>
          <w:bCs/>
          <w:cs/>
        </w:rPr>
        <w:t xml:space="preserve"> </w:t>
      </w:r>
      <w:r w:rsidR="00833C5A" w:rsidRPr="00833C5A">
        <w:rPr>
          <w:rFonts w:ascii="TH SarabunPSK" w:eastAsia="Calibri" w:hAnsi="TH SarabunPSK" w:cs="TH SarabunPSK" w:hint="cs"/>
          <w:b/>
          <w:bCs/>
          <w:cs/>
        </w:rPr>
        <w:t xml:space="preserve">โครงการวิจัย </w:t>
      </w:r>
    </w:p>
    <w:p w:rsidR="00833C5A" w:rsidRPr="00833C5A" w:rsidRDefault="00833C5A" w:rsidP="00833C5A">
      <w:pPr>
        <w:tabs>
          <w:tab w:val="left" w:pos="1620"/>
        </w:tabs>
        <w:spacing w:line="360" w:lineRule="exact"/>
        <w:ind w:left="1620" w:hanging="1620"/>
        <w:jc w:val="thaiDistribute"/>
        <w:rPr>
          <w:rFonts w:ascii="TH SarabunPSK" w:eastAsia="Calibri" w:hAnsi="TH SarabunPSK" w:cs="TH SarabunPSK"/>
          <w:b/>
          <w:bCs/>
        </w:rPr>
      </w:pPr>
      <w:r w:rsidRPr="00833C5A">
        <w:rPr>
          <w:rFonts w:ascii="TH SarabunPSK" w:eastAsia="Calibri" w:hAnsi="TH SarabunPSK" w:cs="TH SarabunPSK"/>
          <w:b/>
          <w:bCs/>
        </w:rPr>
        <w:t xml:space="preserve">2561 </w:t>
      </w:r>
      <w:r w:rsidRPr="00833C5A">
        <w:rPr>
          <w:rFonts w:ascii="TH SarabunPSK" w:eastAsia="Calibri" w:hAnsi="TH SarabunPSK" w:cs="TH SarabunPSK"/>
          <w:b/>
          <w:bCs/>
          <w:cs/>
        </w:rPr>
        <w:t xml:space="preserve">– </w:t>
      </w:r>
      <w:r w:rsidRPr="00833C5A">
        <w:rPr>
          <w:rFonts w:ascii="TH SarabunPSK" w:eastAsia="Calibri" w:hAnsi="TH SarabunPSK" w:cs="TH SarabunPSK"/>
          <w:b/>
          <w:bCs/>
        </w:rPr>
        <w:t>2562</w:t>
      </w:r>
      <w:r w:rsidRPr="00833C5A">
        <w:rPr>
          <w:rFonts w:ascii="TH SarabunPSK" w:eastAsia="Calibri" w:hAnsi="TH SarabunPSK" w:cs="TH SarabunPSK"/>
          <w:b/>
          <w:bCs/>
        </w:rPr>
        <w:tab/>
      </w:r>
      <w:r w:rsidRPr="00833C5A">
        <w:rPr>
          <w:rFonts w:ascii="TH SarabunPSK" w:eastAsia="Calibri" w:hAnsi="TH SarabunPSK" w:cs="TH SarabunPSK" w:hint="cs"/>
          <w:b/>
          <w:bCs/>
          <w:cs/>
        </w:rPr>
        <w:t>โครงการวิจัย เรื่อง การวิเคราะห์ความคุ้มค่าในการใช้รูปแบบการพัฒนาโรงเรียนพัฒนาคุณภาพต่อเนื่อง (</w:t>
      </w:r>
      <w:r w:rsidRPr="00833C5A">
        <w:rPr>
          <w:rFonts w:ascii="TH SarabunPSK" w:eastAsia="Calibri" w:hAnsi="TH SarabunPSK" w:cs="TH SarabunPSK"/>
          <w:b/>
          <w:bCs/>
        </w:rPr>
        <w:t>sQip</w:t>
      </w:r>
      <w:r w:rsidRPr="00833C5A">
        <w:rPr>
          <w:rFonts w:ascii="TH SarabunPSK" w:eastAsia="Calibri" w:hAnsi="TH SarabunPSK" w:cs="TH SarabunPSK"/>
          <w:b/>
          <w:bCs/>
          <w:cs/>
        </w:rPr>
        <w:t xml:space="preserve">) </w:t>
      </w:r>
    </w:p>
    <w:p w:rsidR="00833C5A" w:rsidRPr="00833C5A" w:rsidRDefault="00833C5A" w:rsidP="00833C5A">
      <w:pPr>
        <w:tabs>
          <w:tab w:val="left" w:pos="720"/>
          <w:tab w:val="left" w:pos="3870"/>
        </w:tabs>
        <w:ind w:left="1627" w:right="29" w:hanging="7"/>
        <w:rPr>
          <w:rFonts w:ascii="TH SarabunPSK" w:eastAsia="SimSun" w:hAnsi="TH SarabunPSK" w:cs="TH SarabunPSK"/>
        </w:rPr>
      </w:pPr>
      <w:r w:rsidRPr="00833C5A">
        <w:rPr>
          <w:rFonts w:ascii="TH SarabunPSK" w:eastAsia="SimSun" w:hAnsi="TH SarabunPSK" w:cs="TH SarabunPSK"/>
          <w:cs/>
        </w:rPr>
        <w:t>ตำแหน่ง</w:t>
      </w:r>
      <w:r w:rsidRPr="00833C5A">
        <w:rPr>
          <w:rFonts w:ascii="TH SarabunPSK" w:eastAsia="SimSun" w:hAnsi="TH SarabunPSK" w:cs="TH SarabunPSK"/>
          <w:cs/>
        </w:rPr>
        <w:tab/>
      </w:r>
      <w:r w:rsidRPr="00833C5A">
        <w:rPr>
          <w:rFonts w:ascii="TH SarabunPSK" w:eastAsia="SimSun" w:hAnsi="TH SarabunPSK" w:cs="TH SarabunPSK" w:hint="cs"/>
          <w:cs/>
        </w:rPr>
        <w:t>นักวิจัย</w:t>
      </w:r>
    </w:p>
    <w:p w:rsidR="00833C5A" w:rsidRPr="00833C5A" w:rsidRDefault="00833C5A" w:rsidP="00833C5A">
      <w:pPr>
        <w:tabs>
          <w:tab w:val="left" w:pos="720"/>
          <w:tab w:val="left" w:pos="3870"/>
        </w:tabs>
        <w:ind w:left="1627" w:right="29" w:hanging="7"/>
        <w:rPr>
          <w:rFonts w:ascii="TH SarabunPSK" w:eastAsia="SimSun" w:hAnsi="TH SarabunPSK" w:cs="TH SarabunPSK"/>
        </w:rPr>
      </w:pPr>
      <w:r w:rsidRPr="00833C5A">
        <w:rPr>
          <w:rFonts w:ascii="TH SarabunPSK" w:eastAsia="SimSun" w:hAnsi="TH SarabunPSK" w:cs="TH SarabunPSK"/>
          <w:cs/>
        </w:rPr>
        <w:t>แหล่งสนับสนุนทุนวิจัย</w:t>
      </w:r>
      <w:r w:rsidRPr="00833C5A">
        <w:rPr>
          <w:rFonts w:ascii="TH SarabunPSK" w:eastAsia="SimSun" w:hAnsi="TH SarabunPSK" w:cs="TH SarabunPSK"/>
          <w:cs/>
        </w:rPr>
        <w:tab/>
      </w:r>
      <w:r w:rsidRPr="00833C5A">
        <w:rPr>
          <w:rFonts w:ascii="TH SarabunPSK" w:eastAsia="SimSun" w:hAnsi="TH SarabunPSK" w:cs="TH SarabunPSK" w:hint="cs"/>
          <w:cs/>
        </w:rPr>
        <w:t xml:space="preserve">สำนักงานคณะกรรมการการวิจัยแห่งชาติ (สกว.) </w:t>
      </w:r>
    </w:p>
    <w:p w:rsidR="00833C5A" w:rsidRPr="00833C5A" w:rsidRDefault="00833C5A" w:rsidP="00833C5A">
      <w:pPr>
        <w:tabs>
          <w:tab w:val="left" w:pos="720"/>
          <w:tab w:val="left" w:pos="3870"/>
        </w:tabs>
        <w:ind w:left="1627" w:right="29" w:hanging="7"/>
        <w:rPr>
          <w:rFonts w:ascii="TH SarabunPSK" w:eastAsia="SimSun" w:hAnsi="TH SarabunPSK" w:cs="TH SarabunPSK"/>
          <w:cs/>
        </w:rPr>
      </w:pPr>
      <w:r w:rsidRPr="00833C5A">
        <w:rPr>
          <w:rFonts w:ascii="TH SarabunPSK" w:eastAsia="SimSun" w:hAnsi="TH SarabunPSK" w:cs="TH SarabunPSK"/>
          <w:cs/>
        </w:rPr>
        <w:t>งบประมาณโครงการวิจัย</w:t>
      </w:r>
      <w:r w:rsidRPr="00833C5A">
        <w:rPr>
          <w:rFonts w:ascii="TH SarabunPSK" w:eastAsia="SimSun" w:hAnsi="TH SarabunPSK" w:cs="TH SarabunPSK"/>
          <w:cs/>
        </w:rPr>
        <w:tab/>
      </w:r>
      <w:r w:rsidRPr="00833C5A">
        <w:rPr>
          <w:rFonts w:ascii="TH SarabunPSK" w:eastAsia="SimSun" w:hAnsi="TH SarabunPSK" w:cs="TH SarabunPSK"/>
        </w:rPr>
        <w:t>1,00</w:t>
      </w:r>
      <w:r w:rsidRPr="00833C5A">
        <w:rPr>
          <w:rFonts w:ascii="TH SarabunPSK" w:eastAsia="SimSun" w:hAnsi="TH SarabunPSK" w:cs="TH SarabunPSK"/>
          <w:cs/>
        </w:rPr>
        <w:t xml:space="preserve">0,000.- บาท </w:t>
      </w:r>
    </w:p>
    <w:p w:rsidR="00833C5A" w:rsidRPr="00833C5A" w:rsidRDefault="00833C5A" w:rsidP="00833C5A">
      <w:pPr>
        <w:tabs>
          <w:tab w:val="left" w:pos="720"/>
        </w:tabs>
        <w:ind w:left="1627" w:right="29" w:hanging="1627"/>
        <w:rPr>
          <w:rFonts w:ascii="TH SarabunPSK" w:eastAsia="SimSun" w:hAnsi="TH SarabunPSK" w:cs="TH SarabunPSK"/>
          <w:b/>
          <w:bCs/>
        </w:rPr>
      </w:pPr>
      <w:r w:rsidRPr="00833C5A">
        <w:rPr>
          <w:rFonts w:ascii="TH SarabunPSK" w:eastAsia="SimSun" w:hAnsi="TH SarabunPSK" w:cs="TH SarabunPSK"/>
          <w:b/>
          <w:bCs/>
          <w:cs/>
        </w:rPr>
        <w:t>25</w:t>
      </w:r>
      <w:r w:rsidRPr="00833C5A">
        <w:rPr>
          <w:rFonts w:ascii="TH SarabunPSK" w:eastAsia="SimSun" w:hAnsi="TH SarabunPSK" w:cs="TH SarabunPSK"/>
          <w:b/>
          <w:bCs/>
        </w:rPr>
        <w:t>61</w:t>
      </w:r>
      <w:r w:rsidRPr="00833C5A">
        <w:rPr>
          <w:rFonts w:ascii="TH SarabunPSK" w:eastAsia="SimSun" w:hAnsi="TH SarabunPSK" w:cs="TH SarabunPSK"/>
          <w:b/>
          <w:bCs/>
          <w:cs/>
        </w:rPr>
        <w:t xml:space="preserve"> – 256</w:t>
      </w:r>
      <w:r w:rsidRPr="00833C5A">
        <w:rPr>
          <w:rFonts w:ascii="TH SarabunPSK" w:eastAsia="SimSun" w:hAnsi="TH SarabunPSK" w:cs="TH SarabunPSK"/>
          <w:b/>
          <w:bCs/>
        </w:rPr>
        <w:t>2</w:t>
      </w:r>
      <w:r w:rsidRPr="00833C5A">
        <w:rPr>
          <w:rFonts w:ascii="TH SarabunPSK" w:eastAsia="SimSun" w:hAnsi="TH SarabunPSK" w:cs="TH SarabunPSK"/>
          <w:b/>
          <w:bCs/>
          <w:cs/>
        </w:rPr>
        <w:t xml:space="preserve"> </w:t>
      </w:r>
      <w:r w:rsidRPr="00833C5A">
        <w:rPr>
          <w:rFonts w:ascii="TH SarabunPSK" w:eastAsia="SimSun" w:hAnsi="TH SarabunPSK" w:cs="TH SarabunPSK"/>
          <w:b/>
          <w:bCs/>
        </w:rPr>
        <w:tab/>
      </w:r>
      <w:r w:rsidRPr="00833C5A">
        <w:rPr>
          <w:rFonts w:ascii="TH SarabunPSK" w:eastAsia="SimSun" w:hAnsi="TH SarabunPSK" w:cs="TH SarabunPSK"/>
          <w:b/>
          <w:bCs/>
          <w:cs/>
        </w:rPr>
        <w:t xml:space="preserve">โครงการวิจัย เรื่อง คลังท้องถิ่นด้านการศึกษา: </w:t>
      </w:r>
      <w:r w:rsidRPr="00833C5A">
        <w:rPr>
          <w:rFonts w:ascii="TH SarabunPSK" w:eastAsia="SimSun" w:hAnsi="TH SarabunPSK" w:cs="TH SarabunPSK" w:hint="cs"/>
          <w:b/>
          <w:bCs/>
          <w:cs/>
        </w:rPr>
        <w:t>ความเหลื่อมล้ำและ</w:t>
      </w:r>
      <w:r w:rsidRPr="00833C5A">
        <w:rPr>
          <w:rFonts w:ascii="TH SarabunPSK" w:eastAsia="SimSun" w:hAnsi="TH SarabunPSK" w:cs="TH SarabunPSK"/>
          <w:b/>
          <w:bCs/>
          <w:cs/>
        </w:rPr>
        <w:t xml:space="preserve">การขยายฐานรายได้เพื่อยกระดับคุณภาพการเรียนรู้อย่างเท่าเทียม  </w:t>
      </w:r>
    </w:p>
    <w:p w:rsidR="00833C5A" w:rsidRPr="00833C5A" w:rsidRDefault="00833C5A" w:rsidP="00833C5A">
      <w:pPr>
        <w:tabs>
          <w:tab w:val="left" w:pos="720"/>
          <w:tab w:val="left" w:pos="3870"/>
        </w:tabs>
        <w:ind w:left="1627" w:right="29" w:hanging="7"/>
        <w:rPr>
          <w:rFonts w:ascii="TH SarabunPSK" w:eastAsia="SimSun" w:hAnsi="TH SarabunPSK" w:cs="TH SarabunPSK"/>
        </w:rPr>
      </w:pPr>
      <w:r w:rsidRPr="00833C5A">
        <w:rPr>
          <w:rFonts w:ascii="TH SarabunPSK" w:eastAsia="SimSun" w:hAnsi="TH SarabunPSK" w:cs="TH SarabunPSK"/>
          <w:cs/>
        </w:rPr>
        <w:t>ตำแหน่ง</w:t>
      </w:r>
      <w:r w:rsidRPr="00833C5A">
        <w:rPr>
          <w:rFonts w:ascii="TH SarabunPSK" w:eastAsia="SimSun" w:hAnsi="TH SarabunPSK" w:cs="TH SarabunPSK"/>
          <w:cs/>
        </w:rPr>
        <w:tab/>
        <w:t>หัวหน้าโครงการวิจัย</w:t>
      </w:r>
    </w:p>
    <w:p w:rsidR="00833C5A" w:rsidRPr="00833C5A" w:rsidRDefault="00833C5A" w:rsidP="00833C5A">
      <w:pPr>
        <w:tabs>
          <w:tab w:val="left" w:pos="720"/>
          <w:tab w:val="left" w:pos="3870"/>
        </w:tabs>
        <w:ind w:left="1627" w:right="29" w:hanging="7"/>
        <w:rPr>
          <w:rFonts w:ascii="TH SarabunPSK" w:eastAsia="SimSun" w:hAnsi="TH SarabunPSK" w:cs="TH SarabunPSK"/>
        </w:rPr>
      </w:pPr>
      <w:r w:rsidRPr="00833C5A">
        <w:rPr>
          <w:rFonts w:ascii="TH SarabunPSK" w:eastAsia="SimSun" w:hAnsi="TH SarabunPSK" w:cs="TH SarabunPSK"/>
          <w:cs/>
        </w:rPr>
        <w:t>แหล่งสนับสนุนทุนวิจัย</w:t>
      </w:r>
      <w:r w:rsidRPr="00833C5A">
        <w:rPr>
          <w:rFonts w:ascii="TH SarabunPSK" w:eastAsia="SimSun" w:hAnsi="TH SarabunPSK" w:cs="TH SarabunPSK"/>
          <w:cs/>
        </w:rPr>
        <w:tab/>
        <w:t xml:space="preserve">มหาวิทยาลัยวลัยลักษณ์ </w:t>
      </w:r>
    </w:p>
    <w:p w:rsidR="00833C5A" w:rsidRPr="00833C5A" w:rsidRDefault="00833C5A" w:rsidP="00833C5A">
      <w:pPr>
        <w:tabs>
          <w:tab w:val="left" w:pos="720"/>
          <w:tab w:val="left" w:pos="3870"/>
        </w:tabs>
        <w:ind w:left="1627" w:right="29" w:hanging="7"/>
        <w:rPr>
          <w:rFonts w:ascii="TH SarabunPSK" w:eastAsia="SimSun" w:hAnsi="TH SarabunPSK" w:cs="TH SarabunPSK"/>
          <w:cs/>
        </w:rPr>
      </w:pPr>
      <w:r w:rsidRPr="00833C5A">
        <w:rPr>
          <w:rFonts w:ascii="TH SarabunPSK" w:eastAsia="SimSun" w:hAnsi="TH SarabunPSK" w:cs="TH SarabunPSK"/>
          <w:cs/>
        </w:rPr>
        <w:t>งบประมาณโครงการวิจัย</w:t>
      </w:r>
      <w:r w:rsidRPr="00833C5A">
        <w:rPr>
          <w:rFonts w:ascii="TH SarabunPSK" w:eastAsia="SimSun" w:hAnsi="TH SarabunPSK" w:cs="TH SarabunPSK"/>
          <w:cs/>
        </w:rPr>
        <w:tab/>
      </w:r>
      <w:r w:rsidRPr="00833C5A">
        <w:rPr>
          <w:rFonts w:ascii="TH SarabunPSK" w:eastAsia="SimSun" w:hAnsi="TH SarabunPSK" w:cs="TH SarabunPSK"/>
        </w:rPr>
        <w:t>10</w:t>
      </w:r>
      <w:r w:rsidRPr="00833C5A">
        <w:rPr>
          <w:rFonts w:ascii="TH SarabunPSK" w:eastAsia="SimSun" w:hAnsi="TH SarabunPSK" w:cs="TH SarabunPSK"/>
          <w:cs/>
        </w:rPr>
        <w:t xml:space="preserve">0,000.- บาท </w:t>
      </w:r>
    </w:p>
    <w:p w:rsidR="00833C5A" w:rsidRPr="00833C5A" w:rsidRDefault="00833C5A" w:rsidP="00833C5A">
      <w:pPr>
        <w:tabs>
          <w:tab w:val="left" w:pos="720"/>
        </w:tabs>
        <w:ind w:left="1627" w:right="29" w:hanging="1627"/>
        <w:rPr>
          <w:rFonts w:ascii="TH SarabunPSK" w:eastAsia="SimSun" w:hAnsi="TH SarabunPSK" w:cs="TH SarabunPSK"/>
          <w:b/>
          <w:bCs/>
        </w:rPr>
      </w:pPr>
      <w:r w:rsidRPr="00833C5A">
        <w:rPr>
          <w:rFonts w:ascii="TH SarabunPSK" w:eastAsia="SimSun" w:hAnsi="TH SarabunPSK" w:cs="TH SarabunPSK"/>
          <w:b/>
          <w:bCs/>
          <w:cs/>
        </w:rPr>
        <w:t xml:space="preserve">2559 – 2560 </w:t>
      </w:r>
      <w:r w:rsidRPr="00833C5A">
        <w:rPr>
          <w:rFonts w:ascii="TH SarabunPSK" w:eastAsia="SimSun" w:hAnsi="TH SarabunPSK" w:cs="TH SarabunPSK"/>
          <w:b/>
          <w:bCs/>
        </w:rPr>
        <w:tab/>
      </w:r>
      <w:r w:rsidRPr="00833C5A">
        <w:rPr>
          <w:rFonts w:ascii="TH SarabunPSK" w:eastAsia="SimSun" w:hAnsi="TH SarabunPSK" w:cs="TH SarabunPSK"/>
          <w:b/>
          <w:bCs/>
          <w:cs/>
        </w:rPr>
        <w:t>โครงการวิจัย เรื่อง การออกกลางคัน (</w:t>
      </w:r>
      <w:r w:rsidRPr="00833C5A">
        <w:rPr>
          <w:rFonts w:ascii="TH SarabunPSK" w:eastAsia="SimSun" w:hAnsi="TH SarabunPSK" w:cs="TH SarabunPSK"/>
          <w:b/>
          <w:bCs/>
        </w:rPr>
        <w:t>Drop out</w:t>
      </w:r>
      <w:r w:rsidRPr="00833C5A">
        <w:rPr>
          <w:rFonts w:ascii="TH SarabunPSK" w:eastAsia="SimSun" w:hAnsi="TH SarabunPSK" w:cs="TH SarabunPSK"/>
          <w:b/>
          <w:bCs/>
          <w:cs/>
        </w:rPr>
        <w:t xml:space="preserve">) </w:t>
      </w:r>
      <w:r w:rsidRPr="00833C5A">
        <w:rPr>
          <w:rFonts w:ascii="TH SarabunPSK" w:eastAsia="SimSun" w:hAnsi="TH SarabunPSK" w:cs="TH SarabunPSK" w:hint="cs"/>
          <w:b/>
          <w:bCs/>
          <w:cs/>
        </w:rPr>
        <w:t xml:space="preserve">ของนักศึกษามหาวิทยาลัยวลัยลักษณ์ </w:t>
      </w:r>
    </w:p>
    <w:p w:rsidR="00833C5A" w:rsidRPr="00833C5A" w:rsidRDefault="00833C5A" w:rsidP="00833C5A">
      <w:pPr>
        <w:tabs>
          <w:tab w:val="left" w:pos="720"/>
          <w:tab w:val="left" w:pos="3870"/>
        </w:tabs>
        <w:ind w:left="1627" w:right="29" w:hanging="7"/>
        <w:rPr>
          <w:rFonts w:ascii="TH SarabunPSK" w:eastAsia="SimSun" w:hAnsi="TH SarabunPSK" w:cs="TH SarabunPSK"/>
        </w:rPr>
      </w:pPr>
      <w:r w:rsidRPr="00833C5A">
        <w:rPr>
          <w:rFonts w:ascii="TH SarabunPSK" w:eastAsia="SimSun" w:hAnsi="TH SarabunPSK" w:cs="TH SarabunPSK"/>
          <w:cs/>
        </w:rPr>
        <w:t>ตำแหน่ง</w:t>
      </w:r>
      <w:r w:rsidRPr="00833C5A">
        <w:rPr>
          <w:rFonts w:ascii="TH SarabunPSK" w:eastAsia="SimSun" w:hAnsi="TH SarabunPSK" w:cs="TH SarabunPSK"/>
          <w:cs/>
        </w:rPr>
        <w:tab/>
        <w:t>หัวหน้าโครงการวิจัย</w:t>
      </w:r>
    </w:p>
    <w:p w:rsidR="00833C5A" w:rsidRPr="00833C5A" w:rsidRDefault="00833C5A" w:rsidP="00833C5A">
      <w:pPr>
        <w:tabs>
          <w:tab w:val="left" w:pos="720"/>
          <w:tab w:val="left" w:pos="3870"/>
        </w:tabs>
        <w:ind w:left="1627" w:right="29" w:hanging="7"/>
        <w:rPr>
          <w:rFonts w:ascii="TH SarabunPSK" w:eastAsia="SimSun" w:hAnsi="TH SarabunPSK" w:cs="TH SarabunPSK"/>
        </w:rPr>
      </w:pPr>
      <w:r w:rsidRPr="00833C5A">
        <w:rPr>
          <w:rFonts w:ascii="TH SarabunPSK" w:eastAsia="SimSun" w:hAnsi="TH SarabunPSK" w:cs="TH SarabunPSK"/>
          <w:cs/>
        </w:rPr>
        <w:t>แหล่งสนับสนุนทุนวิจัย</w:t>
      </w:r>
      <w:r w:rsidRPr="00833C5A">
        <w:rPr>
          <w:rFonts w:ascii="TH SarabunPSK" w:eastAsia="SimSun" w:hAnsi="TH SarabunPSK" w:cs="TH SarabunPSK"/>
          <w:cs/>
        </w:rPr>
        <w:tab/>
        <w:t xml:space="preserve">มหาวิทยาลัยวลัยลักษณ์ </w:t>
      </w:r>
    </w:p>
    <w:p w:rsidR="00833C5A" w:rsidRPr="00833C5A" w:rsidRDefault="00833C5A" w:rsidP="00833C5A">
      <w:pPr>
        <w:tabs>
          <w:tab w:val="left" w:pos="720"/>
          <w:tab w:val="left" w:pos="3870"/>
        </w:tabs>
        <w:ind w:left="1627" w:right="29" w:hanging="7"/>
        <w:rPr>
          <w:rFonts w:ascii="TH SarabunPSK" w:eastAsia="SimSun" w:hAnsi="TH SarabunPSK" w:cs="TH SarabunPSK"/>
          <w:cs/>
        </w:rPr>
      </w:pPr>
      <w:r w:rsidRPr="00833C5A">
        <w:rPr>
          <w:rFonts w:ascii="TH SarabunPSK" w:eastAsia="SimSun" w:hAnsi="TH SarabunPSK" w:cs="TH SarabunPSK"/>
          <w:cs/>
        </w:rPr>
        <w:t>งบประมาณโครงการวิจัย</w:t>
      </w:r>
      <w:r w:rsidRPr="00833C5A">
        <w:rPr>
          <w:rFonts w:ascii="TH SarabunPSK" w:eastAsia="SimSun" w:hAnsi="TH SarabunPSK" w:cs="TH SarabunPSK"/>
          <w:cs/>
        </w:rPr>
        <w:tab/>
        <w:t xml:space="preserve">50,000.- บาท </w:t>
      </w:r>
    </w:p>
    <w:p w:rsidR="00833C5A" w:rsidRPr="00833C5A" w:rsidRDefault="00833C5A" w:rsidP="00833C5A">
      <w:pPr>
        <w:tabs>
          <w:tab w:val="left" w:pos="720"/>
        </w:tabs>
        <w:ind w:left="1627" w:right="29" w:hanging="1627"/>
        <w:rPr>
          <w:rFonts w:ascii="TH SarabunPSK" w:eastAsia="SimSun" w:hAnsi="TH SarabunPSK" w:cs="TH SarabunPSK"/>
          <w:b/>
          <w:bCs/>
        </w:rPr>
      </w:pPr>
      <w:r w:rsidRPr="00833C5A">
        <w:rPr>
          <w:rFonts w:ascii="TH SarabunPSK" w:eastAsia="SimSun" w:hAnsi="TH SarabunPSK" w:cs="TH SarabunPSK"/>
          <w:b/>
          <w:bCs/>
          <w:cs/>
        </w:rPr>
        <w:t xml:space="preserve">2559 – 2560 </w:t>
      </w:r>
      <w:r w:rsidRPr="00833C5A">
        <w:rPr>
          <w:rFonts w:ascii="TH SarabunPSK" w:eastAsia="SimSun" w:hAnsi="TH SarabunPSK" w:cs="TH SarabunPSK"/>
          <w:b/>
          <w:bCs/>
          <w:cs/>
        </w:rPr>
        <w:tab/>
        <w:t xml:space="preserve">โครงการวิจัย เรื่อง การประเมินความเป็นไปได้ของการบริหารจัดการพิพิธภัณฑ์เรือหลวงลันตาและศูนย์ศูนย์การเรียนรู้เฉลิมพระเกียรติพระบาทสมเด็จพระเจ้าอยู่หัว </w:t>
      </w:r>
      <w:r w:rsidRPr="00833C5A">
        <w:rPr>
          <w:rFonts w:ascii="TH SarabunPSK" w:eastAsia="SimSun" w:hAnsi="TH SarabunPSK" w:cs="TH SarabunPSK"/>
          <w:b/>
          <w:bCs/>
        </w:rPr>
        <w:t xml:space="preserve">84 </w:t>
      </w:r>
      <w:r w:rsidRPr="00833C5A">
        <w:rPr>
          <w:rFonts w:ascii="TH SarabunPSK" w:eastAsia="SimSun" w:hAnsi="TH SarabunPSK" w:cs="TH SarabunPSK"/>
          <w:b/>
          <w:bCs/>
          <w:cs/>
        </w:rPr>
        <w:t>พรรษา</w:t>
      </w:r>
    </w:p>
    <w:p w:rsidR="00833C5A" w:rsidRPr="00833C5A" w:rsidRDefault="00833C5A" w:rsidP="00833C5A">
      <w:pPr>
        <w:tabs>
          <w:tab w:val="left" w:pos="720"/>
          <w:tab w:val="left" w:pos="3870"/>
        </w:tabs>
        <w:ind w:left="1627" w:right="29" w:hanging="7"/>
        <w:rPr>
          <w:rFonts w:ascii="TH SarabunPSK" w:eastAsia="SimSun" w:hAnsi="TH SarabunPSK" w:cs="TH SarabunPSK"/>
        </w:rPr>
      </w:pPr>
      <w:r w:rsidRPr="00833C5A">
        <w:rPr>
          <w:rFonts w:ascii="TH SarabunPSK" w:eastAsia="SimSun" w:hAnsi="TH SarabunPSK" w:cs="TH SarabunPSK"/>
          <w:cs/>
        </w:rPr>
        <w:t>ตำแหน่ง</w:t>
      </w:r>
      <w:r w:rsidRPr="00833C5A">
        <w:rPr>
          <w:rFonts w:ascii="TH SarabunPSK" w:eastAsia="SimSun" w:hAnsi="TH SarabunPSK" w:cs="TH SarabunPSK"/>
          <w:cs/>
        </w:rPr>
        <w:tab/>
        <w:t>นักวิจัย</w:t>
      </w:r>
    </w:p>
    <w:p w:rsidR="00833C5A" w:rsidRPr="00833C5A" w:rsidRDefault="00833C5A" w:rsidP="00833C5A">
      <w:pPr>
        <w:tabs>
          <w:tab w:val="left" w:pos="720"/>
          <w:tab w:val="left" w:pos="3870"/>
        </w:tabs>
        <w:ind w:left="1627" w:right="29" w:hanging="7"/>
        <w:rPr>
          <w:rFonts w:ascii="TH SarabunPSK" w:eastAsia="SimSun" w:hAnsi="TH SarabunPSK" w:cs="TH SarabunPSK"/>
        </w:rPr>
      </w:pPr>
      <w:r w:rsidRPr="00833C5A">
        <w:rPr>
          <w:rFonts w:ascii="TH SarabunPSK" w:eastAsia="SimSun" w:hAnsi="TH SarabunPSK" w:cs="TH SarabunPSK"/>
          <w:cs/>
        </w:rPr>
        <w:t>แหล่งสนับสนุนทุนวิจัย</w:t>
      </w:r>
      <w:r w:rsidRPr="00833C5A">
        <w:rPr>
          <w:rFonts w:ascii="TH SarabunPSK" w:eastAsia="SimSun" w:hAnsi="TH SarabunPSK" w:cs="TH SarabunPSK"/>
          <w:cs/>
        </w:rPr>
        <w:tab/>
        <w:t xml:space="preserve">องค์การบริหารส่วนจังหวัดกระบี่ </w:t>
      </w:r>
    </w:p>
    <w:p w:rsidR="00833C5A" w:rsidRPr="00833C5A" w:rsidRDefault="00833C5A" w:rsidP="00833C5A">
      <w:pPr>
        <w:tabs>
          <w:tab w:val="left" w:pos="720"/>
          <w:tab w:val="left" w:pos="3870"/>
        </w:tabs>
        <w:ind w:left="1627" w:right="29" w:hanging="7"/>
        <w:rPr>
          <w:rFonts w:ascii="TH SarabunPSK" w:eastAsia="SimSun" w:hAnsi="TH SarabunPSK" w:cs="TH SarabunPSK"/>
        </w:rPr>
      </w:pPr>
      <w:r w:rsidRPr="00833C5A">
        <w:rPr>
          <w:rFonts w:ascii="TH SarabunPSK" w:eastAsia="SimSun" w:hAnsi="TH SarabunPSK" w:cs="TH SarabunPSK"/>
          <w:cs/>
        </w:rPr>
        <w:t>งบประมาณโครงการวิจัย</w:t>
      </w:r>
      <w:r w:rsidRPr="00833C5A">
        <w:rPr>
          <w:rFonts w:ascii="TH SarabunPSK" w:eastAsia="SimSun" w:hAnsi="TH SarabunPSK" w:cs="TH SarabunPSK"/>
          <w:cs/>
        </w:rPr>
        <w:tab/>
        <w:t xml:space="preserve">300,000.- บาท </w:t>
      </w:r>
    </w:p>
    <w:p w:rsidR="00833C5A" w:rsidRPr="00833C5A" w:rsidRDefault="00833C5A" w:rsidP="00833C5A">
      <w:pPr>
        <w:spacing w:line="360" w:lineRule="exact"/>
        <w:ind w:firstLine="360"/>
        <w:jc w:val="thaiDistribute"/>
        <w:rPr>
          <w:rFonts w:ascii="TH SarabunPSK" w:eastAsia="Calibri" w:hAnsi="TH SarabunPSK" w:cs="TH SarabunPSK"/>
          <w:b/>
          <w:bCs/>
        </w:rPr>
      </w:pPr>
    </w:p>
    <w:p w:rsidR="00833C5A" w:rsidRPr="00833C5A" w:rsidRDefault="00833C5A" w:rsidP="00833C5A">
      <w:pPr>
        <w:spacing w:line="360" w:lineRule="exact"/>
        <w:jc w:val="thaiDistribute"/>
        <w:rPr>
          <w:rFonts w:ascii="TH SarabunPSK" w:eastAsia="Calibri" w:hAnsi="TH SarabunPSK" w:cs="TH SarabunPSK"/>
          <w:b/>
          <w:bCs/>
          <w:u w:val="single"/>
        </w:rPr>
      </w:pPr>
      <w:r w:rsidRPr="00833C5A">
        <w:rPr>
          <w:rFonts w:ascii="TH SarabunPSK" w:eastAsia="Calibri" w:hAnsi="TH SarabunPSK" w:cs="TH SarabunPSK"/>
          <w:b/>
          <w:bCs/>
        </w:rPr>
        <w:t>6</w:t>
      </w:r>
      <w:r w:rsidRPr="00833C5A">
        <w:rPr>
          <w:rFonts w:ascii="TH SarabunPSK" w:eastAsia="Calibri" w:hAnsi="TH SarabunPSK" w:cs="TH SarabunPSK"/>
          <w:b/>
          <w:bCs/>
          <w:cs/>
        </w:rPr>
        <w:t xml:space="preserve">. หนังสือ/ตำรา/เอกสารการสอน  </w:t>
      </w:r>
    </w:p>
    <w:p w:rsidR="00833C5A" w:rsidRPr="00833C5A" w:rsidRDefault="00833C5A" w:rsidP="00833C5A">
      <w:pPr>
        <w:spacing w:line="360" w:lineRule="exact"/>
        <w:ind w:firstLine="720"/>
        <w:rPr>
          <w:rFonts w:ascii="TH SarabunPSK" w:eastAsia="Calibri" w:hAnsi="TH SarabunPSK" w:cs="TH SarabunPSK"/>
        </w:rPr>
      </w:pPr>
      <w:r w:rsidRPr="00833C5A">
        <w:rPr>
          <w:rFonts w:ascii="TH SarabunPSK" w:eastAsia="Calibri" w:hAnsi="TH SarabunPSK" w:cs="TH SarabunPSK" w:hint="cs"/>
          <w:cs/>
        </w:rPr>
        <w:t>พงศ์พันธุ์ คำพรรณ์. (25</w:t>
      </w:r>
      <w:r w:rsidRPr="00833C5A">
        <w:rPr>
          <w:rFonts w:ascii="TH SarabunPSK" w:eastAsia="Calibri" w:hAnsi="TH SarabunPSK" w:cs="TH SarabunPSK"/>
        </w:rPr>
        <w:t>61</w:t>
      </w:r>
      <w:r w:rsidRPr="00833C5A">
        <w:rPr>
          <w:rFonts w:ascii="TH SarabunPSK" w:eastAsia="Calibri" w:hAnsi="TH SarabunPSK" w:cs="TH SarabunPSK" w:hint="cs"/>
          <w:cs/>
        </w:rPr>
        <w:t>). เศรษฐศาสตร์การศึกษาและกำลังคน. นครศรีธรรมราช</w:t>
      </w:r>
      <w:r w:rsidRPr="00833C5A">
        <w:rPr>
          <w:rFonts w:ascii="TH SarabunPSK" w:eastAsia="Calibri" w:hAnsi="TH SarabunPSK" w:cs="TH SarabunPSK"/>
          <w:cs/>
        </w:rPr>
        <w:t xml:space="preserve">: </w:t>
      </w:r>
      <w:r w:rsidRPr="00833C5A">
        <w:rPr>
          <w:rFonts w:ascii="TH SarabunPSK" w:eastAsia="Calibri" w:hAnsi="TH SarabunPSK" w:cs="TH SarabunPSK" w:hint="cs"/>
          <w:cs/>
        </w:rPr>
        <w:t>มหาวิทยาลัยวลัยลักษณ์.</w:t>
      </w:r>
    </w:p>
    <w:p w:rsidR="00765020" w:rsidRPr="00833C5A" w:rsidRDefault="00765020" w:rsidP="00B74E0B">
      <w:pPr>
        <w:spacing w:line="360" w:lineRule="exact"/>
        <w:rPr>
          <w:rFonts w:ascii="TH SarabunPSK" w:eastAsia="Calibri" w:hAnsi="TH SarabunPSK" w:cs="TH SarabunPSK"/>
          <w:cs/>
        </w:rPr>
      </w:pPr>
    </w:p>
    <w:p w:rsidR="00833C5A" w:rsidRPr="00833C5A" w:rsidRDefault="00833C5A" w:rsidP="00833C5A">
      <w:pPr>
        <w:spacing w:line="360" w:lineRule="exact"/>
        <w:rPr>
          <w:rFonts w:ascii="TH SarabunPSK" w:eastAsia="Calibri" w:hAnsi="TH SarabunPSK" w:cs="TH SarabunPSK"/>
          <w:b/>
          <w:bCs/>
        </w:rPr>
      </w:pPr>
      <w:r w:rsidRPr="00833C5A">
        <w:rPr>
          <w:rFonts w:ascii="TH SarabunPSK" w:eastAsia="Calibri" w:hAnsi="TH SarabunPSK" w:cs="TH SarabunPSK"/>
          <w:b/>
          <w:bCs/>
        </w:rPr>
        <w:t>7</w:t>
      </w:r>
      <w:r w:rsidRPr="00833C5A">
        <w:rPr>
          <w:rFonts w:ascii="TH SarabunPSK" w:eastAsia="Calibri" w:hAnsi="TH SarabunPSK" w:cs="TH SarabunPSK"/>
          <w:b/>
          <w:bCs/>
          <w:cs/>
        </w:rPr>
        <w:t>. เกียรติคุณและรางวัล</w:t>
      </w:r>
    </w:p>
    <w:p w:rsidR="00833C5A" w:rsidRPr="00833C5A" w:rsidRDefault="00833C5A" w:rsidP="00833C5A">
      <w:pPr>
        <w:spacing w:line="360" w:lineRule="exact"/>
        <w:ind w:firstLine="360"/>
        <w:rPr>
          <w:rFonts w:ascii="TH SarabunPSK" w:eastAsia="Calibri" w:hAnsi="TH SarabunPSK" w:cs="TH SarabunPSK"/>
        </w:rPr>
      </w:pPr>
      <w:r w:rsidRPr="00833C5A">
        <w:rPr>
          <w:rFonts w:ascii="TH SarabunPSK" w:eastAsia="SimSun" w:hAnsi="TH SarabunPSK" w:cs="TH SarabunPSK"/>
        </w:rPr>
        <w:t>1</w:t>
      </w:r>
      <w:r w:rsidRPr="00833C5A">
        <w:rPr>
          <w:rFonts w:ascii="TH SarabunPSK" w:eastAsia="SimSun" w:hAnsi="TH SarabunPSK" w:cs="TH SarabunPSK"/>
          <w:cs/>
        </w:rPr>
        <w:t xml:space="preserve">. นักวิจัยดีเด่นด้านการจัดสรรทรัพยากรทางการศึกษา โดยสำนักงานส่งเสริมสังคมแห่งการเรียนรู้และคุณภาพเยาวชน (สสค.) </w:t>
      </w:r>
      <w:r w:rsidRPr="00833C5A">
        <w:rPr>
          <w:rFonts w:ascii="TH SarabunPSK" w:eastAsia="Calibri" w:hAnsi="TH SarabunPSK" w:cs="TH SarabunPSK"/>
          <w:cs/>
        </w:rPr>
        <w:t>พ.ศ.</w:t>
      </w:r>
      <w:r w:rsidRPr="00833C5A">
        <w:rPr>
          <w:rFonts w:ascii="TH SarabunPSK" w:eastAsia="Calibri" w:hAnsi="TH SarabunPSK" w:cs="TH SarabunPSK"/>
        </w:rPr>
        <w:t>2558</w:t>
      </w:r>
    </w:p>
    <w:p w:rsidR="00833C5A" w:rsidRPr="00833C5A" w:rsidRDefault="00833C5A" w:rsidP="00833C5A">
      <w:pPr>
        <w:ind w:right="29" w:firstLine="360"/>
        <w:rPr>
          <w:rFonts w:ascii="TH SarabunPSK" w:eastAsia="SimSun" w:hAnsi="TH SarabunPSK" w:cs="TH SarabunPSK"/>
        </w:rPr>
      </w:pPr>
      <w:r w:rsidRPr="00833C5A">
        <w:rPr>
          <w:rFonts w:ascii="TH SarabunPSK" w:eastAsia="Calibri" w:hAnsi="TH SarabunPSK" w:cs="TH SarabunPSK"/>
        </w:rPr>
        <w:t>2</w:t>
      </w:r>
      <w:r w:rsidRPr="00833C5A">
        <w:rPr>
          <w:rFonts w:ascii="TH SarabunPSK" w:eastAsia="Calibri" w:hAnsi="TH SarabunPSK" w:cs="TH SarabunPSK"/>
          <w:cs/>
        </w:rPr>
        <w:t xml:space="preserve">. </w:t>
      </w:r>
      <w:r w:rsidRPr="00833C5A">
        <w:rPr>
          <w:rFonts w:ascii="TH SarabunPSK" w:eastAsia="SimSun" w:hAnsi="TH SarabunPSK" w:cs="TH SarabunPSK"/>
        </w:rPr>
        <w:t>Ph</w:t>
      </w:r>
      <w:r w:rsidRPr="00833C5A">
        <w:rPr>
          <w:rFonts w:ascii="TH SarabunPSK" w:eastAsia="SimSun" w:hAnsi="TH SarabunPSK" w:cs="TH SarabunPSK"/>
          <w:cs/>
        </w:rPr>
        <w:t>.</w:t>
      </w:r>
      <w:r w:rsidRPr="00833C5A">
        <w:rPr>
          <w:rFonts w:ascii="TH SarabunPSK" w:eastAsia="SimSun" w:hAnsi="TH SarabunPSK" w:cs="TH SarabunPSK"/>
        </w:rPr>
        <w:t>D</w:t>
      </w:r>
      <w:r w:rsidRPr="00833C5A">
        <w:rPr>
          <w:rFonts w:ascii="TH SarabunPSK" w:eastAsia="SimSun" w:hAnsi="TH SarabunPSK" w:cs="TH SarabunPSK"/>
          <w:cs/>
        </w:rPr>
        <w:t>. (</w:t>
      </w:r>
      <w:r w:rsidRPr="00833C5A">
        <w:rPr>
          <w:rFonts w:ascii="TH SarabunPSK" w:eastAsia="SimSun" w:hAnsi="TH SarabunPSK" w:cs="TH SarabunPSK"/>
        </w:rPr>
        <w:t>Visiting Scholar</w:t>
      </w:r>
      <w:r w:rsidRPr="00833C5A">
        <w:rPr>
          <w:rFonts w:ascii="TH SarabunPSK" w:eastAsia="SimSun" w:hAnsi="TH SarabunPSK" w:cs="TH SarabunPSK"/>
          <w:cs/>
        </w:rPr>
        <w:t xml:space="preserve">) ณ </w:t>
      </w:r>
      <w:r w:rsidRPr="00833C5A">
        <w:rPr>
          <w:rFonts w:ascii="TH SarabunPSK" w:eastAsia="SimSun" w:hAnsi="TH SarabunPSK" w:cs="TH SarabunPSK"/>
        </w:rPr>
        <w:t xml:space="preserve">Massey University </w:t>
      </w:r>
      <w:r w:rsidRPr="00833C5A">
        <w:rPr>
          <w:rFonts w:ascii="TH SarabunPSK" w:eastAsia="SimSun" w:hAnsi="TH SarabunPSK" w:cs="TH SarabunPSK" w:hint="cs"/>
          <w:cs/>
        </w:rPr>
        <w:t>ประเทศ</w:t>
      </w:r>
      <w:r w:rsidRPr="00833C5A">
        <w:rPr>
          <w:rFonts w:ascii="TH SarabunPSK" w:eastAsia="SimSun" w:hAnsi="TH SarabunPSK" w:cs="TH SarabunPSK"/>
        </w:rPr>
        <w:t xml:space="preserve"> New Zealand</w:t>
      </w:r>
      <w:r w:rsidRPr="00833C5A">
        <w:rPr>
          <w:rFonts w:ascii="TH SarabunPSK" w:eastAsia="SimSun" w:hAnsi="TH SarabunPSK" w:cs="TH SarabunPSK"/>
          <w:b/>
          <w:bCs/>
          <w:cs/>
        </w:rPr>
        <w:t xml:space="preserve"> </w:t>
      </w:r>
      <w:r w:rsidRPr="00833C5A">
        <w:rPr>
          <w:rFonts w:ascii="TH SarabunPSK" w:eastAsia="SimSun" w:hAnsi="TH SarabunPSK" w:cs="TH SarabunPSK"/>
          <w:cs/>
        </w:rPr>
        <w:t>สนับสนุนทุนโดยจุฬาลงกรณ์มหาวิทยาลัย</w:t>
      </w:r>
      <w:r w:rsidRPr="00833C5A">
        <w:rPr>
          <w:rFonts w:ascii="TH SarabunPSK" w:eastAsia="SimSun" w:hAnsi="TH SarabunPSK" w:cs="TH SarabunPSK" w:hint="cs"/>
          <w:b/>
          <w:bCs/>
          <w:cs/>
        </w:rPr>
        <w:t xml:space="preserve"> </w:t>
      </w:r>
      <w:r w:rsidRPr="00833C5A">
        <w:rPr>
          <w:rFonts w:ascii="TH SarabunPSK" w:eastAsia="SimSun" w:hAnsi="TH SarabunPSK" w:cs="TH SarabunPSK" w:hint="cs"/>
          <w:cs/>
        </w:rPr>
        <w:t>พ.ศ.</w:t>
      </w:r>
      <w:r w:rsidRPr="00833C5A">
        <w:rPr>
          <w:rFonts w:ascii="TH SarabunPSK" w:eastAsia="SimSun" w:hAnsi="TH SarabunPSK" w:cs="TH SarabunPSK"/>
        </w:rPr>
        <w:t>2559</w:t>
      </w:r>
    </w:p>
    <w:p w:rsidR="00833C5A" w:rsidRPr="00833C5A" w:rsidRDefault="00833C5A" w:rsidP="00833C5A">
      <w:pPr>
        <w:ind w:right="29" w:firstLine="360"/>
        <w:rPr>
          <w:rFonts w:ascii="TH SarabunPSK" w:eastAsia="SimSun" w:hAnsi="TH SarabunPSK" w:cs="TH SarabunPSK"/>
        </w:rPr>
      </w:pPr>
      <w:r w:rsidRPr="00833C5A">
        <w:rPr>
          <w:rFonts w:ascii="TH SarabunPSK" w:eastAsia="SimSun" w:hAnsi="TH SarabunPSK" w:cs="TH SarabunPSK"/>
        </w:rPr>
        <w:t>3</w:t>
      </w:r>
      <w:r w:rsidRPr="00833C5A">
        <w:rPr>
          <w:rFonts w:ascii="TH SarabunPSK" w:eastAsia="SimSun" w:hAnsi="TH SarabunPSK" w:cs="TH SarabunPSK"/>
          <w:cs/>
        </w:rPr>
        <w:t>. ได้รับทุน 90 ปี จุฬาลงกรณ์มหาวิทยาลัย กองทุนรัชดาภิเษกสมโภช รุ่นที่ 25 ปีการศึกษา 255</w:t>
      </w:r>
      <w:r w:rsidRPr="00833C5A">
        <w:rPr>
          <w:rFonts w:ascii="TH SarabunPSK" w:eastAsia="SimSun" w:hAnsi="TH SarabunPSK" w:cs="TH SarabunPSK"/>
        </w:rPr>
        <w:t>7</w:t>
      </w:r>
    </w:p>
    <w:p w:rsidR="00833C5A" w:rsidRPr="00833C5A" w:rsidRDefault="00833C5A" w:rsidP="00833C5A">
      <w:pPr>
        <w:spacing w:line="360" w:lineRule="exact"/>
        <w:ind w:firstLine="360"/>
        <w:rPr>
          <w:rFonts w:ascii="TH SarabunPSK" w:eastAsia="Calibri" w:hAnsi="TH SarabunPSK" w:cs="TH SarabunPSK"/>
        </w:rPr>
      </w:pPr>
      <w:r w:rsidRPr="00833C5A">
        <w:rPr>
          <w:rFonts w:ascii="TH SarabunPSK" w:eastAsia="Calibri" w:hAnsi="TH SarabunPSK" w:cs="TH SarabunPSK"/>
        </w:rPr>
        <w:lastRenderedPageBreak/>
        <w:t>4</w:t>
      </w:r>
      <w:r w:rsidRPr="00833C5A">
        <w:rPr>
          <w:rFonts w:ascii="TH SarabunPSK" w:eastAsia="Calibri" w:hAnsi="TH SarabunPSK" w:cs="TH SarabunPSK"/>
          <w:cs/>
        </w:rPr>
        <w:t xml:space="preserve">. </w:t>
      </w:r>
      <w:r w:rsidRPr="00833C5A">
        <w:rPr>
          <w:rFonts w:ascii="TH SarabunPSK" w:eastAsia="Calibri" w:hAnsi="TH SarabunPSK" w:cs="TH SarabunPSK" w:hint="cs"/>
          <w:cs/>
        </w:rPr>
        <w:t>ประกาศนียบัตรนิสิตคณะกรรมการระดับบัณฑิตศึกษา จุฬาลงกรณ์มหาวิทยาลัย พ.ศ.</w:t>
      </w:r>
      <w:r w:rsidRPr="00833C5A">
        <w:rPr>
          <w:rFonts w:ascii="TH SarabunPSK" w:eastAsia="Calibri" w:hAnsi="TH SarabunPSK" w:cs="TH SarabunPSK"/>
        </w:rPr>
        <w:t>2558</w:t>
      </w:r>
    </w:p>
    <w:p w:rsidR="00833C5A" w:rsidRPr="00833C5A" w:rsidRDefault="00833C5A" w:rsidP="00833C5A">
      <w:pPr>
        <w:jc w:val="center"/>
        <w:rPr>
          <w:rFonts w:ascii="TH SarabunPSK" w:eastAsia="Calibri" w:hAnsi="TH SarabunPSK" w:cs="TH SarabunPSK"/>
          <w:b/>
          <w:bCs/>
        </w:rPr>
      </w:pPr>
    </w:p>
    <w:p w:rsidR="00833C5A" w:rsidRPr="00833C5A" w:rsidRDefault="00833C5A" w:rsidP="00833C5A">
      <w:pPr>
        <w:jc w:val="center"/>
        <w:rPr>
          <w:rFonts w:ascii="TH SarabunPSK" w:eastAsia="Calibri" w:hAnsi="TH SarabunPSK" w:cs="TH SarabunPSK"/>
          <w:b/>
          <w:bCs/>
        </w:rPr>
      </w:pPr>
    </w:p>
    <w:p w:rsidR="00833C5A" w:rsidRDefault="00833C5A" w:rsidP="00833C5A">
      <w:pPr>
        <w:jc w:val="center"/>
        <w:rPr>
          <w:rFonts w:ascii="TH SarabunPSK" w:eastAsia="Calibri" w:hAnsi="TH SarabunPSK" w:cs="TH SarabunPSK"/>
          <w:b/>
          <w:bCs/>
        </w:rPr>
      </w:pPr>
    </w:p>
    <w:p w:rsidR="00DD2A15" w:rsidRDefault="00DD2A15" w:rsidP="00833C5A">
      <w:pPr>
        <w:jc w:val="center"/>
        <w:rPr>
          <w:rFonts w:ascii="TH SarabunPSK" w:eastAsia="Calibri" w:hAnsi="TH SarabunPSK" w:cs="TH SarabunPSK"/>
          <w:b/>
          <w:bCs/>
        </w:rPr>
      </w:pPr>
    </w:p>
    <w:p w:rsidR="00DD2A15" w:rsidRDefault="00DD2A15" w:rsidP="00833C5A">
      <w:pPr>
        <w:jc w:val="center"/>
        <w:rPr>
          <w:rFonts w:ascii="TH SarabunPSK" w:eastAsia="Calibri" w:hAnsi="TH SarabunPSK" w:cs="TH SarabunPSK"/>
          <w:b/>
          <w:bCs/>
        </w:rPr>
      </w:pPr>
    </w:p>
    <w:p w:rsidR="00DD2A15" w:rsidRDefault="00DD2A15" w:rsidP="00833C5A">
      <w:pPr>
        <w:jc w:val="center"/>
        <w:rPr>
          <w:rFonts w:ascii="TH SarabunPSK" w:eastAsia="Calibri" w:hAnsi="TH SarabunPSK" w:cs="TH SarabunPSK"/>
          <w:b/>
          <w:bCs/>
        </w:rPr>
      </w:pPr>
    </w:p>
    <w:p w:rsidR="00DD2A15" w:rsidRDefault="00DD2A15" w:rsidP="00833C5A">
      <w:pPr>
        <w:jc w:val="center"/>
        <w:rPr>
          <w:rFonts w:ascii="TH SarabunPSK" w:eastAsia="Calibri" w:hAnsi="TH SarabunPSK" w:cs="TH SarabunPSK"/>
          <w:b/>
          <w:bCs/>
        </w:rPr>
      </w:pPr>
    </w:p>
    <w:p w:rsidR="00DD2A15" w:rsidRDefault="00DD2A15" w:rsidP="00833C5A">
      <w:pPr>
        <w:jc w:val="center"/>
        <w:rPr>
          <w:rFonts w:ascii="TH SarabunPSK" w:eastAsia="Calibri" w:hAnsi="TH SarabunPSK" w:cs="TH SarabunPSK"/>
          <w:b/>
          <w:bCs/>
        </w:rPr>
      </w:pPr>
    </w:p>
    <w:p w:rsidR="00DD2A15" w:rsidRDefault="00DD2A15" w:rsidP="00833C5A">
      <w:pPr>
        <w:jc w:val="center"/>
        <w:rPr>
          <w:rFonts w:ascii="TH SarabunPSK" w:eastAsia="Calibri" w:hAnsi="TH SarabunPSK" w:cs="TH SarabunPSK"/>
          <w:b/>
          <w:bCs/>
        </w:rPr>
      </w:pPr>
    </w:p>
    <w:p w:rsidR="00DD2A15" w:rsidRDefault="00DD2A15" w:rsidP="00833C5A">
      <w:pPr>
        <w:jc w:val="center"/>
        <w:rPr>
          <w:rFonts w:ascii="TH SarabunPSK" w:eastAsia="Calibri" w:hAnsi="TH SarabunPSK" w:cs="TH SarabunPSK"/>
          <w:b/>
          <w:bCs/>
        </w:rPr>
      </w:pPr>
    </w:p>
    <w:p w:rsidR="00DD2A15" w:rsidRDefault="00DD2A15" w:rsidP="00833C5A">
      <w:pPr>
        <w:jc w:val="center"/>
        <w:rPr>
          <w:rFonts w:ascii="TH SarabunPSK" w:eastAsia="Calibri" w:hAnsi="TH SarabunPSK" w:cs="TH SarabunPSK"/>
          <w:b/>
          <w:bCs/>
        </w:rPr>
      </w:pPr>
    </w:p>
    <w:p w:rsidR="00DD2A15" w:rsidRDefault="00DD2A15" w:rsidP="00833C5A">
      <w:pPr>
        <w:jc w:val="center"/>
        <w:rPr>
          <w:rFonts w:ascii="TH SarabunPSK" w:eastAsia="Calibri" w:hAnsi="TH SarabunPSK" w:cs="TH SarabunPSK"/>
          <w:b/>
          <w:bCs/>
        </w:rPr>
      </w:pPr>
    </w:p>
    <w:p w:rsidR="00DD2A15" w:rsidRDefault="00DD2A15" w:rsidP="00833C5A">
      <w:pPr>
        <w:jc w:val="center"/>
        <w:rPr>
          <w:rFonts w:ascii="TH SarabunPSK" w:eastAsia="Calibri" w:hAnsi="TH SarabunPSK" w:cs="TH SarabunPSK"/>
          <w:b/>
          <w:bCs/>
        </w:rPr>
      </w:pPr>
    </w:p>
    <w:p w:rsidR="00DD2A15" w:rsidRDefault="00DD2A15" w:rsidP="00833C5A">
      <w:pPr>
        <w:jc w:val="center"/>
        <w:rPr>
          <w:rFonts w:ascii="TH SarabunPSK" w:eastAsia="Calibri" w:hAnsi="TH SarabunPSK" w:cs="TH SarabunPSK"/>
          <w:b/>
          <w:bCs/>
        </w:rPr>
      </w:pPr>
    </w:p>
    <w:p w:rsidR="00DD2A15" w:rsidRDefault="00DD2A15" w:rsidP="00833C5A">
      <w:pPr>
        <w:jc w:val="center"/>
        <w:rPr>
          <w:rFonts w:ascii="TH SarabunPSK" w:eastAsia="Calibri" w:hAnsi="TH SarabunPSK" w:cs="TH SarabunPSK"/>
          <w:b/>
          <w:bCs/>
        </w:rPr>
      </w:pPr>
    </w:p>
    <w:p w:rsidR="00DD2A15" w:rsidRDefault="00DD2A15" w:rsidP="00833C5A">
      <w:pPr>
        <w:jc w:val="center"/>
        <w:rPr>
          <w:rFonts w:ascii="TH SarabunPSK" w:eastAsia="Calibri" w:hAnsi="TH SarabunPSK" w:cs="TH SarabunPSK"/>
          <w:b/>
          <w:bCs/>
        </w:rPr>
      </w:pPr>
    </w:p>
    <w:p w:rsidR="00765020" w:rsidRDefault="00765020" w:rsidP="00833C5A">
      <w:pPr>
        <w:jc w:val="center"/>
        <w:rPr>
          <w:rFonts w:ascii="TH SarabunPSK" w:eastAsia="Calibri" w:hAnsi="TH SarabunPSK" w:cs="TH SarabunPSK"/>
          <w:b/>
          <w:bCs/>
        </w:rPr>
      </w:pPr>
    </w:p>
    <w:p w:rsidR="00765020" w:rsidRDefault="00765020" w:rsidP="00833C5A">
      <w:pPr>
        <w:jc w:val="center"/>
        <w:rPr>
          <w:rFonts w:ascii="TH SarabunPSK" w:eastAsia="Calibri" w:hAnsi="TH SarabunPSK" w:cs="TH SarabunPSK"/>
          <w:b/>
          <w:bCs/>
        </w:rPr>
      </w:pPr>
    </w:p>
    <w:p w:rsidR="00765020" w:rsidRDefault="00765020" w:rsidP="00833C5A">
      <w:pPr>
        <w:jc w:val="center"/>
        <w:rPr>
          <w:rFonts w:ascii="TH SarabunPSK" w:eastAsia="Calibri" w:hAnsi="TH SarabunPSK" w:cs="TH SarabunPSK"/>
          <w:b/>
          <w:bCs/>
        </w:rPr>
      </w:pPr>
    </w:p>
    <w:p w:rsidR="00765020" w:rsidRDefault="00765020" w:rsidP="00833C5A">
      <w:pPr>
        <w:jc w:val="center"/>
        <w:rPr>
          <w:rFonts w:ascii="TH SarabunPSK" w:eastAsia="Calibri" w:hAnsi="TH SarabunPSK" w:cs="TH SarabunPSK"/>
          <w:b/>
          <w:bCs/>
        </w:rPr>
      </w:pPr>
    </w:p>
    <w:p w:rsidR="00765020" w:rsidRDefault="00765020" w:rsidP="00833C5A">
      <w:pPr>
        <w:jc w:val="center"/>
        <w:rPr>
          <w:rFonts w:ascii="TH SarabunPSK" w:eastAsia="Calibri" w:hAnsi="TH SarabunPSK" w:cs="TH SarabunPSK"/>
          <w:b/>
          <w:bCs/>
        </w:rPr>
      </w:pPr>
    </w:p>
    <w:p w:rsidR="00765020" w:rsidRDefault="00765020" w:rsidP="00833C5A">
      <w:pPr>
        <w:jc w:val="center"/>
        <w:rPr>
          <w:rFonts w:ascii="TH SarabunPSK" w:eastAsia="Calibri" w:hAnsi="TH SarabunPSK" w:cs="TH SarabunPSK"/>
          <w:b/>
          <w:bCs/>
        </w:rPr>
      </w:pPr>
    </w:p>
    <w:p w:rsidR="00C22ED9" w:rsidRPr="00C22ED9" w:rsidRDefault="00C22ED9" w:rsidP="00C22ED9">
      <w:pPr>
        <w:jc w:val="center"/>
        <w:rPr>
          <w:rFonts w:ascii="TH SarabunPSK" w:eastAsia="Calibri" w:hAnsi="TH SarabunPSK" w:cs="TH SarabunPSK"/>
          <w:b/>
          <w:bCs/>
        </w:rPr>
      </w:pPr>
      <w:r w:rsidRPr="00C22ED9">
        <w:rPr>
          <w:rFonts w:ascii="TH SarabunPSK" w:eastAsia="Calibri" w:hAnsi="TH SarabunPSK" w:cs="TH SarabunPSK" w:hint="cs"/>
          <w:b/>
          <w:bCs/>
          <w:cs/>
        </w:rPr>
        <w:t>แบบฟอร์มประวัติและผลงานของอาจารย์ (</w:t>
      </w:r>
      <w:r w:rsidRPr="00C22ED9">
        <w:rPr>
          <w:rFonts w:ascii="TH SarabunPSK" w:eastAsia="Calibri" w:hAnsi="TH SarabunPSK" w:cs="TH SarabunPSK" w:hint="cs"/>
          <w:b/>
          <w:bCs/>
        </w:rPr>
        <w:t>Curriculum Vitae</w:t>
      </w:r>
      <w:r w:rsidRPr="00C22ED9">
        <w:rPr>
          <w:rFonts w:ascii="TH SarabunPSK" w:eastAsia="Calibri" w:hAnsi="TH SarabunPSK" w:cs="TH SarabunPSK" w:hint="cs"/>
          <w:b/>
          <w:bCs/>
          <w:cs/>
        </w:rPr>
        <w:t>)</w:t>
      </w:r>
    </w:p>
    <w:p w:rsidR="00C22ED9" w:rsidRPr="00B74E0B" w:rsidRDefault="00C22ED9" w:rsidP="00C22ED9">
      <w:pPr>
        <w:rPr>
          <w:rFonts w:ascii="TH SarabunPSK" w:eastAsia="Calibri" w:hAnsi="TH SarabunPSK" w:cs="TH SarabunPSK"/>
          <w:b/>
          <w:bCs/>
          <w:sz w:val="28"/>
          <w:szCs w:val="28"/>
        </w:rPr>
      </w:pPr>
    </w:p>
    <w:p w:rsidR="00C22ED9" w:rsidRPr="00C22ED9" w:rsidRDefault="00765020" w:rsidP="00765020">
      <w:pPr>
        <w:ind w:left="2160" w:firstLine="720"/>
        <w:rPr>
          <w:rFonts w:ascii="TH SarabunPSK" w:eastAsia="Calibri" w:hAnsi="TH SarabunPSK" w:cs="TH SarabunPSK"/>
          <w:b/>
          <w:bCs/>
          <w:cs/>
        </w:rPr>
      </w:pPr>
      <w:r>
        <w:rPr>
          <w:rFonts w:ascii="TH SarabunPSK" w:eastAsia="Calibri" w:hAnsi="TH SarabunPSK" w:cs="TH SarabunPSK" w:hint="cs"/>
          <w:b/>
          <w:bCs/>
          <w:cs/>
        </w:rPr>
        <w:t xml:space="preserve">             </w:t>
      </w:r>
      <w:r w:rsidR="00C22ED9" w:rsidRPr="00C22ED9">
        <w:rPr>
          <w:rFonts w:ascii="TH SarabunPSK" w:eastAsia="Calibri" w:hAnsi="TH SarabunPSK" w:cs="TH SarabunPSK" w:hint="cs"/>
          <w:b/>
          <w:bCs/>
          <w:cs/>
        </w:rPr>
        <w:t>นางรุ่งรวี จิตภักดี</w:t>
      </w:r>
    </w:p>
    <w:p w:rsidR="00C22ED9" w:rsidRPr="00B74E0B" w:rsidRDefault="00C22ED9" w:rsidP="00C22ED9">
      <w:pPr>
        <w:jc w:val="center"/>
        <w:rPr>
          <w:rFonts w:ascii="TH SarabunPSK" w:eastAsia="Calibri" w:hAnsi="TH SarabunPSK" w:cs="TH SarabunPSK"/>
          <w:sz w:val="28"/>
          <w:szCs w:val="28"/>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49"/>
        <w:gridCol w:w="991"/>
        <w:gridCol w:w="2123"/>
      </w:tblGrid>
      <w:tr w:rsidR="00C22ED9" w:rsidRPr="00C22ED9" w:rsidTr="00AA1418">
        <w:tc>
          <w:tcPr>
            <w:tcW w:w="5954" w:type="dxa"/>
            <w:shd w:val="clear" w:color="auto" w:fill="auto"/>
          </w:tcPr>
          <w:p w:rsidR="00C22ED9" w:rsidRPr="00AA1418" w:rsidRDefault="00C22ED9" w:rsidP="00C22ED9">
            <w:pPr>
              <w:rPr>
                <w:rFonts w:ascii="TH SarabunPSK" w:eastAsia="Calibri" w:hAnsi="TH SarabunPSK" w:cs="TH SarabunPSK"/>
              </w:rPr>
            </w:pPr>
            <w:r w:rsidRPr="00AA1418">
              <w:rPr>
                <w:rFonts w:ascii="TH SarabunPSK" w:eastAsia="Calibri" w:hAnsi="TH SarabunPSK" w:cs="TH SarabunPSK" w:hint="cs"/>
                <w:cs/>
              </w:rPr>
              <w:t>มหาวิทยาลัยวลัยลักษณ์</w:t>
            </w:r>
          </w:p>
          <w:p w:rsidR="00C22ED9" w:rsidRPr="00AA1418" w:rsidRDefault="00C22ED9" w:rsidP="00C22ED9">
            <w:pPr>
              <w:rPr>
                <w:rFonts w:ascii="TH SarabunPSK" w:eastAsia="Calibri" w:hAnsi="TH SarabunPSK" w:cs="TH SarabunPSK"/>
              </w:rPr>
            </w:pPr>
            <w:r w:rsidRPr="00AA1418">
              <w:rPr>
                <w:rFonts w:ascii="TH SarabunPSK" w:eastAsia="Calibri" w:hAnsi="TH SarabunPSK" w:cs="TH SarabunPSK" w:hint="cs"/>
                <w:cs/>
              </w:rPr>
              <w:t>สำนักวิชาการจัดการ</w:t>
            </w:r>
          </w:p>
          <w:p w:rsidR="00C22ED9" w:rsidRPr="00AA1418" w:rsidRDefault="00C22ED9" w:rsidP="00C22ED9">
            <w:pPr>
              <w:rPr>
                <w:rFonts w:ascii="TH SarabunPSK" w:eastAsia="Calibri" w:hAnsi="TH SarabunPSK" w:cs="TH SarabunPSK"/>
              </w:rPr>
            </w:pPr>
            <w:r w:rsidRPr="00AA1418">
              <w:rPr>
                <w:rFonts w:ascii="TH SarabunPSK" w:eastAsia="Calibri" w:hAnsi="TH SarabunPSK" w:cs="TH SarabunPSK" w:hint="cs"/>
                <w:cs/>
              </w:rPr>
              <w:t>222 ต.ไทยบุรี อ.ท่าศาลา จ.นครศรีธรรมราช 80160</w:t>
            </w:r>
          </w:p>
        </w:tc>
        <w:tc>
          <w:tcPr>
            <w:tcW w:w="992" w:type="dxa"/>
            <w:shd w:val="clear" w:color="auto" w:fill="auto"/>
          </w:tcPr>
          <w:p w:rsidR="00C22ED9" w:rsidRPr="00AA1418" w:rsidRDefault="00C22ED9" w:rsidP="00C22ED9">
            <w:pPr>
              <w:rPr>
                <w:rFonts w:ascii="TH SarabunPSK" w:eastAsia="Calibri" w:hAnsi="TH SarabunPSK" w:cs="TH SarabunPSK"/>
              </w:rPr>
            </w:pPr>
            <w:r w:rsidRPr="00AA1418">
              <w:rPr>
                <w:rFonts w:ascii="TH SarabunPSK" w:eastAsia="Calibri" w:hAnsi="TH SarabunPSK" w:cs="TH SarabunPSK" w:hint="cs"/>
                <w:cs/>
              </w:rPr>
              <w:t>โทรศัพท์โทรสาร</w:t>
            </w:r>
          </w:p>
          <w:p w:rsidR="00C22ED9" w:rsidRPr="00AA1418" w:rsidRDefault="00C22ED9" w:rsidP="00C22ED9">
            <w:pPr>
              <w:rPr>
                <w:rFonts w:ascii="TH SarabunPSK" w:eastAsia="Calibri" w:hAnsi="TH SarabunPSK" w:cs="TH SarabunPSK"/>
                <w:cs/>
              </w:rPr>
            </w:pPr>
            <w:r w:rsidRPr="00AA1418">
              <w:rPr>
                <w:rFonts w:ascii="TH SarabunPSK" w:eastAsia="Calibri" w:hAnsi="TH SarabunPSK" w:cs="TH SarabunPSK" w:hint="cs"/>
              </w:rPr>
              <w:t>Email</w:t>
            </w:r>
          </w:p>
        </w:tc>
        <w:tc>
          <w:tcPr>
            <w:tcW w:w="2126" w:type="dxa"/>
            <w:shd w:val="clear" w:color="auto" w:fill="auto"/>
          </w:tcPr>
          <w:p w:rsidR="00C22ED9" w:rsidRPr="00AA1418" w:rsidRDefault="00C22ED9" w:rsidP="00C22ED9">
            <w:pPr>
              <w:rPr>
                <w:rFonts w:ascii="TH SarabunPSK" w:eastAsia="Calibri" w:hAnsi="TH SarabunPSK" w:cs="TH SarabunPSK"/>
                <w:cs/>
              </w:rPr>
            </w:pPr>
            <w:r w:rsidRPr="00AA1418">
              <w:rPr>
                <w:rFonts w:ascii="TH SarabunPSK" w:eastAsia="Calibri" w:hAnsi="TH SarabunPSK" w:cs="TH SarabunPSK" w:hint="cs"/>
              </w:rPr>
              <w:t>075 672 244</w:t>
            </w:r>
          </w:p>
          <w:p w:rsidR="00C22ED9" w:rsidRPr="00AA1418" w:rsidRDefault="00C22ED9" w:rsidP="00C22ED9">
            <w:pPr>
              <w:rPr>
                <w:rFonts w:ascii="TH SarabunPSK" w:eastAsia="Calibri" w:hAnsi="TH SarabunPSK" w:cs="TH SarabunPSK"/>
              </w:rPr>
            </w:pPr>
            <w:r w:rsidRPr="00AA1418">
              <w:rPr>
                <w:rFonts w:ascii="TH SarabunPSK" w:eastAsia="Calibri" w:hAnsi="TH SarabunPSK" w:cs="TH SarabunPSK" w:hint="cs"/>
              </w:rPr>
              <w:t>075 672 202</w:t>
            </w:r>
          </w:p>
          <w:p w:rsidR="00C22ED9" w:rsidRPr="00AA1418" w:rsidRDefault="00C22ED9" w:rsidP="00C22ED9">
            <w:pPr>
              <w:rPr>
                <w:rFonts w:ascii="TH SarabunPSK" w:eastAsia="Calibri" w:hAnsi="TH SarabunPSK" w:cs="TH SarabunPSK"/>
              </w:rPr>
            </w:pPr>
            <w:r w:rsidRPr="00AA1418">
              <w:rPr>
                <w:rFonts w:ascii="TH SarabunPSK" w:eastAsia="Calibri" w:hAnsi="TH SarabunPSK" w:cs="TH SarabunPSK" w:hint="cs"/>
              </w:rPr>
              <w:t>jrungraw@wu</w:t>
            </w:r>
            <w:r w:rsidRPr="00AA1418">
              <w:rPr>
                <w:rFonts w:ascii="TH SarabunPSK" w:eastAsia="Calibri" w:hAnsi="TH SarabunPSK" w:cs="TH SarabunPSK" w:hint="cs"/>
                <w:cs/>
              </w:rPr>
              <w:t>.</w:t>
            </w:r>
            <w:r w:rsidRPr="00AA1418">
              <w:rPr>
                <w:rFonts w:ascii="TH SarabunPSK" w:eastAsia="Calibri" w:hAnsi="TH SarabunPSK" w:cs="TH SarabunPSK" w:hint="cs"/>
              </w:rPr>
              <w:t>ac</w:t>
            </w:r>
            <w:r w:rsidRPr="00AA1418">
              <w:rPr>
                <w:rFonts w:ascii="TH SarabunPSK" w:eastAsia="Calibri" w:hAnsi="TH SarabunPSK" w:cs="TH SarabunPSK" w:hint="cs"/>
                <w:cs/>
              </w:rPr>
              <w:t>.</w:t>
            </w:r>
            <w:r w:rsidRPr="00AA1418">
              <w:rPr>
                <w:rFonts w:ascii="TH SarabunPSK" w:eastAsia="Calibri" w:hAnsi="TH SarabunPSK" w:cs="TH SarabunPSK" w:hint="cs"/>
              </w:rPr>
              <w:t>th</w:t>
            </w:r>
          </w:p>
        </w:tc>
      </w:tr>
    </w:tbl>
    <w:p w:rsidR="00C22ED9" w:rsidRPr="00B74E0B" w:rsidRDefault="00C22ED9" w:rsidP="00C22ED9">
      <w:pPr>
        <w:rPr>
          <w:rFonts w:ascii="TH SarabunPSK" w:eastAsia="Calibri" w:hAnsi="TH SarabunPSK" w:cs="TH SarabunPSK"/>
          <w:b/>
          <w:bCs/>
          <w:sz w:val="28"/>
          <w:szCs w:val="28"/>
        </w:rPr>
      </w:pPr>
    </w:p>
    <w:p w:rsidR="00C22ED9" w:rsidRPr="00C22ED9" w:rsidRDefault="00C22ED9" w:rsidP="00C22ED9">
      <w:pPr>
        <w:rPr>
          <w:rFonts w:ascii="TH SarabunPSK" w:eastAsia="Calibri" w:hAnsi="TH SarabunPSK" w:cs="TH SarabunPSK"/>
          <w:b/>
          <w:bCs/>
        </w:rPr>
      </w:pPr>
      <w:r w:rsidRPr="00C22ED9">
        <w:rPr>
          <w:rFonts w:ascii="TH SarabunPSK" w:eastAsia="Calibri" w:hAnsi="TH SarabunPSK" w:cs="TH SarabunPSK" w:hint="cs"/>
          <w:b/>
          <w:bCs/>
        </w:rPr>
        <w:t>1</w:t>
      </w:r>
      <w:r w:rsidRPr="00C22ED9">
        <w:rPr>
          <w:rFonts w:ascii="TH SarabunPSK" w:eastAsia="Calibri" w:hAnsi="TH SarabunPSK" w:cs="TH SarabunPSK" w:hint="cs"/>
          <w:b/>
          <w:bCs/>
          <w:cs/>
        </w:rPr>
        <w:t>. การศึกษา (เรียงลำดับจากปีล่าสุด)</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5766"/>
        <w:gridCol w:w="2210"/>
      </w:tblGrid>
      <w:tr w:rsidR="008B545B" w:rsidRPr="00C22ED9" w:rsidTr="00AA1418">
        <w:tc>
          <w:tcPr>
            <w:tcW w:w="488" w:type="pct"/>
            <w:shd w:val="clear" w:color="auto" w:fill="D9D9D9"/>
          </w:tcPr>
          <w:p w:rsidR="00C22ED9" w:rsidRPr="00AA1418" w:rsidRDefault="00C22ED9" w:rsidP="00AA1418">
            <w:pPr>
              <w:jc w:val="center"/>
              <w:rPr>
                <w:rFonts w:ascii="TH SarabunPSK" w:eastAsia="Calibri" w:hAnsi="TH SarabunPSK" w:cs="TH SarabunPSK"/>
                <w:b/>
                <w:bCs/>
              </w:rPr>
            </w:pPr>
            <w:r w:rsidRPr="00AA1418">
              <w:rPr>
                <w:rFonts w:ascii="TH SarabunPSK" w:eastAsia="Calibri" w:hAnsi="TH SarabunPSK" w:cs="TH SarabunPSK" w:hint="cs"/>
                <w:b/>
                <w:bCs/>
                <w:cs/>
              </w:rPr>
              <w:t>คุณวุฒิ</w:t>
            </w:r>
          </w:p>
        </w:tc>
        <w:tc>
          <w:tcPr>
            <w:tcW w:w="3262" w:type="pct"/>
            <w:shd w:val="clear" w:color="auto" w:fill="D9D9D9"/>
          </w:tcPr>
          <w:p w:rsidR="00C22ED9" w:rsidRPr="00AA1418" w:rsidRDefault="00C22ED9" w:rsidP="00AA1418">
            <w:pPr>
              <w:jc w:val="center"/>
              <w:rPr>
                <w:rFonts w:ascii="TH SarabunPSK" w:eastAsia="Calibri" w:hAnsi="TH SarabunPSK" w:cs="TH SarabunPSK"/>
                <w:b/>
                <w:bCs/>
              </w:rPr>
            </w:pPr>
            <w:r w:rsidRPr="00AA1418">
              <w:rPr>
                <w:rFonts w:ascii="TH SarabunPSK" w:eastAsia="Calibri" w:hAnsi="TH SarabunPSK" w:cs="TH SarabunPSK" w:hint="cs"/>
                <w:b/>
                <w:bCs/>
                <w:cs/>
              </w:rPr>
              <w:t>สาขาวิชา/สถาบันการศึกษา</w:t>
            </w:r>
          </w:p>
        </w:tc>
        <w:tc>
          <w:tcPr>
            <w:tcW w:w="1250" w:type="pct"/>
            <w:shd w:val="clear" w:color="auto" w:fill="D9D9D9"/>
          </w:tcPr>
          <w:p w:rsidR="00C22ED9" w:rsidRPr="00AA1418" w:rsidRDefault="00C22ED9" w:rsidP="00AA1418">
            <w:pPr>
              <w:jc w:val="center"/>
              <w:rPr>
                <w:rFonts w:ascii="TH SarabunPSK" w:eastAsia="Calibri" w:hAnsi="TH SarabunPSK" w:cs="TH SarabunPSK"/>
                <w:b/>
                <w:bCs/>
              </w:rPr>
            </w:pPr>
            <w:r w:rsidRPr="00AA1418">
              <w:rPr>
                <w:rFonts w:ascii="TH SarabunPSK" w:eastAsia="Calibri" w:hAnsi="TH SarabunPSK" w:cs="TH SarabunPSK" w:hint="cs"/>
                <w:b/>
                <w:bCs/>
                <w:cs/>
              </w:rPr>
              <w:t>ปี พ.ศ.</w:t>
            </w:r>
          </w:p>
        </w:tc>
      </w:tr>
      <w:tr w:rsidR="00C22ED9" w:rsidRPr="00C22ED9" w:rsidTr="00AA1418">
        <w:tc>
          <w:tcPr>
            <w:tcW w:w="488" w:type="pct"/>
            <w:shd w:val="clear" w:color="auto" w:fill="auto"/>
          </w:tcPr>
          <w:p w:rsidR="00C22ED9" w:rsidRPr="00AA1418" w:rsidRDefault="00C22ED9" w:rsidP="00AA1418">
            <w:pPr>
              <w:jc w:val="center"/>
              <w:rPr>
                <w:rFonts w:ascii="TH SarabunPSK" w:eastAsia="Calibri" w:hAnsi="TH SarabunPSK" w:cs="TH SarabunPSK"/>
                <w:cs/>
              </w:rPr>
            </w:pPr>
            <w:r w:rsidRPr="00AA1418">
              <w:rPr>
                <w:rFonts w:ascii="TH SarabunPSK" w:eastAsia="SimSun" w:hAnsi="TH SarabunPSK" w:cs="TH SarabunPSK" w:hint="cs"/>
              </w:rPr>
              <w:t>Ph</w:t>
            </w:r>
            <w:r w:rsidRPr="00AA1418">
              <w:rPr>
                <w:rFonts w:ascii="TH SarabunPSK" w:eastAsia="SimSun" w:hAnsi="TH SarabunPSK" w:cs="TH SarabunPSK" w:hint="cs"/>
                <w:cs/>
              </w:rPr>
              <w:t>.</w:t>
            </w:r>
            <w:r w:rsidRPr="00AA1418">
              <w:rPr>
                <w:rFonts w:ascii="TH SarabunPSK" w:eastAsia="SimSun" w:hAnsi="TH SarabunPSK" w:cs="TH SarabunPSK" w:hint="cs"/>
              </w:rPr>
              <w:t>D</w:t>
            </w:r>
            <w:r w:rsidRPr="00AA1418">
              <w:rPr>
                <w:rFonts w:ascii="TH SarabunPSK" w:eastAsia="SimSun" w:hAnsi="TH SarabunPSK" w:cs="TH SarabunPSK" w:hint="cs"/>
                <w:cs/>
              </w:rPr>
              <w:t>.</w:t>
            </w:r>
          </w:p>
        </w:tc>
        <w:tc>
          <w:tcPr>
            <w:tcW w:w="3262" w:type="pct"/>
            <w:shd w:val="clear" w:color="auto" w:fill="auto"/>
          </w:tcPr>
          <w:p w:rsidR="00C22ED9" w:rsidRPr="00AA1418" w:rsidRDefault="00C22ED9" w:rsidP="00C22ED9">
            <w:pPr>
              <w:rPr>
                <w:rFonts w:ascii="TH SarabunPSK" w:eastAsia="Calibri" w:hAnsi="TH SarabunPSK" w:cs="TH SarabunPSK"/>
              </w:rPr>
            </w:pPr>
            <w:r w:rsidRPr="00AA1418">
              <w:rPr>
                <w:rFonts w:ascii="TH SarabunPSK" w:eastAsia="Calibri" w:hAnsi="TH SarabunPSK" w:cs="TH SarabunPSK" w:hint="cs"/>
              </w:rPr>
              <w:t>Regional and Rural Development Planning</w:t>
            </w:r>
          </w:p>
          <w:p w:rsidR="00C22ED9" w:rsidRPr="00AA1418" w:rsidRDefault="00C22ED9" w:rsidP="00C22ED9">
            <w:pPr>
              <w:rPr>
                <w:rFonts w:ascii="TH SarabunPSK" w:eastAsia="Calibri" w:hAnsi="TH SarabunPSK" w:cs="TH SarabunPSK"/>
              </w:rPr>
            </w:pPr>
            <w:r w:rsidRPr="00AA1418">
              <w:rPr>
                <w:rFonts w:ascii="TH SarabunPSK" w:eastAsia="Calibri" w:hAnsi="TH SarabunPSK" w:cs="TH SarabunPSK" w:hint="cs"/>
              </w:rPr>
              <w:t>Asian Institute of Technology</w:t>
            </w:r>
          </w:p>
        </w:tc>
        <w:tc>
          <w:tcPr>
            <w:tcW w:w="1250" w:type="pct"/>
            <w:shd w:val="clear" w:color="auto" w:fill="auto"/>
          </w:tcPr>
          <w:p w:rsidR="00C22ED9" w:rsidRPr="00AA1418" w:rsidRDefault="00C22ED9" w:rsidP="00AA1418">
            <w:pPr>
              <w:jc w:val="center"/>
              <w:rPr>
                <w:rFonts w:ascii="TH SarabunPSK" w:eastAsia="Calibri" w:hAnsi="TH SarabunPSK" w:cs="TH SarabunPSK"/>
              </w:rPr>
            </w:pPr>
            <w:r w:rsidRPr="00AA1418">
              <w:rPr>
                <w:rFonts w:ascii="TH SarabunPSK" w:eastAsia="Calibri" w:hAnsi="TH SarabunPSK" w:cs="TH SarabunPSK" w:hint="cs"/>
              </w:rPr>
              <w:t>2551</w:t>
            </w:r>
            <w:r w:rsidRPr="00AA1418">
              <w:rPr>
                <w:rFonts w:ascii="TH SarabunPSK" w:eastAsia="Calibri" w:hAnsi="TH SarabunPSK" w:cs="TH SarabunPSK" w:hint="cs"/>
                <w:cs/>
              </w:rPr>
              <w:t>-</w:t>
            </w:r>
            <w:r w:rsidRPr="00AA1418">
              <w:rPr>
                <w:rFonts w:ascii="TH SarabunPSK" w:eastAsia="Calibri" w:hAnsi="TH SarabunPSK" w:cs="TH SarabunPSK" w:hint="cs"/>
              </w:rPr>
              <w:t>2554</w:t>
            </w:r>
          </w:p>
        </w:tc>
      </w:tr>
      <w:tr w:rsidR="00C22ED9" w:rsidRPr="00C22ED9" w:rsidTr="00AA1418">
        <w:tc>
          <w:tcPr>
            <w:tcW w:w="488" w:type="pct"/>
            <w:shd w:val="clear" w:color="auto" w:fill="auto"/>
          </w:tcPr>
          <w:p w:rsidR="00C22ED9" w:rsidRPr="00AA1418" w:rsidRDefault="00C22ED9" w:rsidP="00AA1418">
            <w:pPr>
              <w:jc w:val="center"/>
              <w:rPr>
                <w:rFonts w:ascii="TH SarabunPSK" w:eastAsia="Calibri" w:hAnsi="TH SarabunPSK" w:cs="TH SarabunPSK"/>
              </w:rPr>
            </w:pPr>
            <w:r w:rsidRPr="00AA1418">
              <w:rPr>
                <w:rFonts w:ascii="TH SarabunPSK" w:eastAsia="SimSun" w:hAnsi="TH SarabunPSK" w:cs="TH SarabunPSK" w:hint="cs"/>
              </w:rPr>
              <w:t>M</w:t>
            </w:r>
            <w:r w:rsidRPr="00AA1418">
              <w:rPr>
                <w:rFonts w:ascii="TH SarabunPSK" w:eastAsia="SimSun" w:hAnsi="TH SarabunPSK" w:cs="TH SarabunPSK" w:hint="cs"/>
                <w:cs/>
              </w:rPr>
              <w:t>.</w:t>
            </w:r>
            <w:r w:rsidRPr="00AA1418">
              <w:rPr>
                <w:rFonts w:ascii="TH SarabunPSK" w:eastAsia="SimSun" w:hAnsi="TH SarabunPSK" w:cs="TH SarabunPSK" w:hint="cs"/>
              </w:rPr>
              <w:t>B</w:t>
            </w:r>
            <w:r w:rsidRPr="00AA1418">
              <w:rPr>
                <w:rFonts w:ascii="TH SarabunPSK" w:eastAsia="SimSun" w:hAnsi="TH SarabunPSK" w:cs="TH SarabunPSK" w:hint="cs"/>
                <w:cs/>
              </w:rPr>
              <w:t>.</w:t>
            </w:r>
            <w:r w:rsidRPr="00AA1418">
              <w:rPr>
                <w:rFonts w:ascii="TH SarabunPSK" w:eastAsia="SimSun" w:hAnsi="TH SarabunPSK" w:cs="TH SarabunPSK" w:hint="cs"/>
              </w:rPr>
              <w:t>A</w:t>
            </w:r>
          </w:p>
        </w:tc>
        <w:tc>
          <w:tcPr>
            <w:tcW w:w="3262" w:type="pct"/>
            <w:shd w:val="clear" w:color="auto" w:fill="auto"/>
          </w:tcPr>
          <w:p w:rsidR="00C22ED9" w:rsidRPr="00AA1418" w:rsidRDefault="00C22ED9" w:rsidP="00C22ED9">
            <w:pPr>
              <w:rPr>
                <w:rFonts w:ascii="TH SarabunPSK" w:eastAsia="Calibri" w:hAnsi="TH SarabunPSK" w:cs="TH SarabunPSK"/>
              </w:rPr>
            </w:pPr>
            <w:r w:rsidRPr="00AA1418">
              <w:rPr>
                <w:rFonts w:ascii="TH SarabunPSK" w:eastAsia="Calibri" w:hAnsi="TH SarabunPSK" w:cs="TH SarabunPSK" w:hint="cs"/>
              </w:rPr>
              <w:t>International Tourism &amp; Hospitality Management</w:t>
            </w:r>
          </w:p>
          <w:p w:rsidR="00C22ED9" w:rsidRPr="00AA1418" w:rsidRDefault="00C22ED9" w:rsidP="00C22ED9">
            <w:pPr>
              <w:rPr>
                <w:rFonts w:ascii="TH SarabunPSK" w:eastAsia="Calibri" w:hAnsi="TH SarabunPSK" w:cs="TH SarabunPSK"/>
              </w:rPr>
            </w:pPr>
            <w:r w:rsidRPr="00AA1418">
              <w:rPr>
                <w:rFonts w:ascii="TH SarabunPSK" w:eastAsia="Calibri" w:hAnsi="TH SarabunPSK" w:cs="TH SarabunPSK" w:hint="cs"/>
              </w:rPr>
              <w:t>Griffith University</w:t>
            </w:r>
          </w:p>
        </w:tc>
        <w:tc>
          <w:tcPr>
            <w:tcW w:w="1250" w:type="pct"/>
            <w:shd w:val="clear" w:color="auto" w:fill="auto"/>
          </w:tcPr>
          <w:p w:rsidR="00C22ED9" w:rsidRPr="00AA1418" w:rsidRDefault="00C22ED9" w:rsidP="00AA1418">
            <w:pPr>
              <w:jc w:val="center"/>
              <w:rPr>
                <w:rFonts w:ascii="TH SarabunPSK" w:eastAsia="Calibri" w:hAnsi="TH SarabunPSK" w:cs="TH SarabunPSK"/>
              </w:rPr>
            </w:pPr>
            <w:r w:rsidRPr="00AA1418">
              <w:rPr>
                <w:rFonts w:ascii="TH SarabunPSK" w:eastAsia="Calibri" w:hAnsi="TH SarabunPSK" w:cs="TH SarabunPSK" w:hint="cs"/>
              </w:rPr>
              <w:t>2546</w:t>
            </w:r>
            <w:r w:rsidRPr="00AA1418">
              <w:rPr>
                <w:rFonts w:ascii="TH SarabunPSK" w:eastAsia="Calibri" w:hAnsi="TH SarabunPSK" w:cs="TH SarabunPSK" w:hint="cs"/>
                <w:cs/>
              </w:rPr>
              <w:t>-</w:t>
            </w:r>
            <w:r w:rsidRPr="00AA1418">
              <w:rPr>
                <w:rFonts w:ascii="TH SarabunPSK" w:eastAsia="Calibri" w:hAnsi="TH SarabunPSK" w:cs="TH SarabunPSK" w:hint="cs"/>
              </w:rPr>
              <w:t>2547</w:t>
            </w:r>
          </w:p>
        </w:tc>
      </w:tr>
      <w:tr w:rsidR="00C22ED9" w:rsidRPr="00C22ED9" w:rsidTr="00AA1418">
        <w:tc>
          <w:tcPr>
            <w:tcW w:w="488" w:type="pct"/>
            <w:shd w:val="clear" w:color="auto" w:fill="auto"/>
          </w:tcPr>
          <w:p w:rsidR="00C22ED9" w:rsidRPr="00AA1418" w:rsidRDefault="00C22ED9" w:rsidP="00AA1418">
            <w:pPr>
              <w:jc w:val="center"/>
              <w:rPr>
                <w:rFonts w:ascii="TH SarabunPSK" w:eastAsia="Calibri" w:hAnsi="TH SarabunPSK" w:cs="TH SarabunPSK"/>
              </w:rPr>
            </w:pPr>
            <w:r w:rsidRPr="00AA1418">
              <w:rPr>
                <w:rFonts w:ascii="TH SarabunPSK" w:eastAsia="SimSun" w:hAnsi="TH SarabunPSK" w:cs="TH SarabunPSK" w:hint="cs"/>
                <w:cs/>
              </w:rPr>
              <w:t>รป.ม.</w:t>
            </w:r>
          </w:p>
        </w:tc>
        <w:tc>
          <w:tcPr>
            <w:tcW w:w="3262" w:type="pct"/>
            <w:shd w:val="clear" w:color="auto" w:fill="auto"/>
          </w:tcPr>
          <w:p w:rsidR="00C22ED9" w:rsidRPr="00AA1418" w:rsidRDefault="00C22ED9" w:rsidP="00C22ED9">
            <w:pPr>
              <w:rPr>
                <w:rFonts w:ascii="TH SarabunPSK" w:hAnsi="TH SarabunPSK" w:cs="TH SarabunPSK"/>
                <w:lang w:eastAsia="ko-KR"/>
              </w:rPr>
            </w:pPr>
            <w:r w:rsidRPr="00AA1418">
              <w:rPr>
                <w:rFonts w:ascii="TH SarabunPSK" w:eastAsia="Calibri" w:hAnsi="TH SarabunPSK" w:cs="TH SarabunPSK" w:hint="cs"/>
                <w:cs/>
              </w:rPr>
              <w:t>รัฐประศาสนศาสตร์</w:t>
            </w:r>
            <w:r w:rsidRPr="00AA1418">
              <w:rPr>
                <w:rFonts w:ascii="TH SarabunPSK" w:hAnsi="TH SarabunPSK" w:cs="TH SarabunPSK" w:hint="cs"/>
                <w:cs/>
                <w:lang w:eastAsia="ko-KR"/>
              </w:rPr>
              <w:t>/มหาวิทยาลัยสงขลานครินทร์</w:t>
            </w:r>
          </w:p>
        </w:tc>
        <w:tc>
          <w:tcPr>
            <w:tcW w:w="1250" w:type="pct"/>
            <w:shd w:val="clear" w:color="auto" w:fill="auto"/>
          </w:tcPr>
          <w:p w:rsidR="00C22ED9" w:rsidRPr="00AA1418" w:rsidRDefault="00C22ED9" w:rsidP="00AA1418">
            <w:pPr>
              <w:jc w:val="center"/>
              <w:rPr>
                <w:rFonts w:ascii="TH SarabunPSK" w:eastAsia="Calibri" w:hAnsi="TH SarabunPSK" w:cs="TH SarabunPSK"/>
              </w:rPr>
            </w:pPr>
            <w:r w:rsidRPr="00AA1418">
              <w:rPr>
                <w:rFonts w:ascii="TH SarabunPSK" w:eastAsia="Calibri" w:hAnsi="TH SarabunPSK" w:cs="TH SarabunPSK" w:hint="cs"/>
              </w:rPr>
              <w:t>2542</w:t>
            </w:r>
            <w:r w:rsidRPr="00AA1418">
              <w:rPr>
                <w:rFonts w:ascii="TH SarabunPSK" w:eastAsia="Calibri" w:hAnsi="TH SarabunPSK" w:cs="TH SarabunPSK" w:hint="cs"/>
                <w:cs/>
              </w:rPr>
              <w:t>-</w:t>
            </w:r>
            <w:r w:rsidRPr="00AA1418">
              <w:rPr>
                <w:rFonts w:ascii="TH SarabunPSK" w:eastAsia="Calibri" w:hAnsi="TH SarabunPSK" w:cs="TH SarabunPSK" w:hint="cs"/>
              </w:rPr>
              <w:t>2544</w:t>
            </w:r>
          </w:p>
        </w:tc>
      </w:tr>
      <w:tr w:rsidR="00C22ED9" w:rsidRPr="00C22ED9" w:rsidTr="00AA1418">
        <w:tc>
          <w:tcPr>
            <w:tcW w:w="488" w:type="pct"/>
            <w:shd w:val="clear" w:color="auto" w:fill="auto"/>
          </w:tcPr>
          <w:p w:rsidR="00C22ED9" w:rsidRPr="00AA1418" w:rsidRDefault="00C22ED9" w:rsidP="00AA1418">
            <w:pPr>
              <w:jc w:val="center"/>
              <w:rPr>
                <w:rFonts w:ascii="TH SarabunPSK" w:eastAsia="Calibri" w:hAnsi="TH SarabunPSK" w:cs="TH SarabunPSK"/>
                <w:cs/>
              </w:rPr>
            </w:pPr>
            <w:r w:rsidRPr="00AA1418">
              <w:rPr>
                <w:rFonts w:ascii="TH SarabunPSK" w:eastAsia="SimSun" w:hAnsi="TH SarabunPSK" w:cs="TH SarabunPSK" w:hint="cs"/>
                <w:cs/>
              </w:rPr>
              <w:lastRenderedPageBreak/>
              <w:t>ศศ.บ.</w:t>
            </w:r>
          </w:p>
        </w:tc>
        <w:tc>
          <w:tcPr>
            <w:tcW w:w="3262" w:type="pct"/>
            <w:shd w:val="clear" w:color="auto" w:fill="auto"/>
          </w:tcPr>
          <w:p w:rsidR="00C22ED9" w:rsidRPr="00AA1418" w:rsidRDefault="00C22ED9" w:rsidP="00C22ED9">
            <w:pPr>
              <w:rPr>
                <w:rFonts w:ascii="TH SarabunPSK" w:eastAsia="Calibri" w:hAnsi="TH SarabunPSK" w:cs="TH SarabunPSK"/>
              </w:rPr>
            </w:pPr>
            <w:r w:rsidRPr="00AA1418">
              <w:rPr>
                <w:rFonts w:ascii="TH SarabunPSK" w:eastAsia="Calibri" w:hAnsi="TH SarabunPSK" w:cs="TH SarabunPSK" w:hint="cs"/>
                <w:cs/>
              </w:rPr>
              <w:t>ภาษาอังกฤษ/ มหาวิทยาลัยเกษตรศาสตร์</w:t>
            </w:r>
          </w:p>
        </w:tc>
        <w:tc>
          <w:tcPr>
            <w:tcW w:w="1250" w:type="pct"/>
            <w:shd w:val="clear" w:color="auto" w:fill="auto"/>
          </w:tcPr>
          <w:p w:rsidR="00C22ED9" w:rsidRPr="00AA1418" w:rsidRDefault="00C22ED9" w:rsidP="00AA1418">
            <w:pPr>
              <w:jc w:val="center"/>
              <w:rPr>
                <w:rFonts w:ascii="TH SarabunPSK" w:eastAsia="Calibri" w:hAnsi="TH SarabunPSK" w:cs="TH SarabunPSK"/>
              </w:rPr>
            </w:pPr>
            <w:r w:rsidRPr="00AA1418">
              <w:rPr>
                <w:rFonts w:ascii="TH SarabunPSK" w:eastAsia="Calibri" w:hAnsi="TH SarabunPSK" w:cs="TH SarabunPSK" w:hint="cs"/>
              </w:rPr>
              <w:t>2531</w:t>
            </w:r>
            <w:r w:rsidRPr="00AA1418">
              <w:rPr>
                <w:rFonts w:ascii="TH SarabunPSK" w:eastAsia="Calibri" w:hAnsi="TH SarabunPSK" w:cs="TH SarabunPSK" w:hint="cs"/>
                <w:cs/>
              </w:rPr>
              <w:t>-</w:t>
            </w:r>
            <w:r w:rsidRPr="00AA1418">
              <w:rPr>
                <w:rFonts w:ascii="TH SarabunPSK" w:eastAsia="Calibri" w:hAnsi="TH SarabunPSK" w:cs="TH SarabunPSK" w:hint="cs"/>
              </w:rPr>
              <w:t>2535</w:t>
            </w:r>
          </w:p>
        </w:tc>
      </w:tr>
    </w:tbl>
    <w:p w:rsidR="00C22ED9" w:rsidRPr="00C22ED9" w:rsidRDefault="00C22ED9" w:rsidP="00C22ED9">
      <w:pPr>
        <w:rPr>
          <w:rFonts w:ascii="TH SarabunPSK" w:eastAsia="Calibri" w:hAnsi="TH SarabunPSK" w:cs="TH SarabunPSK"/>
          <w:b/>
          <w:bCs/>
        </w:rPr>
      </w:pPr>
    </w:p>
    <w:p w:rsidR="00C22ED9" w:rsidRPr="00C22ED9" w:rsidRDefault="00C22ED9" w:rsidP="00C22ED9">
      <w:pPr>
        <w:rPr>
          <w:rFonts w:ascii="TH SarabunPSK" w:eastAsia="Calibri" w:hAnsi="TH SarabunPSK" w:cs="TH SarabunPSK"/>
          <w:b/>
          <w:bCs/>
        </w:rPr>
      </w:pPr>
      <w:r w:rsidRPr="00C22ED9">
        <w:rPr>
          <w:rFonts w:ascii="TH SarabunPSK" w:eastAsia="Calibri" w:hAnsi="TH SarabunPSK" w:cs="TH SarabunPSK" w:hint="cs"/>
          <w:b/>
          <w:bCs/>
        </w:rPr>
        <w:t>2</w:t>
      </w:r>
      <w:r w:rsidRPr="00C22ED9">
        <w:rPr>
          <w:rFonts w:ascii="TH SarabunPSK" w:eastAsia="Calibri" w:hAnsi="TH SarabunPSK" w:cs="TH SarabunPSK" w:hint="cs"/>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C22ED9" w:rsidRPr="00C22ED9" w:rsidTr="00AA1418">
        <w:tc>
          <w:tcPr>
            <w:tcW w:w="3779" w:type="pct"/>
            <w:shd w:val="clear" w:color="auto" w:fill="D9D9D9"/>
          </w:tcPr>
          <w:p w:rsidR="00C22ED9" w:rsidRPr="00AA1418" w:rsidRDefault="00C22ED9" w:rsidP="00AA1418">
            <w:pPr>
              <w:jc w:val="center"/>
              <w:rPr>
                <w:rFonts w:ascii="TH SarabunPSK" w:eastAsia="Calibri" w:hAnsi="TH SarabunPSK" w:cs="TH SarabunPSK"/>
                <w:b/>
                <w:bCs/>
                <w:cs/>
              </w:rPr>
            </w:pPr>
            <w:r w:rsidRPr="00AA1418">
              <w:rPr>
                <w:rFonts w:ascii="TH SarabunPSK" w:eastAsia="Calibri" w:hAnsi="TH SarabunPSK" w:cs="TH SarabunPSK" w:hint="cs"/>
                <w:b/>
                <w:bCs/>
                <w:cs/>
              </w:rPr>
              <w:t>ตำแหน่งงาน - องค์กรหรือหน่วยงาน</w:t>
            </w:r>
          </w:p>
        </w:tc>
        <w:tc>
          <w:tcPr>
            <w:tcW w:w="1221" w:type="pct"/>
            <w:shd w:val="clear" w:color="auto" w:fill="D9D9D9"/>
          </w:tcPr>
          <w:p w:rsidR="00C22ED9" w:rsidRPr="00AA1418" w:rsidRDefault="00C22ED9" w:rsidP="00AA1418">
            <w:pPr>
              <w:jc w:val="center"/>
              <w:rPr>
                <w:rFonts w:ascii="TH SarabunPSK" w:eastAsia="Calibri" w:hAnsi="TH SarabunPSK" w:cs="TH SarabunPSK"/>
                <w:b/>
                <w:bCs/>
              </w:rPr>
            </w:pPr>
            <w:r w:rsidRPr="00AA1418">
              <w:rPr>
                <w:rFonts w:ascii="TH SarabunPSK" w:eastAsia="Calibri" w:hAnsi="TH SarabunPSK" w:cs="TH SarabunPSK" w:hint="cs"/>
                <w:b/>
                <w:bCs/>
                <w:cs/>
              </w:rPr>
              <w:t>ปี พ.ศ.</w:t>
            </w:r>
          </w:p>
        </w:tc>
      </w:tr>
      <w:tr w:rsidR="00C22ED9" w:rsidRPr="00C22ED9" w:rsidTr="00AA1418">
        <w:tc>
          <w:tcPr>
            <w:tcW w:w="3779" w:type="pct"/>
            <w:shd w:val="clear" w:color="auto" w:fill="auto"/>
          </w:tcPr>
          <w:p w:rsidR="00C22ED9" w:rsidRPr="00AA1418" w:rsidRDefault="00C22ED9" w:rsidP="00C22ED9">
            <w:pPr>
              <w:rPr>
                <w:rFonts w:ascii="TH SarabunPSK" w:eastAsia="Calibri" w:hAnsi="TH SarabunPSK" w:cs="TH SarabunPSK"/>
                <w:cs/>
              </w:rPr>
            </w:pPr>
            <w:r w:rsidRPr="00AA1418">
              <w:rPr>
                <w:rFonts w:ascii="TH SarabunPSK" w:eastAsia="Calibri" w:hAnsi="TH SarabunPSK" w:cs="TH SarabunPSK" w:hint="cs"/>
                <w:cs/>
              </w:rPr>
              <w:t>รองคณบดี สำนักวิชาการจัดการ มหาวิทยาลัยวลัยลักษณ์</w:t>
            </w:r>
          </w:p>
        </w:tc>
        <w:tc>
          <w:tcPr>
            <w:tcW w:w="1221" w:type="pct"/>
            <w:shd w:val="clear" w:color="auto" w:fill="auto"/>
          </w:tcPr>
          <w:p w:rsidR="00C22ED9" w:rsidRPr="00AA1418" w:rsidRDefault="00C22ED9" w:rsidP="00AA1418">
            <w:pPr>
              <w:jc w:val="center"/>
              <w:rPr>
                <w:rFonts w:ascii="TH SarabunPSK" w:eastAsia="Calibri" w:hAnsi="TH SarabunPSK" w:cs="TH SarabunPSK"/>
                <w:cs/>
              </w:rPr>
            </w:pPr>
            <w:r w:rsidRPr="00AA1418">
              <w:rPr>
                <w:rFonts w:ascii="TH SarabunPSK" w:eastAsia="Calibri" w:hAnsi="TH SarabunPSK" w:cs="TH SarabunPSK" w:hint="cs"/>
                <w:cs/>
              </w:rPr>
              <w:t>255</w:t>
            </w:r>
            <w:r w:rsidRPr="00AA1418">
              <w:rPr>
                <w:rFonts w:ascii="TH SarabunPSK" w:eastAsia="Calibri" w:hAnsi="TH SarabunPSK" w:cs="TH SarabunPSK"/>
              </w:rPr>
              <w:t>4</w:t>
            </w:r>
            <w:r w:rsidRPr="00AA1418">
              <w:rPr>
                <w:rFonts w:ascii="TH SarabunPSK" w:eastAsia="Calibri" w:hAnsi="TH SarabunPSK" w:cs="TH SarabunPSK" w:hint="cs"/>
                <w:cs/>
              </w:rPr>
              <w:t xml:space="preserve"> - ปัจจุบัน</w:t>
            </w:r>
          </w:p>
        </w:tc>
      </w:tr>
      <w:tr w:rsidR="00C22ED9" w:rsidRPr="00C22ED9" w:rsidTr="00AA1418">
        <w:tc>
          <w:tcPr>
            <w:tcW w:w="3779" w:type="pct"/>
            <w:shd w:val="clear" w:color="auto" w:fill="auto"/>
          </w:tcPr>
          <w:p w:rsidR="00C22ED9" w:rsidRPr="00AA1418" w:rsidRDefault="00C22ED9" w:rsidP="00C22ED9">
            <w:pPr>
              <w:rPr>
                <w:rFonts w:ascii="TH SarabunPSK" w:eastAsia="Calibri" w:hAnsi="TH SarabunPSK" w:cs="TH SarabunPSK"/>
                <w:cs/>
              </w:rPr>
            </w:pPr>
            <w:r w:rsidRPr="00AA1418">
              <w:rPr>
                <w:rFonts w:ascii="TH SarabunPSK" w:eastAsia="Calibri" w:hAnsi="TH SarabunPSK" w:cs="TH SarabunPSK" w:hint="cs"/>
                <w:cs/>
              </w:rPr>
              <w:t>อาจารย์ สำนักวิชาการจัดการ มหาวิทยาลัยวลัยลักษณ์</w:t>
            </w:r>
          </w:p>
        </w:tc>
        <w:tc>
          <w:tcPr>
            <w:tcW w:w="1221" w:type="pct"/>
            <w:shd w:val="clear" w:color="auto" w:fill="auto"/>
          </w:tcPr>
          <w:p w:rsidR="00C22ED9" w:rsidRPr="00AA1418" w:rsidRDefault="00C22ED9" w:rsidP="00AA1418">
            <w:pPr>
              <w:jc w:val="center"/>
              <w:rPr>
                <w:rFonts w:ascii="TH SarabunPSK" w:eastAsia="Calibri" w:hAnsi="TH SarabunPSK" w:cs="TH SarabunPSK"/>
                <w:cs/>
              </w:rPr>
            </w:pPr>
            <w:r w:rsidRPr="00AA1418">
              <w:rPr>
                <w:rFonts w:ascii="TH SarabunPSK" w:eastAsia="Calibri" w:hAnsi="TH SarabunPSK" w:cs="TH SarabunPSK" w:hint="cs"/>
              </w:rPr>
              <w:t xml:space="preserve">2548 </w:t>
            </w:r>
            <w:r w:rsidRPr="00AA1418">
              <w:rPr>
                <w:rFonts w:ascii="TH SarabunPSK" w:eastAsia="Calibri" w:hAnsi="TH SarabunPSK" w:cs="TH SarabunPSK" w:hint="cs"/>
                <w:cs/>
              </w:rPr>
              <w:t>- ปัจจุบัน</w:t>
            </w:r>
          </w:p>
        </w:tc>
      </w:tr>
    </w:tbl>
    <w:p w:rsidR="00C22ED9" w:rsidRPr="00C22ED9" w:rsidRDefault="00C22ED9" w:rsidP="00C22ED9">
      <w:pPr>
        <w:rPr>
          <w:rFonts w:ascii="TH SarabunPSK" w:eastAsia="Calibri" w:hAnsi="TH SarabunPSK" w:cs="TH SarabunPSK"/>
          <w:b/>
          <w:bCs/>
        </w:rPr>
      </w:pPr>
    </w:p>
    <w:p w:rsidR="00C22ED9" w:rsidRPr="00C22ED9" w:rsidRDefault="00C22ED9" w:rsidP="00C22ED9">
      <w:pPr>
        <w:rPr>
          <w:rFonts w:ascii="TH SarabunPSK" w:eastAsia="Calibri" w:hAnsi="TH SarabunPSK" w:cs="TH SarabunPSK"/>
          <w:b/>
          <w:bCs/>
        </w:rPr>
      </w:pPr>
      <w:r w:rsidRPr="00C22ED9">
        <w:rPr>
          <w:rFonts w:ascii="TH SarabunPSK" w:eastAsia="Calibri" w:hAnsi="TH SarabunPSK" w:cs="TH SarabunPSK" w:hint="cs"/>
          <w:b/>
          <w:bCs/>
        </w:rPr>
        <w:t>3</w:t>
      </w:r>
      <w:r w:rsidRPr="00C22ED9">
        <w:rPr>
          <w:rFonts w:ascii="TH SarabunPSK" w:eastAsia="Calibri" w:hAnsi="TH SarabunPSK" w:cs="TH SarabunPSK" w:hint="cs"/>
          <w:b/>
          <w:bCs/>
          <w:cs/>
        </w:rPr>
        <w:t xml:space="preserve">. ความเชี่ยวชาญ </w:t>
      </w:r>
    </w:p>
    <w:p w:rsidR="00C22ED9" w:rsidRPr="00C22ED9" w:rsidRDefault="00C22ED9" w:rsidP="00C22ED9">
      <w:pPr>
        <w:ind w:firstLine="720"/>
        <w:rPr>
          <w:rFonts w:ascii="TH SarabunPSK" w:eastAsia="Calibri" w:hAnsi="TH SarabunPSK" w:cs="TH SarabunPSK"/>
        </w:rPr>
      </w:pPr>
      <w:r w:rsidRPr="00C22ED9">
        <w:rPr>
          <w:rFonts w:ascii="TH SarabunPSK" w:eastAsia="Calibri" w:hAnsi="TH SarabunPSK" w:cs="TH SarabunPSK" w:hint="cs"/>
          <w:cs/>
        </w:rPr>
        <w:t>1) การท่องเที่ยวโดยชุมชน (</w:t>
      </w:r>
      <w:r w:rsidRPr="00C22ED9">
        <w:rPr>
          <w:rFonts w:ascii="TH SarabunPSK" w:eastAsia="Calibri" w:hAnsi="TH SarabunPSK" w:cs="TH SarabunPSK" w:hint="cs"/>
        </w:rPr>
        <w:t>Community based</w:t>
      </w:r>
    </w:p>
    <w:p w:rsidR="00C22ED9" w:rsidRPr="00C22ED9" w:rsidRDefault="00C22ED9" w:rsidP="00C22ED9">
      <w:pPr>
        <w:ind w:firstLine="993"/>
        <w:rPr>
          <w:rFonts w:ascii="TH SarabunPSK" w:eastAsia="Calibri" w:hAnsi="TH SarabunPSK" w:cs="TH SarabunPSK"/>
        </w:rPr>
      </w:pPr>
      <w:r w:rsidRPr="00C22ED9">
        <w:rPr>
          <w:rFonts w:ascii="TH SarabunPSK" w:eastAsia="Calibri" w:hAnsi="TH SarabunPSK" w:cs="TH SarabunPSK" w:hint="cs"/>
        </w:rPr>
        <w:t>Tourism</w:t>
      </w:r>
      <w:r w:rsidRPr="00C22ED9">
        <w:rPr>
          <w:rFonts w:ascii="TH SarabunPSK" w:eastAsia="Calibri" w:hAnsi="TH SarabunPSK" w:cs="TH SarabunPSK" w:hint="cs"/>
          <w:cs/>
        </w:rPr>
        <w:t>)</w:t>
      </w:r>
    </w:p>
    <w:p w:rsidR="00C22ED9" w:rsidRPr="00C22ED9" w:rsidRDefault="00C22ED9" w:rsidP="00C22ED9">
      <w:pPr>
        <w:ind w:firstLine="720"/>
        <w:rPr>
          <w:rFonts w:ascii="TH SarabunPSK" w:eastAsia="Calibri" w:hAnsi="TH SarabunPSK" w:cs="TH SarabunPSK"/>
        </w:rPr>
      </w:pPr>
      <w:r w:rsidRPr="00C22ED9">
        <w:rPr>
          <w:rFonts w:ascii="TH SarabunPSK" w:eastAsia="Calibri" w:hAnsi="TH SarabunPSK" w:cs="TH SarabunPSK" w:hint="cs"/>
          <w:cs/>
        </w:rPr>
        <w:t>2) การท่องเที่ยวอย่างยั่งยืน (</w:t>
      </w:r>
      <w:r w:rsidRPr="00C22ED9">
        <w:rPr>
          <w:rFonts w:ascii="TH SarabunPSK" w:eastAsia="Calibri" w:hAnsi="TH SarabunPSK" w:cs="TH SarabunPSK" w:hint="cs"/>
        </w:rPr>
        <w:t>Sustainable tourism</w:t>
      </w:r>
      <w:r w:rsidRPr="00C22ED9">
        <w:rPr>
          <w:rFonts w:ascii="TH SarabunPSK" w:eastAsia="Calibri" w:hAnsi="TH SarabunPSK" w:cs="TH SarabunPSK" w:hint="cs"/>
          <w:cs/>
        </w:rPr>
        <w:t xml:space="preserve">) </w:t>
      </w:r>
    </w:p>
    <w:p w:rsidR="00A40AC1" w:rsidRDefault="00A40AC1" w:rsidP="00C22ED9">
      <w:pPr>
        <w:ind w:firstLine="720"/>
        <w:rPr>
          <w:rFonts w:ascii="TH SarabunPSK" w:eastAsia="Calibri" w:hAnsi="TH SarabunPSK" w:cs="TH SarabunPSK"/>
        </w:rPr>
      </w:pPr>
    </w:p>
    <w:p w:rsidR="00BA3C38" w:rsidRDefault="00BA3C38" w:rsidP="00C22ED9">
      <w:pPr>
        <w:ind w:firstLine="720"/>
        <w:rPr>
          <w:rFonts w:ascii="TH SarabunPSK" w:eastAsia="Calibri" w:hAnsi="TH SarabunPSK" w:cs="TH SarabunPSK"/>
        </w:rPr>
      </w:pPr>
    </w:p>
    <w:p w:rsidR="00BA3C38" w:rsidRDefault="00BA3C38" w:rsidP="00C22ED9">
      <w:pPr>
        <w:ind w:firstLine="720"/>
        <w:rPr>
          <w:rFonts w:ascii="TH SarabunPSK" w:eastAsia="Calibri" w:hAnsi="TH SarabunPSK" w:cs="TH SarabunPSK"/>
        </w:rPr>
      </w:pPr>
    </w:p>
    <w:p w:rsidR="00BA3C38" w:rsidRDefault="00BA3C38" w:rsidP="00C22ED9">
      <w:pPr>
        <w:ind w:firstLine="720"/>
        <w:rPr>
          <w:rFonts w:ascii="TH SarabunPSK" w:eastAsia="Calibri" w:hAnsi="TH SarabunPSK" w:cs="TH SarabunPSK"/>
        </w:rPr>
      </w:pPr>
    </w:p>
    <w:p w:rsidR="00BA3C38" w:rsidRDefault="00BA3C38" w:rsidP="00C22ED9">
      <w:pPr>
        <w:ind w:firstLine="720"/>
        <w:rPr>
          <w:rFonts w:ascii="TH SarabunPSK" w:eastAsia="Calibri" w:hAnsi="TH SarabunPSK" w:cs="TH SarabunPSK"/>
        </w:rPr>
      </w:pPr>
    </w:p>
    <w:p w:rsidR="00BA3C38" w:rsidRDefault="00BA3C38" w:rsidP="00C22ED9">
      <w:pPr>
        <w:ind w:firstLine="720"/>
        <w:rPr>
          <w:rFonts w:ascii="TH SarabunPSK" w:eastAsia="Calibri" w:hAnsi="TH SarabunPSK" w:cs="TH SarabunPSK"/>
        </w:rPr>
      </w:pPr>
    </w:p>
    <w:p w:rsidR="00C22ED9" w:rsidRPr="00C22ED9" w:rsidRDefault="00C22ED9" w:rsidP="00C22ED9">
      <w:pPr>
        <w:spacing w:line="360" w:lineRule="exact"/>
        <w:rPr>
          <w:rFonts w:ascii="TH SarabunPSK" w:eastAsia="Calibri" w:hAnsi="TH SarabunPSK" w:cs="TH SarabunPSK"/>
          <w:b/>
          <w:bCs/>
        </w:rPr>
      </w:pPr>
      <w:r w:rsidRPr="00C22ED9">
        <w:rPr>
          <w:rFonts w:ascii="TH SarabunPSK" w:eastAsia="Calibri" w:hAnsi="TH SarabunPSK" w:cs="TH SarabunPSK" w:hint="cs"/>
          <w:b/>
          <w:bCs/>
        </w:rPr>
        <w:t>4</w:t>
      </w:r>
      <w:r w:rsidRPr="00C22ED9">
        <w:rPr>
          <w:rFonts w:ascii="TH SarabunPSK" w:eastAsia="Calibri" w:hAnsi="TH SarabunPSK" w:cs="TH SarabunPSK" w:hint="cs"/>
          <w:b/>
          <w:bCs/>
          <w:cs/>
        </w:rPr>
        <w:t>. ประสบการณ์การสอน</w:t>
      </w:r>
    </w:p>
    <w:p w:rsidR="00C22ED9" w:rsidRPr="00C22ED9" w:rsidRDefault="00C22ED9" w:rsidP="00C22ED9">
      <w:pPr>
        <w:spacing w:line="360" w:lineRule="exact"/>
        <w:rPr>
          <w:rFonts w:ascii="TH SarabunPSK" w:eastAsia="Calibri" w:hAnsi="TH SarabunPSK" w:cs="TH SarabunPSK"/>
          <w:b/>
          <w:bCs/>
        </w:rPr>
      </w:pPr>
      <w:r w:rsidRPr="00C22ED9">
        <w:rPr>
          <w:rFonts w:ascii="TH SarabunPSK" w:eastAsia="Calibri" w:hAnsi="TH SarabunPSK" w:cs="TH SarabunPSK" w:hint="cs"/>
          <w:b/>
          <w:bCs/>
          <w:cs/>
        </w:rPr>
        <w:tab/>
      </w:r>
      <w:r w:rsidRPr="00C22ED9">
        <w:rPr>
          <w:rFonts w:ascii="TH SarabunPSK" w:eastAsia="Calibri" w:hAnsi="TH SarabunPSK" w:cs="TH SarabunPSK" w:hint="cs"/>
          <w:b/>
          <w:bCs/>
        </w:rPr>
        <w:sym w:font="Wingdings" w:char="F0FE"/>
      </w:r>
      <w:r w:rsidRPr="00C22ED9">
        <w:rPr>
          <w:rFonts w:ascii="TH SarabunPSK" w:eastAsia="Calibri" w:hAnsi="TH SarabunPSK" w:cs="TH SarabunPSK" w:hint="cs"/>
          <w:b/>
          <w:bCs/>
          <w:cs/>
        </w:rPr>
        <w:t xml:space="preserve"> มี</w:t>
      </w:r>
      <w:r w:rsidRPr="00C22ED9">
        <w:rPr>
          <w:rFonts w:ascii="TH SarabunPSK" w:eastAsia="Calibri" w:hAnsi="TH SarabunPSK" w:cs="TH SarabunPSK" w:hint="cs"/>
          <w:b/>
          <w:bCs/>
        </w:rPr>
        <w:tab/>
      </w:r>
      <w:r w:rsidRPr="00C22ED9">
        <w:rPr>
          <w:rFonts w:ascii="TH SarabunPSK" w:eastAsia="Calibri" w:hAnsi="TH SarabunPSK" w:cs="TH SarabunPSK" w:hint="cs"/>
          <w:b/>
          <w:bCs/>
        </w:rPr>
        <w:tab/>
      </w:r>
      <w:r w:rsidRPr="00C22ED9">
        <w:rPr>
          <w:rFonts w:ascii="TH SarabunPSK" w:eastAsia="Calibri" w:hAnsi="TH SarabunPSK" w:cs="TH SarabunPSK" w:hint="cs"/>
          <w:b/>
          <w:bCs/>
        </w:rPr>
        <w:tab/>
      </w:r>
      <w:r w:rsidRPr="00C22ED9">
        <w:rPr>
          <w:rFonts w:ascii="TH SarabunPSK" w:eastAsia="Calibri" w:hAnsi="TH SarabunPSK" w:cs="TH SarabunPSK" w:hint="cs"/>
          <w:b/>
          <w:bCs/>
        </w:rPr>
        <w:sym w:font="Wingdings" w:char="F072"/>
      </w:r>
      <w:r w:rsidRPr="00C22ED9">
        <w:rPr>
          <w:rFonts w:ascii="TH SarabunPSK" w:eastAsia="Calibri" w:hAnsi="TH SarabunPSK" w:cs="TH SarabunPSK" w:hint="cs"/>
          <w:b/>
          <w:bCs/>
          <w:cs/>
        </w:rPr>
        <w:t xml:space="preserve"> ไม่มี</w:t>
      </w: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932"/>
        <w:gridCol w:w="1657"/>
        <w:gridCol w:w="2802"/>
        <w:gridCol w:w="1112"/>
      </w:tblGrid>
      <w:tr w:rsidR="008B545B" w:rsidRPr="00C22ED9" w:rsidTr="00AA1418">
        <w:trPr>
          <w:tblHeader/>
        </w:trPr>
        <w:tc>
          <w:tcPr>
            <w:tcW w:w="957" w:type="pct"/>
            <w:shd w:val="clear" w:color="auto" w:fill="D9D9D9"/>
          </w:tcPr>
          <w:p w:rsidR="00C22ED9" w:rsidRPr="00AA1418" w:rsidRDefault="00C22ED9" w:rsidP="00AA1418">
            <w:pPr>
              <w:spacing w:line="360" w:lineRule="exact"/>
              <w:ind w:left="-142" w:right="-106"/>
              <w:jc w:val="center"/>
              <w:rPr>
                <w:rFonts w:ascii="TH SarabunPSK" w:eastAsia="Calibri" w:hAnsi="TH SarabunPSK" w:cs="TH SarabunPSK"/>
                <w:b/>
                <w:bCs/>
                <w:cs/>
              </w:rPr>
            </w:pPr>
            <w:r w:rsidRPr="00AA1418">
              <w:rPr>
                <w:rFonts w:ascii="TH SarabunPSK" w:eastAsia="Calibri" w:hAnsi="TH SarabunPSK" w:cs="TH SarabunPSK" w:hint="cs"/>
                <w:b/>
                <w:bCs/>
                <w:cs/>
              </w:rPr>
              <w:t>ชื่อสถาบันการศึกษา</w:t>
            </w:r>
          </w:p>
        </w:tc>
        <w:tc>
          <w:tcPr>
            <w:tcW w:w="1041" w:type="pct"/>
            <w:shd w:val="clear" w:color="auto" w:fill="D9D9D9"/>
          </w:tcPr>
          <w:p w:rsidR="00C22ED9" w:rsidRPr="00AA1418" w:rsidRDefault="00C22ED9" w:rsidP="00AA1418">
            <w:pPr>
              <w:spacing w:line="360" w:lineRule="exact"/>
              <w:ind w:left="-110" w:right="-107"/>
              <w:jc w:val="center"/>
              <w:rPr>
                <w:rFonts w:ascii="TH SarabunPSK" w:eastAsia="Calibri" w:hAnsi="TH SarabunPSK" w:cs="TH SarabunPSK"/>
                <w:b/>
                <w:bCs/>
                <w:cs/>
              </w:rPr>
            </w:pPr>
            <w:r w:rsidRPr="00AA1418">
              <w:rPr>
                <w:rFonts w:ascii="TH SarabunPSK" w:eastAsia="Calibri" w:hAnsi="TH SarabunPSK" w:cs="TH SarabunPSK" w:hint="cs"/>
                <w:b/>
                <w:bCs/>
                <w:cs/>
              </w:rPr>
              <w:t>คณะ/สำนักวิชา/ภาควิชา</w:t>
            </w:r>
          </w:p>
        </w:tc>
        <w:tc>
          <w:tcPr>
            <w:tcW w:w="893" w:type="pct"/>
            <w:shd w:val="clear" w:color="auto" w:fill="D9D9D9"/>
          </w:tcPr>
          <w:p w:rsidR="00C22ED9" w:rsidRPr="00AA1418" w:rsidRDefault="00C22ED9" w:rsidP="00AA1418">
            <w:pPr>
              <w:spacing w:line="360" w:lineRule="exact"/>
              <w:ind w:left="-109" w:right="-66"/>
              <w:jc w:val="center"/>
              <w:rPr>
                <w:rFonts w:ascii="TH SarabunPSK" w:eastAsia="Calibri" w:hAnsi="TH SarabunPSK" w:cs="TH SarabunPSK"/>
                <w:b/>
                <w:bCs/>
                <w:cs/>
              </w:rPr>
            </w:pPr>
            <w:r w:rsidRPr="00AA1418">
              <w:rPr>
                <w:rFonts w:ascii="TH SarabunPSK" w:eastAsia="Calibri" w:hAnsi="TH SarabunPSK" w:cs="TH SarabunPSK" w:hint="cs"/>
                <w:b/>
                <w:bCs/>
                <w:cs/>
              </w:rPr>
              <w:t>สาขาวิชา/หลักสูตร</w:t>
            </w:r>
          </w:p>
        </w:tc>
        <w:tc>
          <w:tcPr>
            <w:tcW w:w="1510" w:type="pct"/>
            <w:shd w:val="clear" w:color="auto" w:fill="D9D9D9"/>
          </w:tcPr>
          <w:p w:rsidR="00C22ED9" w:rsidRPr="00AA1418" w:rsidRDefault="00C22ED9" w:rsidP="00AA1418">
            <w:pPr>
              <w:spacing w:line="360" w:lineRule="exact"/>
              <w:ind w:left="-150" w:right="-162"/>
              <w:jc w:val="center"/>
              <w:rPr>
                <w:rFonts w:ascii="TH SarabunPSK" w:eastAsia="Calibri" w:hAnsi="TH SarabunPSK" w:cs="TH SarabunPSK"/>
                <w:b/>
                <w:bCs/>
                <w:cs/>
              </w:rPr>
            </w:pPr>
            <w:r w:rsidRPr="00AA1418">
              <w:rPr>
                <w:rFonts w:ascii="TH SarabunPSK" w:eastAsia="Calibri" w:hAnsi="TH SarabunPSK" w:cs="TH SarabunPSK" w:hint="cs"/>
                <w:b/>
                <w:bCs/>
                <w:cs/>
              </w:rPr>
              <w:t>ชื่อรายวิชา</w:t>
            </w:r>
          </w:p>
        </w:tc>
        <w:tc>
          <w:tcPr>
            <w:tcW w:w="599" w:type="pct"/>
            <w:shd w:val="clear" w:color="auto" w:fill="D9D9D9"/>
          </w:tcPr>
          <w:p w:rsidR="00C22ED9" w:rsidRPr="00AA1418" w:rsidRDefault="00C22ED9" w:rsidP="00AA1418">
            <w:pPr>
              <w:spacing w:line="360" w:lineRule="exact"/>
              <w:ind w:left="-54" w:right="-143"/>
              <w:jc w:val="center"/>
              <w:rPr>
                <w:rFonts w:ascii="TH SarabunPSK" w:eastAsia="Calibri" w:hAnsi="TH SarabunPSK" w:cs="TH SarabunPSK"/>
                <w:b/>
                <w:bCs/>
              </w:rPr>
            </w:pPr>
            <w:r w:rsidRPr="00AA1418">
              <w:rPr>
                <w:rFonts w:ascii="TH SarabunPSK" w:eastAsia="Calibri" w:hAnsi="TH SarabunPSK" w:cs="TH SarabunPSK" w:hint="cs"/>
                <w:b/>
                <w:bCs/>
                <w:cs/>
              </w:rPr>
              <w:t>ปี พ.ศ.</w:t>
            </w:r>
          </w:p>
        </w:tc>
      </w:tr>
      <w:tr w:rsidR="008B545B" w:rsidRPr="00C22ED9" w:rsidTr="00AA1418">
        <w:tc>
          <w:tcPr>
            <w:tcW w:w="957" w:type="pct"/>
            <w:shd w:val="clear" w:color="auto" w:fill="auto"/>
          </w:tcPr>
          <w:p w:rsidR="00C22ED9" w:rsidRPr="00AA1418" w:rsidRDefault="00C22ED9" w:rsidP="00AA1418">
            <w:pPr>
              <w:spacing w:line="360" w:lineRule="exact"/>
              <w:ind w:left="-142" w:right="-106"/>
              <w:jc w:val="center"/>
              <w:rPr>
                <w:rFonts w:ascii="TH SarabunPSK" w:eastAsia="Calibri" w:hAnsi="TH SarabunPSK" w:cs="TH SarabunPSK"/>
                <w:cs/>
              </w:rPr>
            </w:pPr>
            <w:r w:rsidRPr="00AA1418">
              <w:rPr>
                <w:rFonts w:ascii="TH SarabunPSK" w:eastAsia="Calibri" w:hAnsi="TH SarabunPSK" w:cs="TH SarabunPSK" w:hint="cs"/>
                <w:cs/>
              </w:rPr>
              <w:t>มหาวิทยาลัยวลัยลักษณ์</w:t>
            </w:r>
          </w:p>
        </w:tc>
        <w:tc>
          <w:tcPr>
            <w:tcW w:w="1041" w:type="pct"/>
            <w:shd w:val="clear" w:color="auto" w:fill="auto"/>
          </w:tcPr>
          <w:p w:rsidR="00C22ED9" w:rsidRPr="00AA1418" w:rsidRDefault="00C22ED9" w:rsidP="00AA1418">
            <w:pPr>
              <w:spacing w:line="360" w:lineRule="exact"/>
              <w:ind w:left="-110" w:right="-107"/>
              <w:jc w:val="center"/>
              <w:rPr>
                <w:rFonts w:ascii="TH SarabunPSK" w:eastAsia="Calibri" w:hAnsi="TH SarabunPSK" w:cs="TH SarabunPSK"/>
                <w:cs/>
              </w:rPr>
            </w:pPr>
            <w:r w:rsidRPr="00AA1418">
              <w:rPr>
                <w:rFonts w:ascii="TH SarabunPSK" w:eastAsia="Calibri" w:hAnsi="TH SarabunPSK" w:cs="TH SarabunPSK" w:hint="cs"/>
                <w:cs/>
              </w:rPr>
              <w:t>สำนักวิชาการจัดการ</w:t>
            </w:r>
          </w:p>
        </w:tc>
        <w:tc>
          <w:tcPr>
            <w:tcW w:w="893" w:type="pct"/>
            <w:shd w:val="clear" w:color="auto" w:fill="auto"/>
          </w:tcPr>
          <w:p w:rsidR="00C22ED9" w:rsidRPr="00AA1418" w:rsidRDefault="00C22ED9" w:rsidP="00AA1418">
            <w:pPr>
              <w:spacing w:line="360" w:lineRule="exact"/>
              <w:ind w:left="-109" w:right="-66"/>
              <w:jc w:val="center"/>
              <w:rPr>
                <w:rFonts w:ascii="TH SarabunPSK" w:eastAsia="Calibri" w:hAnsi="TH SarabunPSK" w:cs="TH SarabunPSK"/>
                <w:cs/>
              </w:rPr>
            </w:pPr>
            <w:r w:rsidRPr="00AA1418">
              <w:rPr>
                <w:rFonts w:ascii="TH SarabunPSK" w:eastAsia="Calibri" w:hAnsi="TH SarabunPSK" w:cs="TH SarabunPSK" w:hint="cs"/>
                <w:cs/>
              </w:rPr>
              <w:t>อุตสาหกรรมท่องเที่ยว</w:t>
            </w:r>
          </w:p>
        </w:tc>
        <w:tc>
          <w:tcPr>
            <w:tcW w:w="1510" w:type="pct"/>
            <w:shd w:val="clear" w:color="auto" w:fill="auto"/>
          </w:tcPr>
          <w:p w:rsidR="00C22ED9" w:rsidRPr="00AA1418" w:rsidRDefault="00C22ED9" w:rsidP="00AA1418">
            <w:pPr>
              <w:numPr>
                <w:ilvl w:val="0"/>
                <w:numId w:val="75"/>
              </w:numPr>
              <w:spacing w:line="360" w:lineRule="exact"/>
              <w:ind w:left="306" w:right="-162" w:hanging="306"/>
              <w:contextualSpacing/>
              <w:rPr>
                <w:rFonts w:ascii="TH SarabunPSK" w:hAnsi="TH SarabunPSK" w:cs="TH SarabunPSK"/>
                <w:lang w:eastAsia="ko-KR"/>
              </w:rPr>
            </w:pPr>
            <w:r w:rsidRPr="00AA1418">
              <w:rPr>
                <w:rFonts w:ascii="TH SarabunPSK" w:hAnsi="TH SarabunPSK" w:cs="TH SarabunPSK" w:hint="cs"/>
                <w:cs/>
                <w:lang w:eastAsia="ko-KR"/>
              </w:rPr>
              <w:t>การวางแผนจัดการโครงการ</w:t>
            </w:r>
          </w:p>
          <w:p w:rsidR="00C22ED9" w:rsidRPr="00AA1418" w:rsidRDefault="00C22ED9" w:rsidP="00AA1418">
            <w:pPr>
              <w:numPr>
                <w:ilvl w:val="0"/>
                <w:numId w:val="75"/>
              </w:numPr>
              <w:spacing w:line="360" w:lineRule="exact"/>
              <w:ind w:left="306" w:right="-162" w:hanging="306"/>
              <w:contextualSpacing/>
              <w:rPr>
                <w:rFonts w:ascii="TH SarabunPSK" w:hAnsi="TH SarabunPSK" w:cs="TH SarabunPSK"/>
                <w:lang w:eastAsia="ko-KR"/>
              </w:rPr>
            </w:pPr>
            <w:r w:rsidRPr="00AA1418">
              <w:rPr>
                <w:rFonts w:ascii="TH SarabunPSK" w:hAnsi="TH SarabunPSK" w:cs="TH SarabunPSK" w:hint="cs"/>
                <w:cs/>
                <w:lang w:eastAsia="ko-KR"/>
              </w:rPr>
              <w:t>การจัดการการท่องเที่ยวชุมชน</w:t>
            </w:r>
          </w:p>
          <w:p w:rsidR="00C22ED9" w:rsidRPr="00AA1418" w:rsidRDefault="00C22ED9" w:rsidP="00AA1418">
            <w:pPr>
              <w:numPr>
                <w:ilvl w:val="0"/>
                <w:numId w:val="75"/>
              </w:numPr>
              <w:spacing w:line="360" w:lineRule="exact"/>
              <w:ind w:left="306" w:hanging="306"/>
              <w:contextualSpacing/>
              <w:rPr>
                <w:rFonts w:ascii="TH SarabunPSK" w:hAnsi="TH SarabunPSK" w:cs="TH SarabunPSK"/>
                <w:lang w:eastAsia="ko-KR"/>
              </w:rPr>
            </w:pPr>
            <w:r w:rsidRPr="00AA1418">
              <w:rPr>
                <w:rFonts w:ascii="TH SarabunPSK" w:hAnsi="TH SarabunPSK" w:cs="TH SarabunPSK" w:hint="cs"/>
                <w:cs/>
                <w:lang w:eastAsia="ko-KR"/>
              </w:rPr>
              <w:t>การจัดกิจกรรมท่องเที่ยวเชิงนิเวศ</w:t>
            </w:r>
          </w:p>
          <w:p w:rsidR="00C22ED9" w:rsidRPr="00AA1418" w:rsidRDefault="00C22ED9" w:rsidP="00AA1418">
            <w:pPr>
              <w:numPr>
                <w:ilvl w:val="0"/>
                <w:numId w:val="75"/>
              </w:numPr>
              <w:spacing w:line="360" w:lineRule="exact"/>
              <w:ind w:left="306" w:right="-162" w:hanging="306"/>
              <w:contextualSpacing/>
              <w:rPr>
                <w:rFonts w:ascii="TH SarabunPSK" w:hAnsi="TH SarabunPSK" w:cs="TH SarabunPSK"/>
                <w:lang w:eastAsia="ko-KR"/>
              </w:rPr>
            </w:pPr>
            <w:r w:rsidRPr="00AA1418">
              <w:rPr>
                <w:rFonts w:ascii="TH SarabunPSK" w:hAnsi="TH SarabunPSK" w:cs="TH SarabunPSK" w:hint="cs"/>
                <w:cs/>
                <w:lang w:eastAsia="ko-KR"/>
              </w:rPr>
              <w:t>การประเมิณผลกระทบทางการท่องเที่ยว</w:t>
            </w:r>
          </w:p>
          <w:p w:rsidR="00C22ED9" w:rsidRPr="00AA1418" w:rsidRDefault="00C22ED9" w:rsidP="00AA1418">
            <w:pPr>
              <w:numPr>
                <w:ilvl w:val="0"/>
                <w:numId w:val="75"/>
              </w:numPr>
              <w:spacing w:line="360" w:lineRule="exact"/>
              <w:ind w:left="306" w:right="-162" w:hanging="306"/>
              <w:contextualSpacing/>
              <w:rPr>
                <w:rFonts w:ascii="TH SarabunPSK" w:hAnsi="TH SarabunPSK" w:cs="TH SarabunPSK"/>
                <w:lang w:eastAsia="ko-KR"/>
              </w:rPr>
            </w:pPr>
            <w:r w:rsidRPr="00AA1418">
              <w:rPr>
                <w:rFonts w:ascii="TH SarabunPSK" w:hAnsi="TH SarabunPSK" w:cs="TH SarabunPSK" w:hint="cs"/>
                <w:cs/>
                <w:lang w:eastAsia="ko-KR"/>
              </w:rPr>
              <w:t>หลักวิชาชีพการจัดนำเที่ยวต่างประเทศ</w:t>
            </w:r>
          </w:p>
          <w:p w:rsidR="00C22ED9" w:rsidRPr="00AA1418" w:rsidRDefault="00C22ED9" w:rsidP="00AA1418">
            <w:pPr>
              <w:numPr>
                <w:ilvl w:val="0"/>
                <w:numId w:val="75"/>
              </w:numPr>
              <w:spacing w:line="360" w:lineRule="exact"/>
              <w:ind w:left="306" w:right="-162" w:hanging="306"/>
              <w:contextualSpacing/>
              <w:rPr>
                <w:rFonts w:ascii="TH SarabunPSK" w:hAnsi="TH SarabunPSK" w:cs="TH SarabunPSK"/>
                <w:lang w:eastAsia="ko-KR"/>
              </w:rPr>
            </w:pPr>
            <w:r w:rsidRPr="00AA1418">
              <w:rPr>
                <w:rFonts w:ascii="TH SarabunPSK" w:hAnsi="TH SarabunPSK" w:cs="TH SarabunPSK" w:hint="cs"/>
                <w:cs/>
                <w:lang w:eastAsia="ko-KR"/>
              </w:rPr>
              <w:t>พฤติกรรมนักท่องเที่ยว</w:t>
            </w:r>
          </w:p>
          <w:p w:rsidR="00C22ED9" w:rsidRPr="00AA1418" w:rsidRDefault="00C22ED9" w:rsidP="00AA1418">
            <w:pPr>
              <w:numPr>
                <w:ilvl w:val="0"/>
                <w:numId w:val="75"/>
              </w:numPr>
              <w:spacing w:line="360" w:lineRule="exact"/>
              <w:ind w:left="306" w:right="-162" w:hanging="306"/>
              <w:contextualSpacing/>
              <w:rPr>
                <w:rFonts w:ascii="TH SarabunPSK" w:hAnsi="TH SarabunPSK" w:cs="TH SarabunPSK"/>
                <w:lang w:eastAsia="ko-KR"/>
              </w:rPr>
            </w:pPr>
            <w:r w:rsidRPr="00AA1418">
              <w:rPr>
                <w:rFonts w:ascii="TH SarabunPSK" w:hAnsi="TH SarabunPSK" w:cs="TH SarabunPSK" w:hint="cs"/>
                <w:cs/>
                <w:lang w:eastAsia="ko-KR"/>
              </w:rPr>
              <w:t>การศึกษาอิสระทางการจัดการการท่องเที่ยวและการบริการ</w:t>
            </w:r>
          </w:p>
          <w:p w:rsidR="00C22ED9" w:rsidRPr="00AA1418" w:rsidRDefault="00C22ED9" w:rsidP="00AA1418">
            <w:pPr>
              <w:numPr>
                <w:ilvl w:val="0"/>
                <w:numId w:val="75"/>
              </w:numPr>
              <w:spacing w:line="360" w:lineRule="exact"/>
              <w:ind w:left="306" w:right="-162" w:hanging="306"/>
              <w:contextualSpacing/>
              <w:rPr>
                <w:rFonts w:ascii="TH SarabunPSK" w:hAnsi="TH SarabunPSK" w:cs="TH SarabunPSK"/>
                <w:lang w:eastAsia="ko-KR"/>
              </w:rPr>
            </w:pPr>
            <w:r w:rsidRPr="00AA1418">
              <w:rPr>
                <w:rFonts w:ascii="TH SarabunPSK" w:hAnsi="TH SarabunPSK" w:cs="TH SarabunPSK" w:hint="cs"/>
                <w:cs/>
                <w:lang w:eastAsia="ko-KR"/>
              </w:rPr>
              <w:t>การจัดนำเที่ยว</w:t>
            </w:r>
          </w:p>
          <w:p w:rsidR="00C22ED9" w:rsidRPr="00AA1418" w:rsidRDefault="00C22ED9" w:rsidP="00AA1418">
            <w:pPr>
              <w:numPr>
                <w:ilvl w:val="0"/>
                <w:numId w:val="75"/>
              </w:numPr>
              <w:spacing w:line="360" w:lineRule="exact"/>
              <w:ind w:left="306" w:right="-162" w:hanging="306"/>
              <w:contextualSpacing/>
              <w:rPr>
                <w:rFonts w:ascii="TH SarabunPSK" w:hAnsi="TH SarabunPSK" w:cs="TH SarabunPSK"/>
                <w:lang w:eastAsia="ko-KR"/>
              </w:rPr>
            </w:pPr>
            <w:r w:rsidRPr="00AA1418">
              <w:rPr>
                <w:rFonts w:ascii="TH SarabunPSK" w:hAnsi="TH SarabunPSK" w:cs="TH SarabunPSK" w:hint="cs"/>
                <w:cs/>
                <w:lang w:eastAsia="ko-KR"/>
              </w:rPr>
              <w:t>การตลาดเพื่อการท่องเที่ยวและการบริการ</w:t>
            </w:r>
          </w:p>
          <w:p w:rsidR="00C22ED9" w:rsidRPr="00AA1418" w:rsidRDefault="00C22ED9" w:rsidP="00AA1418">
            <w:pPr>
              <w:numPr>
                <w:ilvl w:val="0"/>
                <w:numId w:val="75"/>
              </w:numPr>
              <w:spacing w:line="360" w:lineRule="exact"/>
              <w:ind w:left="306" w:right="-162" w:hanging="306"/>
              <w:contextualSpacing/>
              <w:rPr>
                <w:rFonts w:ascii="TH SarabunPSK" w:hAnsi="TH SarabunPSK" w:cs="TH SarabunPSK"/>
                <w:lang w:eastAsia="ko-KR"/>
              </w:rPr>
            </w:pPr>
            <w:r w:rsidRPr="00AA1418">
              <w:rPr>
                <w:rFonts w:ascii="TH SarabunPSK" w:hAnsi="TH SarabunPSK" w:cs="TH SarabunPSK" w:hint="cs"/>
                <w:cs/>
                <w:lang w:eastAsia="ko-KR"/>
              </w:rPr>
              <w:lastRenderedPageBreak/>
              <w:t>การจัดการการท่องเที่ยวอย่างยั่งยืน</w:t>
            </w:r>
          </w:p>
          <w:p w:rsidR="00C22ED9" w:rsidRPr="00AA1418" w:rsidRDefault="00C22ED9" w:rsidP="00AA1418">
            <w:pPr>
              <w:numPr>
                <w:ilvl w:val="0"/>
                <w:numId w:val="75"/>
              </w:numPr>
              <w:spacing w:line="360" w:lineRule="exact"/>
              <w:ind w:left="306" w:right="-162" w:hanging="306"/>
              <w:contextualSpacing/>
              <w:rPr>
                <w:rFonts w:ascii="TH SarabunPSK" w:hAnsi="TH SarabunPSK" w:cs="TH SarabunPSK"/>
                <w:lang w:eastAsia="ko-KR"/>
              </w:rPr>
            </w:pPr>
            <w:r w:rsidRPr="00AA1418">
              <w:rPr>
                <w:rFonts w:ascii="TH SarabunPSK" w:hAnsi="TH SarabunPSK" w:cs="TH SarabunPSK" w:hint="cs"/>
                <w:cs/>
                <w:lang w:eastAsia="ko-KR"/>
              </w:rPr>
              <w:t>การจัดการการท่องเที่ยวเชิงนิเวศ</w:t>
            </w:r>
          </w:p>
          <w:p w:rsidR="00C22ED9" w:rsidRPr="00AA1418" w:rsidRDefault="00C22ED9" w:rsidP="00AA1418">
            <w:pPr>
              <w:numPr>
                <w:ilvl w:val="0"/>
                <w:numId w:val="75"/>
              </w:numPr>
              <w:spacing w:line="360" w:lineRule="exact"/>
              <w:ind w:left="306" w:right="-162" w:hanging="306"/>
              <w:contextualSpacing/>
              <w:rPr>
                <w:rFonts w:ascii="TH SarabunPSK" w:hAnsi="TH SarabunPSK" w:cs="TH SarabunPSK"/>
                <w:lang w:eastAsia="ko-KR"/>
              </w:rPr>
            </w:pPr>
            <w:r w:rsidRPr="00AA1418">
              <w:rPr>
                <w:rFonts w:ascii="TH SarabunPSK" w:hAnsi="TH SarabunPSK" w:cs="TH SarabunPSK" w:hint="cs"/>
                <w:cs/>
                <w:lang w:eastAsia="ko-KR"/>
              </w:rPr>
              <w:t>การจัดการทรัพยากรมนุษย์ในอุตสาหกรรมท่องเที่ยว</w:t>
            </w:r>
          </w:p>
          <w:p w:rsidR="00C22ED9" w:rsidRPr="00AA1418" w:rsidRDefault="00C22ED9" w:rsidP="00AA1418">
            <w:pPr>
              <w:numPr>
                <w:ilvl w:val="0"/>
                <w:numId w:val="75"/>
              </w:numPr>
              <w:spacing w:line="360" w:lineRule="exact"/>
              <w:ind w:left="306" w:right="-162" w:hanging="306"/>
              <w:contextualSpacing/>
              <w:rPr>
                <w:rFonts w:ascii="TH SarabunPSK" w:hAnsi="TH SarabunPSK" w:cs="TH SarabunPSK"/>
                <w:lang w:eastAsia="ko-KR"/>
              </w:rPr>
            </w:pPr>
            <w:r w:rsidRPr="00AA1418">
              <w:rPr>
                <w:rFonts w:ascii="TH SarabunPSK" w:hAnsi="TH SarabunPSK" w:cs="TH SarabunPSK" w:hint="cs"/>
                <w:cs/>
                <w:lang w:eastAsia="ko-KR"/>
              </w:rPr>
              <w:t>การจัดการเชิงกลยุทธ์ในอุตสาหกรรมท่องเที่ยว</w:t>
            </w:r>
          </w:p>
          <w:p w:rsidR="00C22ED9" w:rsidRPr="00AA1418" w:rsidRDefault="00C22ED9" w:rsidP="00AA1418">
            <w:pPr>
              <w:numPr>
                <w:ilvl w:val="0"/>
                <w:numId w:val="75"/>
              </w:numPr>
              <w:spacing w:line="360" w:lineRule="exact"/>
              <w:ind w:left="306" w:right="-162" w:hanging="306"/>
              <w:contextualSpacing/>
              <w:rPr>
                <w:rFonts w:ascii="TH SarabunPSK" w:hAnsi="TH SarabunPSK" w:cs="TH SarabunPSK"/>
                <w:lang w:eastAsia="ko-KR"/>
              </w:rPr>
            </w:pPr>
            <w:r w:rsidRPr="00AA1418">
              <w:rPr>
                <w:rFonts w:ascii="TH SarabunPSK" w:hAnsi="TH SarabunPSK" w:cs="TH SarabunPSK" w:hint="cs"/>
                <w:cs/>
                <w:lang w:eastAsia="ko-KR"/>
              </w:rPr>
              <w:t>การจัดการข้ามวัฒนธรรม</w:t>
            </w:r>
          </w:p>
        </w:tc>
        <w:tc>
          <w:tcPr>
            <w:tcW w:w="599" w:type="pct"/>
            <w:shd w:val="clear" w:color="auto" w:fill="auto"/>
          </w:tcPr>
          <w:p w:rsidR="00C22ED9" w:rsidRPr="00AA1418" w:rsidRDefault="00C22ED9" w:rsidP="00AA1418">
            <w:pPr>
              <w:spacing w:line="360" w:lineRule="exact"/>
              <w:ind w:left="-54" w:right="-143"/>
              <w:jc w:val="center"/>
              <w:rPr>
                <w:rFonts w:ascii="TH SarabunPSK" w:hAnsi="TH SarabunPSK" w:cs="TH SarabunPSK"/>
                <w:cs/>
                <w:lang w:eastAsia="ko-KR"/>
              </w:rPr>
            </w:pPr>
            <w:r w:rsidRPr="00AA1418">
              <w:rPr>
                <w:rFonts w:ascii="TH SarabunPSK" w:hAnsi="TH SarabunPSK" w:cs="TH SarabunPSK" w:hint="cs"/>
                <w:lang w:eastAsia="ko-KR"/>
              </w:rPr>
              <w:lastRenderedPageBreak/>
              <w:t>2548</w:t>
            </w:r>
            <w:r w:rsidRPr="00AA1418">
              <w:rPr>
                <w:rFonts w:ascii="TH SarabunPSK" w:hAnsi="TH SarabunPSK" w:cs="TH SarabunPSK" w:hint="cs"/>
                <w:cs/>
                <w:lang w:eastAsia="ko-KR"/>
              </w:rPr>
              <w:t>-ปัจจุบัน</w:t>
            </w:r>
          </w:p>
        </w:tc>
      </w:tr>
    </w:tbl>
    <w:p w:rsidR="00C22ED9" w:rsidRPr="00C22ED9" w:rsidRDefault="00C22ED9" w:rsidP="00C22ED9">
      <w:pPr>
        <w:spacing w:line="360" w:lineRule="exact"/>
        <w:rPr>
          <w:rFonts w:ascii="TH SarabunPSK" w:eastAsia="Calibri" w:hAnsi="TH SarabunPSK" w:cs="TH SarabunPSK"/>
          <w:b/>
          <w:bCs/>
        </w:rPr>
      </w:pPr>
    </w:p>
    <w:p w:rsidR="00C22ED9" w:rsidRPr="00C22ED9" w:rsidRDefault="00C22ED9" w:rsidP="00C22ED9">
      <w:pPr>
        <w:spacing w:line="360" w:lineRule="exact"/>
        <w:rPr>
          <w:rFonts w:ascii="TH SarabunPSK" w:eastAsia="Calibri" w:hAnsi="TH SarabunPSK" w:cs="TH SarabunPSK"/>
          <w:b/>
          <w:bCs/>
        </w:rPr>
      </w:pPr>
      <w:r w:rsidRPr="00C22ED9">
        <w:rPr>
          <w:rFonts w:ascii="TH SarabunPSK" w:eastAsia="Calibri" w:hAnsi="TH SarabunPSK" w:cs="TH SarabunPSK" w:hint="cs"/>
          <w:b/>
          <w:bCs/>
        </w:rPr>
        <w:t>5</w:t>
      </w:r>
      <w:r w:rsidRPr="00C22ED9">
        <w:rPr>
          <w:rFonts w:ascii="TH SarabunPSK" w:eastAsia="Calibri" w:hAnsi="TH SarabunPSK" w:cs="TH SarabunPSK" w:hint="cs"/>
          <w:b/>
          <w:bCs/>
          <w:cs/>
        </w:rPr>
        <w:t xml:space="preserve">. ผลงานทางวิชาการย้อนหลัง 5 ปี </w:t>
      </w:r>
    </w:p>
    <w:p w:rsidR="00C22ED9" w:rsidRPr="00C22ED9" w:rsidRDefault="00C22ED9" w:rsidP="00C22ED9">
      <w:pPr>
        <w:spacing w:line="360" w:lineRule="exact"/>
        <w:ind w:firstLine="360"/>
        <w:jc w:val="thaiDistribute"/>
        <w:rPr>
          <w:rFonts w:ascii="TH SarabunPSK" w:eastAsia="Calibri" w:hAnsi="TH SarabunPSK" w:cs="TH SarabunPSK"/>
          <w:b/>
          <w:bCs/>
          <w:u w:val="single"/>
        </w:rPr>
      </w:pPr>
      <w:r w:rsidRPr="00C22ED9">
        <w:rPr>
          <w:rFonts w:ascii="TH SarabunPSK" w:eastAsia="Calibri" w:hAnsi="TH SarabunPSK" w:cs="TH SarabunPSK" w:hint="cs"/>
          <w:b/>
          <w:bCs/>
        </w:rPr>
        <w:t>5</w:t>
      </w:r>
      <w:r w:rsidRPr="00C22ED9">
        <w:rPr>
          <w:rFonts w:ascii="TH SarabunPSK" w:eastAsia="Calibri" w:hAnsi="TH SarabunPSK" w:cs="TH SarabunPSK" w:hint="cs"/>
          <w:b/>
          <w:bCs/>
          <w:cs/>
        </w:rPr>
        <w:t>.</w:t>
      </w:r>
      <w:r w:rsidRPr="00C22ED9">
        <w:rPr>
          <w:rFonts w:ascii="TH SarabunPSK" w:eastAsia="Calibri" w:hAnsi="TH SarabunPSK" w:cs="TH SarabunPSK" w:hint="cs"/>
          <w:b/>
          <w:bCs/>
        </w:rPr>
        <w:t xml:space="preserve">1 </w:t>
      </w:r>
      <w:r w:rsidRPr="00C22ED9">
        <w:rPr>
          <w:rFonts w:ascii="TH SarabunPSK" w:eastAsia="Calibri" w:hAnsi="TH SarabunPSK" w:cs="TH SarabunPSK" w:hint="cs"/>
          <w:b/>
          <w:bCs/>
          <w:cs/>
        </w:rPr>
        <w:t>บทความวิจัย</w:t>
      </w:r>
    </w:p>
    <w:p w:rsidR="00C22ED9" w:rsidRPr="00C22ED9" w:rsidRDefault="00C22ED9" w:rsidP="00C22ED9">
      <w:pPr>
        <w:spacing w:line="360" w:lineRule="exact"/>
        <w:ind w:firstLine="360"/>
        <w:jc w:val="thaiDistribute"/>
        <w:rPr>
          <w:rFonts w:ascii="TH SarabunPSK" w:eastAsia="Calibri" w:hAnsi="TH SarabunPSK" w:cs="TH SarabunPSK"/>
          <w:b/>
          <w:bCs/>
          <w:u w:val="single"/>
        </w:rPr>
      </w:pPr>
    </w:p>
    <w:p w:rsidR="00C22ED9" w:rsidRPr="00C22ED9" w:rsidRDefault="00C22ED9" w:rsidP="00DD2A15">
      <w:pPr>
        <w:ind w:firstLine="1080"/>
        <w:rPr>
          <w:rFonts w:ascii="TH SarabunPSK" w:eastAsia="SimSun" w:hAnsi="TH SarabunPSK" w:cs="TH SarabunPSK"/>
        </w:rPr>
      </w:pPr>
      <w:r w:rsidRPr="00C22ED9">
        <w:rPr>
          <w:rFonts w:ascii="TH SarabunPSK" w:eastAsia="SimSun" w:hAnsi="TH SarabunPSK" w:cs="TH SarabunPSK" w:hint="cs"/>
          <w:cs/>
        </w:rPr>
        <w:t>ส.ศิริชัย นาคอุดม  และ รุ่งรวี จิตภักดี (</w:t>
      </w:r>
      <w:r w:rsidRPr="00C22ED9">
        <w:rPr>
          <w:rFonts w:ascii="TH SarabunPSK" w:eastAsia="SimSun" w:hAnsi="TH SarabunPSK" w:cs="TH SarabunPSK" w:hint="cs"/>
        </w:rPr>
        <w:t>2560</w:t>
      </w:r>
      <w:r w:rsidRPr="00C22ED9">
        <w:rPr>
          <w:rFonts w:ascii="TH SarabunPSK" w:eastAsia="SimSun" w:hAnsi="TH SarabunPSK" w:cs="TH SarabunPSK" w:hint="cs"/>
          <w:cs/>
        </w:rPr>
        <w:t xml:space="preserve">).  ความสามารถในการแข่งขันของกิจการเพื่อสังคมของประเทศไทย. วารสารบริหารธุรกิจ เศรษฐศาสตร์และการสื่อสาร. ปีที่ </w:t>
      </w:r>
      <w:r w:rsidRPr="00C22ED9">
        <w:rPr>
          <w:rFonts w:ascii="TH SarabunPSK" w:eastAsia="SimSun" w:hAnsi="TH SarabunPSK" w:cs="TH SarabunPSK" w:hint="cs"/>
        </w:rPr>
        <w:t>13</w:t>
      </w:r>
      <w:r w:rsidRPr="00C22ED9">
        <w:rPr>
          <w:rFonts w:ascii="TH SarabunPSK" w:eastAsia="SimSun" w:hAnsi="TH SarabunPSK" w:cs="TH SarabunPSK" w:hint="cs"/>
          <w:cs/>
        </w:rPr>
        <w:t>:</w:t>
      </w:r>
      <w:r w:rsidRPr="00C22ED9">
        <w:rPr>
          <w:rFonts w:ascii="TH SarabunPSK" w:eastAsia="SimSun" w:hAnsi="TH SarabunPSK" w:cs="TH SarabunPSK" w:hint="cs"/>
        </w:rPr>
        <w:t xml:space="preserve">2 </w:t>
      </w:r>
      <w:r w:rsidRPr="00C22ED9">
        <w:rPr>
          <w:rFonts w:ascii="TH SarabunPSK" w:eastAsia="SimSun" w:hAnsi="TH SarabunPSK" w:cs="TH SarabunPSK" w:hint="cs"/>
          <w:cs/>
        </w:rPr>
        <w:t xml:space="preserve">พฤษภาคม-สิงหาคม </w:t>
      </w:r>
      <w:r w:rsidRPr="00C22ED9">
        <w:rPr>
          <w:rFonts w:ascii="TH SarabunPSK" w:eastAsia="SimSun" w:hAnsi="TH SarabunPSK" w:cs="TH SarabunPSK" w:hint="cs"/>
        </w:rPr>
        <w:t>2560</w:t>
      </w:r>
      <w:r w:rsidRPr="00C22ED9">
        <w:rPr>
          <w:rFonts w:ascii="TH SarabunPSK" w:eastAsia="SimSun" w:hAnsi="TH SarabunPSK" w:cs="TH SarabunPSK" w:hint="cs"/>
          <w:cs/>
        </w:rPr>
        <w:t>.</w:t>
      </w:r>
    </w:p>
    <w:p w:rsidR="00C22ED9" w:rsidRPr="00C22ED9" w:rsidRDefault="00C22ED9" w:rsidP="00DD2A15">
      <w:pPr>
        <w:ind w:firstLine="1134"/>
        <w:contextualSpacing/>
        <w:rPr>
          <w:rFonts w:ascii="TH SarabunPSK" w:eastAsia="Cordia New" w:hAnsi="TH SarabunPSK" w:cs="TH SarabunPSK"/>
        </w:rPr>
      </w:pPr>
      <w:r w:rsidRPr="00C22ED9">
        <w:rPr>
          <w:rFonts w:ascii="TH SarabunPSK" w:eastAsia="Calibri" w:hAnsi="TH SarabunPSK" w:cs="TH SarabunPSK" w:hint="cs"/>
          <w:cs/>
        </w:rPr>
        <w:t xml:space="preserve">รุ่งรวี จิตภักดี และ ศันสนีย์  วงศ์สวัสดิ์. (2559).  การมีส่วนร่วมของชาวนาลุ่มน้ำปากพนังในการธำรงอัตลักษณ์ข้าวพันธุ์พื้นเมือง. วารสารการพัฒนาเชิงพื้นที่ 8(2): </w:t>
      </w:r>
      <w:r w:rsidRPr="00C22ED9">
        <w:rPr>
          <w:rFonts w:ascii="TH SarabunPSK" w:eastAsia="Calibri" w:hAnsi="TH SarabunPSK" w:cs="TH SarabunPSK" w:hint="cs"/>
        </w:rPr>
        <w:t>56</w:t>
      </w:r>
      <w:r w:rsidRPr="00C22ED9">
        <w:rPr>
          <w:rFonts w:ascii="TH SarabunPSK" w:eastAsia="Calibri" w:hAnsi="TH SarabunPSK" w:cs="TH SarabunPSK" w:hint="cs"/>
          <w:cs/>
        </w:rPr>
        <w:t>-</w:t>
      </w:r>
      <w:r w:rsidRPr="00C22ED9">
        <w:rPr>
          <w:rFonts w:ascii="TH SarabunPSK" w:eastAsia="Calibri" w:hAnsi="TH SarabunPSK" w:cs="TH SarabunPSK" w:hint="cs"/>
        </w:rPr>
        <w:t>75</w:t>
      </w:r>
    </w:p>
    <w:p w:rsidR="00C22ED9" w:rsidRPr="00C22ED9" w:rsidRDefault="00C22ED9" w:rsidP="00C22ED9">
      <w:pPr>
        <w:contextualSpacing/>
        <w:rPr>
          <w:rFonts w:ascii="TH SarabunPSK" w:eastAsia="Cordia New" w:hAnsi="TH SarabunPSK" w:cs="TH SarabunPSK"/>
        </w:rPr>
      </w:pPr>
    </w:p>
    <w:p w:rsidR="00C22ED9" w:rsidRPr="00C22ED9" w:rsidRDefault="00C22ED9" w:rsidP="00DD2A15">
      <w:pPr>
        <w:ind w:firstLine="1080"/>
        <w:rPr>
          <w:rFonts w:ascii="TH SarabunPSK" w:hAnsi="TH SarabunPSK" w:cs="TH SarabunPSK"/>
        </w:rPr>
      </w:pPr>
      <w:r w:rsidRPr="00C22ED9">
        <w:rPr>
          <w:rFonts w:ascii="TH SarabunPSK" w:hAnsi="TH SarabunPSK" w:cs="TH SarabunPSK" w:hint="cs"/>
        </w:rPr>
        <w:t>Jitpakdee, R</w:t>
      </w:r>
      <w:r w:rsidRPr="00C22ED9">
        <w:rPr>
          <w:rFonts w:ascii="TH SarabunPSK" w:hAnsi="TH SarabunPSK" w:cs="TH SarabunPSK" w:hint="cs"/>
          <w:cs/>
        </w:rPr>
        <w:t>. (</w:t>
      </w:r>
      <w:r w:rsidRPr="00C22ED9">
        <w:rPr>
          <w:rFonts w:ascii="TH SarabunPSK" w:hAnsi="TH SarabunPSK" w:cs="TH SarabunPSK" w:hint="cs"/>
        </w:rPr>
        <w:t>2014</w:t>
      </w:r>
      <w:r w:rsidRPr="00C22ED9">
        <w:rPr>
          <w:rFonts w:ascii="TH SarabunPSK" w:hAnsi="TH SarabunPSK" w:cs="TH SarabunPSK" w:hint="cs"/>
          <w:cs/>
        </w:rPr>
        <w:t xml:space="preserve">). </w:t>
      </w:r>
      <w:r w:rsidRPr="00C22ED9">
        <w:rPr>
          <w:rFonts w:ascii="TH SarabunPSK" w:hAnsi="TH SarabunPSK" w:cs="TH SarabunPSK" w:hint="cs"/>
        </w:rPr>
        <w:t>The Potential Management in Community Based Ecotourism of Liled Community, Surathani Province, Thailand</w:t>
      </w:r>
      <w:r w:rsidRPr="00C22ED9">
        <w:rPr>
          <w:rFonts w:ascii="TH SarabunPSK" w:hAnsi="TH SarabunPSK" w:cs="TH SarabunPSK" w:hint="cs"/>
          <w:cs/>
        </w:rPr>
        <w:t xml:space="preserve">.  </w:t>
      </w:r>
      <w:r w:rsidRPr="00C22ED9">
        <w:rPr>
          <w:rFonts w:ascii="TH SarabunPSK" w:hAnsi="TH SarabunPSK" w:cs="TH SarabunPSK" w:hint="cs"/>
        </w:rPr>
        <w:t>Rethink Asian Tourism</w:t>
      </w:r>
      <w:r w:rsidRPr="00C22ED9">
        <w:rPr>
          <w:rFonts w:ascii="TH SarabunPSK" w:hAnsi="TH SarabunPSK" w:cs="TH SarabunPSK" w:hint="cs"/>
          <w:cs/>
        </w:rPr>
        <w:t xml:space="preserve">: </w:t>
      </w:r>
      <w:r w:rsidRPr="00C22ED9">
        <w:rPr>
          <w:rFonts w:ascii="TH SarabunPSK" w:hAnsi="TH SarabunPSK" w:cs="TH SarabunPSK" w:hint="cs"/>
        </w:rPr>
        <w:t xml:space="preserve">Culture, Encounters and Local Response </w:t>
      </w:r>
      <w:r w:rsidRPr="00C22ED9">
        <w:rPr>
          <w:rFonts w:ascii="TH SarabunPSK" w:hAnsi="TH SarabunPSK" w:cs="TH SarabunPSK" w:hint="cs"/>
          <w:cs/>
        </w:rPr>
        <w:t>(</w:t>
      </w:r>
      <w:r w:rsidRPr="00C22ED9">
        <w:rPr>
          <w:rFonts w:ascii="TH SarabunPSK" w:hAnsi="TH SarabunPSK" w:cs="TH SarabunPSK" w:hint="cs"/>
        </w:rPr>
        <w:t>Book Chapter</w:t>
      </w:r>
      <w:r w:rsidRPr="00C22ED9">
        <w:rPr>
          <w:rFonts w:ascii="TH SarabunPSK" w:hAnsi="TH SarabunPSK" w:cs="TH SarabunPSK" w:hint="cs"/>
          <w:cs/>
        </w:rPr>
        <w:t>)</w:t>
      </w:r>
      <w:r w:rsidRPr="00C22ED9">
        <w:rPr>
          <w:rFonts w:ascii="TH SarabunPSK" w:hAnsi="TH SarabunPSK" w:cs="TH SarabunPSK" w:hint="cs"/>
        </w:rPr>
        <w:t>, Page 233</w:t>
      </w:r>
      <w:r w:rsidRPr="00C22ED9">
        <w:rPr>
          <w:rFonts w:ascii="TH SarabunPSK" w:hAnsi="TH SarabunPSK" w:cs="TH SarabunPSK" w:hint="cs"/>
          <w:cs/>
        </w:rPr>
        <w:t>-</w:t>
      </w:r>
      <w:r w:rsidRPr="00C22ED9">
        <w:rPr>
          <w:rFonts w:ascii="TH SarabunPSK" w:hAnsi="TH SarabunPSK" w:cs="TH SarabunPSK" w:hint="cs"/>
        </w:rPr>
        <w:t>246</w:t>
      </w:r>
      <w:r w:rsidRPr="00C22ED9">
        <w:rPr>
          <w:rFonts w:ascii="TH SarabunPSK" w:hAnsi="TH SarabunPSK" w:cs="TH SarabunPSK" w:hint="cs"/>
          <w:cs/>
        </w:rPr>
        <w:t xml:space="preserve">. </w:t>
      </w:r>
      <w:r w:rsidRPr="00C22ED9">
        <w:rPr>
          <w:rFonts w:ascii="TH SarabunPSK" w:hAnsi="TH SarabunPSK" w:cs="TH SarabunPSK" w:hint="cs"/>
        </w:rPr>
        <w:t>Cambridge Scholars Publising,UK</w:t>
      </w:r>
      <w:r w:rsidRPr="00C22ED9">
        <w:rPr>
          <w:rFonts w:ascii="TH SarabunPSK" w:hAnsi="TH SarabunPSK" w:cs="TH SarabunPSK" w:hint="cs"/>
          <w:cs/>
        </w:rPr>
        <w:t xml:space="preserve">. </w:t>
      </w:r>
    </w:p>
    <w:p w:rsidR="00C22ED9" w:rsidRPr="00C22ED9" w:rsidRDefault="00C22ED9" w:rsidP="00DD2A15">
      <w:pPr>
        <w:ind w:firstLine="1146"/>
        <w:contextualSpacing/>
        <w:rPr>
          <w:rFonts w:ascii="TH SarabunPSK" w:eastAsia="Cordia New" w:hAnsi="TH SarabunPSK" w:cs="TH SarabunPSK"/>
        </w:rPr>
      </w:pPr>
      <w:r w:rsidRPr="00C22ED9">
        <w:rPr>
          <w:rFonts w:ascii="TH SarabunPSK" w:eastAsia="Cordia New" w:hAnsi="TH SarabunPSK" w:cs="TH SarabunPSK" w:hint="cs"/>
          <w:cs/>
        </w:rPr>
        <w:t>จีระนันท์  ทองสมัคร</w:t>
      </w:r>
      <w:r w:rsidRPr="00C22ED9">
        <w:rPr>
          <w:rFonts w:ascii="TH SarabunPSK" w:eastAsia="Cordia New" w:hAnsi="TH SarabunPSK" w:cs="TH SarabunPSK" w:hint="cs"/>
        </w:rPr>
        <w:t xml:space="preserve">, </w:t>
      </w:r>
      <w:r w:rsidRPr="00C22ED9">
        <w:rPr>
          <w:rFonts w:ascii="TH SarabunPSK" w:eastAsia="Cordia New" w:hAnsi="TH SarabunPSK" w:cs="TH SarabunPSK" w:hint="cs"/>
          <w:cs/>
        </w:rPr>
        <w:t>รุ่งรวี จิตภักดี</w:t>
      </w:r>
      <w:r w:rsidRPr="00C22ED9">
        <w:rPr>
          <w:rFonts w:ascii="TH SarabunPSK" w:eastAsia="Cordia New" w:hAnsi="TH SarabunPSK" w:cs="TH SarabunPSK" w:hint="cs"/>
        </w:rPr>
        <w:t xml:space="preserve">, </w:t>
      </w:r>
      <w:r w:rsidRPr="00C22ED9">
        <w:rPr>
          <w:rFonts w:ascii="TH SarabunPSK" w:eastAsia="Cordia New" w:hAnsi="TH SarabunPSK" w:cs="TH SarabunPSK" w:hint="cs"/>
          <w:cs/>
        </w:rPr>
        <w:t>และ สมนึก เอื้อจิระพงษ์พันธ์. (2556). การท่องเที่ยวเชิงสร้างสรรค์:ทิศทางของการพัฒนาการท่องเที่ยวอย่างยั่งยืน.วารสารการบริการและการท่องเที่ยวไทย.ปีที่ 8:2. กรกฎาคม-ธันวาคม 2556.</w:t>
      </w:r>
    </w:p>
    <w:p w:rsidR="00C22ED9" w:rsidRPr="00C22ED9" w:rsidRDefault="00C22ED9" w:rsidP="00C22ED9">
      <w:pPr>
        <w:spacing w:line="360" w:lineRule="exact"/>
        <w:ind w:firstLine="426"/>
        <w:jc w:val="thaiDistribute"/>
        <w:rPr>
          <w:rFonts w:ascii="TH SarabunPSK" w:eastAsia="SimSun" w:hAnsi="TH SarabunPSK" w:cs="TH SarabunPSK"/>
        </w:rPr>
      </w:pPr>
    </w:p>
    <w:p w:rsidR="00C22ED9" w:rsidRPr="00C22ED9" w:rsidRDefault="00C22ED9" w:rsidP="00C22ED9">
      <w:pPr>
        <w:spacing w:line="360" w:lineRule="exact"/>
        <w:ind w:firstLine="426"/>
        <w:jc w:val="thaiDistribute"/>
        <w:rPr>
          <w:rFonts w:ascii="TH SarabunPSK" w:eastAsia="Calibri" w:hAnsi="TH SarabunPSK" w:cs="TH SarabunPSK"/>
        </w:rPr>
      </w:pPr>
      <w:r w:rsidRPr="00C22ED9">
        <w:rPr>
          <w:rFonts w:ascii="TH SarabunPSK" w:eastAsia="Calibri" w:hAnsi="TH SarabunPSK" w:cs="TH SarabunPSK" w:hint="cs"/>
          <w:b/>
          <w:bCs/>
          <w:cs/>
        </w:rPr>
        <w:t>5.2 บทความวิจัย/วิชาการที่เสนอในที่ประชุมวิชาการ</w:t>
      </w:r>
    </w:p>
    <w:p w:rsidR="00C22ED9" w:rsidRPr="00C22ED9" w:rsidRDefault="00C22ED9" w:rsidP="00C22ED9">
      <w:pPr>
        <w:spacing w:line="360" w:lineRule="exact"/>
        <w:jc w:val="thaiDistribute"/>
        <w:rPr>
          <w:rFonts w:ascii="TH SarabunPSK" w:eastAsia="Calibri" w:hAnsi="TH SarabunPSK" w:cs="TH SarabunPSK"/>
        </w:rPr>
      </w:pPr>
      <w:r w:rsidRPr="00C22ED9">
        <w:rPr>
          <w:rFonts w:ascii="TH SarabunPSK" w:hAnsi="TH SarabunPSK" w:cs="TH SarabunPSK" w:hint="cs"/>
        </w:rPr>
        <w:t>Jitpakdee, R</w:t>
      </w:r>
      <w:r w:rsidRPr="00C22ED9">
        <w:rPr>
          <w:rFonts w:ascii="TH SarabunPSK" w:hAnsi="TH SarabunPSK" w:cs="TH SarabunPSK" w:hint="cs"/>
          <w:cs/>
        </w:rPr>
        <w:t>. (</w:t>
      </w:r>
      <w:r w:rsidRPr="00C22ED9">
        <w:rPr>
          <w:rFonts w:ascii="TH SarabunPSK" w:hAnsi="TH SarabunPSK" w:cs="TH SarabunPSK" w:hint="cs"/>
        </w:rPr>
        <w:t>2016</w:t>
      </w:r>
      <w:r w:rsidRPr="00C22ED9">
        <w:rPr>
          <w:rFonts w:ascii="TH SarabunPSK" w:hAnsi="TH SarabunPSK" w:cs="TH SarabunPSK" w:hint="cs"/>
          <w:cs/>
        </w:rPr>
        <w:t xml:space="preserve">). </w:t>
      </w:r>
      <w:r w:rsidRPr="00C22ED9">
        <w:rPr>
          <w:rFonts w:ascii="TH SarabunPSK" w:hAnsi="TH SarabunPSK" w:cs="TH SarabunPSK" w:hint="cs"/>
        </w:rPr>
        <w:t>Economic Value Assessment of the Existing Tourism Routes and the New Tourism Routes in Southern Province</w:t>
      </w:r>
      <w:r w:rsidRPr="00C22ED9">
        <w:rPr>
          <w:rFonts w:ascii="TH SarabunPSK" w:hAnsi="TH SarabunPSK" w:cs="TH SarabunPSK" w:hint="cs"/>
          <w:cs/>
        </w:rPr>
        <w:t xml:space="preserve">. </w:t>
      </w:r>
      <w:r w:rsidRPr="00C22ED9">
        <w:rPr>
          <w:rFonts w:ascii="TH SarabunPSK" w:hAnsi="TH SarabunPSK" w:cs="TH SarabunPSK" w:hint="cs"/>
        </w:rPr>
        <w:t>Proceeding of the 4</w:t>
      </w:r>
      <w:r w:rsidRPr="00C22ED9">
        <w:rPr>
          <w:rFonts w:ascii="TH SarabunPSK" w:hAnsi="TH SarabunPSK" w:cs="TH SarabunPSK" w:hint="cs"/>
          <w:vertAlign w:val="superscript"/>
        </w:rPr>
        <w:t>th</w:t>
      </w:r>
      <w:r w:rsidRPr="00C22ED9">
        <w:rPr>
          <w:rFonts w:ascii="TH SarabunPSK" w:hAnsi="TH SarabunPSK" w:cs="TH SarabunPSK" w:hint="cs"/>
        </w:rPr>
        <w:t xml:space="preserve">  Tourism and Hospitality International Conference, </w:t>
      </w:r>
      <w:r w:rsidRPr="00C22ED9">
        <w:rPr>
          <w:rFonts w:ascii="TH SarabunPSK" w:hAnsi="TH SarabunPSK" w:cs="TH SarabunPSK" w:hint="cs"/>
          <w:cs/>
        </w:rPr>
        <w:t>“</w:t>
      </w:r>
      <w:r w:rsidRPr="00C22ED9">
        <w:rPr>
          <w:rFonts w:ascii="TH SarabunPSK" w:hAnsi="TH SarabunPSK" w:cs="TH SarabunPSK" w:hint="cs"/>
        </w:rPr>
        <w:t>Multidisciplinary Perspectives on Sustainable Development</w:t>
      </w:r>
      <w:r w:rsidRPr="00C22ED9">
        <w:rPr>
          <w:rFonts w:ascii="TH SarabunPSK" w:hAnsi="TH SarabunPSK" w:cs="TH SarabunPSK" w:hint="cs"/>
          <w:cs/>
        </w:rPr>
        <w:t xml:space="preserve">”. </w:t>
      </w:r>
      <w:r w:rsidRPr="00C22ED9">
        <w:rPr>
          <w:rFonts w:ascii="TH SarabunPSK" w:hAnsi="TH SarabunPSK" w:cs="TH SarabunPSK" w:hint="cs"/>
        </w:rPr>
        <w:t>17</w:t>
      </w:r>
      <w:r w:rsidRPr="00C22ED9">
        <w:rPr>
          <w:rFonts w:ascii="TH SarabunPSK" w:hAnsi="TH SarabunPSK" w:cs="TH SarabunPSK" w:hint="cs"/>
          <w:vertAlign w:val="superscript"/>
        </w:rPr>
        <w:t>th</w:t>
      </w:r>
      <w:r w:rsidRPr="00C22ED9">
        <w:rPr>
          <w:rFonts w:ascii="TH SarabunPSK" w:hAnsi="TH SarabunPSK" w:cs="TH SarabunPSK" w:hint="cs"/>
        </w:rPr>
        <w:t xml:space="preserve"> November 2016, Prince of Songkhla University, Surat Thani Campus</w:t>
      </w:r>
    </w:p>
    <w:p w:rsidR="00C22ED9" w:rsidRPr="00C22ED9" w:rsidRDefault="00C22ED9" w:rsidP="00C22ED9">
      <w:pPr>
        <w:spacing w:line="360" w:lineRule="exact"/>
        <w:ind w:left="851" w:hanging="851"/>
        <w:jc w:val="thaiDistribute"/>
        <w:rPr>
          <w:rFonts w:ascii="TH SarabunPSK" w:eastAsia="Calibri" w:hAnsi="TH SarabunPSK" w:cs="TH SarabunPSK"/>
        </w:rPr>
      </w:pPr>
    </w:p>
    <w:p w:rsidR="00C22ED9" w:rsidRPr="00C22ED9" w:rsidRDefault="00C22ED9" w:rsidP="00C22ED9">
      <w:pPr>
        <w:spacing w:line="360" w:lineRule="exact"/>
        <w:ind w:left="851" w:hanging="851"/>
        <w:jc w:val="thaiDistribute"/>
        <w:rPr>
          <w:rFonts w:ascii="TH SarabunPSK" w:eastAsia="Calibri" w:hAnsi="TH SarabunPSK" w:cs="TH SarabunPSK"/>
        </w:rPr>
      </w:pPr>
      <w:r w:rsidRPr="00C22ED9">
        <w:rPr>
          <w:rFonts w:ascii="TH SarabunPSK" w:eastAsia="Calibri" w:hAnsi="TH SarabunPSK" w:cs="TH SarabunPSK" w:hint="cs"/>
          <w:cs/>
        </w:rPr>
        <w:t xml:space="preserve">รุ่งรวี จิตภักดี. (2559).  รูปแบบที่เหมาะสมในการเรียนรูปแบบ </w:t>
      </w:r>
      <w:r w:rsidRPr="00C22ED9">
        <w:rPr>
          <w:rFonts w:ascii="TH SarabunPSK" w:eastAsia="Calibri" w:hAnsi="TH SarabunPSK" w:cs="TH SarabunPSK" w:hint="cs"/>
        </w:rPr>
        <w:t xml:space="preserve">Active Learning </w:t>
      </w:r>
      <w:r w:rsidRPr="00C22ED9">
        <w:rPr>
          <w:rFonts w:ascii="TH SarabunPSK" w:eastAsia="Calibri" w:hAnsi="TH SarabunPSK" w:cs="TH SarabunPSK" w:hint="cs"/>
          <w:cs/>
        </w:rPr>
        <w:t>ของการศึกษาในภาคสนามของรายวิชากิจกรรมการท่องเที่ยว. ใน อัญชลี ชยานุวัชร (บ.ก.), งานประชุมวิชาการ การเรียนรู้เชิงรุก (ไม่ปรากฏเลขหน้า). นครศรีธรรมราช: มหาวิทยาลัยวลัยลักษณ์.</w:t>
      </w:r>
    </w:p>
    <w:p w:rsidR="00C22ED9" w:rsidRPr="00C22ED9" w:rsidRDefault="00C22ED9" w:rsidP="00C22ED9">
      <w:pPr>
        <w:spacing w:line="360" w:lineRule="exact"/>
        <w:rPr>
          <w:rFonts w:ascii="TH SarabunPSK" w:eastAsia="Calibri" w:hAnsi="TH SarabunPSK" w:cs="TH SarabunPSK"/>
          <w:cs/>
        </w:rPr>
      </w:pPr>
    </w:p>
    <w:p w:rsidR="00C22ED9" w:rsidRPr="00C22ED9" w:rsidRDefault="00C22ED9" w:rsidP="00C22ED9">
      <w:pPr>
        <w:spacing w:line="360" w:lineRule="exact"/>
        <w:rPr>
          <w:rFonts w:ascii="TH SarabunPSK" w:eastAsia="Calibri" w:hAnsi="TH SarabunPSK" w:cs="TH SarabunPSK"/>
          <w:b/>
          <w:bCs/>
        </w:rPr>
      </w:pPr>
      <w:r w:rsidRPr="00C22ED9">
        <w:rPr>
          <w:rFonts w:ascii="TH SarabunPSK" w:eastAsia="Calibri" w:hAnsi="TH SarabunPSK" w:cs="TH SarabunPSK" w:hint="cs"/>
          <w:b/>
          <w:bCs/>
        </w:rPr>
        <w:t>6</w:t>
      </w:r>
      <w:r w:rsidRPr="00C22ED9">
        <w:rPr>
          <w:rFonts w:ascii="TH SarabunPSK" w:eastAsia="Calibri" w:hAnsi="TH SarabunPSK" w:cs="TH SarabunPSK" w:hint="cs"/>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2"/>
        <w:gridCol w:w="1859"/>
      </w:tblGrid>
      <w:tr w:rsidR="00C22ED9" w:rsidRPr="00C22ED9" w:rsidTr="00AA1418">
        <w:tc>
          <w:tcPr>
            <w:tcW w:w="3950" w:type="pct"/>
            <w:shd w:val="clear" w:color="auto" w:fill="D9D9D9"/>
          </w:tcPr>
          <w:p w:rsidR="00C22ED9" w:rsidRPr="00AA1418" w:rsidRDefault="00C22ED9" w:rsidP="00AA1418">
            <w:pPr>
              <w:spacing w:line="360" w:lineRule="exact"/>
              <w:jc w:val="center"/>
              <w:rPr>
                <w:rFonts w:ascii="TH SarabunPSK" w:eastAsia="Calibri" w:hAnsi="TH SarabunPSK" w:cs="TH SarabunPSK"/>
                <w:b/>
                <w:bCs/>
                <w:cs/>
              </w:rPr>
            </w:pPr>
            <w:r w:rsidRPr="00AA1418">
              <w:rPr>
                <w:rFonts w:ascii="TH SarabunPSK" w:eastAsia="Calibri" w:hAnsi="TH SarabunPSK" w:cs="TH SarabunPSK" w:hint="cs"/>
                <w:b/>
                <w:bCs/>
                <w:cs/>
              </w:rPr>
              <w:t>เกียรติคุณ/รางวัลที่ได้รับ</w:t>
            </w:r>
          </w:p>
        </w:tc>
        <w:tc>
          <w:tcPr>
            <w:tcW w:w="1050" w:type="pct"/>
            <w:shd w:val="clear" w:color="auto" w:fill="D9D9D9"/>
          </w:tcPr>
          <w:p w:rsidR="00C22ED9" w:rsidRPr="00AA1418" w:rsidRDefault="00C22ED9" w:rsidP="00AA1418">
            <w:pPr>
              <w:spacing w:line="360" w:lineRule="exact"/>
              <w:jc w:val="center"/>
              <w:rPr>
                <w:rFonts w:ascii="TH SarabunPSK" w:eastAsia="Calibri" w:hAnsi="TH SarabunPSK" w:cs="TH SarabunPSK"/>
                <w:b/>
                <w:bCs/>
              </w:rPr>
            </w:pPr>
            <w:r w:rsidRPr="00AA1418">
              <w:rPr>
                <w:rFonts w:ascii="TH SarabunPSK" w:eastAsia="Calibri" w:hAnsi="TH SarabunPSK" w:cs="TH SarabunPSK" w:hint="cs"/>
                <w:b/>
                <w:bCs/>
                <w:cs/>
              </w:rPr>
              <w:t>ปี พ.ศ.</w:t>
            </w:r>
          </w:p>
        </w:tc>
      </w:tr>
      <w:tr w:rsidR="00C22ED9" w:rsidRPr="00C22ED9" w:rsidTr="00AA1418">
        <w:tc>
          <w:tcPr>
            <w:tcW w:w="3950" w:type="pct"/>
            <w:shd w:val="clear" w:color="auto" w:fill="auto"/>
          </w:tcPr>
          <w:p w:rsidR="00C22ED9" w:rsidRPr="00AA1418" w:rsidRDefault="00C22ED9" w:rsidP="00AA1418">
            <w:pPr>
              <w:spacing w:line="360" w:lineRule="exact"/>
              <w:rPr>
                <w:rFonts w:ascii="TH SarabunPSK" w:eastAsia="Calibri" w:hAnsi="TH SarabunPSK" w:cs="TH SarabunPSK"/>
                <w:cs/>
              </w:rPr>
            </w:pPr>
            <w:r w:rsidRPr="00AA1418">
              <w:rPr>
                <w:rFonts w:ascii="TH SarabunPSK" w:eastAsia="Calibri" w:hAnsi="TH SarabunPSK" w:cs="TH SarabunPSK" w:hint="cs"/>
                <w:cs/>
              </w:rPr>
              <w:t xml:space="preserve">โล่รางวัลบริการวิชาการดีเด่น ในโครงการ </w:t>
            </w:r>
            <w:r w:rsidRPr="00AA1418">
              <w:rPr>
                <w:rFonts w:ascii="TH SarabunPSK" w:eastAsia="SimSun" w:hAnsi="TH SarabunPSK" w:cs="TH SarabunPSK" w:hint="cs"/>
                <w:cs/>
              </w:rPr>
              <w:t xml:space="preserve">การพัฒนาการเรียนการสอนรูปแบบโดยการใช้การทำงานเป็นฐาน ( </w:t>
            </w:r>
            <w:r w:rsidRPr="00AA1418">
              <w:rPr>
                <w:rFonts w:ascii="TH SarabunPSK" w:eastAsia="SimSun" w:hAnsi="TH SarabunPSK" w:cs="TH SarabunPSK" w:hint="cs"/>
              </w:rPr>
              <w:t>Work integrated Learning</w:t>
            </w:r>
            <w:r w:rsidRPr="00AA1418">
              <w:rPr>
                <w:rFonts w:ascii="TH SarabunPSK" w:eastAsia="SimSun" w:hAnsi="TH SarabunPSK" w:cs="TH SarabunPSK" w:hint="cs"/>
                <w:cs/>
              </w:rPr>
              <w:t xml:space="preserve">) ของมหาลัยภาคใต้ตอนบน </w:t>
            </w:r>
            <w:r w:rsidRPr="00AA1418">
              <w:rPr>
                <w:rFonts w:ascii="TH SarabunPSK" w:eastAsia="Calibri" w:hAnsi="TH SarabunPSK" w:cs="TH SarabunPSK" w:hint="cs"/>
                <w:cs/>
              </w:rPr>
              <w:t>จาก: สภามหาวิทยาลัยวลัยลักษณ์</w:t>
            </w:r>
          </w:p>
        </w:tc>
        <w:tc>
          <w:tcPr>
            <w:tcW w:w="1050" w:type="pct"/>
            <w:shd w:val="clear" w:color="auto" w:fill="auto"/>
          </w:tcPr>
          <w:p w:rsidR="00C22ED9" w:rsidRPr="00AA1418" w:rsidRDefault="00C22ED9" w:rsidP="00AA1418">
            <w:pPr>
              <w:spacing w:line="360" w:lineRule="exact"/>
              <w:jc w:val="center"/>
              <w:rPr>
                <w:rFonts w:ascii="TH SarabunPSK" w:eastAsia="Calibri" w:hAnsi="TH SarabunPSK" w:cs="TH SarabunPSK"/>
              </w:rPr>
            </w:pPr>
            <w:r w:rsidRPr="00AA1418">
              <w:rPr>
                <w:rFonts w:ascii="TH SarabunPSK" w:eastAsia="Calibri" w:hAnsi="TH SarabunPSK" w:cs="TH SarabunPSK" w:hint="cs"/>
              </w:rPr>
              <w:t>2561</w:t>
            </w:r>
          </w:p>
        </w:tc>
      </w:tr>
      <w:tr w:rsidR="00C22ED9" w:rsidRPr="00C22ED9" w:rsidTr="00AA1418">
        <w:tc>
          <w:tcPr>
            <w:tcW w:w="3950" w:type="pct"/>
            <w:shd w:val="clear" w:color="auto" w:fill="auto"/>
          </w:tcPr>
          <w:p w:rsidR="00C22ED9" w:rsidRPr="00AA1418" w:rsidRDefault="00C22ED9" w:rsidP="00AA1418">
            <w:pPr>
              <w:spacing w:line="360" w:lineRule="exact"/>
              <w:rPr>
                <w:rFonts w:ascii="TH SarabunPSK" w:eastAsia="Calibri" w:hAnsi="TH SarabunPSK" w:cs="TH SarabunPSK"/>
              </w:rPr>
            </w:pPr>
            <w:r w:rsidRPr="00AA1418">
              <w:rPr>
                <w:rFonts w:ascii="TH SarabunPSK" w:eastAsia="Calibri" w:hAnsi="TH SarabunPSK" w:cs="TH SarabunPSK" w:hint="cs"/>
                <w:cs/>
              </w:rPr>
              <w:t>อาจารย์ดีเด่นด้านความเป็นครู</w:t>
            </w:r>
          </w:p>
          <w:p w:rsidR="00C22ED9" w:rsidRPr="00AA1418" w:rsidRDefault="00C22ED9" w:rsidP="00AA1418">
            <w:pPr>
              <w:spacing w:line="360" w:lineRule="exact"/>
              <w:rPr>
                <w:rFonts w:ascii="TH SarabunPSK" w:eastAsia="Calibri" w:hAnsi="TH SarabunPSK" w:cs="TH SarabunPSK"/>
                <w:cs/>
              </w:rPr>
            </w:pPr>
            <w:r w:rsidRPr="00AA1418">
              <w:rPr>
                <w:rFonts w:ascii="TH SarabunPSK" w:eastAsia="Calibri" w:hAnsi="TH SarabunPSK" w:cs="TH SarabunPSK" w:hint="cs"/>
                <w:cs/>
              </w:rPr>
              <w:t>จาก: มหาวิทยาลัยวลัยลักษณ์</w:t>
            </w:r>
          </w:p>
        </w:tc>
        <w:tc>
          <w:tcPr>
            <w:tcW w:w="1050" w:type="pct"/>
            <w:shd w:val="clear" w:color="auto" w:fill="auto"/>
          </w:tcPr>
          <w:p w:rsidR="00C22ED9" w:rsidRPr="00AA1418" w:rsidRDefault="00C22ED9" w:rsidP="00AA1418">
            <w:pPr>
              <w:spacing w:line="360" w:lineRule="exact"/>
              <w:jc w:val="center"/>
              <w:rPr>
                <w:rFonts w:ascii="TH SarabunPSK" w:eastAsia="Calibri" w:hAnsi="TH SarabunPSK" w:cs="TH SarabunPSK"/>
              </w:rPr>
            </w:pPr>
            <w:r w:rsidRPr="00AA1418">
              <w:rPr>
                <w:rFonts w:ascii="TH SarabunPSK" w:eastAsia="Calibri" w:hAnsi="TH SarabunPSK" w:cs="TH SarabunPSK" w:hint="cs"/>
              </w:rPr>
              <w:t>2560</w:t>
            </w:r>
          </w:p>
        </w:tc>
      </w:tr>
      <w:tr w:rsidR="00C22ED9" w:rsidRPr="00C22ED9" w:rsidTr="00AA1418">
        <w:tc>
          <w:tcPr>
            <w:tcW w:w="3950" w:type="pct"/>
            <w:shd w:val="clear" w:color="auto" w:fill="auto"/>
          </w:tcPr>
          <w:p w:rsidR="00C22ED9" w:rsidRPr="00AA1418" w:rsidRDefault="00C22ED9" w:rsidP="00AA1418">
            <w:pPr>
              <w:spacing w:line="360" w:lineRule="exact"/>
              <w:rPr>
                <w:rFonts w:ascii="TH SarabunPSK" w:eastAsia="Calibri" w:hAnsi="TH SarabunPSK" w:cs="TH SarabunPSK"/>
                <w:cs/>
              </w:rPr>
            </w:pPr>
            <w:r w:rsidRPr="00AA1418">
              <w:rPr>
                <w:rFonts w:ascii="TH SarabunPSK" w:eastAsia="Calibri" w:hAnsi="TH SarabunPSK" w:cs="TH SarabunPSK" w:hint="cs"/>
                <w:cs/>
              </w:rPr>
              <w:t>โล่รางวัลบริการวิชาการดีเด่น ในโครงการ</w:t>
            </w:r>
            <w:r w:rsidRPr="00AA1418">
              <w:rPr>
                <w:rFonts w:ascii="TH SarabunPSK" w:eastAsia="SimSun" w:hAnsi="TH SarabunPSK" w:cs="TH SarabunPSK" w:hint="cs"/>
                <w:cs/>
              </w:rPr>
              <w:t>ยกระดับสินค้าและบริการของวิสาหกิจชุมชนในจังหวัดนครศรีธรรมราช</w:t>
            </w:r>
            <w:r w:rsidRPr="00AA1418">
              <w:rPr>
                <w:rFonts w:ascii="TH SarabunPSK" w:eastAsia="Calibri" w:hAnsi="TH SarabunPSK" w:cs="TH SarabunPSK" w:hint="cs"/>
                <w:cs/>
              </w:rPr>
              <w:t xml:space="preserve"> จาก: สภามหาวิทยาลัยวลัยลักษณ์</w:t>
            </w:r>
          </w:p>
        </w:tc>
        <w:tc>
          <w:tcPr>
            <w:tcW w:w="1050" w:type="pct"/>
            <w:shd w:val="clear" w:color="auto" w:fill="auto"/>
          </w:tcPr>
          <w:p w:rsidR="00C22ED9" w:rsidRPr="00AA1418" w:rsidRDefault="00C22ED9" w:rsidP="00AA1418">
            <w:pPr>
              <w:spacing w:line="360" w:lineRule="exact"/>
              <w:jc w:val="center"/>
              <w:rPr>
                <w:rFonts w:ascii="TH SarabunPSK" w:eastAsia="Calibri" w:hAnsi="TH SarabunPSK" w:cs="TH SarabunPSK"/>
              </w:rPr>
            </w:pPr>
            <w:r w:rsidRPr="00AA1418">
              <w:rPr>
                <w:rFonts w:ascii="TH SarabunPSK" w:eastAsia="Calibri" w:hAnsi="TH SarabunPSK" w:cs="TH SarabunPSK" w:hint="cs"/>
              </w:rPr>
              <w:t>2560</w:t>
            </w:r>
          </w:p>
        </w:tc>
      </w:tr>
      <w:tr w:rsidR="00C22ED9" w:rsidRPr="00C22ED9" w:rsidTr="00AA1418">
        <w:tc>
          <w:tcPr>
            <w:tcW w:w="3950" w:type="pct"/>
            <w:shd w:val="clear" w:color="auto" w:fill="auto"/>
          </w:tcPr>
          <w:p w:rsidR="00C22ED9" w:rsidRPr="00AA1418" w:rsidRDefault="00C22ED9" w:rsidP="00AA1418">
            <w:pPr>
              <w:spacing w:line="360" w:lineRule="exact"/>
              <w:rPr>
                <w:rFonts w:ascii="TH SarabunPSK" w:eastAsia="Calibri" w:hAnsi="TH SarabunPSK" w:cs="TH SarabunPSK"/>
                <w:cs/>
              </w:rPr>
            </w:pPr>
            <w:r w:rsidRPr="00AA1418">
              <w:rPr>
                <w:rFonts w:ascii="TH SarabunPSK" w:eastAsia="Calibri" w:hAnsi="TH SarabunPSK" w:cs="TH SarabunPSK" w:hint="cs"/>
                <w:cs/>
              </w:rPr>
              <w:t>โล่รางวัลบริการวิชาการดีเด่น ในโครงการพัฒนาการท่องเที่ยวชุมชนสู่อาเซียนของแหล่งท่องเที่ยวชุมชนภาคใต้: จังหวัดสตูล พัทลุง สงขลา กระบี่ และนครศรีธรรมราช</w:t>
            </w:r>
            <w:r w:rsidRPr="00AA1418">
              <w:rPr>
                <w:rFonts w:ascii="TH SarabunPSK" w:eastAsia="Calibri" w:hAnsi="TH SarabunPSK" w:cs="TH SarabunPSK" w:hint="cs"/>
                <w:cs/>
              </w:rPr>
              <w:br/>
              <w:t>จาก: สภามหาวิทยาลัยวลัยลักษณ์</w:t>
            </w:r>
          </w:p>
        </w:tc>
        <w:tc>
          <w:tcPr>
            <w:tcW w:w="1050" w:type="pct"/>
            <w:shd w:val="clear" w:color="auto" w:fill="auto"/>
          </w:tcPr>
          <w:p w:rsidR="00C22ED9" w:rsidRPr="00AA1418" w:rsidRDefault="00C22ED9" w:rsidP="00AA1418">
            <w:pPr>
              <w:spacing w:line="360" w:lineRule="exact"/>
              <w:jc w:val="center"/>
              <w:rPr>
                <w:rFonts w:ascii="TH SarabunPSK" w:eastAsia="Calibri" w:hAnsi="TH SarabunPSK" w:cs="TH SarabunPSK"/>
                <w:cs/>
              </w:rPr>
            </w:pPr>
            <w:r w:rsidRPr="00AA1418">
              <w:rPr>
                <w:rFonts w:ascii="TH SarabunPSK" w:eastAsia="Calibri" w:hAnsi="TH SarabunPSK" w:cs="TH SarabunPSK" w:hint="cs"/>
                <w:cs/>
              </w:rPr>
              <w:t>2559</w:t>
            </w:r>
          </w:p>
        </w:tc>
      </w:tr>
      <w:tr w:rsidR="00C22ED9" w:rsidRPr="00C22ED9" w:rsidTr="00AA1418">
        <w:tc>
          <w:tcPr>
            <w:tcW w:w="3950" w:type="pct"/>
            <w:shd w:val="clear" w:color="auto" w:fill="auto"/>
          </w:tcPr>
          <w:p w:rsidR="00C22ED9" w:rsidRPr="00AA1418" w:rsidRDefault="00C22ED9" w:rsidP="00AA1418">
            <w:pPr>
              <w:spacing w:line="360" w:lineRule="exact"/>
              <w:rPr>
                <w:rFonts w:ascii="TH SarabunPSK" w:eastAsia="Calibri" w:hAnsi="TH SarabunPSK" w:cs="TH SarabunPSK"/>
              </w:rPr>
            </w:pPr>
            <w:r w:rsidRPr="00AA1418">
              <w:rPr>
                <w:rFonts w:ascii="TH SarabunPSK" w:eastAsia="Calibri" w:hAnsi="TH SarabunPSK" w:cs="TH SarabunPSK" w:hint="cs"/>
                <w:cs/>
              </w:rPr>
              <w:t xml:space="preserve">ผลการปฏิบัติงานด้านวิชาการในกลุ่มอาจารย์ ในระดับ ดีเยี่ยม  </w:t>
            </w:r>
          </w:p>
          <w:p w:rsidR="00C22ED9" w:rsidRPr="00AA1418" w:rsidRDefault="00C22ED9" w:rsidP="00AA1418">
            <w:pPr>
              <w:spacing w:line="360" w:lineRule="exact"/>
              <w:rPr>
                <w:rFonts w:ascii="TH SarabunPSK" w:eastAsia="Calibri" w:hAnsi="TH SarabunPSK" w:cs="TH SarabunPSK"/>
                <w:cs/>
              </w:rPr>
            </w:pPr>
            <w:r w:rsidRPr="00AA1418">
              <w:rPr>
                <w:rFonts w:ascii="TH SarabunPSK" w:eastAsia="Calibri" w:hAnsi="TH SarabunPSK" w:cs="TH SarabunPSK" w:hint="cs"/>
                <w:cs/>
              </w:rPr>
              <w:t>จาก: สำนักวิชาการจัดการ มหาวิทยาลัยวลัยลักษณ์</w:t>
            </w:r>
          </w:p>
        </w:tc>
        <w:tc>
          <w:tcPr>
            <w:tcW w:w="1050" w:type="pct"/>
            <w:shd w:val="clear" w:color="auto" w:fill="auto"/>
          </w:tcPr>
          <w:p w:rsidR="00C22ED9" w:rsidRPr="00AA1418" w:rsidRDefault="00C22ED9" w:rsidP="00AA1418">
            <w:pPr>
              <w:spacing w:line="360" w:lineRule="exact"/>
              <w:jc w:val="center"/>
              <w:rPr>
                <w:rFonts w:ascii="TH SarabunPSK" w:eastAsia="Calibri" w:hAnsi="TH SarabunPSK" w:cs="TH SarabunPSK"/>
                <w:cs/>
              </w:rPr>
            </w:pPr>
            <w:r w:rsidRPr="00AA1418">
              <w:rPr>
                <w:rFonts w:ascii="TH SarabunPSK" w:eastAsia="Calibri" w:hAnsi="TH SarabunPSK" w:cs="TH SarabunPSK" w:hint="cs"/>
                <w:cs/>
              </w:rPr>
              <w:t>2556</w:t>
            </w:r>
          </w:p>
        </w:tc>
      </w:tr>
      <w:tr w:rsidR="00C22ED9" w:rsidRPr="00C22ED9" w:rsidTr="00AA1418">
        <w:tc>
          <w:tcPr>
            <w:tcW w:w="3950" w:type="pct"/>
            <w:shd w:val="clear" w:color="auto" w:fill="auto"/>
          </w:tcPr>
          <w:p w:rsidR="00C22ED9" w:rsidRPr="00AA1418" w:rsidRDefault="00C22ED9" w:rsidP="00AA1418">
            <w:pPr>
              <w:spacing w:line="360" w:lineRule="exact"/>
              <w:rPr>
                <w:rFonts w:ascii="TH SarabunPSK" w:eastAsia="Calibri" w:hAnsi="TH SarabunPSK" w:cs="TH SarabunPSK"/>
                <w:sz w:val="31"/>
                <w:szCs w:val="31"/>
              </w:rPr>
            </w:pPr>
            <w:r w:rsidRPr="00AA1418">
              <w:rPr>
                <w:rFonts w:ascii="TH SarabunPSK" w:eastAsia="Calibri" w:hAnsi="TH SarabunPSK" w:cs="TH SarabunPSK" w:hint="cs"/>
                <w:sz w:val="31"/>
                <w:szCs w:val="31"/>
                <w:cs/>
              </w:rPr>
              <w:t xml:space="preserve">ผลการปฏิบัติติงานด้านการบริหารในกลุ่มผู้บริหารระดับมหาวิทยาลัย ในระดับดีเยี่ยม </w:t>
            </w:r>
          </w:p>
          <w:p w:rsidR="00C22ED9" w:rsidRPr="00AA1418" w:rsidRDefault="00C22ED9" w:rsidP="00AA1418">
            <w:pPr>
              <w:spacing w:line="360" w:lineRule="exact"/>
              <w:rPr>
                <w:rFonts w:ascii="TH SarabunPSK" w:eastAsia="Calibri" w:hAnsi="TH SarabunPSK" w:cs="TH SarabunPSK"/>
                <w:cs/>
              </w:rPr>
            </w:pPr>
            <w:r w:rsidRPr="00AA1418">
              <w:rPr>
                <w:rFonts w:ascii="TH SarabunPSK" w:eastAsia="Calibri" w:hAnsi="TH SarabunPSK" w:cs="TH SarabunPSK" w:hint="cs"/>
                <w:cs/>
              </w:rPr>
              <w:t>จาก: มหาวิทยาลัยวลัยลักษณ์</w:t>
            </w:r>
          </w:p>
        </w:tc>
        <w:tc>
          <w:tcPr>
            <w:tcW w:w="1050" w:type="pct"/>
            <w:shd w:val="clear" w:color="auto" w:fill="auto"/>
          </w:tcPr>
          <w:p w:rsidR="00C22ED9" w:rsidRPr="00AA1418" w:rsidRDefault="00C22ED9" w:rsidP="00AA1418">
            <w:pPr>
              <w:spacing w:line="360" w:lineRule="exact"/>
              <w:jc w:val="center"/>
              <w:rPr>
                <w:rFonts w:ascii="TH SarabunPSK" w:eastAsia="Calibri" w:hAnsi="TH SarabunPSK" w:cs="TH SarabunPSK"/>
                <w:cs/>
              </w:rPr>
            </w:pPr>
            <w:r w:rsidRPr="00AA1418">
              <w:rPr>
                <w:rFonts w:ascii="TH SarabunPSK" w:eastAsia="Calibri" w:hAnsi="TH SarabunPSK" w:cs="TH SarabunPSK" w:hint="cs"/>
                <w:cs/>
              </w:rPr>
              <w:t>2555</w:t>
            </w:r>
          </w:p>
        </w:tc>
      </w:tr>
    </w:tbl>
    <w:p w:rsidR="00064162" w:rsidRDefault="00064162" w:rsidP="00A4394D"/>
    <w:sectPr w:rsidR="00064162" w:rsidSect="0098513E">
      <w:headerReference w:type="even" r:id="rId43"/>
      <w:headerReference w:type="default" r:id="rId44"/>
      <w:footerReference w:type="even" r:id="rId45"/>
      <w:pgSz w:w="11907" w:h="16840" w:code="9"/>
      <w:pgMar w:top="1701" w:right="1418" w:bottom="1418" w:left="1418" w:header="709" w:footer="4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A44" w:rsidRDefault="00050A44">
      <w:r>
        <w:separator/>
      </w:r>
    </w:p>
  </w:endnote>
  <w:endnote w:type="continuationSeparator" w:id="0">
    <w:p w:rsidR="00050A44" w:rsidRDefault="00050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H Sarabun New">
    <w:altName w:val="TH SarabunPSK"/>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illeniaUPC">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pitch w:val="fixed"/>
    <w:sig w:usb0="00000001" w:usb1="09060000" w:usb2="00000010" w:usb3="00000000" w:csb0="00080000"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BrowalliaNew">
    <w:altName w:val="Arial Unicode MS"/>
    <w:panose1 w:val="00000000000000000000"/>
    <w:charset w:val="88"/>
    <w:family w:val="auto"/>
    <w:notTrueType/>
    <w:pitch w:val="default"/>
    <w:sig w:usb0="00000003" w:usb1="08080000" w:usb2="00000010"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ngsanaNew-Italic">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91F" w:rsidRDefault="00D3691F" w:rsidP="00D17ACC">
    <w:pPr>
      <w:pStyle w:val="Foot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rsidR="00D3691F" w:rsidRDefault="00D369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91F" w:rsidRPr="00655EAE" w:rsidRDefault="00D3691F" w:rsidP="00230C96">
    <w:pPr>
      <w:pStyle w:val="Footer"/>
      <w:framePr w:wrap="around" w:vAnchor="text" w:hAnchor="page" w:x="5847" w:y="-5"/>
      <w:rPr>
        <w:rStyle w:val="PageNumber"/>
        <w:szCs w:val="32"/>
      </w:rPr>
    </w:pPr>
    <w:r w:rsidRPr="00655EAE">
      <w:rPr>
        <w:rStyle w:val="PageNumber"/>
        <w:szCs w:val="32"/>
        <w:cs/>
      </w:rPr>
      <w:fldChar w:fldCharType="begin"/>
    </w:r>
    <w:r w:rsidRPr="00655EAE">
      <w:rPr>
        <w:rStyle w:val="PageNumber"/>
        <w:szCs w:val="32"/>
      </w:rPr>
      <w:instrText xml:space="preserve">PAGE  </w:instrText>
    </w:r>
    <w:r w:rsidRPr="00655EAE">
      <w:rPr>
        <w:rStyle w:val="PageNumber"/>
        <w:szCs w:val="32"/>
        <w:cs/>
      </w:rPr>
      <w:fldChar w:fldCharType="separate"/>
    </w:r>
    <w:r w:rsidR="008D3783">
      <w:rPr>
        <w:rStyle w:val="PageNumber"/>
        <w:noProof/>
        <w:szCs w:val="32"/>
        <w:cs/>
      </w:rPr>
      <w:t>2</w:t>
    </w:r>
    <w:r w:rsidRPr="00655EAE">
      <w:rPr>
        <w:rStyle w:val="PageNumber"/>
        <w:szCs w:val="32"/>
        <w:cs/>
      </w:rPr>
      <w:fldChar w:fldCharType="end"/>
    </w:r>
  </w:p>
  <w:p w:rsidR="00D3691F" w:rsidRDefault="00D3691F" w:rsidP="00230C9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91F" w:rsidRDefault="00D3691F" w:rsidP="00D17ACC">
    <w:pPr>
      <w:pStyle w:val="Foot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rsidR="00D3691F" w:rsidRDefault="00D369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91F" w:rsidRDefault="00D3691F" w:rsidP="00D17ACC">
    <w:pPr>
      <w:pStyle w:val="Foot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rsidR="00D3691F" w:rsidRDefault="00D369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A44" w:rsidRDefault="00050A44">
      <w:r>
        <w:separator/>
      </w:r>
    </w:p>
  </w:footnote>
  <w:footnote w:type="continuationSeparator" w:id="0">
    <w:p w:rsidR="00050A44" w:rsidRDefault="00050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91F" w:rsidRDefault="00D3691F" w:rsidP="00D17ACC">
    <w:pPr>
      <w:pStyle w:val="Header"/>
      <w:framePr w:wrap="around" w:vAnchor="text" w:hAnchor="margin" w:xAlign="right" w:y="1"/>
      <w:rPr>
        <w:rStyle w:val="PageNumber"/>
      </w:rPr>
    </w:pPr>
    <w:r>
      <w:rPr>
        <w:rStyle w:val="PageNumber"/>
      </w:rPr>
      <w:fldChar w:fldCharType="begin"/>
    </w:r>
    <w:r>
      <w:rPr>
        <w:rStyle w:val="PageNumber"/>
      </w:rPr>
      <w:instrText>PAGE</w:instrText>
    </w:r>
    <w:r>
      <w:rPr>
        <w:rStyle w:val="PageNumber"/>
        <w:szCs w:val="24"/>
        <w:cs/>
      </w:rPr>
      <w:instrText xml:space="preserve">  </w:instrText>
    </w:r>
    <w:r>
      <w:rPr>
        <w:rStyle w:val="PageNumber"/>
      </w:rPr>
      <w:fldChar w:fldCharType="end"/>
    </w:r>
  </w:p>
  <w:p w:rsidR="00D3691F" w:rsidRDefault="00D3691F" w:rsidP="00D17AC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91F" w:rsidRPr="00A0689F" w:rsidRDefault="00D3691F" w:rsidP="00D17ACC">
    <w:pPr>
      <w:pStyle w:val="Header"/>
      <w:ind w:right="360"/>
      <w:jc w:val="right"/>
      <w:rPr>
        <w:sz w:val="28"/>
        <w:cs/>
      </w:rPr>
    </w:pPr>
    <w:r w:rsidRPr="00A0689F">
      <w:rPr>
        <w:rFonts w:hint="cs"/>
        <w:sz w:val="28"/>
        <w:cs/>
      </w:rPr>
      <w:t>มคอ.2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91F" w:rsidRDefault="00D3691F" w:rsidP="00D17A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3691F" w:rsidRDefault="00D3691F" w:rsidP="00D17ACC">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91F" w:rsidRPr="00A0689F" w:rsidRDefault="00D3691F" w:rsidP="00D17ACC">
    <w:pPr>
      <w:pStyle w:val="Header"/>
      <w:ind w:right="360"/>
      <w:jc w:val="right"/>
      <w:rPr>
        <w:sz w:val="28"/>
        <w:cs/>
      </w:rPr>
    </w:pPr>
    <w:r w:rsidRPr="00A0689F">
      <w:rPr>
        <w:rFonts w:hint="cs"/>
        <w:sz w:val="28"/>
        <w:cs/>
      </w:rPr>
      <w:t>มคอ.2</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91F" w:rsidRDefault="00D3691F" w:rsidP="00D17A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3691F" w:rsidRDefault="00D3691F" w:rsidP="00D17ACC">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91F" w:rsidRPr="00A0689F" w:rsidRDefault="00D3691F" w:rsidP="00D17ACC">
    <w:pPr>
      <w:pStyle w:val="Header"/>
      <w:ind w:right="360"/>
      <w:jc w:val="right"/>
      <w:rPr>
        <w:sz w:val="28"/>
        <w:cs/>
      </w:rPr>
    </w:pPr>
    <w:r w:rsidRPr="00A0689F">
      <w:rPr>
        <w:rFonts w:hint="cs"/>
        <w:sz w:val="28"/>
        <w:cs/>
      </w:rPr>
      <w:t>มคอ.2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2AD8"/>
    <w:multiLevelType w:val="hybridMultilevel"/>
    <w:tmpl w:val="D65895FC"/>
    <w:lvl w:ilvl="0" w:tplc="22FA2EDC">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F1D8E"/>
    <w:multiLevelType w:val="multilevel"/>
    <w:tmpl w:val="6464CE4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5.%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780692C"/>
    <w:multiLevelType w:val="multilevel"/>
    <w:tmpl w:val="D2EAE134"/>
    <w:lvl w:ilvl="0">
      <w:start w:val="3"/>
      <w:numFmt w:val="decimal"/>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none"/>
      <w:lvlText w:val=""/>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5E3631"/>
    <w:multiLevelType w:val="multilevel"/>
    <w:tmpl w:val="9036D64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pStyle w:val="Heading3"/>
      <w:lvlText w:val="3.4.%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0A2137A9"/>
    <w:multiLevelType w:val="multilevel"/>
    <w:tmpl w:val="D430D0E0"/>
    <w:lvl w:ilvl="0">
      <w:start w:val="2"/>
      <w:numFmt w:val="decimal"/>
      <w:lvlText w:val="%1."/>
      <w:lvlJc w:val="left"/>
      <w:pPr>
        <w:ind w:left="357" w:hanging="357"/>
      </w:pPr>
      <w:rPr>
        <w:rFonts w:hint="default"/>
      </w:rPr>
    </w:lvl>
    <w:lvl w:ilvl="1">
      <w:start w:val="1"/>
      <w:numFmt w:val="decimal"/>
      <w:lvlText w:val="2.%2"/>
      <w:lvlJc w:val="left"/>
      <w:pPr>
        <w:ind w:left="851" w:hanging="494"/>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5" w15:restartNumberingAfterBreak="0">
    <w:nsid w:val="0AE075D8"/>
    <w:multiLevelType w:val="hybridMultilevel"/>
    <w:tmpl w:val="1DE07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A32104"/>
    <w:multiLevelType w:val="hybridMultilevel"/>
    <w:tmpl w:val="C43E0040"/>
    <w:lvl w:ilvl="0" w:tplc="AF4EC31C">
      <w:start w:val="1"/>
      <w:numFmt w:val="decimal"/>
      <w:lvlText w:val="(%1)"/>
      <w:lvlJc w:val="left"/>
      <w:pPr>
        <w:ind w:left="1667" w:hanging="39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7" w15:restartNumberingAfterBreak="0">
    <w:nsid w:val="0C9613B4"/>
    <w:multiLevelType w:val="multilevel"/>
    <w:tmpl w:val="EDC656C0"/>
    <w:lvl w:ilvl="0">
      <w:start w:val="1"/>
      <w:numFmt w:val="decimal"/>
      <w:lvlText w:val="%1)"/>
      <w:lvlJc w:val="left"/>
      <w:pPr>
        <w:tabs>
          <w:tab w:val="num" w:pos="360"/>
        </w:tabs>
        <w:ind w:left="360" w:hanging="360"/>
      </w:pPr>
      <w:rPr>
        <w:rFonts w:ascii="TH Sarabun New" w:eastAsia="Times New Roman" w:hAnsi="TH Sarabun New" w:cs="TH Sarabun New" w:hint="default"/>
      </w:rPr>
    </w:lvl>
    <w:lvl w:ilvl="1">
      <w:start w:val="3"/>
      <w:numFmt w:val="decimal"/>
      <w:lvlText w:val="%1.%2"/>
      <w:lvlJc w:val="left"/>
      <w:pPr>
        <w:tabs>
          <w:tab w:val="num" w:pos="720"/>
        </w:tabs>
        <w:ind w:left="720" w:hanging="360"/>
      </w:pPr>
      <w:rPr>
        <w:rFonts w:hint="default"/>
        <w:b/>
        <w:bCs/>
        <w:color w:val="auto"/>
        <w:sz w:val="32"/>
        <w:szCs w:val="32"/>
      </w:rPr>
    </w:lvl>
    <w:lvl w:ilvl="2">
      <w:start w:val="1"/>
      <w:numFmt w:val="decimal"/>
      <w:lvlText w:val="3.1.%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0DDD0B92"/>
    <w:multiLevelType w:val="multilevel"/>
    <w:tmpl w:val="53740402"/>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0F304413"/>
    <w:multiLevelType w:val="multilevel"/>
    <w:tmpl w:val="B3B23E26"/>
    <w:lvl w:ilvl="0">
      <w:start w:val="1"/>
      <w:numFmt w:val="decimal"/>
      <w:lvlText w:val="%1)"/>
      <w:lvlJc w:val="left"/>
      <w:pPr>
        <w:tabs>
          <w:tab w:val="num" w:pos="360"/>
        </w:tabs>
        <w:ind w:left="360" w:hanging="360"/>
      </w:pPr>
      <w:rPr>
        <w:rFonts w:ascii="TH Sarabun New" w:eastAsia="Times New Roman" w:hAnsi="TH Sarabun New" w:cs="TH Sarabun New"/>
      </w:rPr>
    </w:lvl>
    <w:lvl w:ilvl="1">
      <w:start w:val="1"/>
      <w:numFmt w:val="decimal"/>
      <w:lvlText w:val="%1.%2"/>
      <w:lvlJc w:val="left"/>
      <w:pPr>
        <w:tabs>
          <w:tab w:val="num" w:pos="720"/>
        </w:tabs>
        <w:ind w:left="720" w:hanging="360"/>
      </w:pPr>
      <w:rPr>
        <w:rFonts w:hint="default"/>
        <w:color w:val="auto"/>
        <w:sz w:val="32"/>
        <w:szCs w:val="32"/>
      </w:rPr>
    </w:lvl>
    <w:lvl w:ilvl="2">
      <w:start w:val="1"/>
      <w:numFmt w:val="decimal"/>
      <w:lvlText w:val="3.1.%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104E3D13"/>
    <w:multiLevelType w:val="hybridMultilevel"/>
    <w:tmpl w:val="EE96A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5126D4"/>
    <w:multiLevelType w:val="multilevel"/>
    <w:tmpl w:val="BF90782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1177326E"/>
    <w:multiLevelType w:val="hybridMultilevel"/>
    <w:tmpl w:val="AB08EB4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25F6F87"/>
    <w:multiLevelType w:val="multilevel"/>
    <w:tmpl w:val="5C989254"/>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12BE4885"/>
    <w:multiLevelType w:val="multilevel"/>
    <w:tmpl w:val="083065BE"/>
    <w:lvl w:ilvl="0">
      <w:start w:val="2"/>
      <w:numFmt w:val="decimal"/>
      <w:lvlText w:val="%1."/>
      <w:lvlJc w:val="left"/>
      <w:pPr>
        <w:tabs>
          <w:tab w:val="num" w:pos="360"/>
        </w:tabs>
        <w:ind w:left="360" w:hanging="360"/>
      </w:pPr>
      <w:rPr>
        <w:rFonts w:hint="default"/>
        <w:color w:val="FF0000"/>
      </w:rPr>
    </w:lvl>
    <w:lvl w:ilvl="1">
      <w:start w:val="1"/>
      <w:numFmt w:val="decimal"/>
      <w:lvlText w:val="%1.%2"/>
      <w:lvlJc w:val="left"/>
      <w:pPr>
        <w:tabs>
          <w:tab w:val="num" w:pos="720"/>
        </w:tabs>
        <w:ind w:left="720" w:hanging="360"/>
      </w:pPr>
      <w:rPr>
        <w:rFonts w:hint="default"/>
      </w:rPr>
    </w:lvl>
    <w:lvl w:ilvl="2">
      <w:start w:val="1"/>
      <w:numFmt w:val="decimal"/>
      <w:lvlText w:val="%1.1.%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157B31C8"/>
    <w:multiLevelType w:val="multilevel"/>
    <w:tmpl w:val="F562500C"/>
    <w:lvl w:ilvl="0">
      <w:start w:val="1"/>
      <w:numFmt w:val="decimal"/>
      <w:lvlText w:val="%1."/>
      <w:lvlJc w:val="left"/>
      <w:pPr>
        <w:ind w:left="380" w:hanging="38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1580080C"/>
    <w:multiLevelType w:val="hybridMultilevel"/>
    <w:tmpl w:val="7B18DF5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BF64E4"/>
    <w:multiLevelType w:val="multilevel"/>
    <w:tmpl w:val="64988C74"/>
    <w:styleLink w:val="Style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1973139A"/>
    <w:multiLevelType w:val="hybridMultilevel"/>
    <w:tmpl w:val="D8F26B1C"/>
    <w:lvl w:ilvl="0" w:tplc="7BC21E52">
      <w:start w:val="1"/>
      <w:numFmt w:val="decimal"/>
      <w:lvlText w:val="%1."/>
      <w:lvlJc w:val="left"/>
      <w:pPr>
        <w:ind w:left="720" w:hanging="360"/>
      </w:pPr>
      <w:rPr>
        <w:rFonts w:hint="default"/>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596ECF"/>
    <w:multiLevelType w:val="hybridMultilevel"/>
    <w:tmpl w:val="D86E834E"/>
    <w:lvl w:ilvl="0" w:tplc="BAF00708">
      <w:start w:val="1"/>
      <w:numFmt w:val="thaiLetters"/>
      <w:lvlText w:val="%1."/>
      <w:lvlJc w:val="left"/>
      <w:pPr>
        <w:ind w:left="1636" w:hanging="360"/>
      </w:pPr>
      <w:rPr>
        <w:rFonts w:hint="default"/>
        <w:b/>
        <w:bCs/>
        <w:sz w:val="32"/>
        <w:szCs w:val="32"/>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0" w15:restartNumberingAfterBreak="0">
    <w:nsid w:val="1A7376F9"/>
    <w:multiLevelType w:val="multilevel"/>
    <w:tmpl w:val="B42C6D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22D52AF"/>
    <w:multiLevelType w:val="multilevel"/>
    <w:tmpl w:val="064AC33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5.%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233320C8"/>
    <w:multiLevelType w:val="hybridMultilevel"/>
    <w:tmpl w:val="4850757C"/>
    <w:lvl w:ilvl="0" w:tplc="0538B06A">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3" w15:restartNumberingAfterBreak="0">
    <w:nsid w:val="234B27E5"/>
    <w:multiLevelType w:val="multilevel"/>
    <w:tmpl w:val="D66A36BE"/>
    <w:styleLink w:val="Style4"/>
    <w:lvl w:ilvl="0">
      <w:start w:val="2"/>
      <w:numFmt w:val="decimal"/>
      <w:lvlText w:val="%1."/>
      <w:lvlJc w:val="left"/>
      <w:pPr>
        <w:ind w:left="357" w:hanging="357"/>
      </w:pPr>
      <w:rPr>
        <w:rFonts w:hint="default"/>
      </w:rPr>
    </w:lvl>
    <w:lvl w:ilvl="1">
      <w:start w:val="1"/>
      <w:numFmt w:val="decimal"/>
      <w:lvlText w:val="2.%2."/>
      <w:lvlJc w:val="left"/>
      <w:pPr>
        <w:ind w:left="1021" w:hanging="664"/>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4" w15:restartNumberingAfterBreak="0">
    <w:nsid w:val="29F42DB3"/>
    <w:multiLevelType w:val="multilevel"/>
    <w:tmpl w:val="063A17C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pStyle w:val="Heading4"/>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5" w15:restartNumberingAfterBreak="0">
    <w:nsid w:val="2C9E6A52"/>
    <w:multiLevelType w:val="multilevel"/>
    <w:tmpl w:val="5D40F47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2DEB4538"/>
    <w:multiLevelType w:val="multilevel"/>
    <w:tmpl w:val="5E70638C"/>
    <w:lvl w:ilvl="0">
      <w:start w:val="13"/>
      <w:numFmt w:val="decimal"/>
      <w:lvlText w:val="%1"/>
      <w:lvlJc w:val="left"/>
      <w:pPr>
        <w:ind w:left="420" w:hanging="420"/>
      </w:pPr>
      <w:rPr>
        <w:rFonts w:hint="default"/>
      </w:rPr>
    </w:lvl>
    <w:lvl w:ilvl="1">
      <w:start w:val="1"/>
      <w:numFmt w:val="decimal"/>
      <w:lvlText w:val="%1.%2"/>
      <w:lvlJc w:val="left"/>
      <w:pPr>
        <w:ind w:left="780" w:hanging="420"/>
      </w:pPr>
      <w:rPr>
        <w:rFonts w:hint="default"/>
        <w:b/>
        <w:bCs/>
        <w:sz w:val="32"/>
        <w:szCs w:val="3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2E1B7D32"/>
    <w:multiLevelType w:val="multilevel"/>
    <w:tmpl w:val="1EEA3AE2"/>
    <w:lvl w:ilvl="0">
      <w:start w:val="4"/>
      <w:numFmt w:val="decimal"/>
      <w:lvlText w:val="%1."/>
      <w:lvlJc w:val="left"/>
      <w:pPr>
        <w:ind w:left="360" w:hanging="360"/>
      </w:pPr>
      <w:rPr>
        <w:rFonts w:hint="default"/>
        <w:b/>
        <w:bCs/>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14E37DA"/>
    <w:multiLevelType w:val="multilevel"/>
    <w:tmpl w:val="A6E2DA40"/>
    <w:lvl w:ilvl="0">
      <w:start w:val="1"/>
      <w:numFmt w:val="decimal"/>
      <w:lvlText w:val="%1."/>
      <w:lvlJc w:val="left"/>
      <w:pPr>
        <w:ind w:left="720" w:hanging="360"/>
      </w:pPr>
      <w:rPr>
        <w:rFonts w:hint="default"/>
        <w:lang w:bidi="th-TH"/>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2441E2D"/>
    <w:multiLevelType w:val="multilevel"/>
    <w:tmpl w:val="A058CDDE"/>
    <w:lvl w:ilvl="0">
      <w:start w:val="3"/>
      <w:numFmt w:val="decimal"/>
      <w:lvlText w:val="%1)"/>
      <w:lvlJc w:val="left"/>
      <w:pPr>
        <w:tabs>
          <w:tab w:val="num" w:pos="360"/>
        </w:tabs>
        <w:ind w:left="360" w:hanging="360"/>
      </w:pPr>
      <w:rPr>
        <w:rFonts w:ascii="TH Sarabun New" w:eastAsia="Times New Roman" w:hAnsi="TH Sarabun New" w:cs="TH Sarabun New" w:hint="default"/>
      </w:rPr>
    </w:lvl>
    <w:lvl w:ilvl="1">
      <w:start w:val="5"/>
      <w:numFmt w:val="decimal"/>
      <w:lvlText w:val="%1.%2"/>
      <w:lvlJc w:val="left"/>
      <w:pPr>
        <w:tabs>
          <w:tab w:val="num" w:pos="720"/>
        </w:tabs>
        <w:ind w:left="720" w:hanging="360"/>
      </w:pPr>
      <w:rPr>
        <w:rFonts w:hint="default"/>
        <w:b/>
        <w:bCs/>
        <w:color w:val="auto"/>
        <w:sz w:val="32"/>
        <w:szCs w:val="32"/>
      </w:rPr>
    </w:lvl>
    <w:lvl w:ilvl="2">
      <w:start w:val="1"/>
      <w:numFmt w:val="decimal"/>
      <w:lvlText w:val="3.1.%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0" w15:restartNumberingAfterBreak="0">
    <w:nsid w:val="3446268F"/>
    <w:multiLevelType w:val="hybridMultilevel"/>
    <w:tmpl w:val="BAC83590"/>
    <w:lvl w:ilvl="0" w:tplc="0409000F">
      <w:start w:val="1"/>
      <w:numFmt w:val="decimal"/>
      <w:lvlText w:val="%1."/>
      <w:lvlJc w:val="left"/>
      <w:pPr>
        <w:ind w:left="570" w:hanging="360"/>
      </w:pPr>
      <w:rPr>
        <w:rFonts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31" w15:restartNumberingAfterBreak="0">
    <w:nsid w:val="34CA547D"/>
    <w:multiLevelType w:val="multilevel"/>
    <w:tmpl w:val="C76E585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color w:val="000000"/>
        <w:sz w:val="32"/>
        <w:szCs w:val="32"/>
      </w:rPr>
    </w:lvl>
    <w:lvl w:ilvl="2">
      <w:start w:val="1"/>
      <w:numFmt w:val="decimal"/>
      <w:lvlText w:val="3.1.%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2" w15:restartNumberingAfterBreak="0">
    <w:nsid w:val="355244D9"/>
    <w:multiLevelType w:val="multilevel"/>
    <w:tmpl w:val="58FE8306"/>
    <w:lvl w:ilvl="0">
      <w:start w:val="3"/>
      <w:numFmt w:val="decimal"/>
      <w:lvlText w:val="%1)"/>
      <w:lvlJc w:val="left"/>
      <w:pPr>
        <w:tabs>
          <w:tab w:val="num" w:pos="360"/>
        </w:tabs>
        <w:ind w:left="360" w:hanging="360"/>
      </w:pPr>
      <w:rPr>
        <w:rFonts w:ascii="TH Sarabun New" w:eastAsia="Times New Roman" w:hAnsi="TH Sarabun New" w:cs="TH Sarabun New" w:hint="default"/>
      </w:rPr>
    </w:lvl>
    <w:lvl w:ilvl="1">
      <w:start w:val="3"/>
      <w:numFmt w:val="decimal"/>
      <w:lvlText w:val="%1.%2"/>
      <w:lvlJc w:val="left"/>
      <w:pPr>
        <w:tabs>
          <w:tab w:val="num" w:pos="720"/>
        </w:tabs>
        <w:ind w:left="720" w:hanging="360"/>
      </w:pPr>
      <w:rPr>
        <w:rFonts w:hint="default"/>
        <w:b/>
        <w:bCs/>
        <w:color w:val="auto"/>
        <w:sz w:val="32"/>
        <w:szCs w:val="32"/>
      </w:rPr>
    </w:lvl>
    <w:lvl w:ilvl="2">
      <w:start w:val="1"/>
      <w:numFmt w:val="decimal"/>
      <w:lvlText w:val="3.1.%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3" w15:restartNumberingAfterBreak="0">
    <w:nsid w:val="358E342A"/>
    <w:multiLevelType w:val="multilevel"/>
    <w:tmpl w:val="01C43CC2"/>
    <w:styleLink w:val="Style1"/>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4" w15:restartNumberingAfterBreak="0">
    <w:nsid w:val="36175AA2"/>
    <w:multiLevelType w:val="multilevel"/>
    <w:tmpl w:val="505EA352"/>
    <w:lvl w:ilvl="0">
      <w:start w:val="1"/>
      <w:numFmt w:val="decimal"/>
      <w:lvlText w:val="%1)"/>
      <w:lvlJc w:val="left"/>
      <w:pPr>
        <w:ind w:left="1920" w:hanging="360"/>
      </w:pPr>
      <w:rPr>
        <w:rFonts w:hint="default"/>
        <w:sz w:val="32"/>
      </w:rPr>
    </w:lvl>
    <w:lvl w:ilvl="1" w:tentative="1">
      <w:start w:val="1"/>
      <w:numFmt w:val="lowerLetter"/>
      <w:lvlText w:val="%2."/>
      <w:lvlJc w:val="left"/>
      <w:pPr>
        <w:ind w:left="2640" w:hanging="360"/>
      </w:pPr>
    </w:lvl>
    <w:lvl w:ilvl="2" w:tentative="1">
      <w:start w:val="1"/>
      <w:numFmt w:val="lowerRoman"/>
      <w:lvlText w:val="%3."/>
      <w:lvlJc w:val="right"/>
      <w:pPr>
        <w:ind w:left="3360" w:hanging="180"/>
      </w:pPr>
    </w:lvl>
    <w:lvl w:ilvl="3" w:tentative="1">
      <w:start w:val="1"/>
      <w:numFmt w:val="decimal"/>
      <w:lvlText w:val="%4."/>
      <w:lvlJc w:val="left"/>
      <w:pPr>
        <w:ind w:left="4080" w:hanging="360"/>
      </w:pPr>
    </w:lvl>
    <w:lvl w:ilvl="4" w:tentative="1">
      <w:start w:val="1"/>
      <w:numFmt w:val="lowerLetter"/>
      <w:lvlText w:val="%5."/>
      <w:lvlJc w:val="left"/>
      <w:pPr>
        <w:ind w:left="4800" w:hanging="360"/>
      </w:pPr>
    </w:lvl>
    <w:lvl w:ilvl="5" w:tentative="1">
      <w:start w:val="1"/>
      <w:numFmt w:val="lowerRoman"/>
      <w:lvlText w:val="%6."/>
      <w:lvlJc w:val="right"/>
      <w:pPr>
        <w:ind w:left="5520" w:hanging="180"/>
      </w:pPr>
    </w:lvl>
    <w:lvl w:ilvl="6" w:tentative="1">
      <w:start w:val="1"/>
      <w:numFmt w:val="decimal"/>
      <w:lvlText w:val="%7."/>
      <w:lvlJc w:val="left"/>
      <w:pPr>
        <w:ind w:left="6240" w:hanging="360"/>
      </w:pPr>
    </w:lvl>
    <w:lvl w:ilvl="7" w:tentative="1">
      <w:start w:val="1"/>
      <w:numFmt w:val="lowerLetter"/>
      <w:lvlText w:val="%8."/>
      <w:lvlJc w:val="left"/>
      <w:pPr>
        <w:ind w:left="6960" w:hanging="360"/>
      </w:pPr>
    </w:lvl>
    <w:lvl w:ilvl="8" w:tentative="1">
      <w:start w:val="1"/>
      <w:numFmt w:val="lowerRoman"/>
      <w:lvlText w:val="%9."/>
      <w:lvlJc w:val="right"/>
      <w:pPr>
        <w:ind w:left="7680" w:hanging="180"/>
      </w:pPr>
    </w:lvl>
  </w:abstractNum>
  <w:abstractNum w:abstractNumId="35" w15:restartNumberingAfterBreak="0">
    <w:nsid w:val="3770705C"/>
    <w:multiLevelType w:val="multilevel"/>
    <w:tmpl w:val="A0EC1754"/>
    <w:lvl w:ilvl="0">
      <w:start w:val="1"/>
      <w:numFmt w:val="decimal"/>
      <w:lvlText w:val="%1."/>
      <w:lvlJc w:val="left"/>
      <w:pPr>
        <w:ind w:left="360" w:hanging="360"/>
      </w:pPr>
      <w:rPr>
        <w:rFonts w:hint="default"/>
        <w:b/>
        <w:bCs/>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7876B74"/>
    <w:multiLevelType w:val="multilevel"/>
    <w:tmpl w:val="8EFA6DDC"/>
    <w:lvl w:ilvl="0">
      <w:start w:val="3"/>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B223E9C"/>
    <w:multiLevelType w:val="hybridMultilevel"/>
    <w:tmpl w:val="6DB2B9F0"/>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38" w15:restartNumberingAfterBreak="0">
    <w:nsid w:val="3B6850D4"/>
    <w:multiLevelType w:val="hybridMultilevel"/>
    <w:tmpl w:val="AF049C5C"/>
    <w:lvl w:ilvl="0" w:tplc="17DEFEE2">
      <w:start w:val="1"/>
      <w:numFmt w:val="decimal"/>
      <w:lvlText w:val="%1."/>
      <w:lvlJc w:val="left"/>
      <w:pPr>
        <w:tabs>
          <w:tab w:val="num" w:pos="720"/>
        </w:tabs>
        <w:ind w:left="720" w:hanging="360"/>
      </w:pPr>
      <w:rPr>
        <w:rFonts w:hint="default"/>
      </w:rPr>
    </w:lvl>
    <w:lvl w:ilvl="1" w:tplc="B6FC5D7C">
      <w:numFmt w:val="none"/>
      <w:lvlText w:val=""/>
      <w:lvlJc w:val="left"/>
      <w:pPr>
        <w:tabs>
          <w:tab w:val="num" w:pos="360"/>
        </w:tabs>
      </w:pPr>
    </w:lvl>
    <w:lvl w:ilvl="2" w:tplc="BA3AF2B0">
      <w:numFmt w:val="none"/>
      <w:lvlText w:val=""/>
      <w:lvlJc w:val="left"/>
      <w:pPr>
        <w:tabs>
          <w:tab w:val="num" w:pos="360"/>
        </w:tabs>
      </w:pPr>
    </w:lvl>
    <w:lvl w:ilvl="3" w:tplc="F358045C">
      <w:numFmt w:val="none"/>
      <w:lvlText w:val=""/>
      <w:lvlJc w:val="left"/>
      <w:pPr>
        <w:tabs>
          <w:tab w:val="num" w:pos="360"/>
        </w:tabs>
      </w:pPr>
    </w:lvl>
    <w:lvl w:ilvl="4" w:tplc="9E6E6C9E">
      <w:numFmt w:val="none"/>
      <w:lvlText w:val=""/>
      <w:lvlJc w:val="left"/>
      <w:pPr>
        <w:tabs>
          <w:tab w:val="num" w:pos="360"/>
        </w:tabs>
      </w:pPr>
    </w:lvl>
    <w:lvl w:ilvl="5" w:tplc="6FA0AF8E">
      <w:numFmt w:val="none"/>
      <w:lvlText w:val=""/>
      <w:lvlJc w:val="left"/>
      <w:pPr>
        <w:tabs>
          <w:tab w:val="num" w:pos="360"/>
        </w:tabs>
      </w:pPr>
    </w:lvl>
    <w:lvl w:ilvl="6" w:tplc="91C4AE9A">
      <w:numFmt w:val="none"/>
      <w:lvlText w:val=""/>
      <w:lvlJc w:val="left"/>
      <w:pPr>
        <w:tabs>
          <w:tab w:val="num" w:pos="360"/>
        </w:tabs>
      </w:pPr>
    </w:lvl>
    <w:lvl w:ilvl="7" w:tplc="C5A011D2">
      <w:numFmt w:val="none"/>
      <w:lvlText w:val=""/>
      <w:lvlJc w:val="left"/>
      <w:pPr>
        <w:tabs>
          <w:tab w:val="num" w:pos="360"/>
        </w:tabs>
      </w:pPr>
    </w:lvl>
    <w:lvl w:ilvl="8" w:tplc="FEB657DA">
      <w:numFmt w:val="none"/>
      <w:lvlText w:val=""/>
      <w:lvlJc w:val="left"/>
      <w:pPr>
        <w:tabs>
          <w:tab w:val="num" w:pos="360"/>
        </w:tabs>
      </w:pPr>
    </w:lvl>
  </w:abstractNum>
  <w:abstractNum w:abstractNumId="39" w15:restartNumberingAfterBreak="0">
    <w:nsid w:val="3CF71136"/>
    <w:multiLevelType w:val="multilevel"/>
    <w:tmpl w:val="16A2C7E6"/>
    <w:lvl w:ilvl="0">
      <w:start w:val="3"/>
      <w:numFmt w:val="decimal"/>
      <w:lvlText w:val="%1)"/>
      <w:lvlJc w:val="left"/>
      <w:pPr>
        <w:tabs>
          <w:tab w:val="num" w:pos="360"/>
        </w:tabs>
        <w:ind w:left="360" w:hanging="360"/>
      </w:pPr>
      <w:rPr>
        <w:rFonts w:ascii="TH Sarabun New" w:eastAsia="Times New Roman" w:hAnsi="TH Sarabun New" w:cs="TH Sarabun New" w:hint="default"/>
      </w:rPr>
    </w:lvl>
    <w:lvl w:ilvl="1">
      <w:start w:val="4"/>
      <w:numFmt w:val="decimal"/>
      <w:lvlText w:val="%1.%2"/>
      <w:lvlJc w:val="left"/>
      <w:pPr>
        <w:tabs>
          <w:tab w:val="num" w:pos="720"/>
        </w:tabs>
        <w:ind w:left="720" w:hanging="360"/>
      </w:pPr>
      <w:rPr>
        <w:rFonts w:hint="default"/>
        <w:b/>
        <w:bCs/>
        <w:color w:val="auto"/>
        <w:sz w:val="32"/>
        <w:szCs w:val="32"/>
      </w:rPr>
    </w:lvl>
    <w:lvl w:ilvl="2">
      <w:start w:val="1"/>
      <w:numFmt w:val="decimal"/>
      <w:lvlText w:val="3.1.%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0" w15:restartNumberingAfterBreak="0">
    <w:nsid w:val="3CF95E6E"/>
    <w:multiLevelType w:val="hybridMultilevel"/>
    <w:tmpl w:val="E5408D10"/>
    <w:lvl w:ilvl="0" w:tplc="7C846788">
      <w:start w:val="1"/>
      <w:numFmt w:val="decimal"/>
      <w:lvlText w:val="%1."/>
      <w:lvlJc w:val="left"/>
      <w:pPr>
        <w:ind w:left="1800" w:hanging="360"/>
      </w:pPr>
      <w:rPr>
        <w:rFonts w:hint="default"/>
      </w:rPr>
    </w:lvl>
    <w:lvl w:ilvl="1" w:tplc="0D642204">
      <w:start w:val="1"/>
      <w:numFmt w:val="decimal"/>
      <w:lvlText w:val="%2)"/>
      <w:lvlJc w:val="left"/>
      <w:pPr>
        <w:ind w:left="2520" w:hanging="360"/>
      </w:pPr>
      <w:rPr>
        <w:rFonts w:hint="default"/>
        <w:sz w:val="32"/>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3E5326E1"/>
    <w:multiLevelType w:val="multilevel"/>
    <w:tmpl w:val="96D87DB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3E563825"/>
    <w:multiLevelType w:val="hybridMultilevel"/>
    <w:tmpl w:val="242894F2"/>
    <w:lvl w:ilvl="0" w:tplc="BB982F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F5E3C3F"/>
    <w:multiLevelType w:val="multilevel"/>
    <w:tmpl w:val="A52896DA"/>
    <w:styleLink w:val="Style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color w:val="auto"/>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44" w15:restartNumberingAfterBreak="0">
    <w:nsid w:val="41E41741"/>
    <w:multiLevelType w:val="hybridMultilevel"/>
    <w:tmpl w:val="F1E443E2"/>
    <w:lvl w:ilvl="0" w:tplc="E75EAEFA">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3572E7C"/>
    <w:multiLevelType w:val="multilevel"/>
    <w:tmpl w:val="EDC656C0"/>
    <w:lvl w:ilvl="0">
      <w:start w:val="1"/>
      <w:numFmt w:val="decimal"/>
      <w:lvlText w:val="%1)"/>
      <w:lvlJc w:val="left"/>
      <w:pPr>
        <w:tabs>
          <w:tab w:val="num" w:pos="360"/>
        </w:tabs>
        <w:ind w:left="360" w:hanging="360"/>
      </w:pPr>
      <w:rPr>
        <w:rFonts w:ascii="TH Sarabun New" w:eastAsia="Times New Roman" w:hAnsi="TH Sarabun New" w:cs="TH Sarabun New" w:hint="default"/>
      </w:rPr>
    </w:lvl>
    <w:lvl w:ilvl="1">
      <w:start w:val="3"/>
      <w:numFmt w:val="decimal"/>
      <w:lvlText w:val="%1.%2"/>
      <w:lvlJc w:val="left"/>
      <w:pPr>
        <w:tabs>
          <w:tab w:val="num" w:pos="720"/>
        </w:tabs>
        <w:ind w:left="720" w:hanging="360"/>
      </w:pPr>
      <w:rPr>
        <w:rFonts w:hint="default"/>
        <w:b/>
        <w:bCs/>
        <w:color w:val="auto"/>
        <w:sz w:val="32"/>
        <w:szCs w:val="32"/>
      </w:rPr>
    </w:lvl>
    <w:lvl w:ilvl="2">
      <w:start w:val="1"/>
      <w:numFmt w:val="decimal"/>
      <w:lvlText w:val="3.1.%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6" w15:restartNumberingAfterBreak="0">
    <w:nsid w:val="44CE551B"/>
    <w:multiLevelType w:val="multilevel"/>
    <w:tmpl w:val="CB5414BE"/>
    <w:lvl w:ilvl="0">
      <w:start w:val="1"/>
      <w:numFmt w:val="decimal"/>
      <w:lvlText w:val="%1."/>
      <w:lvlJc w:val="left"/>
      <w:pPr>
        <w:ind w:left="360" w:hanging="360"/>
      </w:pPr>
      <w:rPr>
        <w:color w:val="000000"/>
      </w:rPr>
    </w:lvl>
    <w:lvl w:ilvl="1">
      <w:start w:val="1"/>
      <w:numFmt w:val="decimal"/>
      <w:lvlText w:val="%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53B1A68"/>
    <w:multiLevelType w:val="hybridMultilevel"/>
    <w:tmpl w:val="99365352"/>
    <w:lvl w:ilvl="0" w:tplc="77542BE4">
      <w:numFmt w:val="bullet"/>
      <w:lvlText w:val="-"/>
      <w:lvlJc w:val="left"/>
      <w:pPr>
        <w:ind w:left="2700" w:hanging="360"/>
      </w:pPr>
      <w:rPr>
        <w:rFonts w:ascii="TH SarabunPSK" w:eastAsia="Times New Roman" w:hAnsi="TH SarabunPSK" w:cs="TH SarabunPSK" w:hint="default"/>
        <w:color w:val="auto"/>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48" w15:restartNumberingAfterBreak="0">
    <w:nsid w:val="45FD337E"/>
    <w:multiLevelType w:val="multilevel"/>
    <w:tmpl w:val="3332598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bCs/>
        <w:color w:val="auto"/>
        <w:sz w:val="32"/>
        <w:szCs w:val="32"/>
      </w:rPr>
    </w:lvl>
    <w:lvl w:ilvl="2">
      <w:start w:val="1"/>
      <w:numFmt w:val="decimal"/>
      <w:lvlText w:val="3.1.%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4C0D65EE"/>
    <w:multiLevelType w:val="multilevel"/>
    <w:tmpl w:val="81F0376E"/>
    <w:lvl w:ilvl="0">
      <w:start w:val="1"/>
      <w:numFmt w:val="decimal"/>
      <w:lvlText w:val="%1."/>
      <w:lvlJc w:val="left"/>
      <w:pPr>
        <w:ind w:left="360" w:hanging="360"/>
      </w:pPr>
      <w:rPr>
        <w:rFonts w:hint="default"/>
        <w:b w:val="0"/>
        <w:bCs w:val="0"/>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C495300"/>
    <w:multiLevelType w:val="hybridMultilevel"/>
    <w:tmpl w:val="0AFCB36A"/>
    <w:lvl w:ilvl="0" w:tplc="8CECA87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CD66553"/>
    <w:multiLevelType w:val="multilevel"/>
    <w:tmpl w:val="A25C3D9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3.%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52" w15:restartNumberingAfterBreak="0">
    <w:nsid w:val="4F095858"/>
    <w:multiLevelType w:val="hybridMultilevel"/>
    <w:tmpl w:val="5680E088"/>
    <w:lvl w:ilvl="0" w:tplc="24808672">
      <w:start w:val="2"/>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3" w15:restartNumberingAfterBreak="0">
    <w:nsid w:val="50981028"/>
    <w:multiLevelType w:val="hybridMultilevel"/>
    <w:tmpl w:val="F6104F44"/>
    <w:lvl w:ilvl="0" w:tplc="5000A8D6">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1F14BAF"/>
    <w:multiLevelType w:val="hybridMultilevel"/>
    <w:tmpl w:val="9D4CE438"/>
    <w:lvl w:ilvl="0" w:tplc="F7483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2095C52"/>
    <w:multiLevelType w:val="multilevel"/>
    <w:tmpl w:val="249CB6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296191F"/>
    <w:multiLevelType w:val="multilevel"/>
    <w:tmpl w:val="65E0B2E6"/>
    <w:lvl w:ilvl="0">
      <w:start w:val="1"/>
      <w:numFmt w:val="decimal"/>
      <w:lvlText w:val="%1."/>
      <w:lvlJc w:val="left"/>
      <w:pPr>
        <w:ind w:left="720" w:hanging="360"/>
      </w:pPr>
      <w:rPr>
        <w:rFonts w:hint="default"/>
      </w:rPr>
    </w:lvl>
    <w:lvl w:ilvl="1">
      <w:start w:val="1"/>
      <w:numFmt w:val="decimal"/>
      <w:isLgl/>
      <w:lvlText w:val="%1.%2"/>
      <w:lvlJc w:val="left"/>
      <w:pPr>
        <w:ind w:left="1455" w:hanging="735"/>
      </w:pPr>
      <w:rPr>
        <w:rFonts w:hint="default"/>
      </w:rPr>
    </w:lvl>
    <w:lvl w:ilvl="2">
      <w:start w:val="2"/>
      <w:numFmt w:val="decimal"/>
      <w:isLgl/>
      <w:lvlText w:val="%1.%2.%3"/>
      <w:lvlJc w:val="left"/>
      <w:pPr>
        <w:ind w:left="1815" w:hanging="735"/>
      </w:pPr>
      <w:rPr>
        <w:rFonts w:hint="default"/>
      </w:rPr>
    </w:lvl>
    <w:lvl w:ilvl="3">
      <w:start w:val="2"/>
      <w:numFmt w:val="decimal"/>
      <w:isLgl/>
      <w:lvlText w:val="%1.%2.%3.%4"/>
      <w:lvlJc w:val="left"/>
      <w:pPr>
        <w:ind w:left="2175" w:hanging="735"/>
      </w:pPr>
      <w:rPr>
        <w:rFonts w:hint="default"/>
        <w:b/>
        <w:b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7" w15:restartNumberingAfterBreak="0">
    <w:nsid w:val="55E329BF"/>
    <w:multiLevelType w:val="multilevel"/>
    <w:tmpl w:val="6A24728C"/>
    <w:lvl w:ilvl="0">
      <w:start w:val="1"/>
      <w:numFmt w:val="decimal"/>
      <w:lvlText w:val="%1."/>
      <w:lvlJc w:val="left"/>
      <w:pPr>
        <w:ind w:left="360" w:hanging="360"/>
      </w:pPr>
      <w:rPr>
        <w:rFonts w:hint="default"/>
        <w:b/>
        <w:bCs/>
        <w:color w:val="auto"/>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71D41ED"/>
    <w:multiLevelType w:val="multilevel"/>
    <w:tmpl w:val="F2A2BA1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4.%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59" w15:restartNumberingAfterBreak="0">
    <w:nsid w:val="57DC5D3C"/>
    <w:multiLevelType w:val="multilevel"/>
    <w:tmpl w:val="C6A2ED78"/>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60" w15:restartNumberingAfterBreak="0">
    <w:nsid w:val="59F6074A"/>
    <w:multiLevelType w:val="hybridMultilevel"/>
    <w:tmpl w:val="30544E18"/>
    <w:lvl w:ilvl="0" w:tplc="77542BE4">
      <w:numFmt w:val="bullet"/>
      <w:lvlText w:val="-"/>
      <w:lvlJc w:val="left"/>
      <w:pPr>
        <w:ind w:left="1778" w:hanging="360"/>
      </w:pPr>
      <w:rPr>
        <w:rFonts w:ascii="TH SarabunPSK" w:eastAsia="Times New Roman" w:hAnsi="TH SarabunPSK" w:cs="TH SarabunPSK" w:hint="default"/>
        <w:color w:val="auto"/>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61" w15:restartNumberingAfterBreak="0">
    <w:nsid w:val="5B017C9A"/>
    <w:multiLevelType w:val="multilevel"/>
    <w:tmpl w:val="CA4675C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color w:val="000000"/>
        <w:sz w:val="32"/>
        <w:szCs w:val="3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2" w15:restartNumberingAfterBreak="0">
    <w:nsid w:val="5B175C5E"/>
    <w:multiLevelType w:val="multilevel"/>
    <w:tmpl w:val="D3E48976"/>
    <w:lvl w:ilvl="0">
      <w:start w:val="1"/>
      <w:numFmt w:val="decimal"/>
      <w:lvlText w:val="%1."/>
      <w:lvlJc w:val="left"/>
      <w:pPr>
        <w:ind w:left="360" w:hanging="360"/>
      </w:pPr>
      <w:rPr>
        <w:rFonts w:hint="default"/>
        <w:color w:val="000000"/>
      </w:rPr>
    </w:lvl>
    <w:lvl w:ilvl="1">
      <w:start w:val="1"/>
      <w:numFmt w:val="decimal"/>
      <w:lvlText w:val="%2)"/>
      <w:lvlJc w:val="left"/>
      <w:pPr>
        <w:ind w:left="792" w:hanging="432"/>
      </w:pPr>
      <w:rPr>
        <w:rFonts w:ascii="TH SarabunPSK" w:eastAsia="Times New Roman" w:hAnsi="TH SarabunPSK" w:cs="TH SarabunPSK"/>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DBD74EC"/>
    <w:multiLevelType w:val="multilevel"/>
    <w:tmpl w:val="9AF41B1A"/>
    <w:lvl w:ilvl="0">
      <w:start w:val="1"/>
      <w:numFmt w:val="decimal"/>
      <w:lvlText w:val="%1."/>
      <w:lvlJc w:val="left"/>
      <w:pPr>
        <w:ind w:left="360" w:hanging="360"/>
      </w:pPr>
      <w:rPr>
        <w:rFonts w:hint="default"/>
        <w:b/>
        <w:bCs/>
        <w:color w:val="auto"/>
        <w:sz w:val="32"/>
        <w:szCs w:val="32"/>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5E8734B7"/>
    <w:multiLevelType w:val="multilevel"/>
    <w:tmpl w:val="30465472"/>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5" w15:restartNumberingAfterBreak="0">
    <w:nsid w:val="60335019"/>
    <w:multiLevelType w:val="multilevel"/>
    <w:tmpl w:val="7E4481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64F43C72"/>
    <w:multiLevelType w:val="hybridMultilevel"/>
    <w:tmpl w:val="6F487D3E"/>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7" w15:restartNumberingAfterBreak="0">
    <w:nsid w:val="65274CCE"/>
    <w:multiLevelType w:val="multilevel"/>
    <w:tmpl w:val="8C589018"/>
    <w:lvl w:ilvl="0">
      <w:start w:val="5"/>
      <w:numFmt w:val="decimal"/>
      <w:lvlText w:val="%1"/>
      <w:lvlJc w:val="left"/>
      <w:pPr>
        <w:ind w:left="720" w:hanging="360"/>
      </w:pPr>
      <w:rPr>
        <w:rFonts w:hint="default"/>
      </w:rPr>
    </w:lvl>
    <w:lvl w:ilvl="1">
      <w:start w:val="2"/>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66495CD8"/>
    <w:multiLevelType w:val="multilevel"/>
    <w:tmpl w:val="170EB2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9041DC2"/>
    <w:multiLevelType w:val="hybridMultilevel"/>
    <w:tmpl w:val="81401AEC"/>
    <w:lvl w:ilvl="0" w:tplc="A332607C">
      <w:start w:val="1"/>
      <w:numFmt w:val="decimal"/>
      <w:lvlText w:val="%1."/>
      <w:lvlJc w:val="left"/>
      <w:pPr>
        <w:ind w:left="3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9A527CF"/>
    <w:multiLevelType w:val="multilevel"/>
    <w:tmpl w:val="D424EDF8"/>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1" w15:restartNumberingAfterBreak="0">
    <w:nsid w:val="6A9E0D9F"/>
    <w:multiLevelType w:val="hybridMultilevel"/>
    <w:tmpl w:val="544A1F1E"/>
    <w:lvl w:ilvl="0" w:tplc="13CA7D34">
      <w:start w:val="1"/>
      <w:numFmt w:val="thaiLetters"/>
      <w:lvlText w:val="%1."/>
      <w:lvlJc w:val="left"/>
      <w:pPr>
        <w:ind w:left="1800" w:hanging="360"/>
      </w:pPr>
      <w:rPr>
        <w:rFonts w:hint="default"/>
        <w:b/>
        <w:bCs/>
        <w:sz w:val="32"/>
        <w:szCs w:val="32"/>
      </w:rPr>
    </w:lvl>
    <w:lvl w:ilvl="1" w:tplc="3C5E49C8">
      <w:start w:val="1"/>
      <w:numFmt w:val="decimal"/>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15:restartNumberingAfterBreak="0">
    <w:nsid w:val="6FA83F71"/>
    <w:multiLevelType w:val="multilevel"/>
    <w:tmpl w:val="407A1E2A"/>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73" w15:restartNumberingAfterBreak="0">
    <w:nsid w:val="72B96F01"/>
    <w:multiLevelType w:val="hybridMultilevel"/>
    <w:tmpl w:val="C28C2FCC"/>
    <w:lvl w:ilvl="0" w:tplc="2500CBE2">
      <w:start w:val="1"/>
      <w:numFmt w:val="decimal"/>
      <w:lvlText w:val="%1)"/>
      <w:lvlJc w:val="left"/>
      <w:pPr>
        <w:tabs>
          <w:tab w:val="num" w:pos="2340"/>
        </w:tabs>
        <w:ind w:left="2340" w:hanging="360"/>
      </w:pPr>
      <w:rPr>
        <w:rFonts w:hint="default"/>
        <w:b w:val="0"/>
        <w:bCs w:val="0"/>
      </w:rPr>
    </w:lvl>
    <w:lvl w:ilvl="1" w:tplc="04090019">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74" w15:restartNumberingAfterBreak="0">
    <w:nsid w:val="7375272B"/>
    <w:multiLevelType w:val="multilevel"/>
    <w:tmpl w:val="70CCA42E"/>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739033C1"/>
    <w:multiLevelType w:val="hybridMultilevel"/>
    <w:tmpl w:val="BAC83590"/>
    <w:lvl w:ilvl="0" w:tplc="0409000F">
      <w:start w:val="1"/>
      <w:numFmt w:val="decimal"/>
      <w:lvlText w:val="%1."/>
      <w:lvlJc w:val="left"/>
      <w:pPr>
        <w:ind w:left="570" w:hanging="360"/>
      </w:pPr>
      <w:rPr>
        <w:rFonts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76" w15:restartNumberingAfterBreak="0">
    <w:nsid w:val="797D7033"/>
    <w:multiLevelType w:val="multilevel"/>
    <w:tmpl w:val="F250A942"/>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7" w15:restartNumberingAfterBreak="0">
    <w:nsid w:val="7AD344BD"/>
    <w:multiLevelType w:val="multilevel"/>
    <w:tmpl w:val="A5B0C220"/>
    <w:lvl w:ilvl="0">
      <w:start w:val="1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8" w15:restartNumberingAfterBreak="0">
    <w:nsid w:val="7C4A6979"/>
    <w:multiLevelType w:val="multilevel"/>
    <w:tmpl w:val="B3B23E26"/>
    <w:lvl w:ilvl="0">
      <w:start w:val="1"/>
      <w:numFmt w:val="decimal"/>
      <w:lvlText w:val="%1)"/>
      <w:lvlJc w:val="left"/>
      <w:pPr>
        <w:tabs>
          <w:tab w:val="num" w:pos="360"/>
        </w:tabs>
        <w:ind w:left="360" w:hanging="360"/>
      </w:pPr>
      <w:rPr>
        <w:rFonts w:ascii="TH Sarabun New" w:eastAsia="Times New Roman" w:hAnsi="TH Sarabun New" w:cs="TH Sarabun New"/>
      </w:rPr>
    </w:lvl>
    <w:lvl w:ilvl="1">
      <w:start w:val="1"/>
      <w:numFmt w:val="decimal"/>
      <w:lvlText w:val="%1.%2"/>
      <w:lvlJc w:val="left"/>
      <w:pPr>
        <w:tabs>
          <w:tab w:val="num" w:pos="720"/>
        </w:tabs>
        <w:ind w:left="720" w:hanging="360"/>
      </w:pPr>
      <w:rPr>
        <w:rFonts w:hint="default"/>
        <w:color w:val="auto"/>
        <w:sz w:val="32"/>
        <w:szCs w:val="32"/>
      </w:rPr>
    </w:lvl>
    <w:lvl w:ilvl="2">
      <w:start w:val="1"/>
      <w:numFmt w:val="decimal"/>
      <w:lvlText w:val="3.1.%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79" w15:restartNumberingAfterBreak="0">
    <w:nsid w:val="7D0046C5"/>
    <w:multiLevelType w:val="hybridMultilevel"/>
    <w:tmpl w:val="BAC83590"/>
    <w:lvl w:ilvl="0" w:tplc="0409000F">
      <w:start w:val="1"/>
      <w:numFmt w:val="decimal"/>
      <w:lvlText w:val="%1."/>
      <w:lvlJc w:val="left"/>
      <w:pPr>
        <w:ind w:left="570" w:hanging="360"/>
      </w:pPr>
      <w:rPr>
        <w:rFonts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80" w15:restartNumberingAfterBreak="0">
    <w:nsid w:val="7ECC2B34"/>
    <w:multiLevelType w:val="hybridMultilevel"/>
    <w:tmpl w:val="3E6AD292"/>
    <w:lvl w:ilvl="0" w:tplc="4288AE32">
      <w:start w:val="1"/>
      <w:numFmt w:val="decimal"/>
      <w:pStyle w:val="Heading2"/>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3"/>
  </w:num>
  <w:num w:numId="2">
    <w:abstractNumId w:val="80"/>
  </w:num>
  <w:num w:numId="3">
    <w:abstractNumId w:val="44"/>
  </w:num>
  <w:num w:numId="4">
    <w:abstractNumId w:val="33"/>
  </w:num>
  <w:num w:numId="5">
    <w:abstractNumId w:val="46"/>
  </w:num>
  <w:num w:numId="6">
    <w:abstractNumId w:val="20"/>
  </w:num>
  <w:num w:numId="7">
    <w:abstractNumId w:val="49"/>
  </w:num>
  <w:num w:numId="8">
    <w:abstractNumId w:val="43"/>
  </w:num>
  <w:num w:numId="9">
    <w:abstractNumId w:val="68"/>
  </w:num>
  <w:num w:numId="10">
    <w:abstractNumId w:val="55"/>
  </w:num>
  <w:num w:numId="11">
    <w:abstractNumId w:val="63"/>
  </w:num>
  <w:num w:numId="12">
    <w:abstractNumId w:val="57"/>
  </w:num>
  <w:num w:numId="13">
    <w:abstractNumId w:val="74"/>
  </w:num>
  <w:num w:numId="14">
    <w:abstractNumId w:val="36"/>
  </w:num>
  <w:num w:numId="15">
    <w:abstractNumId w:val="23"/>
  </w:num>
  <w:num w:numId="16">
    <w:abstractNumId w:val="4"/>
  </w:num>
  <w:num w:numId="1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3"/>
  </w:num>
  <w:num w:numId="20">
    <w:abstractNumId w:val="51"/>
  </w:num>
  <w:num w:numId="21">
    <w:abstractNumId w:val="58"/>
  </w:num>
  <w:num w:numId="22">
    <w:abstractNumId w:val="21"/>
  </w:num>
  <w:num w:numId="23">
    <w:abstractNumId w:val="3"/>
  </w:num>
  <w:num w:numId="24">
    <w:abstractNumId w:val="48"/>
  </w:num>
  <w:num w:numId="25">
    <w:abstractNumId w:val="24"/>
  </w:num>
  <w:num w:numId="26">
    <w:abstractNumId w:val="2"/>
  </w:num>
  <w:num w:numId="27">
    <w:abstractNumId w:val="38"/>
  </w:num>
  <w:num w:numId="28">
    <w:abstractNumId w:val="8"/>
  </w:num>
  <w:num w:numId="29">
    <w:abstractNumId w:val="60"/>
  </w:num>
  <w:num w:numId="30">
    <w:abstractNumId w:val="66"/>
  </w:num>
  <w:num w:numId="31">
    <w:abstractNumId w:val="53"/>
  </w:num>
  <w:num w:numId="32">
    <w:abstractNumId w:val="0"/>
  </w:num>
  <w:num w:numId="33">
    <w:abstractNumId w:val="26"/>
  </w:num>
  <w:num w:numId="34">
    <w:abstractNumId w:val="6"/>
  </w:num>
  <w:num w:numId="35">
    <w:abstractNumId w:val="31"/>
  </w:num>
  <w:num w:numId="36">
    <w:abstractNumId w:val="5"/>
  </w:num>
  <w:num w:numId="37">
    <w:abstractNumId w:val="41"/>
  </w:num>
  <w:num w:numId="38">
    <w:abstractNumId w:val="61"/>
  </w:num>
  <w:num w:numId="39">
    <w:abstractNumId w:val="11"/>
  </w:num>
  <w:num w:numId="40">
    <w:abstractNumId w:val="72"/>
  </w:num>
  <w:num w:numId="41">
    <w:abstractNumId w:val="10"/>
  </w:num>
  <w:num w:numId="42">
    <w:abstractNumId w:val="18"/>
  </w:num>
  <w:num w:numId="43">
    <w:abstractNumId w:val="28"/>
  </w:num>
  <w:num w:numId="44">
    <w:abstractNumId w:val="42"/>
  </w:num>
  <w:num w:numId="45">
    <w:abstractNumId w:val="54"/>
  </w:num>
  <w:num w:numId="46">
    <w:abstractNumId w:val="27"/>
  </w:num>
  <w:num w:numId="47">
    <w:abstractNumId w:val="62"/>
  </w:num>
  <w:num w:numId="48">
    <w:abstractNumId w:val="70"/>
  </w:num>
  <w:num w:numId="49">
    <w:abstractNumId w:val="77"/>
  </w:num>
  <w:num w:numId="50">
    <w:abstractNumId w:val="65"/>
  </w:num>
  <w:num w:numId="51">
    <w:abstractNumId w:val="25"/>
  </w:num>
  <w:num w:numId="52">
    <w:abstractNumId w:val="35"/>
  </w:num>
  <w:num w:numId="53">
    <w:abstractNumId w:val="19"/>
  </w:num>
  <w:num w:numId="54">
    <w:abstractNumId w:val="56"/>
  </w:num>
  <w:num w:numId="55">
    <w:abstractNumId w:val="71"/>
  </w:num>
  <w:num w:numId="56">
    <w:abstractNumId w:val="69"/>
  </w:num>
  <w:num w:numId="57">
    <w:abstractNumId w:val="76"/>
  </w:num>
  <w:num w:numId="58">
    <w:abstractNumId w:val="64"/>
  </w:num>
  <w:num w:numId="59">
    <w:abstractNumId w:val="16"/>
  </w:num>
  <w:num w:numId="60">
    <w:abstractNumId w:val="47"/>
  </w:num>
  <w:num w:numId="61">
    <w:abstractNumId w:val="67"/>
  </w:num>
  <w:num w:numId="62">
    <w:abstractNumId w:val="59"/>
  </w:num>
  <w:num w:numId="63">
    <w:abstractNumId w:val="40"/>
  </w:num>
  <w:num w:numId="64">
    <w:abstractNumId w:val="1"/>
  </w:num>
  <w:num w:numId="65">
    <w:abstractNumId w:val="34"/>
  </w:num>
  <w:num w:numId="66">
    <w:abstractNumId w:val="78"/>
  </w:num>
  <w:num w:numId="67">
    <w:abstractNumId w:val="9"/>
  </w:num>
  <w:num w:numId="68">
    <w:abstractNumId w:val="32"/>
  </w:num>
  <w:num w:numId="69">
    <w:abstractNumId w:val="45"/>
  </w:num>
  <w:num w:numId="70">
    <w:abstractNumId w:val="7"/>
  </w:num>
  <w:num w:numId="71">
    <w:abstractNumId w:val="39"/>
  </w:num>
  <w:num w:numId="72">
    <w:abstractNumId w:val="29"/>
  </w:num>
  <w:num w:numId="73">
    <w:abstractNumId w:val="50"/>
  </w:num>
  <w:num w:numId="74">
    <w:abstractNumId w:val="52"/>
  </w:num>
  <w:num w:numId="75">
    <w:abstractNumId w:val="12"/>
  </w:num>
  <w:num w:numId="76">
    <w:abstractNumId w:val="15"/>
  </w:num>
  <w:num w:numId="77">
    <w:abstractNumId w:val="37"/>
  </w:num>
  <w:num w:numId="78">
    <w:abstractNumId w:val="22"/>
  </w:num>
  <w:num w:numId="79">
    <w:abstractNumId w:val="79"/>
  </w:num>
  <w:num w:numId="80">
    <w:abstractNumId w:val="75"/>
  </w:num>
  <w:num w:numId="81">
    <w:abstractNumId w:val="3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BF7"/>
    <w:rsid w:val="0000009D"/>
    <w:rsid w:val="0000025B"/>
    <w:rsid w:val="000002AD"/>
    <w:rsid w:val="0000062B"/>
    <w:rsid w:val="000006FE"/>
    <w:rsid w:val="000010F9"/>
    <w:rsid w:val="000014D3"/>
    <w:rsid w:val="00003A95"/>
    <w:rsid w:val="00004B8B"/>
    <w:rsid w:val="00006181"/>
    <w:rsid w:val="0000630F"/>
    <w:rsid w:val="00006A0B"/>
    <w:rsid w:val="00006C3E"/>
    <w:rsid w:val="00006E24"/>
    <w:rsid w:val="0000731F"/>
    <w:rsid w:val="000116A6"/>
    <w:rsid w:val="00011B6D"/>
    <w:rsid w:val="0001477C"/>
    <w:rsid w:val="000152FD"/>
    <w:rsid w:val="000164B3"/>
    <w:rsid w:val="00016AE5"/>
    <w:rsid w:val="000174F6"/>
    <w:rsid w:val="0001764C"/>
    <w:rsid w:val="0002079F"/>
    <w:rsid w:val="000211B1"/>
    <w:rsid w:val="0002132A"/>
    <w:rsid w:val="000224DC"/>
    <w:rsid w:val="00022589"/>
    <w:rsid w:val="0002266F"/>
    <w:rsid w:val="00022757"/>
    <w:rsid w:val="000244B3"/>
    <w:rsid w:val="00024606"/>
    <w:rsid w:val="00026171"/>
    <w:rsid w:val="000269C6"/>
    <w:rsid w:val="00030382"/>
    <w:rsid w:val="00030A9E"/>
    <w:rsid w:val="00031423"/>
    <w:rsid w:val="00032408"/>
    <w:rsid w:val="00032B2F"/>
    <w:rsid w:val="0003313E"/>
    <w:rsid w:val="000335CE"/>
    <w:rsid w:val="000338DB"/>
    <w:rsid w:val="000340EC"/>
    <w:rsid w:val="00034148"/>
    <w:rsid w:val="00034FC9"/>
    <w:rsid w:val="00035080"/>
    <w:rsid w:val="00035B78"/>
    <w:rsid w:val="0003740D"/>
    <w:rsid w:val="000379ED"/>
    <w:rsid w:val="00037D87"/>
    <w:rsid w:val="00040373"/>
    <w:rsid w:val="00041167"/>
    <w:rsid w:val="00041851"/>
    <w:rsid w:val="00041A87"/>
    <w:rsid w:val="0004396D"/>
    <w:rsid w:val="00044526"/>
    <w:rsid w:val="00044834"/>
    <w:rsid w:val="00044CCF"/>
    <w:rsid w:val="00044EBF"/>
    <w:rsid w:val="00045450"/>
    <w:rsid w:val="000464BB"/>
    <w:rsid w:val="00046A86"/>
    <w:rsid w:val="00047F06"/>
    <w:rsid w:val="0005095B"/>
    <w:rsid w:val="000509FC"/>
    <w:rsid w:val="00050A44"/>
    <w:rsid w:val="0005101E"/>
    <w:rsid w:val="000523CF"/>
    <w:rsid w:val="000525E2"/>
    <w:rsid w:val="00052C03"/>
    <w:rsid w:val="00053D0F"/>
    <w:rsid w:val="000542BF"/>
    <w:rsid w:val="00054B7E"/>
    <w:rsid w:val="000550AA"/>
    <w:rsid w:val="00055FB0"/>
    <w:rsid w:val="00056CF3"/>
    <w:rsid w:val="00057382"/>
    <w:rsid w:val="0005787D"/>
    <w:rsid w:val="000600C0"/>
    <w:rsid w:val="000607AD"/>
    <w:rsid w:val="00061182"/>
    <w:rsid w:val="0006166A"/>
    <w:rsid w:val="0006189F"/>
    <w:rsid w:val="0006238C"/>
    <w:rsid w:val="00062EF3"/>
    <w:rsid w:val="00064162"/>
    <w:rsid w:val="000643AF"/>
    <w:rsid w:val="00064645"/>
    <w:rsid w:val="0006484B"/>
    <w:rsid w:val="0006722B"/>
    <w:rsid w:val="00067250"/>
    <w:rsid w:val="0006740B"/>
    <w:rsid w:val="000702A7"/>
    <w:rsid w:val="0007139D"/>
    <w:rsid w:val="000713A7"/>
    <w:rsid w:val="000723CC"/>
    <w:rsid w:val="00072805"/>
    <w:rsid w:val="000732DA"/>
    <w:rsid w:val="00075323"/>
    <w:rsid w:val="00075D32"/>
    <w:rsid w:val="000764A2"/>
    <w:rsid w:val="00076B41"/>
    <w:rsid w:val="000804C4"/>
    <w:rsid w:val="00080BD3"/>
    <w:rsid w:val="00080F2C"/>
    <w:rsid w:val="00081230"/>
    <w:rsid w:val="000819C8"/>
    <w:rsid w:val="00081C4B"/>
    <w:rsid w:val="000836D1"/>
    <w:rsid w:val="00083913"/>
    <w:rsid w:val="00084F09"/>
    <w:rsid w:val="00084FCA"/>
    <w:rsid w:val="00085337"/>
    <w:rsid w:val="00085EF3"/>
    <w:rsid w:val="0008614B"/>
    <w:rsid w:val="00086236"/>
    <w:rsid w:val="00086601"/>
    <w:rsid w:val="00087652"/>
    <w:rsid w:val="00090213"/>
    <w:rsid w:val="0009054D"/>
    <w:rsid w:val="000905F3"/>
    <w:rsid w:val="00091130"/>
    <w:rsid w:val="00091483"/>
    <w:rsid w:val="000928F4"/>
    <w:rsid w:val="00092DCD"/>
    <w:rsid w:val="000932DD"/>
    <w:rsid w:val="00094AC8"/>
    <w:rsid w:val="000957FF"/>
    <w:rsid w:val="00097BDD"/>
    <w:rsid w:val="000A1A6F"/>
    <w:rsid w:val="000A26B9"/>
    <w:rsid w:val="000A29F5"/>
    <w:rsid w:val="000A338D"/>
    <w:rsid w:val="000A3EF9"/>
    <w:rsid w:val="000A62F5"/>
    <w:rsid w:val="000A7541"/>
    <w:rsid w:val="000A7A7E"/>
    <w:rsid w:val="000B0C5F"/>
    <w:rsid w:val="000B1444"/>
    <w:rsid w:val="000B17FD"/>
    <w:rsid w:val="000B1C7B"/>
    <w:rsid w:val="000B1E49"/>
    <w:rsid w:val="000B2521"/>
    <w:rsid w:val="000B30F4"/>
    <w:rsid w:val="000B324D"/>
    <w:rsid w:val="000B35D7"/>
    <w:rsid w:val="000B3602"/>
    <w:rsid w:val="000B5962"/>
    <w:rsid w:val="000B64A8"/>
    <w:rsid w:val="000B6D20"/>
    <w:rsid w:val="000B6EB1"/>
    <w:rsid w:val="000C0461"/>
    <w:rsid w:val="000C17B2"/>
    <w:rsid w:val="000C1D08"/>
    <w:rsid w:val="000C1F1F"/>
    <w:rsid w:val="000C34D9"/>
    <w:rsid w:val="000C3B53"/>
    <w:rsid w:val="000C3CBE"/>
    <w:rsid w:val="000C3F2D"/>
    <w:rsid w:val="000C45C1"/>
    <w:rsid w:val="000C4BE9"/>
    <w:rsid w:val="000C4F02"/>
    <w:rsid w:val="000C5B30"/>
    <w:rsid w:val="000C5D53"/>
    <w:rsid w:val="000C60DB"/>
    <w:rsid w:val="000C6851"/>
    <w:rsid w:val="000D0008"/>
    <w:rsid w:val="000D0147"/>
    <w:rsid w:val="000D0278"/>
    <w:rsid w:val="000D08F5"/>
    <w:rsid w:val="000D0ACF"/>
    <w:rsid w:val="000D1205"/>
    <w:rsid w:val="000D1435"/>
    <w:rsid w:val="000D19FC"/>
    <w:rsid w:val="000D2286"/>
    <w:rsid w:val="000D28E2"/>
    <w:rsid w:val="000D46E3"/>
    <w:rsid w:val="000D4956"/>
    <w:rsid w:val="000D4EB4"/>
    <w:rsid w:val="000D57AD"/>
    <w:rsid w:val="000D5B1B"/>
    <w:rsid w:val="000D6492"/>
    <w:rsid w:val="000D6D4B"/>
    <w:rsid w:val="000D7431"/>
    <w:rsid w:val="000D7A96"/>
    <w:rsid w:val="000E27A1"/>
    <w:rsid w:val="000E2830"/>
    <w:rsid w:val="000E2E2F"/>
    <w:rsid w:val="000E3A2D"/>
    <w:rsid w:val="000E4E79"/>
    <w:rsid w:val="000E522D"/>
    <w:rsid w:val="000E5294"/>
    <w:rsid w:val="000E5858"/>
    <w:rsid w:val="000E5B84"/>
    <w:rsid w:val="000E6322"/>
    <w:rsid w:val="000E6FA0"/>
    <w:rsid w:val="000F0FA8"/>
    <w:rsid w:val="000F220A"/>
    <w:rsid w:val="000F298E"/>
    <w:rsid w:val="000F2B28"/>
    <w:rsid w:val="000F2E7E"/>
    <w:rsid w:val="000F2FA8"/>
    <w:rsid w:val="000F2FCF"/>
    <w:rsid w:val="000F4EED"/>
    <w:rsid w:val="000F5A85"/>
    <w:rsid w:val="00100CE9"/>
    <w:rsid w:val="0010205E"/>
    <w:rsid w:val="00102A7D"/>
    <w:rsid w:val="00103223"/>
    <w:rsid w:val="00103AAD"/>
    <w:rsid w:val="00104262"/>
    <w:rsid w:val="001042D1"/>
    <w:rsid w:val="00106046"/>
    <w:rsid w:val="00107975"/>
    <w:rsid w:val="00107B45"/>
    <w:rsid w:val="0011077E"/>
    <w:rsid w:val="001111AC"/>
    <w:rsid w:val="00111747"/>
    <w:rsid w:val="00111891"/>
    <w:rsid w:val="00111E2E"/>
    <w:rsid w:val="00112C35"/>
    <w:rsid w:val="00113017"/>
    <w:rsid w:val="00113DFC"/>
    <w:rsid w:val="00114208"/>
    <w:rsid w:val="00115909"/>
    <w:rsid w:val="00115C3F"/>
    <w:rsid w:val="00115FEB"/>
    <w:rsid w:val="0011604F"/>
    <w:rsid w:val="00117A92"/>
    <w:rsid w:val="00117C33"/>
    <w:rsid w:val="001204EE"/>
    <w:rsid w:val="001213EF"/>
    <w:rsid w:val="0012227D"/>
    <w:rsid w:val="00122788"/>
    <w:rsid w:val="00122A19"/>
    <w:rsid w:val="00123B0B"/>
    <w:rsid w:val="00123C83"/>
    <w:rsid w:val="00124EA7"/>
    <w:rsid w:val="00125ACB"/>
    <w:rsid w:val="001262D9"/>
    <w:rsid w:val="00127933"/>
    <w:rsid w:val="00127ACB"/>
    <w:rsid w:val="00130685"/>
    <w:rsid w:val="00130A92"/>
    <w:rsid w:val="001334B8"/>
    <w:rsid w:val="00133F5D"/>
    <w:rsid w:val="00134F07"/>
    <w:rsid w:val="00134FF9"/>
    <w:rsid w:val="00135BDE"/>
    <w:rsid w:val="0013608A"/>
    <w:rsid w:val="00136E69"/>
    <w:rsid w:val="0014002D"/>
    <w:rsid w:val="00141C56"/>
    <w:rsid w:val="00143A9A"/>
    <w:rsid w:val="001453BC"/>
    <w:rsid w:val="00145E3A"/>
    <w:rsid w:val="001468AB"/>
    <w:rsid w:val="00146E5C"/>
    <w:rsid w:val="00147011"/>
    <w:rsid w:val="0014746B"/>
    <w:rsid w:val="00147483"/>
    <w:rsid w:val="001474EE"/>
    <w:rsid w:val="00150895"/>
    <w:rsid w:val="0015093D"/>
    <w:rsid w:val="00151229"/>
    <w:rsid w:val="001514EB"/>
    <w:rsid w:val="001516E9"/>
    <w:rsid w:val="00151C3F"/>
    <w:rsid w:val="00152717"/>
    <w:rsid w:val="00153AAB"/>
    <w:rsid w:val="00155490"/>
    <w:rsid w:val="00155819"/>
    <w:rsid w:val="00155A1F"/>
    <w:rsid w:val="00156EDC"/>
    <w:rsid w:val="0015772A"/>
    <w:rsid w:val="00157938"/>
    <w:rsid w:val="00162B23"/>
    <w:rsid w:val="0016410F"/>
    <w:rsid w:val="00164700"/>
    <w:rsid w:val="00166FE7"/>
    <w:rsid w:val="00167018"/>
    <w:rsid w:val="00167933"/>
    <w:rsid w:val="00170ABC"/>
    <w:rsid w:val="00170CCF"/>
    <w:rsid w:val="00170D51"/>
    <w:rsid w:val="001732ED"/>
    <w:rsid w:val="001739C9"/>
    <w:rsid w:val="00174EA2"/>
    <w:rsid w:val="001771F6"/>
    <w:rsid w:val="001804D7"/>
    <w:rsid w:val="001816D7"/>
    <w:rsid w:val="0018234C"/>
    <w:rsid w:val="0018241E"/>
    <w:rsid w:val="00183EF8"/>
    <w:rsid w:val="00183F81"/>
    <w:rsid w:val="001847A5"/>
    <w:rsid w:val="00185CCC"/>
    <w:rsid w:val="00185F0C"/>
    <w:rsid w:val="00186081"/>
    <w:rsid w:val="00186C46"/>
    <w:rsid w:val="00186D66"/>
    <w:rsid w:val="0018703B"/>
    <w:rsid w:val="00187417"/>
    <w:rsid w:val="0019150D"/>
    <w:rsid w:val="00191ADF"/>
    <w:rsid w:val="00193453"/>
    <w:rsid w:val="00193C5D"/>
    <w:rsid w:val="00195473"/>
    <w:rsid w:val="001956C7"/>
    <w:rsid w:val="00195D8C"/>
    <w:rsid w:val="00196137"/>
    <w:rsid w:val="00196496"/>
    <w:rsid w:val="0019684B"/>
    <w:rsid w:val="001975C9"/>
    <w:rsid w:val="00197C7E"/>
    <w:rsid w:val="001A0289"/>
    <w:rsid w:val="001A1BF7"/>
    <w:rsid w:val="001A2439"/>
    <w:rsid w:val="001A31F9"/>
    <w:rsid w:val="001A4BF8"/>
    <w:rsid w:val="001A5C66"/>
    <w:rsid w:val="001A6DDE"/>
    <w:rsid w:val="001A6E14"/>
    <w:rsid w:val="001A6FB6"/>
    <w:rsid w:val="001A7243"/>
    <w:rsid w:val="001A7329"/>
    <w:rsid w:val="001A773F"/>
    <w:rsid w:val="001B0D48"/>
    <w:rsid w:val="001B103D"/>
    <w:rsid w:val="001B1212"/>
    <w:rsid w:val="001B16A5"/>
    <w:rsid w:val="001B17F9"/>
    <w:rsid w:val="001B18D0"/>
    <w:rsid w:val="001B1D19"/>
    <w:rsid w:val="001B20BA"/>
    <w:rsid w:val="001B3036"/>
    <w:rsid w:val="001B33BA"/>
    <w:rsid w:val="001B480F"/>
    <w:rsid w:val="001B60EA"/>
    <w:rsid w:val="001B6DFC"/>
    <w:rsid w:val="001B7568"/>
    <w:rsid w:val="001B75A1"/>
    <w:rsid w:val="001B7ECE"/>
    <w:rsid w:val="001C0973"/>
    <w:rsid w:val="001C20AE"/>
    <w:rsid w:val="001C2347"/>
    <w:rsid w:val="001C3155"/>
    <w:rsid w:val="001C3683"/>
    <w:rsid w:val="001C45EF"/>
    <w:rsid w:val="001C48B6"/>
    <w:rsid w:val="001C51D5"/>
    <w:rsid w:val="001C5305"/>
    <w:rsid w:val="001C5C6E"/>
    <w:rsid w:val="001C7191"/>
    <w:rsid w:val="001C7281"/>
    <w:rsid w:val="001C7D7C"/>
    <w:rsid w:val="001D11F6"/>
    <w:rsid w:val="001D16F4"/>
    <w:rsid w:val="001D1703"/>
    <w:rsid w:val="001D3168"/>
    <w:rsid w:val="001D3483"/>
    <w:rsid w:val="001D3FBA"/>
    <w:rsid w:val="001D52D9"/>
    <w:rsid w:val="001D53FD"/>
    <w:rsid w:val="001D67DE"/>
    <w:rsid w:val="001D6CFB"/>
    <w:rsid w:val="001D71C1"/>
    <w:rsid w:val="001D736E"/>
    <w:rsid w:val="001D7CA8"/>
    <w:rsid w:val="001D7F81"/>
    <w:rsid w:val="001D7FB0"/>
    <w:rsid w:val="001E0F64"/>
    <w:rsid w:val="001E22B0"/>
    <w:rsid w:val="001E4182"/>
    <w:rsid w:val="001E48E0"/>
    <w:rsid w:val="001E50A6"/>
    <w:rsid w:val="001E63D8"/>
    <w:rsid w:val="001E6579"/>
    <w:rsid w:val="001E78B9"/>
    <w:rsid w:val="001E79C0"/>
    <w:rsid w:val="001E7A76"/>
    <w:rsid w:val="001F1C37"/>
    <w:rsid w:val="001F208B"/>
    <w:rsid w:val="001F264D"/>
    <w:rsid w:val="001F27A2"/>
    <w:rsid w:val="001F3941"/>
    <w:rsid w:val="001F43F8"/>
    <w:rsid w:val="001F53DE"/>
    <w:rsid w:val="001F5FB0"/>
    <w:rsid w:val="002007FF"/>
    <w:rsid w:val="00201B0B"/>
    <w:rsid w:val="002021F3"/>
    <w:rsid w:val="002030D5"/>
    <w:rsid w:val="0020391F"/>
    <w:rsid w:val="00203B59"/>
    <w:rsid w:val="00203D01"/>
    <w:rsid w:val="00205939"/>
    <w:rsid w:val="00205D4F"/>
    <w:rsid w:val="00207324"/>
    <w:rsid w:val="002076F1"/>
    <w:rsid w:val="00207DBD"/>
    <w:rsid w:val="00211967"/>
    <w:rsid w:val="002119E2"/>
    <w:rsid w:val="00212161"/>
    <w:rsid w:val="00212CEE"/>
    <w:rsid w:val="0021380D"/>
    <w:rsid w:val="00213A05"/>
    <w:rsid w:val="00213D45"/>
    <w:rsid w:val="002154A9"/>
    <w:rsid w:val="00215F66"/>
    <w:rsid w:val="00216800"/>
    <w:rsid w:val="00216837"/>
    <w:rsid w:val="00217382"/>
    <w:rsid w:val="00220871"/>
    <w:rsid w:val="002212A3"/>
    <w:rsid w:val="00221E1C"/>
    <w:rsid w:val="002225D2"/>
    <w:rsid w:val="002233F1"/>
    <w:rsid w:val="00225595"/>
    <w:rsid w:val="002262BB"/>
    <w:rsid w:val="0022641E"/>
    <w:rsid w:val="00226C4E"/>
    <w:rsid w:val="0022708F"/>
    <w:rsid w:val="002277E4"/>
    <w:rsid w:val="00230AF4"/>
    <w:rsid w:val="00230C96"/>
    <w:rsid w:val="00232393"/>
    <w:rsid w:val="00232724"/>
    <w:rsid w:val="002328DB"/>
    <w:rsid w:val="002372E2"/>
    <w:rsid w:val="002375F8"/>
    <w:rsid w:val="00237D27"/>
    <w:rsid w:val="00240879"/>
    <w:rsid w:val="00240FA4"/>
    <w:rsid w:val="00242B07"/>
    <w:rsid w:val="00242ECB"/>
    <w:rsid w:val="0024313A"/>
    <w:rsid w:val="002437B0"/>
    <w:rsid w:val="00244184"/>
    <w:rsid w:val="00244B4E"/>
    <w:rsid w:val="00244D10"/>
    <w:rsid w:val="00244FA2"/>
    <w:rsid w:val="002460BA"/>
    <w:rsid w:val="00247168"/>
    <w:rsid w:val="0025012B"/>
    <w:rsid w:val="00250287"/>
    <w:rsid w:val="0025083A"/>
    <w:rsid w:val="00251464"/>
    <w:rsid w:val="00251A8D"/>
    <w:rsid w:val="00252AFF"/>
    <w:rsid w:val="00254128"/>
    <w:rsid w:val="00255F2F"/>
    <w:rsid w:val="00256CC4"/>
    <w:rsid w:val="00256EE3"/>
    <w:rsid w:val="0026093C"/>
    <w:rsid w:val="0026218A"/>
    <w:rsid w:val="00262E89"/>
    <w:rsid w:val="00263513"/>
    <w:rsid w:val="00263678"/>
    <w:rsid w:val="00263E69"/>
    <w:rsid w:val="00264BD0"/>
    <w:rsid w:val="00264E4C"/>
    <w:rsid w:val="0026595B"/>
    <w:rsid w:val="00266B7B"/>
    <w:rsid w:val="00267CA5"/>
    <w:rsid w:val="002700E6"/>
    <w:rsid w:val="00270273"/>
    <w:rsid w:val="00270911"/>
    <w:rsid w:val="00273D7D"/>
    <w:rsid w:val="00273DF7"/>
    <w:rsid w:val="0027460A"/>
    <w:rsid w:val="002749D9"/>
    <w:rsid w:val="00276265"/>
    <w:rsid w:val="002805C0"/>
    <w:rsid w:val="00280C01"/>
    <w:rsid w:val="0028271C"/>
    <w:rsid w:val="0028345F"/>
    <w:rsid w:val="002841C2"/>
    <w:rsid w:val="002847E2"/>
    <w:rsid w:val="002850AC"/>
    <w:rsid w:val="0028527A"/>
    <w:rsid w:val="0029042F"/>
    <w:rsid w:val="002905D4"/>
    <w:rsid w:val="00292627"/>
    <w:rsid w:val="002930D8"/>
    <w:rsid w:val="00293611"/>
    <w:rsid w:val="0029430E"/>
    <w:rsid w:val="00294A96"/>
    <w:rsid w:val="0029525B"/>
    <w:rsid w:val="002958B5"/>
    <w:rsid w:val="00295FB6"/>
    <w:rsid w:val="00295FF0"/>
    <w:rsid w:val="00296363"/>
    <w:rsid w:val="00296734"/>
    <w:rsid w:val="002967F9"/>
    <w:rsid w:val="00297777"/>
    <w:rsid w:val="00297B27"/>
    <w:rsid w:val="002A0403"/>
    <w:rsid w:val="002A0916"/>
    <w:rsid w:val="002A0E32"/>
    <w:rsid w:val="002A18B0"/>
    <w:rsid w:val="002A7669"/>
    <w:rsid w:val="002A7950"/>
    <w:rsid w:val="002B05C0"/>
    <w:rsid w:val="002B070C"/>
    <w:rsid w:val="002B19D1"/>
    <w:rsid w:val="002B1B3E"/>
    <w:rsid w:val="002B21EB"/>
    <w:rsid w:val="002B2710"/>
    <w:rsid w:val="002B275B"/>
    <w:rsid w:val="002B2A02"/>
    <w:rsid w:val="002B2C9E"/>
    <w:rsid w:val="002B4919"/>
    <w:rsid w:val="002B49AB"/>
    <w:rsid w:val="002B4DDC"/>
    <w:rsid w:val="002B5CB0"/>
    <w:rsid w:val="002B5EE2"/>
    <w:rsid w:val="002B720A"/>
    <w:rsid w:val="002B7865"/>
    <w:rsid w:val="002B7DB1"/>
    <w:rsid w:val="002C047A"/>
    <w:rsid w:val="002C0F5E"/>
    <w:rsid w:val="002C113C"/>
    <w:rsid w:val="002C1267"/>
    <w:rsid w:val="002C176E"/>
    <w:rsid w:val="002C1787"/>
    <w:rsid w:val="002C1970"/>
    <w:rsid w:val="002C1972"/>
    <w:rsid w:val="002C3049"/>
    <w:rsid w:val="002C45E1"/>
    <w:rsid w:val="002C578A"/>
    <w:rsid w:val="002C695A"/>
    <w:rsid w:val="002C6C55"/>
    <w:rsid w:val="002C77F2"/>
    <w:rsid w:val="002C78F9"/>
    <w:rsid w:val="002D04C7"/>
    <w:rsid w:val="002D0A72"/>
    <w:rsid w:val="002D0C58"/>
    <w:rsid w:val="002D16D1"/>
    <w:rsid w:val="002D23BD"/>
    <w:rsid w:val="002D2B73"/>
    <w:rsid w:val="002D2C4E"/>
    <w:rsid w:val="002D3E02"/>
    <w:rsid w:val="002D406F"/>
    <w:rsid w:val="002D4678"/>
    <w:rsid w:val="002D4ABB"/>
    <w:rsid w:val="002D5432"/>
    <w:rsid w:val="002D56D2"/>
    <w:rsid w:val="002D594B"/>
    <w:rsid w:val="002D5F11"/>
    <w:rsid w:val="002D6288"/>
    <w:rsid w:val="002D67D3"/>
    <w:rsid w:val="002D693F"/>
    <w:rsid w:val="002D74FC"/>
    <w:rsid w:val="002E0743"/>
    <w:rsid w:val="002E15DB"/>
    <w:rsid w:val="002E2667"/>
    <w:rsid w:val="002E2FB6"/>
    <w:rsid w:val="002E3215"/>
    <w:rsid w:val="002E3617"/>
    <w:rsid w:val="002E385F"/>
    <w:rsid w:val="002E3902"/>
    <w:rsid w:val="002E39F0"/>
    <w:rsid w:val="002E50B5"/>
    <w:rsid w:val="002E576B"/>
    <w:rsid w:val="002E6D58"/>
    <w:rsid w:val="002E702D"/>
    <w:rsid w:val="002E7059"/>
    <w:rsid w:val="002F0698"/>
    <w:rsid w:val="002F100F"/>
    <w:rsid w:val="002F2272"/>
    <w:rsid w:val="002F3294"/>
    <w:rsid w:val="002F3CB5"/>
    <w:rsid w:val="002F403D"/>
    <w:rsid w:val="002F44BE"/>
    <w:rsid w:val="002F54A1"/>
    <w:rsid w:val="002F63F9"/>
    <w:rsid w:val="002F76E0"/>
    <w:rsid w:val="00300787"/>
    <w:rsid w:val="00300A58"/>
    <w:rsid w:val="00301BCB"/>
    <w:rsid w:val="003022B9"/>
    <w:rsid w:val="00302DE9"/>
    <w:rsid w:val="00303967"/>
    <w:rsid w:val="00303D8A"/>
    <w:rsid w:val="003044CE"/>
    <w:rsid w:val="0030476C"/>
    <w:rsid w:val="00304F46"/>
    <w:rsid w:val="003077BD"/>
    <w:rsid w:val="00310B83"/>
    <w:rsid w:val="003116DC"/>
    <w:rsid w:val="00311861"/>
    <w:rsid w:val="0031264C"/>
    <w:rsid w:val="00312E05"/>
    <w:rsid w:val="00313146"/>
    <w:rsid w:val="003159C7"/>
    <w:rsid w:val="00317ACD"/>
    <w:rsid w:val="00317FAE"/>
    <w:rsid w:val="003202AF"/>
    <w:rsid w:val="00321D43"/>
    <w:rsid w:val="00321D79"/>
    <w:rsid w:val="003229E0"/>
    <w:rsid w:val="00324C82"/>
    <w:rsid w:val="00324DEA"/>
    <w:rsid w:val="00324EDB"/>
    <w:rsid w:val="00325E1E"/>
    <w:rsid w:val="00326BDD"/>
    <w:rsid w:val="00327914"/>
    <w:rsid w:val="003279A6"/>
    <w:rsid w:val="00327A55"/>
    <w:rsid w:val="00327ED3"/>
    <w:rsid w:val="00330000"/>
    <w:rsid w:val="00330B0C"/>
    <w:rsid w:val="003338F6"/>
    <w:rsid w:val="00335244"/>
    <w:rsid w:val="003371B3"/>
    <w:rsid w:val="00337C53"/>
    <w:rsid w:val="00337CC1"/>
    <w:rsid w:val="0034024D"/>
    <w:rsid w:val="00341FAE"/>
    <w:rsid w:val="0034321C"/>
    <w:rsid w:val="00343BD6"/>
    <w:rsid w:val="00343C0A"/>
    <w:rsid w:val="00344581"/>
    <w:rsid w:val="00344EFE"/>
    <w:rsid w:val="00345081"/>
    <w:rsid w:val="00347A91"/>
    <w:rsid w:val="003506BC"/>
    <w:rsid w:val="00350C3A"/>
    <w:rsid w:val="00350DF2"/>
    <w:rsid w:val="003529DB"/>
    <w:rsid w:val="00354090"/>
    <w:rsid w:val="00354712"/>
    <w:rsid w:val="00355168"/>
    <w:rsid w:val="0035518D"/>
    <w:rsid w:val="003552DD"/>
    <w:rsid w:val="003554D5"/>
    <w:rsid w:val="003559AC"/>
    <w:rsid w:val="003568B9"/>
    <w:rsid w:val="003570FE"/>
    <w:rsid w:val="003578C1"/>
    <w:rsid w:val="003604BA"/>
    <w:rsid w:val="00360BAE"/>
    <w:rsid w:val="0036112E"/>
    <w:rsid w:val="003617DA"/>
    <w:rsid w:val="00361EBF"/>
    <w:rsid w:val="00362036"/>
    <w:rsid w:val="00362117"/>
    <w:rsid w:val="00362CA0"/>
    <w:rsid w:val="00362D46"/>
    <w:rsid w:val="0036338E"/>
    <w:rsid w:val="003639EC"/>
    <w:rsid w:val="00363FD8"/>
    <w:rsid w:val="003641C4"/>
    <w:rsid w:val="00364C49"/>
    <w:rsid w:val="00365D1D"/>
    <w:rsid w:val="00365DC5"/>
    <w:rsid w:val="0037229F"/>
    <w:rsid w:val="0037278A"/>
    <w:rsid w:val="00372CE6"/>
    <w:rsid w:val="003731B3"/>
    <w:rsid w:val="003736C0"/>
    <w:rsid w:val="00374EE2"/>
    <w:rsid w:val="00375760"/>
    <w:rsid w:val="00375AE2"/>
    <w:rsid w:val="0037708B"/>
    <w:rsid w:val="00377246"/>
    <w:rsid w:val="00377824"/>
    <w:rsid w:val="00377F54"/>
    <w:rsid w:val="003812F9"/>
    <w:rsid w:val="00381494"/>
    <w:rsid w:val="003818A1"/>
    <w:rsid w:val="0038249C"/>
    <w:rsid w:val="00382838"/>
    <w:rsid w:val="00383BC4"/>
    <w:rsid w:val="003842EB"/>
    <w:rsid w:val="00384CEF"/>
    <w:rsid w:val="0038504E"/>
    <w:rsid w:val="00385E96"/>
    <w:rsid w:val="00386C21"/>
    <w:rsid w:val="0038724B"/>
    <w:rsid w:val="00387D44"/>
    <w:rsid w:val="00390CD8"/>
    <w:rsid w:val="003912B8"/>
    <w:rsid w:val="0039151C"/>
    <w:rsid w:val="0039153F"/>
    <w:rsid w:val="00392B37"/>
    <w:rsid w:val="003948CC"/>
    <w:rsid w:val="0039520B"/>
    <w:rsid w:val="00396013"/>
    <w:rsid w:val="00396DBA"/>
    <w:rsid w:val="00397626"/>
    <w:rsid w:val="003976EF"/>
    <w:rsid w:val="00397A1A"/>
    <w:rsid w:val="003A157B"/>
    <w:rsid w:val="003A1627"/>
    <w:rsid w:val="003A4129"/>
    <w:rsid w:val="003A420B"/>
    <w:rsid w:val="003A45AE"/>
    <w:rsid w:val="003A659D"/>
    <w:rsid w:val="003B115E"/>
    <w:rsid w:val="003B1843"/>
    <w:rsid w:val="003B25B5"/>
    <w:rsid w:val="003B4354"/>
    <w:rsid w:val="003B4621"/>
    <w:rsid w:val="003B5ACB"/>
    <w:rsid w:val="003B63FD"/>
    <w:rsid w:val="003B671E"/>
    <w:rsid w:val="003B6F3C"/>
    <w:rsid w:val="003B79E9"/>
    <w:rsid w:val="003C0305"/>
    <w:rsid w:val="003C104C"/>
    <w:rsid w:val="003C23D2"/>
    <w:rsid w:val="003C39C8"/>
    <w:rsid w:val="003C3E8A"/>
    <w:rsid w:val="003C48D6"/>
    <w:rsid w:val="003C48EE"/>
    <w:rsid w:val="003C54D6"/>
    <w:rsid w:val="003C6651"/>
    <w:rsid w:val="003C6B6E"/>
    <w:rsid w:val="003C6C3D"/>
    <w:rsid w:val="003C6FCC"/>
    <w:rsid w:val="003D1D2D"/>
    <w:rsid w:val="003D26A8"/>
    <w:rsid w:val="003D3833"/>
    <w:rsid w:val="003D4287"/>
    <w:rsid w:val="003D4512"/>
    <w:rsid w:val="003D4A79"/>
    <w:rsid w:val="003D5090"/>
    <w:rsid w:val="003D6AD2"/>
    <w:rsid w:val="003D73C2"/>
    <w:rsid w:val="003D7A93"/>
    <w:rsid w:val="003E0059"/>
    <w:rsid w:val="003E0AF3"/>
    <w:rsid w:val="003E1547"/>
    <w:rsid w:val="003E1C2E"/>
    <w:rsid w:val="003E298F"/>
    <w:rsid w:val="003E2B63"/>
    <w:rsid w:val="003E30DF"/>
    <w:rsid w:val="003E3111"/>
    <w:rsid w:val="003E32F3"/>
    <w:rsid w:val="003E3FA2"/>
    <w:rsid w:val="003E42FC"/>
    <w:rsid w:val="003E4694"/>
    <w:rsid w:val="003E4D68"/>
    <w:rsid w:val="003E5CEF"/>
    <w:rsid w:val="003E5EA0"/>
    <w:rsid w:val="003E6A1B"/>
    <w:rsid w:val="003E7407"/>
    <w:rsid w:val="003E751C"/>
    <w:rsid w:val="003E757B"/>
    <w:rsid w:val="003E7927"/>
    <w:rsid w:val="003F0959"/>
    <w:rsid w:val="003F0C97"/>
    <w:rsid w:val="003F1905"/>
    <w:rsid w:val="003F1BBB"/>
    <w:rsid w:val="003F291A"/>
    <w:rsid w:val="003F5C7E"/>
    <w:rsid w:val="003F7858"/>
    <w:rsid w:val="003F7B11"/>
    <w:rsid w:val="003F7F02"/>
    <w:rsid w:val="003F7FCA"/>
    <w:rsid w:val="00402B6B"/>
    <w:rsid w:val="00403989"/>
    <w:rsid w:val="00406EBF"/>
    <w:rsid w:val="00406F86"/>
    <w:rsid w:val="0040731B"/>
    <w:rsid w:val="00407614"/>
    <w:rsid w:val="0040790C"/>
    <w:rsid w:val="00407E1A"/>
    <w:rsid w:val="004103BC"/>
    <w:rsid w:val="00410E42"/>
    <w:rsid w:val="00411FDF"/>
    <w:rsid w:val="00412092"/>
    <w:rsid w:val="00412173"/>
    <w:rsid w:val="00412AA7"/>
    <w:rsid w:val="004150A5"/>
    <w:rsid w:val="00415258"/>
    <w:rsid w:val="00415FE7"/>
    <w:rsid w:val="004160A7"/>
    <w:rsid w:val="00416443"/>
    <w:rsid w:val="00416524"/>
    <w:rsid w:val="0041682A"/>
    <w:rsid w:val="00416B7E"/>
    <w:rsid w:val="0041701B"/>
    <w:rsid w:val="0041796E"/>
    <w:rsid w:val="00417E45"/>
    <w:rsid w:val="00420555"/>
    <w:rsid w:val="00420DCF"/>
    <w:rsid w:val="0042103A"/>
    <w:rsid w:val="00421181"/>
    <w:rsid w:val="004219C0"/>
    <w:rsid w:val="00422F72"/>
    <w:rsid w:val="00422F74"/>
    <w:rsid w:val="004233D5"/>
    <w:rsid w:val="004236D8"/>
    <w:rsid w:val="00423E0B"/>
    <w:rsid w:val="00424A16"/>
    <w:rsid w:val="004253F5"/>
    <w:rsid w:val="00427137"/>
    <w:rsid w:val="00430636"/>
    <w:rsid w:val="0043068D"/>
    <w:rsid w:val="00431B66"/>
    <w:rsid w:val="00431E26"/>
    <w:rsid w:val="00432A62"/>
    <w:rsid w:val="00432A9E"/>
    <w:rsid w:val="0043322C"/>
    <w:rsid w:val="00433872"/>
    <w:rsid w:val="00433C48"/>
    <w:rsid w:val="00433E44"/>
    <w:rsid w:val="0043450A"/>
    <w:rsid w:val="004350F7"/>
    <w:rsid w:val="004369B7"/>
    <w:rsid w:val="00437035"/>
    <w:rsid w:val="00437CEC"/>
    <w:rsid w:val="00437FBC"/>
    <w:rsid w:val="004417EC"/>
    <w:rsid w:val="004418F8"/>
    <w:rsid w:val="00441C60"/>
    <w:rsid w:val="0044345C"/>
    <w:rsid w:val="00445993"/>
    <w:rsid w:val="00445E6C"/>
    <w:rsid w:val="00447A40"/>
    <w:rsid w:val="0045248B"/>
    <w:rsid w:val="00452756"/>
    <w:rsid w:val="0045276D"/>
    <w:rsid w:val="00453871"/>
    <w:rsid w:val="004556AC"/>
    <w:rsid w:val="004557E0"/>
    <w:rsid w:val="0045635F"/>
    <w:rsid w:val="00456908"/>
    <w:rsid w:val="004600A4"/>
    <w:rsid w:val="00460E80"/>
    <w:rsid w:val="00462F9F"/>
    <w:rsid w:val="0046362A"/>
    <w:rsid w:val="00463E34"/>
    <w:rsid w:val="00464E1C"/>
    <w:rsid w:val="00467EED"/>
    <w:rsid w:val="00472F04"/>
    <w:rsid w:val="00474F3D"/>
    <w:rsid w:val="0047612C"/>
    <w:rsid w:val="004774B7"/>
    <w:rsid w:val="00477ABB"/>
    <w:rsid w:val="00477D55"/>
    <w:rsid w:val="004805C2"/>
    <w:rsid w:val="00481830"/>
    <w:rsid w:val="00481841"/>
    <w:rsid w:val="00481FBF"/>
    <w:rsid w:val="00482503"/>
    <w:rsid w:val="00482A26"/>
    <w:rsid w:val="004839B2"/>
    <w:rsid w:val="00483FCB"/>
    <w:rsid w:val="00486B3E"/>
    <w:rsid w:val="00486C35"/>
    <w:rsid w:val="00487145"/>
    <w:rsid w:val="004901E2"/>
    <w:rsid w:val="0049051A"/>
    <w:rsid w:val="00490797"/>
    <w:rsid w:val="00490C0E"/>
    <w:rsid w:val="00490D26"/>
    <w:rsid w:val="004916A8"/>
    <w:rsid w:val="00491D07"/>
    <w:rsid w:val="00491FCF"/>
    <w:rsid w:val="004927BF"/>
    <w:rsid w:val="004929E3"/>
    <w:rsid w:val="00492BA5"/>
    <w:rsid w:val="004946C0"/>
    <w:rsid w:val="00494AFC"/>
    <w:rsid w:val="00495672"/>
    <w:rsid w:val="004957CF"/>
    <w:rsid w:val="00495FA9"/>
    <w:rsid w:val="00496DA7"/>
    <w:rsid w:val="004A0ADE"/>
    <w:rsid w:val="004A12FC"/>
    <w:rsid w:val="004A1610"/>
    <w:rsid w:val="004A209C"/>
    <w:rsid w:val="004A2753"/>
    <w:rsid w:val="004A3ADB"/>
    <w:rsid w:val="004A3F87"/>
    <w:rsid w:val="004A4514"/>
    <w:rsid w:val="004A5145"/>
    <w:rsid w:val="004A5B91"/>
    <w:rsid w:val="004A6F09"/>
    <w:rsid w:val="004A6F6A"/>
    <w:rsid w:val="004A7520"/>
    <w:rsid w:val="004A7782"/>
    <w:rsid w:val="004B0455"/>
    <w:rsid w:val="004B097E"/>
    <w:rsid w:val="004B1DE3"/>
    <w:rsid w:val="004B2608"/>
    <w:rsid w:val="004B2890"/>
    <w:rsid w:val="004B48DC"/>
    <w:rsid w:val="004B5CCF"/>
    <w:rsid w:val="004B64DD"/>
    <w:rsid w:val="004B6702"/>
    <w:rsid w:val="004B7216"/>
    <w:rsid w:val="004B724B"/>
    <w:rsid w:val="004C1025"/>
    <w:rsid w:val="004C13EA"/>
    <w:rsid w:val="004C15DC"/>
    <w:rsid w:val="004C1BC8"/>
    <w:rsid w:val="004C24D2"/>
    <w:rsid w:val="004C31DC"/>
    <w:rsid w:val="004C32E7"/>
    <w:rsid w:val="004C34E8"/>
    <w:rsid w:val="004C4C92"/>
    <w:rsid w:val="004C4DBE"/>
    <w:rsid w:val="004C5943"/>
    <w:rsid w:val="004C5945"/>
    <w:rsid w:val="004C5FFA"/>
    <w:rsid w:val="004C7E82"/>
    <w:rsid w:val="004D04B2"/>
    <w:rsid w:val="004D0C0D"/>
    <w:rsid w:val="004D0EB0"/>
    <w:rsid w:val="004D10B4"/>
    <w:rsid w:val="004D1285"/>
    <w:rsid w:val="004D15F2"/>
    <w:rsid w:val="004D199E"/>
    <w:rsid w:val="004D2052"/>
    <w:rsid w:val="004D225D"/>
    <w:rsid w:val="004D2392"/>
    <w:rsid w:val="004D29E2"/>
    <w:rsid w:val="004D2F06"/>
    <w:rsid w:val="004D2FD1"/>
    <w:rsid w:val="004D31B1"/>
    <w:rsid w:val="004D3CFA"/>
    <w:rsid w:val="004D4192"/>
    <w:rsid w:val="004D4470"/>
    <w:rsid w:val="004D5617"/>
    <w:rsid w:val="004D5990"/>
    <w:rsid w:val="004D7C2F"/>
    <w:rsid w:val="004E0692"/>
    <w:rsid w:val="004E0ECA"/>
    <w:rsid w:val="004E0F16"/>
    <w:rsid w:val="004E1147"/>
    <w:rsid w:val="004E15E6"/>
    <w:rsid w:val="004E1B7A"/>
    <w:rsid w:val="004E20F3"/>
    <w:rsid w:val="004E2915"/>
    <w:rsid w:val="004E529C"/>
    <w:rsid w:val="004E7221"/>
    <w:rsid w:val="004E749D"/>
    <w:rsid w:val="004E76BC"/>
    <w:rsid w:val="004F096E"/>
    <w:rsid w:val="004F115E"/>
    <w:rsid w:val="004F1167"/>
    <w:rsid w:val="004F27AA"/>
    <w:rsid w:val="004F5140"/>
    <w:rsid w:val="004F648F"/>
    <w:rsid w:val="004F716F"/>
    <w:rsid w:val="004F7C7C"/>
    <w:rsid w:val="00501C45"/>
    <w:rsid w:val="00502332"/>
    <w:rsid w:val="00504055"/>
    <w:rsid w:val="00505F38"/>
    <w:rsid w:val="00506044"/>
    <w:rsid w:val="005074BC"/>
    <w:rsid w:val="005116C7"/>
    <w:rsid w:val="005124B9"/>
    <w:rsid w:val="00513130"/>
    <w:rsid w:val="00516BF7"/>
    <w:rsid w:val="0051775B"/>
    <w:rsid w:val="0051796B"/>
    <w:rsid w:val="00517DDD"/>
    <w:rsid w:val="0052142F"/>
    <w:rsid w:val="005214D6"/>
    <w:rsid w:val="00522894"/>
    <w:rsid w:val="00522BE9"/>
    <w:rsid w:val="00522C1C"/>
    <w:rsid w:val="0052337B"/>
    <w:rsid w:val="00523A05"/>
    <w:rsid w:val="00523B24"/>
    <w:rsid w:val="00523B4E"/>
    <w:rsid w:val="0052579A"/>
    <w:rsid w:val="00525958"/>
    <w:rsid w:val="00525ED5"/>
    <w:rsid w:val="005261E7"/>
    <w:rsid w:val="00526D66"/>
    <w:rsid w:val="00527C90"/>
    <w:rsid w:val="005310B4"/>
    <w:rsid w:val="00531AFC"/>
    <w:rsid w:val="0053239F"/>
    <w:rsid w:val="005323C4"/>
    <w:rsid w:val="005336C1"/>
    <w:rsid w:val="00533F32"/>
    <w:rsid w:val="0053445F"/>
    <w:rsid w:val="00534B9D"/>
    <w:rsid w:val="005350DD"/>
    <w:rsid w:val="00535BF3"/>
    <w:rsid w:val="00535CD4"/>
    <w:rsid w:val="00535E51"/>
    <w:rsid w:val="00536415"/>
    <w:rsid w:val="00536972"/>
    <w:rsid w:val="00536A8A"/>
    <w:rsid w:val="00537500"/>
    <w:rsid w:val="005406B6"/>
    <w:rsid w:val="00540727"/>
    <w:rsid w:val="00541EDF"/>
    <w:rsid w:val="00542734"/>
    <w:rsid w:val="005430FC"/>
    <w:rsid w:val="005434C2"/>
    <w:rsid w:val="005440DE"/>
    <w:rsid w:val="0054466C"/>
    <w:rsid w:val="00544D2C"/>
    <w:rsid w:val="00544DC0"/>
    <w:rsid w:val="00545BC2"/>
    <w:rsid w:val="00545D01"/>
    <w:rsid w:val="0055077F"/>
    <w:rsid w:val="00550891"/>
    <w:rsid w:val="00550D60"/>
    <w:rsid w:val="0055271D"/>
    <w:rsid w:val="00552ABC"/>
    <w:rsid w:val="00552F0D"/>
    <w:rsid w:val="005537B1"/>
    <w:rsid w:val="00553E09"/>
    <w:rsid w:val="005544E2"/>
    <w:rsid w:val="00554821"/>
    <w:rsid w:val="00554FF0"/>
    <w:rsid w:val="00555042"/>
    <w:rsid w:val="0055644F"/>
    <w:rsid w:val="00556A90"/>
    <w:rsid w:val="00556D52"/>
    <w:rsid w:val="00556D67"/>
    <w:rsid w:val="00557ADE"/>
    <w:rsid w:val="00557D34"/>
    <w:rsid w:val="00557F31"/>
    <w:rsid w:val="0056005B"/>
    <w:rsid w:val="00560776"/>
    <w:rsid w:val="00562776"/>
    <w:rsid w:val="00562C70"/>
    <w:rsid w:val="00562CD7"/>
    <w:rsid w:val="00563F27"/>
    <w:rsid w:val="00564FF7"/>
    <w:rsid w:val="00565C60"/>
    <w:rsid w:val="0056621B"/>
    <w:rsid w:val="00566D0E"/>
    <w:rsid w:val="00567C3D"/>
    <w:rsid w:val="00567CA9"/>
    <w:rsid w:val="00571D0F"/>
    <w:rsid w:val="00572BB3"/>
    <w:rsid w:val="005751CA"/>
    <w:rsid w:val="00575E8D"/>
    <w:rsid w:val="005802C0"/>
    <w:rsid w:val="005819C8"/>
    <w:rsid w:val="00581D2A"/>
    <w:rsid w:val="00582C00"/>
    <w:rsid w:val="00583191"/>
    <w:rsid w:val="005839F5"/>
    <w:rsid w:val="00583B9F"/>
    <w:rsid w:val="0058435F"/>
    <w:rsid w:val="0058445B"/>
    <w:rsid w:val="00584E7B"/>
    <w:rsid w:val="00585441"/>
    <w:rsid w:val="00585AA8"/>
    <w:rsid w:val="005863FC"/>
    <w:rsid w:val="0059040B"/>
    <w:rsid w:val="00590DF5"/>
    <w:rsid w:val="005935AE"/>
    <w:rsid w:val="00594081"/>
    <w:rsid w:val="00594868"/>
    <w:rsid w:val="00594FFE"/>
    <w:rsid w:val="00596A1E"/>
    <w:rsid w:val="005A0036"/>
    <w:rsid w:val="005A058E"/>
    <w:rsid w:val="005A13F3"/>
    <w:rsid w:val="005A2AE7"/>
    <w:rsid w:val="005A3329"/>
    <w:rsid w:val="005A3E22"/>
    <w:rsid w:val="005A5A3F"/>
    <w:rsid w:val="005A63EA"/>
    <w:rsid w:val="005A64D8"/>
    <w:rsid w:val="005A6506"/>
    <w:rsid w:val="005A6792"/>
    <w:rsid w:val="005A6994"/>
    <w:rsid w:val="005A6CCF"/>
    <w:rsid w:val="005A6FFD"/>
    <w:rsid w:val="005A730D"/>
    <w:rsid w:val="005A75D9"/>
    <w:rsid w:val="005A795E"/>
    <w:rsid w:val="005A7D2B"/>
    <w:rsid w:val="005B0832"/>
    <w:rsid w:val="005B0D7A"/>
    <w:rsid w:val="005B19A9"/>
    <w:rsid w:val="005B1C83"/>
    <w:rsid w:val="005B29E2"/>
    <w:rsid w:val="005B2F5E"/>
    <w:rsid w:val="005B3C7B"/>
    <w:rsid w:val="005B6F4B"/>
    <w:rsid w:val="005B7A0C"/>
    <w:rsid w:val="005C047E"/>
    <w:rsid w:val="005C1647"/>
    <w:rsid w:val="005C43A1"/>
    <w:rsid w:val="005C449E"/>
    <w:rsid w:val="005C46BB"/>
    <w:rsid w:val="005C4918"/>
    <w:rsid w:val="005C4F92"/>
    <w:rsid w:val="005C58A7"/>
    <w:rsid w:val="005C593C"/>
    <w:rsid w:val="005C77A6"/>
    <w:rsid w:val="005C79DA"/>
    <w:rsid w:val="005D1CB7"/>
    <w:rsid w:val="005D2AFE"/>
    <w:rsid w:val="005D3134"/>
    <w:rsid w:val="005D3345"/>
    <w:rsid w:val="005D3412"/>
    <w:rsid w:val="005D513D"/>
    <w:rsid w:val="005D57CD"/>
    <w:rsid w:val="005D710E"/>
    <w:rsid w:val="005D7331"/>
    <w:rsid w:val="005D7887"/>
    <w:rsid w:val="005E2863"/>
    <w:rsid w:val="005E450E"/>
    <w:rsid w:val="005E4D61"/>
    <w:rsid w:val="005E6975"/>
    <w:rsid w:val="005E7FCD"/>
    <w:rsid w:val="005F04FC"/>
    <w:rsid w:val="005F098E"/>
    <w:rsid w:val="005F10C9"/>
    <w:rsid w:val="005F23A1"/>
    <w:rsid w:val="005F35C0"/>
    <w:rsid w:val="005F3A09"/>
    <w:rsid w:val="005F53D9"/>
    <w:rsid w:val="005F5736"/>
    <w:rsid w:val="005F63D3"/>
    <w:rsid w:val="005F6890"/>
    <w:rsid w:val="005F6FD6"/>
    <w:rsid w:val="005F7759"/>
    <w:rsid w:val="005F7DE3"/>
    <w:rsid w:val="005F7E0D"/>
    <w:rsid w:val="00600CD1"/>
    <w:rsid w:val="00600FFF"/>
    <w:rsid w:val="00601866"/>
    <w:rsid w:val="00602264"/>
    <w:rsid w:val="0060315A"/>
    <w:rsid w:val="0060324F"/>
    <w:rsid w:val="0060380E"/>
    <w:rsid w:val="00603F9C"/>
    <w:rsid w:val="00605BE8"/>
    <w:rsid w:val="00605E46"/>
    <w:rsid w:val="00606907"/>
    <w:rsid w:val="006069DF"/>
    <w:rsid w:val="00607FB9"/>
    <w:rsid w:val="00610281"/>
    <w:rsid w:val="006118C3"/>
    <w:rsid w:val="0061234E"/>
    <w:rsid w:val="00613459"/>
    <w:rsid w:val="00613863"/>
    <w:rsid w:val="006139E5"/>
    <w:rsid w:val="00613A7F"/>
    <w:rsid w:val="00615827"/>
    <w:rsid w:val="00615AB4"/>
    <w:rsid w:val="0061619A"/>
    <w:rsid w:val="00616823"/>
    <w:rsid w:val="00616F46"/>
    <w:rsid w:val="0062172D"/>
    <w:rsid w:val="006220BA"/>
    <w:rsid w:val="00622CE4"/>
    <w:rsid w:val="006230D3"/>
    <w:rsid w:val="00623E15"/>
    <w:rsid w:val="00624F27"/>
    <w:rsid w:val="006250BB"/>
    <w:rsid w:val="00626BDD"/>
    <w:rsid w:val="006279CD"/>
    <w:rsid w:val="006308EE"/>
    <w:rsid w:val="00631229"/>
    <w:rsid w:val="00631AF0"/>
    <w:rsid w:val="00631B39"/>
    <w:rsid w:val="00634501"/>
    <w:rsid w:val="00634677"/>
    <w:rsid w:val="006355F2"/>
    <w:rsid w:val="00636856"/>
    <w:rsid w:val="0063782C"/>
    <w:rsid w:val="00640949"/>
    <w:rsid w:val="006426C5"/>
    <w:rsid w:val="00642BF8"/>
    <w:rsid w:val="00643268"/>
    <w:rsid w:val="00643434"/>
    <w:rsid w:val="00644496"/>
    <w:rsid w:val="006444FC"/>
    <w:rsid w:val="006450B5"/>
    <w:rsid w:val="00645224"/>
    <w:rsid w:val="00645D3B"/>
    <w:rsid w:val="0065046E"/>
    <w:rsid w:val="00650DD5"/>
    <w:rsid w:val="00651D72"/>
    <w:rsid w:val="00651FD6"/>
    <w:rsid w:val="0065325A"/>
    <w:rsid w:val="00653F4C"/>
    <w:rsid w:val="0065474E"/>
    <w:rsid w:val="00654B87"/>
    <w:rsid w:val="00654BC3"/>
    <w:rsid w:val="00655EAE"/>
    <w:rsid w:val="00657002"/>
    <w:rsid w:val="0065713A"/>
    <w:rsid w:val="00657199"/>
    <w:rsid w:val="00657E99"/>
    <w:rsid w:val="00662AE5"/>
    <w:rsid w:val="00662ED5"/>
    <w:rsid w:val="00662FC4"/>
    <w:rsid w:val="00663D62"/>
    <w:rsid w:val="00664347"/>
    <w:rsid w:val="006651F0"/>
    <w:rsid w:val="00665BDE"/>
    <w:rsid w:val="00665F89"/>
    <w:rsid w:val="0066604D"/>
    <w:rsid w:val="0066630D"/>
    <w:rsid w:val="00666EB4"/>
    <w:rsid w:val="006703C3"/>
    <w:rsid w:val="00670BB5"/>
    <w:rsid w:val="0067462F"/>
    <w:rsid w:val="006759FB"/>
    <w:rsid w:val="00675BEF"/>
    <w:rsid w:val="00676A0F"/>
    <w:rsid w:val="0067744D"/>
    <w:rsid w:val="006777C2"/>
    <w:rsid w:val="00680B34"/>
    <w:rsid w:val="00682B66"/>
    <w:rsid w:val="00683F67"/>
    <w:rsid w:val="0069037D"/>
    <w:rsid w:val="00690A62"/>
    <w:rsid w:val="006912DE"/>
    <w:rsid w:val="00693119"/>
    <w:rsid w:val="006935B3"/>
    <w:rsid w:val="00693904"/>
    <w:rsid w:val="00694F71"/>
    <w:rsid w:val="006963FC"/>
    <w:rsid w:val="00696AFF"/>
    <w:rsid w:val="006973B6"/>
    <w:rsid w:val="006A0268"/>
    <w:rsid w:val="006A0868"/>
    <w:rsid w:val="006A1C74"/>
    <w:rsid w:val="006A2513"/>
    <w:rsid w:val="006A2903"/>
    <w:rsid w:val="006A2F24"/>
    <w:rsid w:val="006A3C09"/>
    <w:rsid w:val="006A45C9"/>
    <w:rsid w:val="006A655A"/>
    <w:rsid w:val="006A78A7"/>
    <w:rsid w:val="006B0068"/>
    <w:rsid w:val="006B196B"/>
    <w:rsid w:val="006B1C54"/>
    <w:rsid w:val="006B1E79"/>
    <w:rsid w:val="006B38A4"/>
    <w:rsid w:val="006B3CD2"/>
    <w:rsid w:val="006B3FEE"/>
    <w:rsid w:val="006B48F9"/>
    <w:rsid w:val="006B52AD"/>
    <w:rsid w:val="006B58C2"/>
    <w:rsid w:val="006B62E0"/>
    <w:rsid w:val="006B62F1"/>
    <w:rsid w:val="006B6400"/>
    <w:rsid w:val="006B77ED"/>
    <w:rsid w:val="006B7EED"/>
    <w:rsid w:val="006C0844"/>
    <w:rsid w:val="006C0B6E"/>
    <w:rsid w:val="006C0F3A"/>
    <w:rsid w:val="006C1966"/>
    <w:rsid w:val="006C2406"/>
    <w:rsid w:val="006C2D1F"/>
    <w:rsid w:val="006C50B2"/>
    <w:rsid w:val="006C5169"/>
    <w:rsid w:val="006C5848"/>
    <w:rsid w:val="006C6B7D"/>
    <w:rsid w:val="006D0543"/>
    <w:rsid w:val="006D16EB"/>
    <w:rsid w:val="006D1809"/>
    <w:rsid w:val="006D3DEE"/>
    <w:rsid w:val="006D5009"/>
    <w:rsid w:val="006D6B2E"/>
    <w:rsid w:val="006D7F2B"/>
    <w:rsid w:val="006E0087"/>
    <w:rsid w:val="006E079B"/>
    <w:rsid w:val="006E34B5"/>
    <w:rsid w:val="006E49C5"/>
    <w:rsid w:val="006E6718"/>
    <w:rsid w:val="006E67DC"/>
    <w:rsid w:val="006E6BA9"/>
    <w:rsid w:val="006E74CC"/>
    <w:rsid w:val="006E785C"/>
    <w:rsid w:val="006F00BC"/>
    <w:rsid w:val="006F0B30"/>
    <w:rsid w:val="006F1052"/>
    <w:rsid w:val="006F23D6"/>
    <w:rsid w:val="006F3B75"/>
    <w:rsid w:val="006F4587"/>
    <w:rsid w:val="006F4AF9"/>
    <w:rsid w:val="006F5894"/>
    <w:rsid w:val="006F5CFC"/>
    <w:rsid w:val="006F790D"/>
    <w:rsid w:val="006F7B4F"/>
    <w:rsid w:val="007006E7"/>
    <w:rsid w:val="00701DFF"/>
    <w:rsid w:val="007037E9"/>
    <w:rsid w:val="00705B78"/>
    <w:rsid w:val="00706332"/>
    <w:rsid w:val="00706427"/>
    <w:rsid w:val="00707659"/>
    <w:rsid w:val="00711C91"/>
    <w:rsid w:val="007145B1"/>
    <w:rsid w:val="00714730"/>
    <w:rsid w:val="007164EB"/>
    <w:rsid w:val="00717508"/>
    <w:rsid w:val="007212D6"/>
    <w:rsid w:val="00721D8A"/>
    <w:rsid w:val="00723EDB"/>
    <w:rsid w:val="007241F9"/>
    <w:rsid w:val="007247FB"/>
    <w:rsid w:val="0072672D"/>
    <w:rsid w:val="00726CD7"/>
    <w:rsid w:val="0072708B"/>
    <w:rsid w:val="007276CB"/>
    <w:rsid w:val="00730E4A"/>
    <w:rsid w:val="007313FC"/>
    <w:rsid w:val="00732384"/>
    <w:rsid w:val="00732AF9"/>
    <w:rsid w:val="00732C02"/>
    <w:rsid w:val="007365EF"/>
    <w:rsid w:val="00736D78"/>
    <w:rsid w:val="00741360"/>
    <w:rsid w:val="00741B88"/>
    <w:rsid w:val="00742988"/>
    <w:rsid w:val="00750233"/>
    <w:rsid w:val="00750656"/>
    <w:rsid w:val="007507AB"/>
    <w:rsid w:val="00750BE0"/>
    <w:rsid w:val="00750DC9"/>
    <w:rsid w:val="007520C9"/>
    <w:rsid w:val="00753DFA"/>
    <w:rsid w:val="00753E1B"/>
    <w:rsid w:val="00754016"/>
    <w:rsid w:val="00754173"/>
    <w:rsid w:val="00754D8A"/>
    <w:rsid w:val="00755B32"/>
    <w:rsid w:val="00755F65"/>
    <w:rsid w:val="00755F7C"/>
    <w:rsid w:val="00756DA3"/>
    <w:rsid w:val="0075713B"/>
    <w:rsid w:val="00757303"/>
    <w:rsid w:val="007576E5"/>
    <w:rsid w:val="00760942"/>
    <w:rsid w:val="007614C8"/>
    <w:rsid w:val="00761DDD"/>
    <w:rsid w:val="00761EE9"/>
    <w:rsid w:val="00763C64"/>
    <w:rsid w:val="0076410A"/>
    <w:rsid w:val="0076481A"/>
    <w:rsid w:val="00764E5F"/>
    <w:rsid w:val="00765020"/>
    <w:rsid w:val="00765713"/>
    <w:rsid w:val="00766B80"/>
    <w:rsid w:val="00766D3D"/>
    <w:rsid w:val="00766E85"/>
    <w:rsid w:val="00767FF1"/>
    <w:rsid w:val="00770255"/>
    <w:rsid w:val="0077143A"/>
    <w:rsid w:val="007719E9"/>
    <w:rsid w:val="00773ABB"/>
    <w:rsid w:val="00774365"/>
    <w:rsid w:val="007746AC"/>
    <w:rsid w:val="00774F97"/>
    <w:rsid w:val="0077535C"/>
    <w:rsid w:val="00775A6F"/>
    <w:rsid w:val="00775E37"/>
    <w:rsid w:val="007775AD"/>
    <w:rsid w:val="007775CB"/>
    <w:rsid w:val="0078104B"/>
    <w:rsid w:val="00782157"/>
    <w:rsid w:val="00783BAE"/>
    <w:rsid w:val="00784B86"/>
    <w:rsid w:val="00784BEA"/>
    <w:rsid w:val="00784CE3"/>
    <w:rsid w:val="00784D23"/>
    <w:rsid w:val="00784E38"/>
    <w:rsid w:val="007854D0"/>
    <w:rsid w:val="00786211"/>
    <w:rsid w:val="0078699C"/>
    <w:rsid w:val="00786B6C"/>
    <w:rsid w:val="00786CE0"/>
    <w:rsid w:val="00787ABD"/>
    <w:rsid w:val="00787DBA"/>
    <w:rsid w:val="00790A63"/>
    <w:rsid w:val="007915FD"/>
    <w:rsid w:val="00791E1D"/>
    <w:rsid w:val="00792816"/>
    <w:rsid w:val="00792F0A"/>
    <w:rsid w:val="00793DB8"/>
    <w:rsid w:val="00794FEE"/>
    <w:rsid w:val="00795AC4"/>
    <w:rsid w:val="007976BE"/>
    <w:rsid w:val="007A082E"/>
    <w:rsid w:val="007A144A"/>
    <w:rsid w:val="007A185C"/>
    <w:rsid w:val="007A22AD"/>
    <w:rsid w:val="007A4662"/>
    <w:rsid w:val="007A4B3E"/>
    <w:rsid w:val="007A55C9"/>
    <w:rsid w:val="007A65A0"/>
    <w:rsid w:val="007A7781"/>
    <w:rsid w:val="007A7C31"/>
    <w:rsid w:val="007B03F7"/>
    <w:rsid w:val="007B18F7"/>
    <w:rsid w:val="007B1A44"/>
    <w:rsid w:val="007B1CAC"/>
    <w:rsid w:val="007B21B4"/>
    <w:rsid w:val="007B32BF"/>
    <w:rsid w:val="007B3937"/>
    <w:rsid w:val="007B3E60"/>
    <w:rsid w:val="007B41FC"/>
    <w:rsid w:val="007B511D"/>
    <w:rsid w:val="007B5BD9"/>
    <w:rsid w:val="007B65BB"/>
    <w:rsid w:val="007B688B"/>
    <w:rsid w:val="007C0470"/>
    <w:rsid w:val="007C19E3"/>
    <w:rsid w:val="007C1A2E"/>
    <w:rsid w:val="007C30D3"/>
    <w:rsid w:val="007C32C3"/>
    <w:rsid w:val="007C34AA"/>
    <w:rsid w:val="007C3B5D"/>
    <w:rsid w:val="007C4B7F"/>
    <w:rsid w:val="007C4F23"/>
    <w:rsid w:val="007C55F6"/>
    <w:rsid w:val="007C5D8B"/>
    <w:rsid w:val="007C6335"/>
    <w:rsid w:val="007C63A4"/>
    <w:rsid w:val="007C6440"/>
    <w:rsid w:val="007C6454"/>
    <w:rsid w:val="007C6D51"/>
    <w:rsid w:val="007C6E7A"/>
    <w:rsid w:val="007D0389"/>
    <w:rsid w:val="007D192D"/>
    <w:rsid w:val="007D1A6D"/>
    <w:rsid w:val="007D3F68"/>
    <w:rsid w:val="007D454F"/>
    <w:rsid w:val="007D5C4B"/>
    <w:rsid w:val="007D79D8"/>
    <w:rsid w:val="007D7DF9"/>
    <w:rsid w:val="007E0252"/>
    <w:rsid w:val="007E1D84"/>
    <w:rsid w:val="007E2EC6"/>
    <w:rsid w:val="007E33F9"/>
    <w:rsid w:val="007E49DB"/>
    <w:rsid w:val="007E6571"/>
    <w:rsid w:val="007E7B8D"/>
    <w:rsid w:val="007F0C90"/>
    <w:rsid w:val="007F1FF9"/>
    <w:rsid w:val="007F20D0"/>
    <w:rsid w:val="007F2BF8"/>
    <w:rsid w:val="007F5277"/>
    <w:rsid w:val="007F6A3E"/>
    <w:rsid w:val="007F7F9C"/>
    <w:rsid w:val="008001AE"/>
    <w:rsid w:val="008002D6"/>
    <w:rsid w:val="00801CAA"/>
    <w:rsid w:val="008021C1"/>
    <w:rsid w:val="00803DE1"/>
    <w:rsid w:val="00803F0E"/>
    <w:rsid w:val="0080491A"/>
    <w:rsid w:val="00804F95"/>
    <w:rsid w:val="00805548"/>
    <w:rsid w:val="00805C79"/>
    <w:rsid w:val="00805CAB"/>
    <w:rsid w:val="008060CD"/>
    <w:rsid w:val="00806AAF"/>
    <w:rsid w:val="0080727D"/>
    <w:rsid w:val="0080792A"/>
    <w:rsid w:val="00807A6A"/>
    <w:rsid w:val="00810AAD"/>
    <w:rsid w:val="00811694"/>
    <w:rsid w:val="00811739"/>
    <w:rsid w:val="00811E8C"/>
    <w:rsid w:val="0081275D"/>
    <w:rsid w:val="00812B2B"/>
    <w:rsid w:val="008132C8"/>
    <w:rsid w:val="0081368D"/>
    <w:rsid w:val="0081460B"/>
    <w:rsid w:val="00814802"/>
    <w:rsid w:val="00814CF3"/>
    <w:rsid w:val="00814DAC"/>
    <w:rsid w:val="0081546E"/>
    <w:rsid w:val="008155AD"/>
    <w:rsid w:val="00815B65"/>
    <w:rsid w:val="00816821"/>
    <w:rsid w:val="00820796"/>
    <w:rsid w:val="008219AB"/>
    <w:rsid w:val="00821B04"/>
    <w:rsid w:val="008230BB"/>
    <w:rsid w:val="008233F0"/>
    <w:rsid w:val="00823436"/>
    <w:rsid w:val="0082495E"/>
    <w:rsid w:val="00824C33"/>
    <w:rsid w:val="008254F0"/>
    <w:rsid w:val="008258C0"/>
    <w:rsid w:val="008259A7"/>
    <w:rsid w:val="008267B7"/>
    <w:rsid w:val="00826A43"/>
    <w:rsid w:val="00827120"/>
    <w:rsid w:val="00827385"/>
    <w:rsid w:val="00827C81"/>
    <w:rsid w:val="00827C83"/>
    <w:rsid w:val="00830E14"/>
    <w:rsid w:val="00831E37"/>
    <w:rsid w:val="00832D19"/>
    <w:rsid w:val="00832E90"/>
    <w:rsid w:val="00833C5A"/>
    <w:rsid w:val="008364A1"/>
    <w:rsid w:val="00836EED"/>
    <w:rsid w:val="00840E70"/>
    <w:rsid w:val="00841734"/>
    <w:rsid w:val="00841EE7"/>
    <w:rsid w:val="00842174"/>
    <w:rsid w:val="0084223B"/>
    <w:rsid w:val="00844635"/>
    <w:rsid w:val="00844722"/>
    <w:rsid w:val="00845001"/>
    <w:rsid w:val="008450EF"/>
    <w:rsid w:val="00845B7E"/>
    <w:rsid w:val="00845C00"/>
    <w:rsid w:val="00852A08"/>
    <w:rsid w:val="00852B25"/>
    <w:rsid w:val="00853083"/>
    <w:rsid w:val="00853B1A"/>
    <w:rsid w:val="00855162"/>
    <w:rsid w:val="008553EB"/>
    <w:rsid w:val="00855F35"/>
    <w:rsid w:val="00856F18"/>
    <w:rsid w:val="008600BE"/>
    <w:rsid w:val="00860448"/>
    <w:rsid w:val="0086067A"/>
    <w:rsid w:val="0086175D"/>
    <w:rsid w:val="0086181D"/>
    <w:rsid w:val="00861D04"/>
    <w:rsid w:val="00863D5D"/>
    <w:rsid w:val="00865557"/>
    <w:rsid w:val="00865724"/>
    <w:rsid w:val="00866796"/>
    <w:rsid w:val="00866AC3"/>
    <w:rsid w:val="00866CD8"/>
    <w:rsid w:val="00866E71"/>
    <w:rsid w:val="0087002D"/>
    <w:rsid w:val="00871A7D"/>
    <w:rsid w:val="00871C41"/>
    <w:rsid w:val="008720B9"/>
    <w:rsid w:val="00874039"/>
    <w:rsid w:val="00874492"/>
    <w:rsid w:val="00876645"/>
    <w:rsid w:val="0087669F"/>
    <w:rsid w:val="00876AFE"/>
    <w:rsid w:val="00880363"/>
    <w:rsid w:val="008803A7"/>
    <w:rsid w:val="00881D7D"/>
    <w:rsid w:val="008821A8"/>
    <w:rsid w:val="008840FD"/>
    <w:rsid w:val="008848F2"/>
    <w:rsid w:val="008849AC"/>
    <w:rsid w:val="00885E5E"/>
    <w:rsid w:val="00886994"/>
    <w:rsid w:val="00886F99"/>
    <w:rsid w:val="00887756"/>
    <w:rsid w:val="00887E8C"/>
    <w:rsid w:val="00890F7F"/>
    <w:rsid w:val="00890FA7"/>
    <w:rsid w:val="008912BE"/>
    <w:rsid w:val="00891F4F"/>
    <w:rsid w:val="008940D6"/>
    <w:rsid w:val="00894335"/>
    <w:rsid w:val="00894B00"/>
    <w:rsid w:val="008950AC"/>
    <w:rsid w:val="00896066"/>
    <w:rsid w:val="00896DDA"/>
    <w:rsid w:val="008A06C8"/>
    <w:rsid w:val="008A0719"/>
    <w:rsid w:val="008A15A5"/>
    <w:rsid w:val="008A2B92"/>
    <w:rsid w:val="008A3B14"/>
    <w:rsid w:val="008A40D5"/>
    <w:rsid w:val="008A586E"/>
    <w:rsid w:val="008A5C45"/>
    <w:rsid w:val="008A5CD3"/>
    <w:rsid w:val="008A62A6"/>
    <w:rsid w:val="008B0023"/>
    <w:rsid w:val="008B0C35"/>
    <w:rsid w:val="008B0F25"/>
    <w:rsid w:val="008B125B"/>
    <w:rsid w:val="008B1B36"/>
    <w:rsid w:val="008B312E"/>
    <w:rsid w:val="008B33D4"/>
    <w:rsid w:val="008B3800"/>
    <w:rsid w:val="008B545B"/>
    <w:rsid w:val="008B6298"/>
    <w:rsid w:val="008B647D"/>
    <w:rsid w:val="008B6E39"/>
    <w:rsid w:val="008C0A9F"/>
    <w:rsid w:val="008C1535"/>
    <w:rsid w:val="008C1A81"/>
    <w:rsid w:val="008C1B89"/>
    <w:rsid w:val="008C2385"/>
    <w:rsid w:val="008C30DE"/>
    <w:rsid w:val="008C45D2"/>
    <w:rsid w:val="008C58C7"/>
    <w:rsid w:val="008C5D01"/>
    <w:rsid w:val="008D0475"/>
    <w:rsid w:val="008D101B"/>
    <w:rsid w:val="008D10BD"/>
    <w:rsid w:val="008D1179"/>
    <w:rsid w:val="008D3338"/>
    <w:rsid w:val="008D3783"/>
    <w:rsid w:val="008D4095"/>
    <w:rsid w:val="008D51E2"/>
    <w:rsid w:val="008D6036"/>
    <w:rsid w:val="008D789C"/>
    <w:rsid w:val="008E0485"/>
    <w:rsid w:val="008E0515"/>
    <w:rsid w:val="008E1214"/>
    <w:rsid w:val="008E1298"/>
    <w:rsid w:val="008E138C"/>
    <w:rsid w:val="008E3209"/>
    <w:rsid w:val="008E3E18"/>
    <w:rsid w:val="008E5073"/>
    <w:rsid w:val="008E54FF"/>
    <w:rsid w:val="008E5C5B"/>
    <w:rsid w:val="008E673F"/>
    <w:rsid w:val="008E6CC1"/>
    <w:rsid w:val="008F0915"/>
    <w:rsid w:val="008F3550"/>
    <w:rsid w:val="008F3E7A"/>
    <w:rsid w:val="008F5263"/>
    <w:rsid w:val="008F5CFE"/>
    <w:rsid w:val="008F6046"/>
    <w:rsid w:val="008F621C"/>
    <w:rsid w:val="008F6839"/>
    <w:rsid w:val="008F75F7"/>
    <w:rsid w:val="009006E0"/>
    <w:rsid w:val="009015B6"/>
    <w:rsid w:val="0090195E"/>
    <w:rsid w:val="009026A4"/>
    <w:rsid w:val="009026F8"/>
    <w:rsid w:val="009030D9"/>
    <w:rsid w:val="00903153"/>
    <w:rsid w:val="009033F1"/>
    <w:rsid w:val="00903564"/>
    <w:rsid w:val="00904C7A"/>
    <w:rsid w:val="00905B0C"/>
    <w:rsid w:val="009069A0"/>
    <w:rsid w:val="0090739A"/>
    <w:rsid w:val="00907985"/>
    <w:rsid w:val="00911D42"/>
    <w:rsid w:val="009120BF"/>
    <w:rsid w:val="00912157"/>
    <w:rsid w:val="00912270"/>
    <w:rsid w:val="00912964"/>
    <w:rsid w:val="00912B88"/>
    <w:rsid w:val="009135E3"/>
    <w:rsid w:val="00916526"/>
    <w:rsid w:val="00916907"/>
    <w:rsid w:val="00916C68"/>
    <w:rsid w:val="00917612"/>
    <w:rsid w:val="00917A1C"/>
    <w:rsid w:val="00917D3A"/>
    <w:rsid w:val="00920D87"/>
    <w:rsid w:val="00922080"/>
    <w:rsid w:val="009225BC"/>
    <w:rsid w:val="009228F0"/>
    <w:rsid w:val="0092329D"/>
    <w:rsid w:val="0092333D"/>
    <w:rsid w:val="0092365E"/>
    <w:rsid w:val="00924ABA"/>
    <w:rsid w:val="00924C7C"/>
    <w:rsid w:val="009255A2"/>
    <w:rsid w:val="00925A48"/>
    <w:rsid w:val="00925C5D"/>
    <w:rsid w:val="0092609E"/>
    <w:rsid w:val="00927B30"/>
    <w:rsid w:val="00927FEA"/>
    <w:rsid w:val="00930AC9"/>
    <w:rsid w:val="00932572"/>
    <w:rsid w:val="00932CB7"/>
    <w:rsid w:val="00932F44"/>
    <w:rsid w:val="0093323C"/>
    <w:rsid w:val="0093355C"/>
    <w:rsid w:val="00933716"/>
    <w:rsid w:val="00934996"/>
    <w:rsid w:val="00935060"/>
    <w:rsid w:val="009356A6"/>
    <w:rsid w:val="00935B4D"/>
    <w:rsid w:val="00936805"/>
    <w:rsid w:val="00940072"/>
    <w:rsid w:val="00940BFF"/>
    <w:rsid w:val="00941FAB"/>
    <w:rsid w:val="009429F0"/>
    <w:rsid w:val="00943D60"/>
    <w:rsid w:val="009445FC"/>
    <w:rsid w:val="00944DA6"/>
    <w:rsid w:val="00945642"/>
    <w:rsid w:val="00945BB9"/>
    <w:rsid w:val="00945BCE"/>
    <w:rsid w:val="00946175"/>
    <w:rsid w:val="00947C37"/>
    <w:rsid w:val="0095025F"/>
    <w:rsid w:val="009504AB"/>
    <w:rsid w:val="00950C52"/>
    <w:rsid w:val="00950E51"/>
    <w:rsid w:val="00955717"/>
    <w:rsid w:val="00956035"/>
    <w:rsid w:val="00957DEF"/>
    <w:rsid w:val="00957FF3"/>
    <w:rsid w:val="00960B99"/>
    <w:rsid w:val="00961B3B"/>
    <w:rsid w:val="00961EE7"/>
    <w:rsid w:val="00963427"/>
    <w:rsid w:val="009644DB"/>
    <w:rsid w:val="00964597"/>
    <w:rsid w:val="0096561B"/>
    <w:rsid w:val="00966A5D"/>
    <w:rsid w:val="009702E4"/>
    <w:rsid w:val="00970EBE"/>
    <w:rsid w:val="009713BE"/>
    <w:rsid w:val="009718CB"/>
    <w:rsid w:val="00971D3D"/>
    <w:rsid w:val="00971F3B"/>
    <w:rsid w:val="009725F6"/>
    <w:rsid w:val="00973822"/>
    <w:rsid w:val="00973B0C"/>
    <w:rsid w:val="00974D88"/>
    <w:rsid w:val="00975099"/>
    <w:rsid w:val="0098079C"/>
    <w:rsid w:val="009807E3"/>
    <w:rsid w:val="0098169F"/>
    <w:rsid w:val="00982422"/>
    <w:rsid w:val="00982C7B"/>
    <w:rsid w:val="00984AC3"/>
    <w:rsid w:val="00984F92"/>
    <w:rsid w:val="0098513E"/>
    <w:rsid w:val="00985BE7"/>
    <w:rsid w:val="009870A7"/>
    <w:rsid w:val="00987810"/>
    <w:rsid w:val="009918EC"/>
    <w:rsid w:val="009921B0"/>
    <w:rsid w:val="00992C09"/>
    <w:rsid w:val="00993A00"/>
    <w:rsid w:val="00993ECD"/>
    <w:rsid w:val="0099410C"/>
    <w:rsid w:val="009955EB"/>
    <w:rsid w:val="009961CB"/>
    <w:rsid w:val="009965BF"/>
    <w:rsid w:val="0099681B"/>
    <w:rsid w:val="00996AC4"/>
    <w:rsid w:val="00996AFF"/>
    <w:rsid w:val="00996B80"/>
    <w:rsid w:val="009979CC"/>
    <w:rsid w:val="009A08A9"/>
    <w:rsid w:val="009A16CF"/>
    <w:rsid w:val="009A1B1F"/>
    <w:rsid w:val="009A1D97"/>
    <w:rsid w:val="009A23F5"/>
    <w:rsid w:val="009A32BC"/>
    <w:rsid w:val="009A3976"/>
    <w:rsid w:val="009A3AFA"/>
    <w:rsid w:val="009A3DED"/>
    <w:rsid w:val="009A41C8"/>
    <w:rsid w:val="009A4F21"/>
    <w:rsid w:val="009A555D"/>
    <w:rsid w:val="009A6B12"/>
    <w:rsid w:val="009A6E18"/>
    <w:rsid w:val="009A718A"/>
    <w:rsid w:val="009A7521"/>
    <w:rsid w:val="009B022D"/>
    <w:rsid w:val="009B0844"/>
    <w:rsid w:val="009B1209"/>
    <w:rsid w:val="009B2785"/>
    <w:rsid w:val="009B3A7C"/>
    <w:rsid w:val="009B4162"/>
    <w:rsid w:val="009B4C36"/>
    <w:rsid w:val="009B533A"/>
    <w:rsid w:val="009B5E18"/>
    <w:rsid w:val="009B6CC7"/>
    <w:rsid w:val="009B737A"/>
    <w:rsid w:val="009B77D0"/>
    <w:rsid w:val="009B7B13"/>
    <w:rsid w:val="009B7E9B"/>
    <w:rsid w:val="009C0C2C"/>
    <w:rsid w:val="009C15D3"/>
    <w:rsid w:val="009C1920"/>
    <w:rsid w:val="009C204A"/>
    <w:rsid w:val="009C239C"/>
    <w:rsid w:val="009C252B"/>
    <w:rsid w:val="009C3532"/>
    <w:rsid w:val="009C40C7"/>
    <w:rsid w:val="009C45A9"/>
    <w:rsid w:val="009C4D97"/>
    <w:rsid w:val="009C5A92"/>
    <w:rsid w:val="009C6025"/>
    <w:rsid w:val="009C63C4"/>
    <w:rsid w:val="009C6899"/>
    <w:rsid w:val="009C7A7C"/>
    <w:rsid w:val="009C7F8C"/>
    <w:rsid w:val="009D0080"/>
    <w:rsid w:val="009D0487"/>
    <w:rsid w:val="009D1F6C"/>
    <w:rsid w:val="009D32A0"/>
    <w:rsid w:val="009D3F48"/>
    <w:rsid w:val="009D4907"/>
    <w:rsid w:val="009D4B9F"/>
    <w:rsid w:val="009D5734"/>
    <w:rsid w:val="009D5A9B"/>
    <w:rsid w:val="009D63B3"/>
    <w:rsid w:val="009D66ED"/>
    <w:rsid w:val="009D6CAC"/>
    <w:rsid w:val="009D742E"/>
    <w:rsid w:val="009D760A"/>
    <w:rsid w:val="009D7613"/>
    <w:rsid w:val="009D78E1"/>
    <w:rsid w:val="009D7AE0"/>
    <w:rsid w:val="009E063F"/>
    <w:rsid w:val="009E097C"/>
    <w:rsid w:val="009E0ACE"/>
    <w:rsid w:val="009E0ADE"/>
    <w:rsid w:val="009E21AE"/>
    <w:rsid w:val="009E2DA5"/>
    <w:rsid w:val="009E47BD"/>
    <w:rsid w:val="009E5CF9"/>
    <w:rsid w:val="009F05C4"/>
    <w:rsid w:val="009F0BDD"/>
    <w:rsid w:val="009F0EB7"/>
    <w:rsid w:val="009F1335"/>
    <w:rsid w:val="009F15AA"/>
    <w:rsid w:val="009F15B1"/>
    <w:rsid w:val="009F15D1"/>
    <w:rsid w:val="009F3C08"/>
    <w:rsid w:val="009F3D60"/>
    <w:rsid w:val="009F3D7C"/>
    <w:rsid w:val="009F43D6"/>
    <w:rsid w:val="009F5FDC"/>
    <w:rsid w:val="009F651B"/>
    <w:rsid w:val="009F6D6D"/>
    <w:rsid w:val="009F6E1A"/>
    <w:rsid w:val="009F7562"/>
    <w:rsid w:val="009F7A2A"/>
    <w:rsid w:val="00A00076"/>
    <w:rsid w:val="00A005AA"/>
    <w:rsid w:val="00A00D24"/>
    <w:rsid w:val="00A01692"/>
    <w:rsid w:val="00A043F4"/>
    <w:rsid w:val="00A04A3E"/>
    <w:rsid w:val="00A05AFA"/>
    <w:rsid w:val="00A075AE"/>
    <w:rsid w:val="00A075F8"/>
    <w:rsid w:val="00A076B5"/>
    <w:rsid w:val="00A07821"/>
    <w:rsid w:val="00A07DDC"/>
    <w:rsid w:val="00A10E04"/>
    <w:rsid w:val="00A112A2"/>
    <w:rsid w:val="00A12EB7"/>
    <w:rsid w:val="00A13026"/>
    <w:rsid w:val="00A13C43"/>
    <w:rsid w:val="00A14A65"/>
    <w:rsid w:val="00A17C72"/>
    <w:rsid w:val="00A210FB"/>
    <w:rsid w:val="00A211BA"/>
    <w:rsid w:val="00A21B3B"/>
    <w:rsid w:val="00A2306C"/>
    <w:rsid w:val="00A246D1"/>
    <w:rsid w:val="00A2557F"/>
    <w:rsid w:val="00A26712"/>
    <w:rsid w:val="00A26950"/>
    <w:rsid w:val="00A26C9A"/>
    <w:rsid w:val="00A27214"/>
    <w:rsid w:val="00A27E8A"/>
    <w:rsid w:val="00A30651"/>
    <w:rsid w:val="00A306AF"/>
    <w:rsid w:val="00A30A96"/>
    <w:rsid w:val="00A334C2"/>
    <w:rsid w:val="00A33F52"/>
    <w:rsid w:val="00A349F5"/>
    <w:rsid w:val="00A34F72"/>
    <w:rsid w:val="00A36333"/>
    <w:rsid w:val="00A365C4"/>
    <w:rsid w:val="00A36B5C"/>
    <w:rsid w:val="00A3733F"/>
    <w:rsid w:val="00A3764B"/>
    <w:rsid w:val="00A3782C"/>
    <w:rsid w:val="00A40AC1"/>
    <w:rsid w:val="00A40B80"/>
    <w:rsid w:val="00A40BBC"/>
    <w:rsid w:val="00A40C99"/>
    <w:rsid w:val="00A415CA"/>
    <w:rsid w:val="00A417DF"/>
    <w:rsid w:val="00A42216"/>
    <w:rsid w:val="00A430CE"/>
    <w:rsid w:val="00A43777"/>
    <w:rsid w:val="00A4394D"/>
    <w:rsid w:val="00A44201"/>
    <w:rsid w:val="00A4425E"/>
    <w:rsid w:val="00A44CAF"/>
    <w:rsid w:val="00A46120"/>
    <w:rsid w:val="00A475EE"/>
    <w:rsid w:val="00A505EA"/>
    <w:rsid w:val="00A50C6A"/>
    <w:rsid w:val="00A51090"/>
    <w:rsid w:val="00A51D64"/>
    <w:rsid w:val="00A53251"/>
    <w:rsid w:val="00A5543B"/>
    <w:rsid w:val="00A5681D"/>
    <w:rsid w:val="00A5692E"/>
    <w:rsid w:val="00A56B93"/>
    <w:rsid w:val="00A56DBF"/>
    <w:rsid w:val="00A57EA6"/>
    <w:rsid w:val="00A57FC3"/>
    <w:rsid w:val="00A601B6"/>
    <w:rsid w:val="00A603A4"/>
    <w:rsid w:val="00A60CB6"/>
    <w:rsid w:val="00A611D9"/>
    <w:rsid w:val="00A61BA6"/>
    <w:rsid w:val="00A61E85"/>
    <w:rsid w:val="00A62BA5"/>
    <w:rsid w:val="00A62E17"/>
    <w:rsid w:val="00A63C86"/>
    <w:rsid w:val="00A64335"/>
    <w:rsid w:val="00A647ED"/>
    <w:rsid w:val="00A64B38"/>
    <w:rsid w:val="00A66081"/>
    <w:rsid w:val="00A66605"/>
    <w:rsid w:val="00A672A6"/>
    <w:rsid w:val="00A6731D"/>
    <w:rsid w:val="00A677E5"/>
    <w:rsid w:val="00A7049A"/>
    <w:rsid w:val="00A707B4"/>
    <w:rsid w:val="00A70F0A"/>
    <w:rsid w:val="00A719AD"/>
    <w:rsid w:val="00A723B8"/>
    <w:rsid w:val="00A72E3C"/>
    <w:rsid w:val="00A72EFE"/>
    <w:rsid w:val="00A739C3"/>
    <w:rsid w:val="00A74624"/>
    <w:rsid w:val="00A75856"/>
    <w:rsid w:val="00A75ED0"/>
    <w:rsid w:val="00A804EA"/>
    <w:rsid w:val="00A80E7D"/>
    <w:rsid w:val="00A80FC2"/>
    <w:rsid w:val="00A81290"/>
    <w:rsid w:val="00A81DB9"/>
    <w:rsid w:val="00A8293A"/>
    <w:rsid w:val="00A82EFF"/>
    <w:rsid w:val="00A83BC9"/>
    <w:rsid w:val="00A840ED"/>
    <w:rsid w:val="00A8437A"/>
    <w:rsid w:val="00A86941"/>
    <w:rsid w:val="00A90313"/>
    <w:rsid w:val="00A906CB"/>
    <w:rsid w:val="00A91D2F"/>
    <w:rsid w:val="00A9281D"/>
    <w:rsid w:val="00A93726"/>
    <w:rsid w:val="00A93D19"/>
    <w:rsid w:val="00A94285"/>
    <w:rsid w:val="00A9499A"/>
    <w:rsid w:val="00A94B26"/>
    <w:rsid w:val="00A955E4"/>
    <w:rsid w:val="00A95899"/>
    <w:rsid w:val="00A970C1"/>
    <w:rsid w:val="00A9791E"/>
    <w:rsid w:val="00AA061C"/>
    <w:rsid w:val="00AA1418"/>
    <w:rsid w:val="00AA27B1"/>
    <w:rsid w:val="00AA34C3"/>
    <w:rsid w:val="00AA45AE"/>
    <w:rsid w:val="00AA5C1C"/>
    <w:rsid w:val="00AA71A4"/>
    <w:rsid w:val="00AA7D02"/>
    <w:rsid w:val="00AB1BCF"/>
    <w:rsid w:val="00AB200F"/>
    <w:rsid w:val="00AB2599"/>
    <w:rsid w:val="00AB41DE"/>
    <w:rsid w:val="00AB49A1"/>
    <w:rsid w:val="00AB585E"/>
    <w:rsid w:val="00AB6128"/>
    <w:rsid w:val="00AB65F9"/>
    <w:rsid w:val="00AC0366"/>
    <w:rsid w:val="00AC05CC"/>
    <w:rsid w:val="00AC1A4F"/>
    <w:rsid w:val="00AC3CC3"/>
    <w:rsid w:val="00AC4357"/>
    <w:rsid w:val="00AC567B"/>
    <w:rsid w:val="00AC578F"/>
    <w:rsid w:val="00AC715D"/>
    <w:rsid w:val="00AC7422"/>
    <w:rsid w:val="00AC7614"/>
    <w:rsid w:val="00AD2081"/>
    <w:rsid w:val="00AD30A6"/>
    <w:rsid w:val="00AD36F9"/>
    <w:rsid w:val="00AD3EB8"/>
    <w:rsid w:val="00AD43DF"/>
    <w:rsid w:val="00AD48EE"/>
    <w:rsid w:val="00AD4AEB"/>
    <w:rsid w:val="00AD5BDD"/>
    <w:rsid w:val="00AD5E26"/>
    <w:rsid w:val="00AD6C3C"/>
    <w:rsid w:val="00AD6EF6"/>
    <w:rsid w:val="00AD7752"/>
    <w:rsid w:val="00AD7843"/>
    <w:rsid w:val="00AE2349"/>
    <w:rsid w:val="00AE27CE"/>
    <w:rsid w:val="00AE29FB"/>
    <w:rsid w:val="00AE2DEA"/>
    <w:rsid w:val="00AE3B9D"/>
    <w:rsid w:val="00AE417E"/>
    <w:rsid w:val="00AE4AD3"/>
    <w:rsid w:val="00AE51FD"/>
    <w:rsid w:val="00AE5426"/>
    <w:rsid w:val="00AE6193"/>
    <w:rsid w:val="00AE65AA"/>
    <w:rsid w:val="00AE67DD"/>
    <w:rsid w:val="00AF00C8"/>
    <w:rsid w:val="00AF0774"/>
    <w:rsid w:val="00AF09F9"/>
    <w:rsid w:val="00AF0C61"/>
    <w:rsid w:val="00AF1786"/>
    <w:rsid w:val="00AF2AAA"/>
    <w:rsid w:val="00AF2D2D"/>
    <w:rsid w:val="00AF34FB"/>
    <w:rsid w:val="00AF3852"/>
    <w:rsid w:val="00AF4FEC"/>
    <w:rsid w:val="00AF5841"/>
    <w:rsid w:val="00AF58DF"/>
    <w:rsid w:val="00AF6041"/>
    <w:rsid w:val="00AF69C2"/>
    <w:rsid w:val="00AF6F58"/>
    <w:rsid w:val="00AF7B25"/>
    <w:rsid w:val="00B00889"/>
    <w:rsid w:val="00B008D4"/>
    <w:rsid w:val="00B0155E"/>
    <w:rsid w:val="00B01998"/>
    <w:rsid w:val="00B019AE"/>
    <w:rsid w:val="00B02A45"/>
    <w:rsid w:val="00B02B84"/>
    <w:rsid w:val="00B02BD7"/>
    <w:rsid w:val="00B03721"/>
    <w:rsid w:val="00B054A9"/>
    <w:rsid w:val="00B055FE"/>
    <w:rsid w:val="00B05D08"/>
    <w:rsid w:val="00B0641C"/>
    <w:rsid w:val="00B06CBA"/>
    <w:rsid w:val="00B07145"/>
    <w:rsid w:val="00B07597"/>
    <w:rsid w:val="00B07678"/>
    <w:rsid w:val="00B1012E"/>
    <w:rsid w:val="00B1080C"/>
    <w:rsid w:val="00B126AC"/>
    <w:rsid w:val="00B1272D"/>
    <w:rsid w:val="00B13563"/>
    <w:rsid w:val="00B14BCE"/>
    <w:rsid w:val="00B151FF"/>
    <w:rsid w:val="00B160EB"/>
    <w:rsid w:val="00B1670E"/>
    <w:rsid w:val="00B17494"/>
    <w:rsid w:val="00B1764A"/>
    <w:rsid w:val="00B17BAF"/>
    <w:rsid w:val="00B2010C"/>
    <w:rsid w:val="00B21182"/>
    <w:rsid w:val="00B211BC"/>
    <w:rsid w:val="00B21467"/>
    <w:rsid w:val="00B21637"/>
    <w:rsid w:val="00B22684"/>
    <w:rsid w:val="00B2325F"/>
    <w:rsid w:val="00B25676"/>
    <w:rsid w:val="00B25C06"/>
    <w:rsid w:val="00B25EE7"/>
    <w:rsid w:val="00B26136"/>
    <w:rsid w:val="00B26C59"/>
    <w:rsid w:val="00B272F0"/>
    <w:rsid w:val="00B309BC"/>
    <w:rsid w:val="00B30AB0"/>
    <w:rsid w:val="00B30C7A"/>
    <w:rsid w:val="00B314A9"/>
    <w:rsid w:val="00B318C4"/>
    <w:rsid w:val="00B319F4"/>
    <w:rsid w:val="00B32BD9"/>
    <w:rsid w:val="00B3404D"/>
    <w:rsid w:val="00B34786"/>
    <w:rsid w:val="00B35B6E"/>
    <w:rsid w:val="00B35CE6"/>
    <w:rsid w:val="00B35F45"/>
    <w:rsid w:val="00B36353"/>
    <w:rsid w:val="00B376C7"/>
    <w:rsid w:val="00B40510"/>
    <w:rsid w:val="00B40F7C"/>
    <w:rsid w:val="00B4108E"/>
    <w:rsid w:val="00B42C23"/>
    <w:rsid w:val="00B42E32"/>
    <w:rsid w:val="00B43230"/>
    <w:rsid w:val="00B43303"/>
    <w:rsid w:val="00B435DA"/>
    <w:rsid w:val="00B43B71"/>
    <w:rsid w:val="00B443B4"/>
    <w:rsid w:val="00B44E6E"/>
    <w:rsid w:val="00B452C3"/>
    <w:rsid w:val="00B452D0"/>
    <w:rsid w:val="00B45F84"/>
    <w:rsid w:val="00B46920"/>
    <w:rsid w:val="00B46C41"/>
    <w:rsid w:val="00B47EF3"/>
    <w:rsid w:val="00B5043B"/>
    <w:rsid w:val="00B51183"/>
    <w:rsid w:val="00B52BDF"/>
    <w:rsid w:val="00B53181"/>
    <w:rsid w:val="00B539EF"/>
    <w:rsid w:val="00B55237"/>
    <w:rsid w:val="00B56DED"/>
    <w:rsid w:val="00B60D15"/>
    <w:rsid w:val="00B613CA"/>
    <w:rsid w:val="00B616FD"/>
    <w:rsid w:val="00B61DE1"/>
    <w:rsid w:val="00B64F91"/>
    <w:rsid w:val="00B65BD6"/>
    <w:rsid w:val="00B67045"/>
    <w:rsid w:val="00B673A9"/>
    <w:rsid w:val="00B6764C"/>
    <w:rsid w:val="00B67C93"/>
    <w:rsid w:val="00B704BF"/>
    <w:rsid w:val="00B71220"/>
    <w:rsid w:val="00B7184D"/>
    <w:rsid w:val="00B7205F"/>
    <w:rsid w:val="00B7294F"/>
    <w:rsid w:val="00B734A9"/>
    <w:rsid w:val="00B737C3"/>
    <w:rsid w:val="00B74867"/>
    <w:rsid w:val="00B74E0B"/>
    <w:rsid w:val="00B75A93"/>
    <w:rsid w:val="00B80511"/>
    <w:rsid w:val="00B80AB2"/>
    <w:rsid w:val="00B8118C"/>
    <w:rsid w:val="00B817FF"/>
    <w:rsid w:val="00B83A2B"/>
    <w:rsid w:val="00B83AA3"/>
    <w:rsid w:val="00B855DC"/>
    <w:rsid w:val="00B8592F"/>
    <w:rsid w:val="00B86B48"/>
    <w:rsid w:val="00B86EF1"/>
    <w:rsid w:val="00B8731C"/>
    <w:rsid w:val="00B9146C"/>
    <w:rsid w:val="00B9167A"/>
    <w:rsid w:val="00B92040"/>
    <w:rsid w:val="00B92FAB"/>
    <w:rsid w:val="00B93651"/>
    <w:rsid w:val="00B9418C"/>
    <w:rsid w:val="00B943CC"/>
    <w:rsid w:val="00B957F0"/>
    <w:rsid w:val="00B95C05"/>
    <w:rsid w:val="00B95D30"/>
    <w:rsid w:val="00B962B7"/>
    <w:rsid w:val="00BA01B5"/>
    <w:rsid w:val="00BA0C9F"/>
    <w:rsid w:val="00BA1216"/>
    <w:rsid w:val="00BA1454"/>
    <w:rsid w:val="00BA1481"/>
    <w:rsid w:val="00BA1980"/>
    <w:rsid w:val="00BA3517"/>
    <w:rsid w:val="00BA3C38"/>
    <w:rsid w:val="00BA4F22"/>
    <w:rsid w:val="00BA501E"/>
    <w:rsid w:val="00BA51D1"/>
    <w:rsid w:val="00BA5BF0"/>
    <w:rsid w:val="00BA5CDD"/>
    <w:rsid w:val="00BA5D7C"/>
    <w:rsid w:val="00BA725C"/>
    <w:rsid w:val="00BA7CC0"/>
    <w:rsid w:val="00BA7DB6"/>
    <w:rsid w:val="00BB03B4"/>
    <w:rsid w:val="00BB0F85"/>
    <w:rsid w:val="00BB2480"/>
    <w:rsid w:val="00BB2FA6"/>
    <w:rsid w:val="00BB3305"/>
    <w:rsid w:val="00BB3A64"/>
    <w:rsid w:val="00BB6719"/>
    <w:rsid w:val="00BB6DD3"/>
    <w:rsid w:val="00BB6F18"/>
    <w:rsid w:val="00BC17E6"/>
    <w:rsid w:val="00BC1BCB"/>
    <w:rsid w:val="00BC4801"/>
    <w:rsid w:val="00BC4964"/>
    <w:rsid w:val="00BC4AA4"/>
    <w:rsid w:val="00BC61EE"/>
    <w:rsid w:val="00BC774C"/>
    <w:rsid w:val="00BC781B"/>
    <w:rsid w:val="00BC7CE2"/>
    <w:rsid w:val="00BD014D"/>
    <w:rsid w:val="00BD1144"/>
    <w:rsid w:val="00BD17C3"/>
    <w:rsid w:val="00BD25EF"/>
    <w:rsid w:val="00BD2742"/>
    <w:rsid w:val="00BD29EE"/>
    <w:rsid w:val="00BD3008"/>
    <w:rsid w:val="00BD4412"/>
    <w:rsid w:val="00BD4C49"/>
    <w:rsid w:val="00BD541B"/>
    <w:rsid w:val="00BD5805"/>
    <w:rsid w:val="00BD5AF8"/>
    <w:rsid w:val="00BD5E8E"/>
    <w:rsid w:val="00BD5EE7"/>
    <w:rsid w:val="00BD695A"/>
    <w:rsid w:val="00BD775C"/>
    <w:rsid w:val="00BE12A7"/>
    <w:rsid w:val="00BE137A"/>
    <w:rsid w:val="00BE1AB0"/>
    <w:rsid w:val="00BE2B5B"/>
    <w:rsid w:val="00BE32E9"/>
    <w:rsid w:val="00BE34A2"/>
    <w:rsid w:val="00BE3BE4"/>
    <w:rsid w:val="00BE4C17"/>
    <w:rsid w:val="00BE4E09"/>
    <w:rsid w:val="00BE518F"/>
    <w:rsid w:val="00BE6806"/>
    <w:rsid w:val="00BE6C20"/>
    <w:rsid w:val="00BE7007"/>
    <w:rsid w:val="00BE72AC"/>
    <w:rsid w:val="00BE7C53"/>
    <w:rsid w:val="00BF0781"/>
    <w:rsid w:val="00BF1896"/>
    <w:rsid w:val="00BF18D3"/>
    <w:rsid w:val="00BF1AB4"/>
    <w:rsid w:val="00BF1FF0"/>
    <w:rsid w:val="00BF2039"/>
    <w:rsid w:val="00BF2254"/>
    <w:rsid w:val="00BF44D8"/>
    <w:rsid w:val="00BF4937"/>
    <w:rsid w:val="00BF4A70"/>
    <w:rsid w:val="00BF59C9"/>
    <w:rsid w:val="00BF6300"/>
    <w:rsid w:val="00BF6F0A"/>
    <w:rsid w:val="00C00652"/>
    <w:rsid w:val="00C0171E"/>
    <w:rsid w:val="00C01B8C"/>
    <w:rsid w:val="00C03525"/>
    <w:rsid w:val="00C03C8A"/>
    <w:rsid w:val="00C0409D"/>
    <w:rsid w:val="00C04BB8"/>
    <w:rsid w:val="00C05205"/>
    <w:rsid w:val="00C05400"/>
    <w:rsid w:val="00C0610F"/>
    <w:rsid w:val="00C07527"/>
    <w:rsid w:val="00C078DE"/>
    <w:rsid w:val="00C0795A"/>
    <w:rsid w:val="00C111F6"/>
    <w:rsid w:val="00C11BC4"/>
    <w:rsid w:val="00C1350B"/>
    <w:rsid w:val="00C13C5D"/>
    <w:rsid w:val="00C151CF"/>
    <w:rsid w:val="00C15240"/>
    <w:rsid w:val="00C15F4B"/>
    <w:rsid w:val="00C168D2"/>
    <w:rsid w:val="00C16A45"/>
    <w:rsid w:val="00C1716A"/>
    <w:rsid w:val="00C20102"/>
    <w:rsid w:val="00C2031E"/>
    <w:rsid w:val="00C2083E"/>
    <w:rsid w:val="00C2146B"/>
    <w:rsid w:val="00C21FCA"/>
    <w:rsid w:val="00C223BC"/>
    <w:rsid w:val="00C22C55"/>
    <w:rsid w:val="00C22ED9"/>
    <w:rsid w:val="00C256DE"/>
    <w:rsid w:val="00C25C94"/>
    <w:rsid w:val="00C269E6"/>
    <w:rsid w:val="00C31494"/>
    <w:rsid w:val="00C334B6"/>
    <w:rsid w:val="00C34E27"/>
    <w:rsid w:val="00C35510"/>
    <w:rsid w:val="00C35782"/>
    <w:rsid w:val="00C35DBC"/>
    <w:rsid w:val="00C36155"/>
    <w:rsid w:val="00C36950"/>
    <w:rsid w:val="00C36FCA"/>
    <w:rsid w:val="00C3712F"/>
    <w:rsid w:val="00C376FB"/>
    <w:rsid w:val="00C41329"/>
    <w:rsid w:val="00C41741"/>
    <w:rsid w:val="00C45B47"/>
    <w:rsid w:val="00C463D8"/>
    <w:rsid w:val="00C51429"/>
    <w:rsid w:val="00C51BC8"/>
    <w:rsid w:val="00C51F66"/>
    <w:rsid w:val="00C531D3"/>
    <w:rsid w:val="00C5390F"/>
    <w:rsid w:val="00C54370"/>
    <w:rsid w:val="00C557C3"/>
    <w:rsid w:val="00C558E7"/>
    <w:rsid w:val="00C559F5"/>
    <w:rsid w:val="00C5672C"/>
    <w:rsid w:val="00C56CA6"/>
    <w:rsid w:val="00C570D3"/>
    <w:rsid w:val="00C604BC"/>
    <w:rsid w:val="00C612E4"/>
    <w:rsid w:val="00C615D1"/>
    <w:rsid w:val="00C6230E"/>
    <w:rsid w:val="00C62F8C"/>
    <w:rsid w:val="00C6497D"/>
    <w:rsid w:val="00C64E95"/>
    <w:rsid w:val="00C6658F"/>
    <w:rsid w:val="00C672D9"/>
    <w:rsid w:val="00C71B70"/>
    <w:rsid w:val="00C723A2"/>
    <w:rsid w:val="00C72E26"/>
    <w:rsid w:val="00C72F18"/>
    <w:rsid w:val="00C73751"/>
    <w:rsid w:val="00C73FC2"/>
    <w:rsid w:val="00C755AB"/>
    <w:rsid w:val="00C75C50"/>
    <w:rsid w:val="00C76126"/>
    <w:rsid w:val="00C76FB7"/>
    <w:rsid w:val="00C772C8"/>
    <w:rsid w:val="00C778A4"/>
    <w:rsid w:val="00C80364"/>
    <w:rsid w:val="00C805C3"/>
    <w:rsid w:val="00C80C0D"/>
    <w:rsid w:val="00C80FF3"/>
    <w:rsid w:val="00C82079"/>
    <w:rsid w:val="00C82B91"/>
    <w:rsid w:val="00C83A92"/>
    <w:rsid w:val="00C84876"/>
    <w:rsid w:val="00C854C7"/>
    <w:rsid w:val="00C860E4"/>
    <w:rsid w:val="00C86C88"/>
    <w:rsid w:val="00C90A87"/>
    <w:rsid w:val="00C90CFC"/>
    <w:rsid w:val="00C92574"/>
    <w:rsid w:val="00C92A7F"/>
    <w:rsid w:val="00C92B7C"/>
    <w:rsid w:val="00C93C6A"/>
    <w:rsid w:val="00C94818"/>
    <w:rsid w:val="00C94884"/>
    <w:rsid w:val="00C95DAD"/>
    <w:rsid w:val="00C95EF3"/>
    <w:rsid w:val="00C96CD7"/>
    <w:rsid w:val="00CA00E8"/>
    <w:rsid w:val="00CA22EB"/>
    <w:rsid w:val="00CA35D9"/>
    <w:rsid w:val="00CA4DB2"/>
    <w:rsid w:val="00CA5181"/>
    <w:rsid w:val="00CA69E8"/>
    <w:rsid w:val="00CA70B5"/>
    <w:rsid w:val="00CA7653"/>
    <w:rsid w:val="00CA79FA"/>
    <w:rsid w:val="00CB0580"/>
    <w:rsid w:val="00CB12D4"/>
    <w:rsid w:val="00CB1CC2"/>
    <w:rsid w:val="00CB21FA"/>
    <w:rsid w:val="00CB2B19"/>
    <w:rsid w:val="00CB31B2"/>
    <w:rsid w:val="00CB3FF1"/>
    <w:rsid w:val="00CB4F37"/>
    <w:rsid w:val="00CB5232"/>
    <w:rsid w:val="00CB64DD"/>
    <w:rsid w:val="00CB658A"/>
    <w:rsid w:val="00CB68A9"/>
    <w:rsid w:val="00CC09D2"/>
    <w:rsid w:val="00CC11B5"/>
    <w:rsid w:val="00CC1BC0"/>
    <w:rsid w:val="00CC2243"/>
    <w:rsid w:val="00CC25FA"/>
    <w:rsid w:val="00CC4408"/>
    <w:rsid w:val="00CC481D"/>
    <w:rsid w:val="00CC4FDD"/>
    <w:rsid w:val="00CC5425"/>
    <w:rsid w:val="00CC56C3"/>
    <w:rsid w:val="00CC5F0C"/>
    <w:rsid w:val="00CC6841"/>
    <w:rsid w:val="00CC70A1"/>
    <w:rsid w:val="00CC743A"/>
    <w:rsid w:val="00CC7DC5"/>
    <w:rsid w:val="00CD0222"/>
    <w:rsid w:val="00CD0744"/>
    <w:rsid w:val="00CD11D8"/>
    <w:rsid w:val="00CD15DF"/>
    <w:rsid w:val="00CD186E"/>
    <w:rsid w:val="00CD1AC3"/>
    <w:rsid w:val="00CD39B7"/>
    <w:rsid w:val="00CD7EE6"/>
    <w:rsid w:val="00CE0741"/>
    <w:rsid w:val="00CE0947"/>
    <w:rsid w:val="00CE12FA"/>
    <w:rsid w:val="00CE3C6B"/>
    <w:rsid w:val="00CE3F4E"/>
    <w:rsid w:val="00CE4242"/>
    <w:rsid w:val="00CE44AE"/>
    <w:rsid w:val="00CE4B33"/>
    <w:rsid w:val="00CE501B"/>
    <w:rsid w:val="00CE6814"/>
    <w:rsid w:val="00CE698B"/>
    <w:rsid w:val="00CE758A"/>
    <w:rsid w:val="00CF0272"/>
    <w:rsid w:val="00CF05D3"/>
    <w:rsid w:val="00CF064F"/>
    <w:rsid w:val="00CF08D3"/>
    <w:rsid w:val="00CF0AE0"/>
    <w:rsid w:val="00CF122C"/>
    <w:rsid w:val="00CF1963"/>
    <w:rsid w:val="00CF1D2D"/>
    <w:rsid w:val="00CF3E7B"/>
    <w:rsid w:val="00CF4FFE"/>
    <w:rsid w:val="00CF5762"/>
    <w:rsid w:val="00CF7769"/>
    <w:rsid w:val="00CF7F80"/>
    <w:rsid w:val="00D00929"/>
    <w:rsid w:val="00D00B50"/>
    <w:rsid w:val="00D014B1"/>
    <w:rsid w:val="00D04CBC"/>
    <w:rsid w:val="00D06ADC"/>
    <w:rsid w:val="00D10AAE"/>
    <w:rsid w:val="00D10D16"/>
    <w:rsid w:val="00D10FDC"/>
    <w:rsid w:val="00D111BC"/>
    <w:rsid w:val="00D113B9"/>
    <w:rsid w:val="00D11CF3"/>
    <w:rsid w:val="00D12D75"/>
    <w:rsid w:val="00D14083"/>
    <w:rsid w:val="00D14247"/>
    <w:rsid w:val="00D16DD1"/>
    <w:rsid w:val="00D176BC"/>
    <w:rsid w:val="00D17ACC"/>
    <w:rsid w:val="00D17CE2"/>
    <w:rsid w:val="00D200D3"/>
    <w:rsid w:val="00D20654"/>
    <w:rsid w:val="00D214EB"/>
    <w:rsid w:val="00D216DE"/>
    <w:rsid w:val="00D22048"/>
    <w:rsid w:val="00D238F6"/>
    <w:rsid w:val="00D24673"/>
    <w:rsid w:val="00D3290D"/>
    <w:rsid w:val="00D33ABC"/>
    <w:rsid w:val="00D3400D"/>
    <w:rsid w:val="00D34396"/>
    <w:rsid w:val="00D353FE"/>
    <w:rsid w:val="00D3542A"/>
    <w:rsid w:val="00D3691F"/>
    <w:rsid w:val="00D3713E"/>
    <w:rsid w:val="00D37949"/>
    <w:rsid w:val="00D408F9"/>
    <w:rsid w:val="00D40F3A"/>
    <w:rsid w:val="00D41284"/>
    <w:rsid w:val="00D41B27"/>
    <w:rsid w:val="00D42142"/>
    <w:rsid w:val="00D424A6"/>
    <w:rsid w:val="00D42775"/>
    <w:rsid w:val="00D42841"/>
    <w:rsid w:val="00D42945"/>
    <w:rsid w:val="00D43F02"/>
    <w:rsid w:val="00D4415E"/>
    <w:rsid w:val="00D449CF"/>
    <w:rsid w:val="00D45DA3"/>
    <w:rsid w:val="00D466E2"/>
    <w:rsid w:val="00D46BE2"/>
    <w:rsid w:val="00D46F4A"/>
    <w:rsid w:val="00D51C55"/>
    <w:rsid w:val="00D52C98"/>
    <w:rsid w:val="00D53166"/>
    <w:rsid w:val="00D534F5"/>
    <w:rsid w:val="00D53CF9"/>
    <w:rsid w:val="00D54826"/>
    <w:rsid w:val="00D555DA"/>
    <w:rsid w:val="00D56206"/>
    <w:rsid w:val="00D577CE"/>
    <w:rsid w:val="00D603F7"/>
    <w:rsid w:val="00D609CC"/>
    <w:rsid w:val="00D61BCF"/>
    <w:rsid w:val="00D6243C"/>
    <w:rsid w:val="00D62B9B"/>
    <w:rsid w:val="00D62DF4"/>
    <w:rsid w:val="00D63E52"/>
    <w:rsid w:val="00D643DA"/>
    <w:rsid w:val="00D64450"/>
    <w:rsid w:val="00D64CE6"/>
    <w:rsid w:val="00D653CD"/>
    <w:rsid w:val="00D65AC5"/>
    <w:rsid w:val="00D677E6"/>
    <w:rsid w:val="00D6791A"/>
    <w:rsid w:val="00D67E2B"/>
    <w:rsid w:val="00D70670"/>
    <w:rsid w:val="00D708B4"/>
    <w:rsid w:val="00D71A67"/>
    <w:rsid w:val="00D7202C"/>
    <w:rsid w:val="00D743AB"/>
    <w:rsid w:val="00D7466D"/>
    <w:rsid w:val="00D74837"/>
    <w:rsid w:val="00D75361"/>
    <w:rsid w:val="00D76158"/>
    <w:rsid w:val="00D77EB8"/>
    <w:rsid w:val="00D80766"/>
    <w:rsid w:val="00D807B1"/>
    <w:rsid w:val="00D82859"/>
    <w:rsid w:val="00D829D5"/>
    <w:rsid w:val="00D832DF"/>
    <w:rsid w:val="00D83D8A"/>
    <w:rsid w:val="00D87C57"/>
    <w:rsid w:val="00D87D36"/>
    <w:rsid w:val="00D87FCA"/>
    <w:rsid w:val="00D9085E"/>
    <w:rsid w:val="00D913E0"/>
    <w:rsid w:val="00D916A1"/>
    <w:rsid w:val="00D919A0"/>
    <w:rsid w:val="00D91C0F"/>
    <w:rsid w:val="00D92180"/>
    <w:rsid w:val="00D92430"/>
    <w:rsid w:val="00D92A3E"/>
    <w:rsid w:val="00D92D9B"/>
    <w:rsid w:val="00D93620"/>
    <w:rsid w:val="00D94BEF"/>
    <w:rsid w:val="00D96933"/>
    <w:rsid w:val="00D96B27"/>
    <w:rsid w:val="00D976CF"/>
    <w:rsid w:val="00D978EC"/>
    <w:rsid w:val="00DA046B"/>
    <w:rsid w:val="00DA0E69"/>
    <w:rsid w:val="00DA106E"/>
    <w:rsid w:val="00DA20C9"/>
    <w:rsid w:val="00DA21E6"/>
    <w:rsid w:val="00DA2CEB"/>
    <w:rsid w:val="00DA2E0E"/>
    <w:rsid w:val="00DA49C8"/>
    <w:rsid w:val="00DA4E29"/>
    <w:rsid w:val="00DA51BF"/>
    <w:rsid w:val="00DB03EE"/>
    <w:rsid w:val="00DB0639"/>
    <w:rsid w:val="00DB09B1"/>
    <w:rsid w:val="00DB201E"/>
    <w:rsid w:val="00DB26A2"/>
    <w:rsid w:val="00DB2D91"/>
    <w:rsid w:val="00DB332B"/>
    <w:rsid w:val="00DB370D"/>
    <w:rsid w:val="00DB4488"/>
    <w:rsid w:val="00DB54F7"/>
    <w:rsid w:val="00DB577A"/>
    <w:rsid w:val="00DC0FCC"/>
    <w:rsid w:val="00DC1085"/>
    <w:rsid w:val="00DC50BA"/>
    <w:rsid w:val="00DC58F9"/>
    <w:rsid w:val="00DC74C0"/>
    <w:rsid w:val="00DD0958"/>
    <w:rsid w:val="00DD16D3"/>
    <w:rsid w:val="00DD1905"/>
    <w:rsid w:val="00DD2A0A"/>
    <w:rsid w:val="00DD2A15"/>
    <w:rsid w:val="00DD304A"/>
    <w:rsid w:val="00DD4030"/>
    <w:rsid w:val="00DD4173"/>
    <w:rsid w:val="00DD44AE"/>
    <w:rsid w:val="00DD45BA"/>
    <w:rsid w:val="00DD54C6"/>
    <w:rsid w:val="00DD592B"/>
    <w:rsid w:val="00DE0332"/>
    <w:rsid w:val="00DE0962"/>
    <w:rsid w:val="00DE0AA8"/>
    <w:rsid w:val="00DE0FF2"/>
    <w:rsid w:val="00DE2A78"/>
    <w:rsid w:val="00DE47BA"/>
    <w:rsid w:val="00DE54BD"/>
    <w:rsid w:val="00DE5ACD"/>
    <w:rsid w:val="00DE6793"/>
    <w:rsid w:val="00DE70B5"/>
    <w:rsid w:val="00DE725F"/>
    <w:rsid w:val="00DE7661"/>
    <w:rsid w:val="00DF01CD"/>
    <w:rsid w:val="00DF1C58"/>
    <w:rsid w:val="00DF2645"/>
    <w:rsid w:val="00DF2753"/>
    <w:rsid w:val="00DF64C9"/>
    <w:rsid w:val="00DF6F12"/>
    <w:rsid w:val="00DF76EA"/>
    <w:rsid w:val="00DF7B17"/>
    <w:rsid w:val="00E00C49"/>
    <w:rsid w:val="00E00FAA"/>
    <w:rsid w:val="00E0157A"/>
    <w:rsid w:val="00E04796"/>
    <w:rsid w:val="00E0488D"/>
    <w:rsid w:val="00E0694E"/>
    <w:rsid w:val="00E06A6D"/>
    <w:rsid w:val="00E06F80"/>
    <w:rsid w:val="00E07401"/>
    <w:rsid w:val="00E10E7A"/>
    <w:rsid w:val="00E11118"/>
    <w:rsid w:val="00E1161A"/>
    <w:rsid w:val="00E11FEC"/>
    <w:rsid w:val="00E12D40"/>
    <w:rsid w:val="00E13DA1"/>
    <w:rsid w:val="00E14109"/>
    <w:rsid w:val="00E14689"/>
    <w:rsid w:val="00E14A28"/>
    <w:rsid w:val="00E14D66"/>
    <w:rsid w:val="00E1541A"/>
    <w:rsid w:val="00E159AA"/>
    <w:rsid w:val="00E16CFA"/>
    <w:rsid w:val="00E17CCE"/>
    <w:rsid w:val="00E20B6F"/>
    <w:rsid w:val="00E20BBE"/>
    <w:rsid w:val="00E21572"/>
    <w:rsid w:val="00E24460"/>
    <w:rsid w:val="00E249C6"/>
    <w:rsid w:val="00E24B9A"/>
    <w:rsid w:val="00E25009"/>
    <w:rsid w:val="00E25020"/>
    <w:rsid w:val="00E25097"/>
    <w:rsid w:val="00E25FEB"/>
    <w:rsid w:val="00E31AE3"/>
    <w:rsid w:val="00E31CE2"/>
    <w:rsid w:val="00E31D6C"/>
    <w:rsid w:val="00E32A51"/>
    <w:rsid w:val="00E34210"/>
    <w:rsid w:val="00E34410"/>
    <w:rsid w:val="00E34589"/>
    <w:rsid w:val="00E363A2"/>
    <w:rsid w:val="00E36855"/>
    <w:rsid w:val="00E373DF"/>
    <w:rsid w:val="00E4097C"/>
    <w:rsid w:val="00E40E69"/>
    <w:rsid w:val="00E41262"/>
    <w:rsid w:val="00E41460"/>
    <w:rsid w:val="00E4189A"/>
    <w:rsid w:val="00E41FB0"/>
    <w:rsid w:val="00E423DF"/>
    <w:rsid w:val="00E426A1"/>
    <w:rsid w:val="00E42AA9"/>
    <w:rsid w:val="00E42B01"/>
    <w:rsid w:val="00E447BA"/>
    <w:rsid w:val="00E448AD"/>
    <w:rsid w:val="00E44DBE"/>
    <w:rsid w:val="00E45056"/>
    <w:rsid w:val="00E45409"/>
    <w:rsid w:val="00E459F8"/>
    <w:rsid w:val="00E45EF3"/>
    <w:rsid w:val="00E460E8"/>
    <w:rsid w:val="00E467E8"/>
    <w:rsid w:val="00E47026"/>
    <w:rsid w:val="00E47BAC"/>
    <w:rsid w:val="00E47FC7"/>
    <w:rsid w:val="00E50286"/>
    <w:rsid w:val="00E50C77"/>
    <w:rsid w:val="00E50FE9"/>
    <w:rsid w:val="00E523E8"/>
    <w:rsid w:val="00E52B66"/>
    <w:rsid w:val="00E54353"/>
    <w:rsid w:val="00E5522F"/>
    <w:rsid w:val="00E557FF"/>
    <w:rsid w:val="00E55E5D"/>
    <w:rsid w:val="00E566C7"/>
    <w:rsid w:val="00E56A5B"/>
    <w:rsid w:val="00E56CA3"/>
    <w:rsid w:val="00E57A78"/>
    <w:rsid w:val="00E57B4F"/>
    <w:rsid w:val="00E6089F"/>
    <w:rsid w:val="00E60D19"/>
    <w:rsid w:val="00E60FFD"/>
    <w:rsid w:val="00E6219E"/>
    <w:rsid w:val="00E6268C"/>
    <w:rsid w:val="00E6290E"/>
    <w:rsid w:val="00E64E9E"/>
    <w:rsid w:val="00E65B67"/>
    <w:rsid w:val="00E65BD4"/>
    <w:rsid w:val="00E66277"/>
    <w:rsid w:val="00E66DFB"/>
    <w:rsid w:val="00E710CA"/>
    <w:rsid w:val="00E717AA"/>
    <w:rsid w:val="00E71C18"/>
    <w:rsid w:val="00E71E31"/>
    <w:rsid w:val="00E73990"/>
    <w:rsid w:val="00E73C34"/>
    <w:rsid w:val="00E73EC5"/>
    <w:rsid w:val="00E746B0"/>
    <w:rsid w:val="00E7592B"/>
    <w:rsid w:val="00E75D0F"/>
    <w:rsid w:val="00E76921"/>
    <w:rsid w:val="00E76CF6"/>
    <w:rsid w:val="00E77B71"/>
    <w:rsid w:val="00E77EBF"/>
    <w:rsid w:val="00E8001B"/>
    <w:rsid w:val="00E81082"/>
    <w:rsid w:val="00E81F3F"/>
    <w:rsid w:val="00E82C6E"/>
    <w:rsid w:val="00E8459C"/>
    <w:rsid w:val="00E850A6"/>
    <w:rsid w:val="00E857FE"/>
    <w:rsid w:val="00E86CCF"/>
    <w:rsid w:val="00E86FB5"/>
    <w:rsid w:val="00E90FED"/>
    <w:rsid w:val="00E91C6C"/>
    <w:rsid w:val="00E9270E"/>
    <w:rsid w:val="00E93A4D"/>
    <w:rsid w:val="00E94AF4"/>
    <w:rsid w:val="00E94B40"/>
    <w:rsid w:val="00E94F0C"/>
    <w:rsid w:val="00E952AC"/>
    <w:rsid w:val="00E96BF2"/>
    <w:rsid w:val="00E96DA1"/>
    <w:rsid w:val="00E973A9"/>
    <w:rsid w:val="00EA27E3"/>
    <w:rsid w:val="00EA32AB"/>
    <w:rsid w:val="00EA4100"/>
    <w:rsid w:val="00EA4663"/>
    <w:rsid w:val="00EA470B"/>
    <w:rsid w:val="00EA58B1"/>
    <w:rsid w:val="00EA6A89"/>
    <w:rsid w:val="00EA71B2"/>
    <w:rsid w:val="00EA72B0"/>
    <w:rsid w:val="00EA77CF"/>
    <w:rsid w:val="00EA7859"/>
    <w:rsid w:val="00EB01CF"/>
    <w:rsid w:val="00EB045C"/>
    <w:rsid w:val="00EB0AB4"/>
    <w:rsid w:val="00EB0F24"/>
    <w:rsid w:val="00EB1573"/>
    <w:rsid w:val="00EB1C44"/>
    <w:rsid w:val="00EB3723"/>
    <w:rsid w:val="00EB52BD"/>
    <w:rsid w:val="00EB5BAB"/>
    <w:rsid w:val="00EB5FD7"/>
    <w:rsid w:val="00EB5FFD"/>
    <w:rsid w:val="00EB6236"/>
    <w:rsid w:val="00EB6E21"/>
    <w:rsid w:val="00EC14D9"/>
    <w:rsid w:val="00EC2063"/>
    <w:rsid w:val="00EC3519"/>
    <w:rsid w:val="00EC3C4E"/>
    <w:rsid w:val="00EC5626"/>
    <w:rsid w:val="00EC759E"/>
    <w:rsid w:val="00ED0F1B"/>
    <w:rsid w:val="00ED3E3C"/>
    <w:rsid w:val="00ED455A"/>
    <w:rsid w:val="00ED5180"/>
    <w:rsid w:val="00ED7091"/>
    <w:rsid w:val="00EE0961"/>
    <w:rsid w:val="00EE13DE"/>
    <w:rsid w:val="00EE156F"/>
    <w:rsid w:val="00EE2592"/>
    <w:rsid w:val="00EE3815"/>
    <w:rsid w:val="00EE3CA9"/>
    <w:rsid w:val="00EE3DBA"/>
    <w:rsid w:val="00EE55B5"/>
    <w:rsid w:val="00EE5F17"/>
    <w:rsid w:val="00EE6429"/>
    <w:rsid w:val="00EF0C1C"/>
    <w:rsid w:val="00EF145E"/>
    <w:rsid w:val="00EF1D7A"/>
    <w:rsid w:val="00EF214E"/>
    <w:rsid w:val="00EF2869"/>
    <w:rsid w:val="00EF2AD8"/>
    <w:rsid w:val="00EF3656"/>
    <w:rsid w:val="00EF3688"/>
    <w:rsid w:val="00EF3726"/>
    <w:rsid w:val="00EF392E"/>
    <w:rsid w:val="00EF412A"/>
    <w:rsid w:val="00EF6ABB"/>
    <w:rsid w:val="00EF710C"/>
    <w:rsid w:val="00EF7C10"/>
    <w:rsid w:val="00F00264"/>
    <w:rsid w:val="00F01A1B"/>
    <w:rsid w:val="00F01F3E"/>
    <w:rsid w:val="00F01FBA"/>
    <w:rsid w:val="00F030ED"/>
    <w:rsid w:val="00F0324D"/>
    <w:rsid w:val="00F05113"/>
    <w:rsid w:val="00F0590F"/>
    <w:rsid w:val="00F061B4"/>
    <w:rsid w:val="00F06E5F"/>
    <w:rsid w:val="00F12B90"/>
    <w:rsid w:val="00F13E4A"/>
    <w:rsid w:val="00F14567"/>
    <w:rsid w:val="00F145F8"/>
    <w:rsid w:val="00F1482E"/>
    <w:rsid w:val="00F15A8F"/>
    <w:rsid w:val="00F15F18"/>
    <w:rsid w:val="00F16151"/>
    <w:rsid w:val="00F16FDA"/>
    <w:rsid w:val="00F17B8C"/>
    <w:rsid w:val="00F21CF3"/>
    <w:rsid w:val="00F22184"/>
    <w:rsid w:val="00F22923"/>
    <w:rsid w:val="00F22C80"/>
    <w:rsid w:val="00F22D55"/>
    <w:rsid w:val="00F23144"/>
    <w:rsid w:val="00F231FD"/>
    <w:rsid w:val="00F23264"/>
    <w:rsid w:val="00F23378"/>
    <w:rsid w:val="00F23400"/>
    <w:rsid w:val="00F23477"/>
    <w:rsid w:val="00F23AE6"/>
    <w:rsid w:val="00F23C79"/>
    <w:rsid w:val="00F24ECE"/>
    <w:rsid w:val="00F252A7"/>
    <w:rsid w:val="00F255D8"/>
    <w:rsid w:val="00F26A55"/>
    <w:rsid w:val="00F27180"/>
    <w:rsid w:val="00F306A2"/>
    <w:rsid w:val="00F30AF9"/>
    <w:rsid w:val="00F312CB"/>
    <w:rsid w:val="00F327D9"/>
    <w:rsid w:val="00F331C6"/>
    <w:rsid w:val="00F33717"/>
    <w:rsid w:val="00F3383E"/>
    <w:rsid w:val="00F33C49"/>
    <w:rsid w:val="00F35615"/>
    <w:rsid w:val="00F35650"/>
    <w:rsid w:val="00F35848"/>
    <w:rsid w:val="00F35D7C"/>
    <w:rsid w:val="00F35F3F"/>
    <w:rsid w:val="00F37029"/>
    <w:rsid w:val="00F40116"/>
    <w:rsid w:val="00F40A2F"/>
    <w:rsid w:val="00F40A65"/>
    <w:rsid w:val="00F42D6D"/>
    <w:rsid w:val="00F431F4"/>
    <w:rsid w:val="00F43450"/>
    <w:rsid w:val="00F4383E"/>
    <w:rsid w:val="00F443DC"/>
    <w:rsid w:val="00F448BB"/>
    <w:rsid w:val="00F4572D"/>
    <w:rsid w:val="00F45C1E"/>
    <w:rsid w:val="00F46D6F"/>
    <w:rsid w:val="00F4715A"/>
    <w:rsid w:val="00F47218"/>
    <w:rsid w:val="00F50B63"/>
    <w:rsid w:val="00F50F70"/>
    <w:rsid w:val="00F5109F"/>
    <w:rsid w:val="00F51A52"/>
    <w:rsid w:val="00F51F64"/>
    <w:rsid w:val="00F52668"/>
    <w:rsid w:val="00F5372A"/>
    <w:rsid w:val="00F5396D"/>
    <w:rsid w:val="00F54746"/>
    <w:rsid w:val="00F54F8D"/>
    <w:rsid w:val="00F55858"/>
    <w:rsid w:val="00F6037F"/>
    <w:rsid w:val="00F60938"/>
    <w:rsid w:val="00F609B3"/>
    <w:rsid w:val="00F619E0"/>
    <w:rsid w:val="00F62E95"/>
    <w:rsid w:val="00F64305"/>
    <w:rsid w:val="00F65540"/>
    <w:rsid w:val="00F657CF"/>
    <w:rsid w:val="00F65D91"/>
    <w:rsid w:val="00F666D9"/>
    <w:rsid w:val="00F67158"/>
    <w:rsid w:val="00F70044"/>
    <w:rsid w:val="00F701D0"/>
    <w:rsid w:val="00F706E0"/>
    <w:rsid w:val="00F7174A"/>
    <w:rsid w:val="00F742A8"/>
    <w:rsid w:val="00F7443A"/>
    <w:rsid w:val="00F74553"/>
    <w:rsid w:val="00F754FD"/>
    <w:rsid w:val="00F755D3"/>
    <w:rsid w:val="00F7612A"/>
    <w:rsid w:val="00F76147"/>
    <w:rsid w:val="00F76880"/>
    <w:rsid w:val="00F77A52"/>
    <w:rsid w:val="00F77C2B"/>
    <w:rsid w:val="00F77DC7"/>
    <w:rsid w:val="00F80B81"/>
    <w:rsid w:val="00F80D70"/>
    <w:rsid w:val="00F81E2A"/>
    <w:rsid w:val="00F82756"/>
    <w:rsid w:val="00F8382B"/>
    <w:rsid w:val="00F83F9F"/>
    <w:rsid w:val="00F84347"/>
    <w:rsid w:val="00F844B8"/>
    <w:rsid w:val="00F846E0"/>
    <w:rsid w:val="00F84D2F"/>
    <w:rsid w:val="00F852D4"/>
    <w:rsid w:val="00F8558B"/>
    <w:rsid w:val="00F86C5D"/>
    <w:rsid w:val="00F8702C"/>
    <w:rsid w:val="00F872E7"/>
    <w:rsid w:val="00F87384"/>
    <w:rsid w:val="00F8748B"/>
    <w:rsid w:val="00F87E7D"/>
    <w:rsid w:val="00F95E33"/>
    <w:rsid w:val="00F96189"/>
    <w:rsid w:val="00F971CD"/>
    <w:rsid w:val="00F973B4"/>
    <w:rsid w:val="00F97FF4"/>
    <w:rsid w:val="00FA0196"/>
    <w:rsid w:val="00FA05CE"/>
    <w:rsid w:val="00FA25E1"/>
    <w:rsid w:val="00FA283C"/>
    <w:rsid w:val="00FA2D9F"/>
    <w:rsid w:val="00FA3988"/>
    <w:rsid w:val="00FA3AB1"/>
    <w:rsid w:val="00FA5AEA"/>
    <w:rsid w:val="00FA6556"/>
    <w:rsid w:val="00FB0199"/>
    <w:rsid w:val="00FB049E"/>
    <w:rsid w:val="00FB0754"/>
    <w:rsid w:val="00FB08FD"/>
    <w:rsid w:val="00FB3243"/>
    <w:rsid w:val="00FB4B93"/>
    <w:rsid w:val="00FB552D"/>
    <w:rsid w:val="00FB72DD"/>
    <w:rsid w:val="00FB7840"/>
    <w:rsid w:val="00FB7DDE"/>
    <w:rsid w:val="00FC0558"/>
    <w:rsid w:val="00FC0EA0"/>
    <w:rsid w:val="00FC1193"/>
    <w:rsid w:val="00FC119A"/>
    <w:rsid w:val="00FC17B3"/>
    <w:rsid w:val="00FC181A"/>
    <w:rsid w:val="00FC28B4"/>
    <w:rsid w:val="00FC2DDF"/>
    <w:rsid w:val="00FC3E7B"/>
    <w:rsid w:val="00FC6D54"/>
    <w:rsid w:val="00FC75A6"/>
    <w:rsid w:val="00FC7DC5"/>
    <w:rsid w:val="00FD3FB0"/>
    <w:rsid w:val="00FD428B"/>
    <w:rsid w:val="00FD514F"/>
    <w:rsid w:val="00FD5ECA"/>
    <w:rsid w:val="00FD63D3"/>
    <w:rsid w:val="00FD6477"/>
    <w:rsid w:val="00FD6693"/>
    <w:rsid w:val="00FD769B"/>
    <w:rsid w:val="00FD7F04"/>
    <w:rsid w:val="00FE0AA8"/>
    <w:rsid w:val="00FE1188"/>
    <w:rsid w:val="00FE2038"/>
    <w:rsid w:val="00FE21E2"/>
    <w:rsid w:val="00FE26BE"/>
    <w:rsid w:val="00FE2C66"/>
    <w:rsid w:val="00FE3CAB"/>
    <w:rsid w:val="00FE45ED"/>
    <w:rsid w:val="00FE4A0C"/>
    <w:rsid w:val="00FE4CBF"/>
    <w:rsid w:val="00FE60A1"/>
    <w:rsid w:val="00FE6F03"/>
    <w:rsid w:val="00FE76C6"/>
    <w:rsid w:val="00FE7C39"/>
    <w:rsid w:val="00FF008D"/>
    <w:rsid w:val="00FF00ED"/>
    <w:rsid w:val="00FF34BF"/>
    <w:rsid w:val="00FF4F5B"/>
    <w:rsid w:val="00FF5290"/>
    <w:rsid w:val="00FF572A"/>
    <w:rsid w:val="00FF7FD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975FF"/>
  <w15:chartTrackingRefBased/>
  <w15:docId w15:val="{BE0A1013-B2E5-4240-8269-D3B6FF3F6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 SarabunPSK" w:eastAsia="Calibri" w:hAnsi="TH SarabunPSK" w:cs="TH SarabunPSK"/>
        <w:lang w:val="en-US" w:eastAsia="en-US" w:bidi="th-TH"/>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CC2"/>
    <w:rPr>
      <w:rFonts w:ascii="TH Sarabun New" w:eastAsia="Times New Roman" w:hAnsi="TH Sarabun New" w:cs="TH Sarabun New"/>
      <w:sz w:val="32"/>
      <w:szCs w:val="32"/>
    </w:rPr>
  </w:style>
  <w:style w:type="paragraph" w:styleId="Heading1">
    <w:name w:val="heading 1"/>
    <w:basedOn w:val="Normal"/>
    <w:next w:val="Normal"/>
    <w:link w:val="Heading1Char"/>
    <w:qFormat/>
    <w:rsid w:val="0081460B"/>
    <w:pPr>
      <w:keepNext/>
      <w:jc w:val="center"/>
      <w:outlineLvl w:val="0"/>
    </w:pPr>
    <w:rPr>
      <w:rFonts w:eastAsia="TH Sarabun New" w:cs="Angsana New"/>
      <w:b/>
      <w:lang w:val="x-none" w:eastAsia="x-none"/>
    </w:rPr>
  </w:style>
  <w:style w:type="paragraph" w:styleId="Heading2">
    <w:name w:val="heading 2"/>
    <w:basedOn w:val="Normal"/>
    <w:next w:val="Normal"/>
    <w:link w:val="Heading2Char"/>
    <w:unhideWhenUsed/>
    <w:qFormat/>
    <w:rsid w:val="00E00C49"/>
    <w:pPr>
      <w:keepNext/>
      <w:keepLines/>
      <w:numPr>
        <w:numId w:val="2"/>
      </w:numPr>
      <w:outlineLvl w:val="1"/>
    </w:pPr>
    <w:rPr>
      <w:rFonts w:eastAsia="TH Sarabun New" w:cs="Angsana New"/>
      <w:lang w:val="x-none" w:eastAsia="x-none"/>
    </w:rPr>
  </w:style>
  <w:style w:type="paragraph" w:styleId="Heading3">
    <w:name w:val="heading 3"/>
    <w:basedOn w:val="Normal"/>
    <w:next w:val="Normal"/>
    <w:link w:val="Heading3Char"/>
    <w:uiPriority w:val="9"/>
    <w:unhideWhenUsed/>
    <w:qFormat/>
    <w:rsid w:val="007B1A44"/>
    <w:pPr>
      <w:keepNext/>
      <w:keepLines/>
      <w:numPr>
        <w:ilvl w:val="2"/>
        <w:numId w:val="23"/>
      </w:numPr>
      <w:outlineLvl w:val="2"/>
    </w:pPr>
    <w:rPr>
      <w:rFonts w:cs="Angsana New"/>
      <w:lang w:val="x-none" w:eastAsia="x-none"/>
    </w:rPr>
  </w:style>
  <w:style w:type="paragraph" w:styleId="Heading4">
    <w:name w:val="heading 4"/>
    <w:basedOn w:val="Normal"/>
    <w:next w:val="Normal"/>
    <w:link w:val="Heading4Char"/>
    <w:unhideWhenUsed/>
    <w:qFormat/>
    <w:rsid w:val="0084223B"/>
    <w:pPr>
      <w:keepNext/>
      <w:keepLines/>
      <w:numPr>
        <w:ilvl w:val="2"/>
        <w:numId w:val="25"/>
      </w:numPr>
      <w:outlineLvl w:val="3"/>
    </w:pPr>
    <w:rPr>
      <w:rFonts w:cs="Angsana New"/>
      <w:lang w:val="x-none" w:eastAsia="x-none"/>
    </w:rPr>
  </w:style>
  <w:style w:type="paragraph" w:styleId="Heading6">
    <w:name w:val="heading 6"/>
    <w:basedOn w:val="Normal"/>
    <w:next w:val="Normal"/>
    <w:link w:val="Heading6Char"/>
    <w:semiHidden/>
    <w:unhideWhenUsed/>
    <w:qFormat/>
    <w:rsid w:val="007241F9"/>
    <w:pPr>
      <w:keepNext/>
      <w:keepLines/>
      <w:spacing w:before="200"/>
      <w:outlineLvl w:val="5"/>
    </w:pPr>
    <w:rPr>
      <w:rFonts w:ascii="Calibri Light" w:hAnsi="Calibri Light" w:cs="Angsana New"/>
      <w:i/>
      <w:iCs/>
      <w:color w:val="1F4D78"/>
      <w:szCs w:val="4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1460B"/>
    <w:rPr>
      <w:rFonts w:ascii="TH Sarabun New" w:eastAsia="TH Sarabun New" w:hAnsi="TH Sarabun New" w:cs="TH Sarabun New"/>
      <w:b/>
      <w:sz w:val="32"/>
      <w:szCs w:val="32"/>
    </w:rPr>
  </w:style>
  <w:style w:type="paragraph" w:styleId="BodyTextIndent">
    <w:name w:val="Body Text Indent"/>
    <w:basedOn w:val="Normal"/>
    <w:link w:val="BodyTextIndentChar"/>
    <w:rsid w:val="003D6AD2"/>
    <w:pPr>
      <w:ind w:firstLine="720"/>
      <w:jc w:val="thaiDistribute"/>
    </w:pPr>
    <w:rPr>
      <w:rFonts w:ascii="DilleniaUPC" w:eastAsia="Cordia New" w:hAnsi="DilleniaUPC" w:cs="Angsana New"/>
      <w:lang w:val="x-none" w:eastAsia="x-none"/>
    </w:rPr>
  </w:style>
  <w:style w:type="character" w:customStyle="1" w:styleId="BodyTextIndentChar">
    <w:name w:val="Body Text Indent Char"/>
    <w:link w:val="BodyTextIndent"/>
    <w:rsid w:val="003D6AD2"/>
    <w:rPr>
      <w:rFonts w:ascii="DilleniaUPC" w:eastAsia="Cordia New" w:hAnsi="DilleniaUPC" w:cs="DilleniaUPC"/>
      <w:sz w:val="32"/>
      <w:szCs w:val="32"/>
    </w:rPr>
  </w:style>
  <w:style w:type="character" w:styleId="PageNumber">
    <w:name w:val="page number"/>
    <w:basedOn w:val="DefaultParagraphFont"/>
    <w:rsid w:val="003D6AD2"/>
  </w:style>
  <w:style w:type="character" w:customStyle="1" w:styleId="style381">
    <w:name w:val="style381"/>
    <w:rsid w:val="003D6AD2"/>
    <w:rPr>
      <w:rFonts w:ascii="Browallia New" w:hAnsi="Browallia New" w:cs="Browallia New" w:hint="default"/>
      <w:color w:val="3399FF"/>
      <w:sz w:val="24"/>
      <w:szCs w:val="24"/>
    </w:rPr>
  </w:style>
  <w:style w:type="paragraph" w:styleId="ListParagraph">
    <w:name w:val="List Paragraph"/>
    <w:basedOn w:val="Normal"/>
    <w:uiPriority w:val="34"/>
    <w:qFormat/>
    <w:rsid w:val="004F096E"/>
    <w:pPr>
      <w:ind w:left="720"/>
      <w:contextualSpacing/>
    </w:pPr>
    <w:rPr>
      <w:szCs w:val="30"/>
    </w:rPr>
  </w:style>
  <w:style w:type="paragraph" w:styleId="Header">
    <w:name w:val="header"/>
    <w:basedOn w:val="Normal"/>
    <w:link w:val="HeaderChar1"/>
    <w:rsid w:val="004929E3"/>
    <w:pPr>
      <w:tabs>
        <w:tab w:val="center" w:pos="4153"/>
        <w:tab w:val="right" w:pos="8306"/>
      </w:tabs>
    </w:pPr>
    <w:rPr>
      <w:rFonts w:ascii="Times New Roman" w:hAnsi="Times New Roman" w:cs="Angsana New"/>
      <w:sz w:val="24"/>
      <w:szCs w:val="28"/>
      <w:lang w:val="x-none" w:eastAsia="x-none"/>
    </w:rPr>
  </w:style>
  <w:style w:type="character" w:customStyle="1" w:styleId="HeaderChar">
    <w:name w:val="Header Char"/>
    <w:uiPriority w:val="99"/>
    <w:rsid w:val="004929E3"/>
    <w:rPr>
      <w:rFonts w:ascii="Times New Roman" w:eastAsia="Times New Roman" w:hAnsi="Times New Roman" w:cs="Angsana New"/>
      <w:sz w:val="24"/>
    </w:rPr>
  </w:style>
  <w:style w:type="paragraph" w:styleId="Footer">
    <w:name w:val="footer"/>
    <w:basedOn w:val="Normal"/>
    <w:link w:val="FooterChar1"/>
    <w:uiPriority w:val="99"/>
    <w:rsid w:val="004929E3"/>
    <w:pPr>
      <w:tabs>
        <w:tab w:val="center" w:pos="4153"/>
        <w:tab w:val="right" w:pos="8306"/>
      </w:tabs>
    </w:pPr>
    <w:rPr>
      <w:rFonts w:ascii="Times New Roman" w:hAnsi="Times New Roman" w:cs="Angsana New"/>
      <w:sz w:val="24"/>
      <w:szCs w:val="28"/>
      <w:lang w:val="x-none" w:eastAsia="x-none"/>
    </w:rPr>
  </w:style>
  <w:style w:type="character" w:customStyle="1" w:styleId="FooterChar">
    <w:name w:val="Footer Char"/>
    <w:uiPriority w:val="99"/>
    <w:rsid w:val="004929E3"/>
    <w:rPr>
      <w:rFonts w:ascii="Times New Roman" w:eastAsia="Times New Roman" w:hAnsi="Times New Roman" w:cs="Angsana New"/>
      <w:sz w:val="24"/>
    </w:rPr>
  </w:style>
  <w:style w:type="character" w:customStyle="1" w:styleId="FooterChar1">
    <w:name w:val="Footer Char1"/>
    <w:link w:val="Footer"/>
    <w:uiPriority w:val="99"/>
    <w:locked/>
    <w:rsid w:val="004929E3"/>
    <w:rPr>
      <w:rFonts w:ascii="Times New Roman" w:eastAsia="Times New Roman" w:hAnsi="Times New Roman" w:cs="Angsana New"/>
      <w:sz w:val="24"/>
      <w:szCs w:val="28"/>
    </w:rPr>
  </w:style>
  <w:style w:type="character" w:customStyle="1" w:styleId="HeaderChar1">
    <w:name w:val="Header Char1"/>
    <w:link w:val="Header"/>
    <w:locked/>
    <w:rsid w:val="004929E3"/>
    <w:rPr>
      <w:rFonts w:ascii="Times New Roman" w:eastAsia="Times New Roman" w:hAnsi="Times New Roman" w:cs="Angsana New"/>
      <w:sz w:val="24"/>
      <w:szCs w:val="28"/>
    </w:rPr>
  </w:style>
  <w:style w:type="character" w:customStyle="1" w:styleId="Heading2Char">
    <w:name w:val="Heading 2 Char"/>
    <w:link w:val="Heading2"/>
    <w:rsid w:val="00E00C49"/>
    <w:rPr>
      <w:rFonts w:ascii="TH Sarabun New" w:eastAsia="TH Sarabun New" w:hAnsi="TH Sarabun New" w:cs="TH Sarabun New"/>
      <w:sz w:val="32"/>
      <w:szCs w:val="32"/>
    </w:rPr>
  </w:style>
  <w:style w:type="paragraph" w:styleId="BodyText">
    <w:name w:val="Body Text"/>
    <w:basedOn w:val="Normal"/>
    <w:link w:val="BodyTextChar"/>
    <w:rsid w:val="00474F3D"/>
    <w:pPr>
      <w:jc w:val="thaiDistribute"/>
    </w:pPr>
    <w:rPr>
      <w:rFonts w:ascii="DilleniaUPC" w:eastAsia="Cordia New" w:hAnsi="DilleniaUPC" w:cs="Angsana New"/>
      <w:lang w:val="x-none" w:eastAsia="x-none"/>
    </w:rPr>
  </w:style>
  <w:style w:type="character" w:customStyle="1" w:styleId="BodyTextChar">
    <w:name w:val="Body Text Char"/>
    <w:link w:val="BodyText"/>
    <w:rsid w:val="00474F3D"/>
    <w:rPr>
      <w:rFonts w:ascii="DilleniaUPC" w:eastAsia="Cordia New" w:hAnsi="DilleniaUPC" w:cs="DilleniaUPC"/>
      <w:sz w:val="32"/>
      <w:szCs w:val="32"/>
    </w:rPr>
  </w:style>
  <w:style w:type="table" w:styleId="TableGrid">
    <w:name w:val="Table Grid"/>
    <w:basedOn w:val="TableNormal"/>
    <w:uiPriority w:val="59"/>
    <w:rsid w:val="00474F3D"/>
    <w:rPr>
      <w:rFonts w:ascii="Times New Roman" w:eastAsia="Times New Roman" w:hAnsi="Times New Roman"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474F3D"/>
    <w:rPr>
      <w:b/>
      <w:bCs/>
    </w:rPr>
  </w:style>
  <w:style w:type="paragraph" w:styleId="NormalWeb">
    <w:name w:val="Normal (Web)"/>
    <w:basedOn w:val="Normal"/>
    <w:rsid w:val="00474F3D"/>
    <w:pPr>
      <w:spacing w:before="100" w:beforeAutospacing="1" w:after="100" w:afterAutospacing="1"/>
    </w:pPr>
    <w:rPr>
      <w:rFonts w:ascii="Tahoma" w:hAnsi="Tahoma" w:cs="Tahoma"/>
    </w:rPr>
  </w:style>
  <w:style w:type="character" w:customStyle="1" w:styleId="font10v">
    <w:name w:val="font10v"/>
    <w:basedOn w:val="DefaultParagraphFont"/>
    <w:rsid w:val="00474F3D"/>
  </w:style>
  <w:style w:type="paragraph" w:styleId="BalloonText">
    <w:name w:val="Balloon Text"/>
    <w:basedOn w:val="Normal"/>
    <w:link w:val="BalloonTextChar"/>
    <w:semiHidden/>
    <w:rsid w:val="00474F3D"/>
    <w:rPr>
      <w:rFonts w:ascii="Tahoma" w:hAnsi="Tahoma" w:cs="Angsana New"/>
      <w:sz w:val="16"/>
      <w:szCs w:val="18"/>
      <w:lang w:val="x-none" w:eastAsia="x-none"/>
    </w:rPr>
  </w:style>
  <w:style w:type="character" w:customStyle="1" w:styleId="BalloonTextChar">
    <w:name w:val="Balloon Text Char"/>
    <w:link w:val="BalloonText"/>
    <w:semiHidden/>
    <w:rsid w:val="00474F3D"/>
    <w:rPr>
      <w:rFonts w:ascii="Tahoma" w:eastAsia="Times New Roman" w:hAnsi="Tahoma" w:cs="Angsana New"/>
      <w:sz w:val="16"/>
      <w:szCs w:val="18"/>
    </w:rPr>
  </w:style>
  <w:style w:type="paragraph" w:styleId="FootnoteText">
    <w:name w:val="footnote text"/>
    <w:basedOn w:val="Normal"/>
    <w:link w:val="FootnoteTextChar"/>
    <w:semiHidden/>
    <w:rsid w:val="00474F3D"/>
    <w:rPr>
      <w:rFonts w:ascii="Cordia New" w:eastAsia="Cordia New" w:hAnsi="Cordia New" w:cs="Angsana New"/>
      <w:sz w:val="28"/>
      <w:szCs w:val="28"/>
      <w:lang w:val="x-none" w:eastAsia="x-none"/>
    </w:rPr>
  </w:style>
  <w:style w:type="character" w:customStyle="1" w:styleId="FootnoteTextChar">
    <w:name w:val="Footnote Text Char"/>
    <w:link w:val="FootnoteText"/>
    <w:semiHidden/>
    <w:rsid w:val="00474F3D"/>
    <w:rPr>
      <w:rFonts w:ascii="Cordia New" w:eastAsia="Cordia New" w:hAnsi="Cordia New" w:cs="Angsana New"/>
      <w:sz w:val="28"/>
      <w:szCs w:val="28"/>
    </w:rPr>
  </w:style>
  <w:style w:type="character" w:customStyle="1" w:styleId="body011">
    <w:name w:val="body_011"/>
    <w:rsid w:val="00474F3D"/>
    <w:rPr>
      <w:rFonts w:ascii="Verdana" w:hAnsi="Verdana" w:hint="default"/>
      <w:color w:val="000000"/>
      <w:sz w:val="18"/>
      <w:szCs w:val="18"/>
    </w:rPr>
  </w:style>
  <w:style w:type="paragraph" w:customStyle="1" w:styleId="a">
    <w:name w:val="...."/>
    <w:basedOn w:val="Normal"/>
    <w:next w:val="Normal"/>
    <w:rsid w:val="00474F3D"/>
    <w:pPr>
      <w:autoSpaceDE w:val="0"/>
      <w:autoSpaceDN w:val="0"/>
      <w:adjustRightInd w:val="0"/>
    </w:pPr>
    <w:rPr>
      <w:rFonts w:ascii="Angsana New" w:hAnsi="Angsana New"/>
    </w:rPr>
  </w:style>
  <w:style w:type="character" w:customStyle="1" w:styleId="spelle">
    <w:name w:val="spelle"/>
    <w:basedOn w:val="DefaultParagraphFont"/>
    <w:rsid w:val="00474F3D"/>
  </w:style>
  <w:style w:type="paragraph" w:customStyle="1" w:styleId="tahoma10">
    <w:name w:val="tahoma10"/>
    <w:basedOn w:val="Normal"/>
    <w:rsid w:val="00474F3D"/>
    <w:pPr>
      <w:spacing w:before="100" w:beforeAutospacing="1" w:after="100" w:afterAutospacing="1"/>
    </w:pPr>
    <w:rPr>
      <w:rFonts w:ascii="Tahoma" w:hAnsi="Tahoma" w:cs="Tahoma"/>
      <w:sz w:val="20"/>
      <w:szCs w:val="20"/>
    </w:rPr>
  </w:style>
  <w:style w:type="character" w:styleId="Hyperlink">
    <w:name w:val="Hyperlink"/>
    <w:uiPriority w:val="99"/>
    <w:rsid w:val="00474F3D"/>
    <w:rPr>
      <w:strike w:val="0"/>
      <w:dstrike w:val="0"/>
      <w:color w:val="333333"/>
      <w:u w:val="none"/>
      <w:effect w:val="none"/>
    </w:rPr>
  </w:style>
  <w:style w:type="paragraph" w:styleId="BodyTextFirstIndent2">
    <w:name w:val="Body Text First Indent 2"/>
    <w:basedOn w:val="BodyTextIndent"/>
    <w:link w:val="BodyTextFirstIndent2Char"/>
    <w:rsid w:val="00474F3D"/>
    <w:pPr>
      <w:spacing w:after="120"/>
      <w:ind w:left="283" w:firstLine="210"/>
      <w:jc w:val="left"/>
    </w:pPr>
    <w:rPr>
      <w:rFonts w:ascii="Times New Roman" w:eastAsia="Times New Roman" w:hAnsi="Times New Roman"/>
      <w:sz w:val="24"/>
      <w:szCs w:val="28"/>
    </w:rPr>
  </w:style>
  <w:style w:type="character" w:customStyle="1" w:styleId="BodyTextFirstIndent2Char">
    <w:name w:val="Body Text First Indent 2 Char"/>
    <w:link w:val="BodyTextFirstIndent2"/>
    <w:rsid w:val="00474F3D"/>
    <w:rPr>
      <w:rFonts w:ascii="Times New Roman" w:eastAsia="Times New Roman" w:hAnsi="Times New Roman" w:cs="Angsana New"/>
      <w:sz w:val="24"/>
      <w:szCs w:val="28"/>
    </w:rPr>
  </w:style>
  <w:style w:type="numbering" w:customStyle="1" w:styleId="Style1">
    <w:name w:val="Style1"/>
    <w:rsid w:val="0015772A"/>
    <w:pPr>
      <w:numPr>
        <w:numId w:val="4"/>
      </w:numPr>
    </w:pPr>
  </w:style>
  <w:style w:type="character" w:customStyle="1" w:styleId="Heading3Char">
    <w:name w:val="Heading 3 Char"/>
    <w:link w:val="Heading3"/>
    <w:uiPriority w:val="9"/>
    <w:rsid w:val="007B1A44"/>
    <w:rPr>
      <w:rFonts w:ascii="TH Sarabun New" w:eastAsia="Times New Roman" w:hAnsi="TH Sarabun New" w:cs="TH Sarabun New"/>
      <w:sz w:val="32"/>
      <w:szCs w:val="32"/>
    </w:rPr>
  </w:style>
  <w:style w:type="character" w:customStyle="1" w:styleId="Heading4Char">
    <w:name w:val="Heading 4 Char"/>
    <w:link w:val="Heading4"/>
    <w:rsid w:val="0084223B"/>
    <w:rPr>
      <w:rFonts w:ascii="TH Sarabun New" w:eastAsia="Times New Roman" w:hAnsi="TH Sarabun New" w:cs="TH Sarabun New"/>
      <w:sz w:val="32"/>
      <w:szCs w:val="32"/>
    </w:rPr>
  </w:style>
  <w:style w:type="numbering" w:customStyle="1" w:styleId="Style2">
    <w:name w:val="Style2"/>
    <w:uiPriority w:val="99"/>
    <w:rsid w:val="00D96933"/>
    <w:pPr>
      <w:numPr>
        <w:numId w:val="8"/>
      </w:numPr>
    </w:pPr>
  </w:style>
  <w:style w:type="numbering" w:customStyle="1" w:styleId="Style4">
    <w:name w:val="Style4"/>
    <w:uiPriority w:val="99"/>
    <w:rsid w:val="00384CEF"/>
    <w:pPr>
      <w:numPr>
        <w:numId w:val="15"/>
      </w:numPr>
    </w:pPr>
  </w:style>
  <w:style w:type="numbering" w:customStyle="1" w:styleId="Style3">
    <w:name w:val="Style3"/>
    <w:uiPriority w:val="99"/>
    <w:rsid w:val="00610281"/>
    <w:pPr>
      <w:numPr>
        <w:numId w:val="18"/>
      </w:numPr>
    </w:pPr>
  </w:style>
  <w:style w:type="character" w:styleId="PlaceholderText">
    <w:name w:val="Placeholder Text"/>
    <w:uiPriority w:val="99"/>
    <w:semiHidden/>
    <w:rsid w:val="00655EAE"/>
    <w:rPr>
      <w:color w:val="808080"/>
    </w:rPr>
  </w:style>
  <w:style w:type="paragraph" w:styleId="TOCHeading">
    <w:name w:val="TOC Heading"/>
    <w:basedOn w:val="Heading1"/>
    <w:next w:val="Normal"/>
    <w:uiPriority w:val="39"/>
    <w:unhideWhenUsed/>
    <w:qFormat/>
    <w:rsid w:val="00557F31"/>
    <w:pPr>
      <w:keepLines/>
      <w:spacing w:before="240" w:line="259" w:lineRule="auto"/>
      <w:jc w:val="left"/>
      <w:outlineLvl w:val="9"/>
    </w:pPr>
    <w:rPr>
      <w:rFonts w:ascii="Calibri Light" w:eastAsia="Times New Roman" w:hAnsi="Calibri Light"/>
      <w:b w:val="0"/>
      <w:color w:val="2E74B5"/>
      <w:lang w:bidi="ar-SA"/>
    </w:rPr>
  </w:style>
  <w:style w:type="paragraph" w:styleId="TOC1">
    <w:name w:val="toc 1"/>
    <w:basedOn w:val="Normal"/>
    <w:next w:val="Normal"/>
    <w:autoRedefine/>
    <w:uiPriority w:val="39"/>
    <w:unhideWhenUsed/>
    <w:rsid w:val="00557F31"/>
    <w:pPr>
      <w:spacing w:after="100"/>
    </w:pPr>
    <w:rPr>
      <w:rFonts w:cs="Angsana New"/>
      <w:szCs w:val="40"/>
    </w:rPr>
  </w:style>
  <w:style w:type="paragraph" w:styleId="TOC2">
    <w:name w:val="toc 2"/>
    <w:basedOn w:val="Normal"/>
    <w:next w:val="Normal"/>
    <w:autoRedefine/>
    <w:uiPriority w:val="39"/>
    <w:unhideWhenUsed/>
    <w:rsid w:val="00557F31"/>
    <w:pPr>
      <w:spacing w:after="100"/>
      <w:ind w:left="320"/>
    </w:pPr>
    <w:rPr>
      <w:rFonts w:cs="Angsana New"/>
      <w:szCs w:val="40"/>
    </w:rPr>
  </w:style>
  <w:style w:type="paragraph" w:styleId="TOC3">
    <w:name w:val="toc 3"/>
    <w:basedOn w:val="Normal"/>
    <w:next w:val="Normal"/>
    <w:autoRedefine/>
    <w:uiPriority w:val="39"/>
    <w:unhideWhenUsed/>
    <w:rsid w:val="00557F31"/>
    <w:pPr>
      <w:spacing w:after="100"/>
      <w:ind w:left="640"/>
    </w:pPr>
    <w:rPr>
      <w:rFonts w:cs="Angsana New"/>
      <w:szCs w:val="40"/>
    </w:rPr>
  </w:style>
  <w:style w:type="paragraph" w:styleId="TOC4">
    <w:name w:val="toc 4"/>
    <w:basedOn w:val="Normal"/>
    <w:next w:val="Normal"/>
    <w:autoRedefine/>
    <w:uiPriority w:val="39"/>
    <w:unhideWhenUsed/>
    <w:rsid w:val="00557F31"/>
    <w:pPr>
      <w:spacing w:after="100" w:line="259" w:lineRule="auto"/>
      <w:ind w:left="660"/>
    </w:pPr>
    <w:rPr>
      <w:rFonts w:ascii="Calibri" w:hAnsi="Calibri" w:cs="Cordia New"/>
      <w:sz w:val="22"/>
      <w:szCs w:val="28"/>
    </w:rPr>
  </w:style>
  <w:style w:type="paragraph" w:styleId="TOC5">
    <w:name w:val="toc 5"/>
    <w:basedOn w:val="Normal"/>
    <w:next w:val="Normal"/>
    <w:autoRedefine/>
    <w:uiPriority w:val="39"/>
    <w:unhideWhenUsed/>
    <w:rsid w:val="00557F31"/>
    <w:pPr>
      <w:spacing w:after="100" w:line="259" w:lineRule="auto"/>
      <w:ind w:left="880"/>
    </w:pPr>
    <w:rPr>
      <w:rFonts w:ascii="Calibri" w:hAnsi="Calibri" w:cs="Cordia New"/>
      <w:sz w:val="22"/>
      <w:szCs w:val="28"/>
    </w:rPr>
  </w:style>
  <w:style w:type="paragraph" w:styleId="TOC6">
    <w:name w:val="toc 6"/>
    <w:basedOn w:val="Normal"/>
    <w:next w:val="Normal"/>
    <w:autoRedefine/>
    <w:uiPriority w:val="39"/>
    <w:unhideWhenUsed/>
    <w:rsid w:val="00557F31"/>
    <w:pPr>
      <w:spacing w:after="100" w:line="259" w:lineRule="auto"/>
      <w:ind w:left="1100"/>
    </w:pPr>
    <w:rPr>
      <w:rFonts w:ascii="Calibri" w:hAnsi="Calibri" w:cs="Cordia New"/>
      <w:sz w:val="22"/>
      <w:szCs w:val="28"/>
    </w:rPr>
  </w:style>
  <w:style w:type="paragraph" w:styleId="TOC7">
    <w:name w:val="toc 7"/>
    <w:basedOn w:val="Normal"/>
    <w:next w:val="Normal"/>
    <w:autoRedefine/>
    <w:uiPriority w:val="39"/>
    <w:unhideWhenUsed/>
    <w:rsid w:val="00557F31"/>
    <w:pPr>
      <w:spacing w:after="100" w:line="259" w:lineRule="auto"/>
      <w:ind w:left="1320"/>
    </w:pPr>
    <w:rPr>
      <w:rFonts w:ascii="Calibri" w:hAnsi="Calibri" w:cs="Cordia New"/>
      <w:sz w:val="22"/>
      <w:szCs w:val="28"/>
    </w:rPr>
  </w:style>
  <w:style w:type="paragraph" w:styleId="TOC8">
    <w:name w:val="toc 8"/>
    <w:basedOn w:val="Normal"/>
    <w:next w:val="Normal"/>
    <w:autoRedefine/>
    <w:uiPriority w:val="39"/>
    <w:unhideWhenUsed/>
    <w:rsid w:val="00557F31"/>
    <w:pPr>
      <w:spacing w:after="100" w:line="259" w:lineRule="auto"/>
      <w:ind w:left="1540"/>
    </w:pPr>
    <w:rPr>
      <w:rFonts w:ascii="Calibri" w:hAnsi="Calibri" w:cs="Cordia New"/>
      <w:sz w:val="22"/>
      <w:szCs w:val="28"/>
    </w:rPr>
  </w:style>
  <w:style w:type="paragraph" w:styleId="TOC9">
    <w:name w:val="toc 9"/>
    <w:basedOn w:val="Normal"/>
    <w:next w:val="Normal"/>
    <w:autoRedefine/>
    <w:uiPriority w:val="39"/>
    <w:unhideWhenUsed/>
    <w:rsid w:val="00557F31"/>
    <w:pPr>
      <w:spacing w:after="100" w:line="259" w:lineRule="auto"/>
      <w:ind w:left="1760"/>
    </w:pPr>
    <w:rPr>
      <w:rFonts w:ascii="Calibri" w:hAnsi="Calibri" w:cs="Cordia New"/>
      <w:sz w:val="22"/>
      <w:szCs w:val="28"/>
    </w:rPr>
  </w:style>
  <w:style w:type="paragraph" w:styleId="Title">
    <w:name w:val="Title"/>
    <w:basedOn w:val="Normal"/>
    <w:link w:val="TitleChar"/>
    <w:qFormat/>
    <w:rsid w:val="0090195E"/>
    <w:pPr>
      <w:jc w:val="center"/>
    </w:pPr>
    <w:rPr>
      <w:rFonts w:ascii="DilleniaUPC" w:eastAsia="Cordia New" w:hAnsi="DilleniaUPC" w:cs="Angsana New"/>
      <w:b/>
      <w:bCs/>
      <w:lang w:val="x-none" w:eastAsia="zh-CN"/>
    </w:rPr>
  </w:style>
  <w:style w:type="character" w:customStyle="1" w:styleId="TitleChar">
    <w:name w:val="Title Char"/>
    <w:link w:val="Title"/>
    <w:rsid w:val="0090195E"/>
    <w:rPr>
      <w:rFonts w:ascii="DilleniaUPC" w:eastAsia="Cordia New" w:hAnsi="DilleniaUPC" w:cs="DilleniaUPC"/>
      <w:b/>
      <w:bCs/>
      <w:sz w:val="32"/>
      <w:szCs w:val="32"/>
      <w:lang w:eastAsia="zh-CN"/>
    </w:rPr>
  </w:style>
  <w:style w:type="paragraph" w:customStyle="1" w:styleId="TableContents">
    <w:name w:val="Table Contents"/>
    <w:basedOn w:val="Normal"/>
    <w:rsid w:val="00F80B81"/>
    <w:pPr>
      <w:suppressLineNumbers/>
      <w:suppressAutoHyphens/>
    </w:pPr>
    <w:rPr>
      <w:rFonts w:ascii="Cordia New" w:eastAsia="Cordia New" w:hAnsi="Cordia New" w:cs="Cordia New"/>
      <w:sz w:val="28"/>
      <w:szCs w:val="28"/>
    </w:rPr>
  </w:style>
  <w:style w:type="paragraph" w:styleId="BodyText2">
    <w:name w:val="Body Text 2"/>
    <w:basedOn w:val="Normal"/>
    <w:link w:val="BodyText2Char"/>
    <w:uiPriority w:val="99"/>
    <w:semiHidden/>
    <w:unhideWhenUsed/>
    <w:rsid w:val="006C6B7D"/>
    <w:pPr>
      <w:spacing w:after="120" w:line="480" w:lineRule="auto"/>
    </w:pPr>
    <w:rPr>
      <w:rFonts w:cs="Angsana New"/>
      <w:szCs w:val="40"/>
      <w:lang w:val="x-none" w:eastAsia="x-none"/>
    </w:rPr>
  </w:style>
  <w:style w:type="character" w:customStyle="1" w:styleId="BodyText2Char">
    <w:name w:val="Body Text 2 Char"/>
    <w:link w:val="BodyText2"/>
    <w:uiPriority w:val="99"/>
    <w:semiHidden/>
    <w:rsid w:val="006C6B7D"/>
    <w:rPr>
      <w:rFonts w:ascii="TH Sarabun New" w:eastAsia="Times New Roman" w:hAnsi="TH Sarabun New" w:cs="Angsana New"/>
      <w:sz w:val="32"/>
      <w:szCs w:val="40"/>
    </w:rPr>
  </w:style>
  <w:style w:type="paragraph" w:customStyle="1" w:styleId="a0">
    <w:name w:val="รายการย่อหน้า"/>
    <w:basedOn w:val="Normal"/>
    <w:qFormat/>
    <w:rsid w:val="00097BDD"/>
    <w:pPr>
      <w:spacing w:after="200" w:line="276" w:lineRule="auto"/>
      <w:ind w:left="720"/>
      <w:contextualSpacing/>
    </w:pPr>
    <w:rPr>
      <w:rFonts w:ascii="Calibri" w:eastAsia="Calibri" w:hAnsi="Calibri" w:cs="Angsana New"/>
      <w:sz w:val="22"/>
      <w:szCs w:val="22"/>
    </w:rPr>
  </w:style>
  <w:style w:type="character" w:customStyle="1" w:styleId="Heading6Char">
    <w:name w:val="Heading 6 Char"/>
    <w:link w:val="Heading6"/>
    <w:rsid w:val="007241F9"/>
    <w:rPr>
      <w:rFonts w:ascii="Calibri Light" w:eastAsia="Times New Roman" w:hAnsi="Calibri Light" w:cs="Angsana New"/>
      <w:i/>
      <w:iCs/>
      <w:color w:val="1F4D78"/>
      <w:sz w:val="32"/>
      <w:szCs w:val="40"/>
    </w:rPr>
  </w:style>
  <w:style w:type="paragraph" w:styleId="HTMLPreformatted">
    <w:name w:val="HTML Preformatted"/>
    <w:basedOn w:val="Normal"/>
    <w:link w:val="HTMLPreformattedChar"/>
    <w:uiPriority w:val="99"/>
    <w:unhideWhenUsed/>
    <w:rsid w:val="00CD1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ahoma" w:hAnsi="Tahoma" w:cs="Angsana New"/>
      <w:sz w:val="20"/>
      <w:szCs w:val="20"/>
      <w:lang w:val="x-none" w:eastAsia="x-none"/>
    </w:rPr>
  </w:style>
  <w:style w:type="character" w:customStyle="1" w:styleId="HTMLPreformattedChar">
    <w:name w:val="HTML Preformatted Char"/>
    <w:link w:val="HTMLPreformatted"/>
    <w:uiPriority w:val="99"/>
    <w:rsid w:val="00CD186E"/>
    <w:rPr>
      <w:rFonts w:ascii="Tahoma" w:eastAsia="Times New Roman" w:hAnsi="Tahoma" w:cs="Tahoma"/>
      <w:sz w:val="20"/>
      <w:szCs w:val="20"/>
    </w:rPr>
  </w:style>
  <w:style w:type="paragraph" w:customStyle="1" w:styleId="Default">
    <w:name w:val="Default"/>
    <w:rsid w:val="00AB2599"/>
    <w:pPr>
      <w:autoSpaceDE w:val="0"/>
      <w:autoSpaceDN w:val="0"/>
      <w:adjustRightInd w:val="0"/>
    </w:pPr>
    <w:rPr>
      <w:color w:val="000000"/>
      <w:sz w:val="24"/>
      <w:szCs w:val="24"/>
    </w:rPr>
  </w:style>
  <w:style w:type="table" w:customStyle="1" w:styleId="TableGrid4">
    <w:name w:val="Table Grid4"/>
    <w:basedOn w:val="TableNormal"/>
    <w:next w:val="TableGrid"/>
    <w:uiPriority w:val="59"/>
    <w:rsid w:val="002E576B"/>
    <w:rPr>
      <w:rFonts w:ascii="Calibri" w:eastAsia="Times New Roman"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22ED9"/>
    <w:rPr>
      <w:rFonts w:ascii="Calibri" w:eastAsia="Times New Roman"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รายการย่อหน้า1"/>
    <w:basedOn w:val="Normal"/>
    <w:uiPriority w:val="99"/>
    <w:qFormat/>
    <w:rsid w:val="00714730"/>
    <w:pPr>
      <w:spacing w:after="200" w:line="276" w:lineRule="auto"/>
      <w:ind w:left="720"/>
      <w:contextualSpacing/>
    </w:pPr>
    <w:rPr>
      <w:rFonts w:ascii="Calibri" w:eastAsia="Calibri" w:hAnsi="Calibri" w:cs="Angsana New"/>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979474">
      <w:bodyDiv w:val="1"/>
      <w:marLeft w:val="0"/>
      <w:marRight w:val="0"/>
      <w:marTop w:val="0"/>
      <w:marBottom w:val="0"/>
      <w:divBdr>
        <w:top w:val="none" w:sz="0" w:space="0" w:color="auto"/>
        <w:left w:val="none" w:sz="0" w:space="0" w:color="auto"/>
        <w:bottom w:val="none" w:sz="0" w:space="0" w:color="auto"/>
        <w:right w:val="none" w:sz="0" w:space="0" w:color="auto"/>
      </w:divBdr>
    </w:div>
    <w:div w:id="150805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eader" Target="header5.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59CF3-58E3-4E7F-BA52-2ABEB80EF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144</Pages>
  <Words>26051</Words>
  <Characters>148497</Characters>
  <Application>Microsoft Office Word</Application>
  <DocSecurity>0</DocSecurity>
  <Lines>1237</Lines>
  <Paragraphs>348</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Wu</Company>
  <LinksUpToDate>false</LinksUpToDate>
  <CharactersWithSpaces>174200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Monthian</dc:creator>
  <cp:keywords/>
  <cp:lastModifiedBy>Windows User</cp:lastModifiedBy>
  <cp:revision>10</cp:revision>
  <cp:lastPrinted>2019-03-27T04:26:00Z</cp:lastPrinted>
  <dcterms:created xsi:type="dcterms:W3CDTF">2020-04-27T09:20:00Z</dcterms:created>
  <dcterms:modified xsi:type="dcterms:W3CDTF">2021-03-31T04:21:00Z</dcterms:modified>
</cp:coreProperties>
</file>